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F5" w:rsidRPr="000B53BE" w:rsidRDefault="004239F5" w:rsidP="000B53BE">
      <w:pPr>
        <w:jc w:val="center"/>
        <w:rPr>
          <w:rFonts w:ascii="Times New Roman" w:hAnsi="Times New Roman"/>
          <w:b/>
          <w:sz w:val="24"/>
          <w:szCs w:val="24"/>
        </w:rPr>
      </w:pPr>
      <w:r w:rsidRPr="000B53BE">
        <w:rPr>
          <w:rFonts w:ascii="Times New Roman" w:hAnsi="Times New Roman"/>
          <w:b/>
          <w:sz w:val="24"/>
          <w:szCs w:val="24"/>
        </w:rPr>
        <w:t>Оспаривание кадастровой стоимости объектов капитального строительства в Ленинградской области.</w:t>
      </w:r>
    </w:p>
    <w:p w:rsidR="004239F5" w:rsidRPr="000B53BE" w:rsidRDefault="004239F5" w:rsidP="00B907C6">
      <w:pPr>
        <w:jc w:val="both"/>
        <w:rPr>
          <w:rFonts w:ascii="Times New Roman" w:hAnsi="Times New Roman"/>
          <w:b/>
          <w:sz w:val="24"/>
          <w:szCs w:val="24"/>
        </w:rPr>
      </w:pPr>
      <w:r w:rsidRPr="000B53BE">
        <w:rPr>
          <w:rFonts w:ascii="Times New Roman" w:hAnsi="Times New Roman"/>
          <w:b/>
          <w:sz w:val="24"/>
          <w:szCs w:val="24"/>
        </w:rPr>
        <w:t xml:space="preserve">Осталось четыре месяца, для того, чтобы успеть оспорить кадастровую стоимость объектов капитального строительства на территории Ленинградской области. </w:t>
      </w:r>
    </w:p>
    <w:p w:rsidR="004239F5" w:rsidRPr="000B53BE" w:rsidRDefault="004239F5" w:rsidP="00B907C6">
      <w:pPr>
        <w:jc w:val="both"/>
        <w:rPr>
          <w:rFonts w:ascii="Times New Roman" w:hAnsi="Times New Roman"/>
          <w:sz w:val="24"/>
          <w:szCs w:val="24"/>
        </w:rPr>
      </w:pPr>
      <w:r w:rsidRPr="000B53BE">
        <w:rPr>
          <w:rFonts w:ascii="Times New Roman" w:hAnsi="Times New Roman"/>
          <w:sz w:val="24"/>
          <w:szCs w:val="24"/>
        </w:rPr>
        <w:t xml:space="preserve">В случае если правообладатель не согласен с начисленной кадастровой стоимостью, у него есть возможность оспорить ее не только в судебном порядке, но и обратившись в комиссию по рассмотрению споров о результатах определения кадастровой стоимости. </w:t>
      </w:r>
    </w:p>
    <w:p w:rsidR="004239F5" w:rsidRPr="000B53BE" w:rsidRDefault="004239F5" w:rsidP="00B907C6">
      <w:pPr>
        <w:jc w:val="both"/>
        <w:rPr>
          <w:rFonts w:ascii="Times New Roman" w:hAnsi="Times New Roman"/>
          <w:sz w:val="24"/>
          <w:szCs w:val="24"/>
        </w:rPr>
      </w:pPr>
      <w:r w:rsidRPr="000B53BE">
        <w:rPr>
          <w:rFonts w:ascii="Times New Roman" w:hAnsi="Times New Roman"/>
          <w:sz w:val="24"/>
          <w:szCs w:val="24"/>
        </w:rPr>
        <w:t xml:space="preserve">Комиссия создана при Управлении Росреестра по Ленинградской области и действует в течение шести месяцев с даты внесения в ГКН сведений о кадастровой стоимости объектов. </w:t>
      </w:r>
    </w:p>
    <w:p w:rsidR="004239F5" w:rsidRPr="000B53BE" w:rsidRDefault="004239F5" w:rsidP="00B907C6">
      <w:pPr>
        <w:jc w:val="both"/>
        <w:rPr>
          <w:rFonts w:ascii="Times New Roman" w:hAnsi="Times New Roman"/>
          <w:sz w:val="24"/>
          <w:szCs w:val="24"/>
        </w:rPr>
      </w:pPr>
      <w:r w:rsidRPr="000B53BE">
        <w:rPr>
          <w:rFonts w:ascii="Times New Roman" w:hAnsi="Times New Roman"/>
          <w:sz w:val="24"/>
          <w:szCs w:val="24"/>
        </w:rPr>
        <w:t>Филиалом ФГБУ «ФКП Росреестра» по ленинградской области 21 февраля 2014 года были внесены в базу государственного кадастра недвижимости (ГКН) сведения о кадастровой стоимости полутора миллионов объектов капитального строительства (ОКС).</w:t>
      </w:r>
    </w:p>
    <w:p w:rsidR="004239F5" w:rsidRPr="000B53BE" w:rsidRDefault="004239F5" w:rsidP="00B907C6">
      <w:pPr>
        <w:jc w:val="both"/>
        <w:rPr>
          <w:rFonts w:ascii="Times New Roman" w:hAnsi="Times New Roman"/>
          <w:sz w:val="24"/>
          <w:szCs w:val="24"/>
        </w:rPr>
      </w:pPr>
      <w:r w:rsidRPr="000B53BE">
        <w:rPr>
          <w:rFonts w:ascii="Times New Roman" w:hAnsi="Times New Roman"/>
          <w:sz w:val="24"/>
          <w:szCs w:val="24"/>
        </w:rPr>
        <w:t>В настоящий момент сведения обо всех ОКС, внесенных в ГКН Ленинградской области, - 1 миллион 500 тысяч зданий, строений, соор</w:t>
      </w:r>
      <w:bookmarkStart w:id="0" w:name="_GoBack"/>
      <w:bookmarkEnd w:id="0"/>
      <w:r w:rsidRPr="000B53BE">
        <w:rPr>
          <w:rFonts w:ascii="Times New Roman" w:hAnsi="Times New Roman"/>
          <w:sz w:val="24"/>
          <w:szCs w:val="24"/>
        </w:rPr>
        <w:t xml:space="preserve">ужений, помещений – имеют экономические характеристики в полном объеме. Справочную информацию по объектам недвижимости в режиме </w:t>
      </w:r>
      <w:r w:rsidRPr="000B53BE">
        <w:rPr>
          <w:rFonts w:ascii="Times New Roman" w:hAnsi="Times New Roman"/>
          <w:sz w:val="24"/>
          <w:szCs w:val="24"/>
          <w:lang w:val="en-US"/>
        </w:rPr>
        <w:t>online</w:t>
      </w:r>
      <w:r w:rsidRPr="000B53BE">
        <w:rPr>
          <w:rFonts w:ascii="Times New Roman" w:hAnsi="Times New Roman"/>
          <w:sz w:val="24"/>
          <w:szCs w:val="24"/>
        </w:rPr>
        <w:t xml:space="preserve"> можно получить на сайте </w:t>
      </w:r>
      <w:r w:rsidRPr="000B53BE">
        <w:rPr>
          <w:rFonts w:ascii="Times New Roman" w:hAnsi="Times New Roman"/>
          <w:sz w:val="24"/>
          <w:szCs w:val="24"/>
          <w:lang w:val="en-US"/>
        </w:rPr>
        <w:t>rosreestr</w:t>
      </w:r>
      <w:r w:rsidRPr="000B53BE">
        <w:rPr>
          <w:rFonts w:ascii="Times New Roman" w:hAnsi="Times New Roman"/>
          <w:sz w:val="24"/>
          <w:szCs w:val="24"/>
        </w:rPr>
        <w:t>.</w:t>
      </w:r>
      <w:r w:rsidRPr="000B53BE">
        <w:rPr>
          <w:rFonts w:ascii="Times New Roman" w:hAnsi="Times New Roman"/>
          <w:sz w:val="24"/>
          <w:szCs w:val="24"/>
          <w:lang w:val="en-US"/>
        </w:rPr>
        <w:t>ru</w:t>
      </w:r>
      <w:r w:rsidRPr="000B53BE">
        <w:rPr>
          <w:rFonts w:ascii="Times New Roman" w:hAnsi="Times New Roman"/>
          <w:sz w:val="24"/>
          <w:szCs w:val="24"/>
        </w:rPr>
        <w:t xml:space="preserve"> в разделе «Государственные услуги» - «Дополнительные возможности». </w:t>
      </w:r>
    </w:p>
    <w:p w:rsidR="004239F5" w:rsidRPr="000B53BE" w:rsidRDefault="004239F5" w:rsidP="00B907C6">
      <w:pPr>
        <w:jc w:val="both"/>
        <w:rPr>
          <w:rFonts w:ascii="Times New Roman" w:hAnsi="Times New Roman"/>
          <w:sz w:val="24"/>
          <w:szCs w:val="24"/>
        </w:rPr>
      </w:pPr>
      <w:r w:rsidRPr="000B53BE">
        <w:rPr>
          <w:rFonts w:ascii="Times New Roman" w:hAnsi="Times New Roman"/>
          <w:sz w:val="24"/>
          <w:szCs w:val="24"/>
        </w:rPr>
        <w:t xml:space="preserve">Любой собственник теперь может получить сведения об экономических характеристиках своей недвижимости в виде – кадастрового паспорта, кадастровой выписки или кадастровой справки о кадастровой стоимости объекта недвижимости. </w:t>
      </w:r>
    </w:p>
    <w:p w:rsidR="004239F5" w:rsidRPr="000B53BE" w:rsidRDefault="004239F5" w:rsidP="00B907C6">
      <w:pPr>
        <w:jc w:val="both"/>
        <w:rPr>
          <w:rFonts w:ascii="Times New Roman" w:hAnsi="Times New Roman"/>
          <w:sz w:val="24"/>
          <w:szCs w:val="24"/>
        </w:rPr>
      </w:pPr>
      <w:r w:rsidRPr="000B53BE">
        <w:rPr>
          <w:rFonts w:ascii="Times New Roman" w:hAnsi="Times New Roman"/>
          <w:sz w:val="24"/>
          <w:szCs w:val="24"/>
        </w:rPr>
        <w:t>Кадастровая стоимость влияет на налоги, на выкупную стоимость недвижимости и на арендные ставки, соответственно, для правообладателя имеет большое значение ее точность.</w:t>
      </w:r>
    </w:p>
    <w:p w:rsidR="004239F5" w:rsidRPr="000B53BE" w:rsidRDefault="004239F5" w:rsidP="00B907C6">
      <w:pPr>
        <w:jc w:val="both"/>
        <w:rPr>
          <w:rFonts w:ascii="Times New Roman" w:hAnsi="Times New Roman"/>
          <w:sz w:val="24"/>
          <w:szCs w:val="24"/>
        </w:rPr>
      </w:pPr>
      <w:r w:rsidRPr="000B53BE">
        <w:rPr>
          <w:rFonts w:ascii="Times New Roman" w:hAnsi="Times New Roman"/>
          <w:sz w:val="24"/>
          <w:szCs w:val="24"/>
        </w:rPr>
        <w:t xml:space="preserve">Если внесенные в ГКН данные владелец считает некорректными, он может обратиться в Комиссию, чтобы стоимость принадлежащего ему объекта была пересчитана на основании актуальных сведений. </w:t>
      </w:r>
    </w:p>
    <w:p w:rsidR="004239F5" w:rsidRPr="000B53BE" w:rsidRDefault="004239F5" w:rsidP="00B907C6">
      <w:pPr>
        <w:jc w:val="both"/>
        <w:rPr>
          <w:rFonts w:ascii="Times New Roman" w:hAnsi="Times New Roman"/>
          <w:sz w:val="24"/>
          <w:szCs w:val="24"/>
        </w:rPr>
      </w:pPr>
      <w:r w:rsidRPr="000B53BE">
        <w:rPr>
          <w:rFonts w:ascii="Times New Roman" w:hAnsi="Times New Roman"/>
          <w:sz w:val="24"/>
          <w:szCs w:val="24"/>
        </w:rPr>
        <w:t>Есть два направления обжалования кадастровой стоимости. Первое – предоставление в Комиссию документов, подтверждающих недостоверность сведений об объекте недвижимости, использованных при определении его кадастровой стоимости. Второе – определение рыночной стоимости объекта недвижимости на дату, по состоянию на которую была установлена его кадастровая стоимость.</w:t>
      </w:r>
    </w:p>
    <w:p w:rsidR="004239F5" w:rsidRPr="000B53BE" w:rsidRDefault="004239F5">
      <w:pPr>
        <w:rPr>
          <w:rFonts w:ascii="Times New Roman" w:hAnsi="Times New Roman"/>
          <w:b/>
          <w:sz w:val="24"/>
          <w:szCs w:val="24"/>
        </w:rPr>
      </w:pPr>
      <w:r w:rsidRPr="000B53BE">
        <w:rPr>
          <w:rFonts w:ascii="Times New Roman" w:hAnsi="Times New Roman"/>
          <w:b/>
          <w:sz w:val="24"/>
          <w:szCs w:val="24"/>
        </w:rPr>
        <w:t xml:space="preserve">Недостоверность сведений. </w:t>
      </w:r>
    </w:p>
    <w:p w:rsidR="004239F5" w:rsidRPr="000B53BE" w:rsidRDefault="004239F5" w:rsidP="00B907C6">
      <w:pPr>
        <w:jc w:val="both"/>
        <w:rPr>
          <w:rFonts w:ascii="Times New Roman" w:hAnsi="Times New Roman"/>
          <w:sz w:val="24"/>
          <w:szCs w:val="24"/>
        </w:rPr>
      </w:pPr>
      <w:r w:rsidRPr="000B53BE">
        <w:rPr>
          <w:rFonts w:ascii="Times New Roman" w:hAnsi="Times New Roman"/>
          <w:sz w:val="24"/>
          <w:szCs w:val="24"/>
        </w:rPr>
        <w:t>Оспаривание на основании недостоверности сведений об объекте недвижимости, использованных при определении его кадастровой стоимости.</w:t>
      </w:r>
    </w:p>
    <w:p w:rsidR="004239F5" w:rsidRPr="000B53BE" w:rsidRDefault="004239F5" w:rsidP="00B907C6">
      <w:pPr>
        <w:jc w:val="both"/>
        <w:rPr>
          <w:rFonts w:ascii="Times New Roman" w:hAnsi="Times New Roman"/>
          <w:sz w:val="24"/>
          <w:szCs w:val="24"/>
        </w:rPr>
      </w:pPr>
      <w:r w:rsidRPr="000B53BE">
        <w:rPr>
          <w:rFonts w:ascii="Times New Roman" w:hAnsi="Times New Roman"/>
          <w:sz w:val="24"/>
          <w:szCs w:val="24"/>
        </w:rPr>
        <w:t>В Комиссию нужно подать следующие документы:</w:t>
      </w:r>
    </w:p>
    <w:p w:rsidR="004239F5" w:rsidRPr="000B53BE" w:rsidRDefault="004239F5" w:rsidP="00B907C6">
      <w:pPr>
        <w:jc w:val="both"/>
        <w:rPr>
          <w:rFonts w:ascii="Times New Roman" w:hAnsi="Times New Roman"/>
          <w:sz w:val="24"/>
          <w:szCs w:val="24"/>
        </w:rPr>
      </w:pPr>
      <w:r w:rsidRPr="000B53BE">
        <w:rPr>
          <w:rFonts w:ascii="Times New Roman" w:hAnsi="Times New Roman"/>
          <w:sz w:val="24"/>
          <w:szCs w:val="24"/>
        </w:rPr>
        <w:t>- заявление о пересмотре кадастровой стоимости, содержащее сведения о правообладателе объекта недвижимости;</w:t>
      </w:r>
    </w:p>
    <w:p w:rsidR="004239F5" w:rsidRPr="000B53BE" w:rsidRDefault="004239F5" w:rsidP="00B907C6">
      <w:pPr>
        <w:jc w:val="both"/>
        <w:rPr>
          <w:rFonts w:ascii="Times New Roman" w:hAnsi="Times New Roman"/>
          <w:sz w:val="24"/>
          <w:szCs w:val="24"/>
        </w:rPr>
      </w:pPr>
      <w:r w:rsidRPr="000B53BE">
        <w:rPr>
          <w:rFonts w:ascii="Times New Roman" w:hAnsi="Times New Roman"/>
          <w:sz w:val="24"/>
          <w:szCs w:val="24"/>
        </w:rPr>
        <w:t>- кадастровый паспорт объекта недвижимости, кадастровая стоимость которого оспаривается;</w:t>
      </w:r>
    </w:p>
    <w:p w:rsidR="004239F5" w:rsidRPr="000B53BE" w:rsidRDefault="004239F5" w:rsidP="00B907C6">
      <w:pPr>
        <w:jc w:val="both"/>
        <w:rPr>
          <w:rFonts w:ascii="Times New Roman" w:hAnsi="Times New Roman"/>
          <w:sz w:val="24"/>
          <w:szCs w:val="24"/>
        </w:rPr>
      </w:pPr>
      <w:r w:rsidRPr="000B53BE">
        <w:rPr>
          <w:rFonts w:ascii="Times New Roman" w:hAnsi="Times New Roman"/>
          <w:sz w:val="24"/>
          <w:szCs w:val="24"/>
        </w:rPr>
        <w:t>- нотариально заверенная копия правоустанавливающего или правоудостоверяющего документа на объект недвижимости, в случае если заявление о пересмотре кадастровой стоимости подается лицом, обладающим правом на объект недвижимости;</w:t>
      </w:r>
    </w:p>
    <w:p w:rsidR="004239F5" w:rsidRPr="000B53BE" w:rsidRDefault="004239F5" w:rsidP="00B907C6">
      <w:pPr>
        <w:jc w:val="both"/>
        <w:rPr>
          <w:rFonts w:ascii="Times New Roman" w:hAnsi="Times New Roman"/>
          <w:sz w:val="24"/>
          <w:szCs w:val="24"/>
        </w:rPr>
      </w:pPr>
      <w:r w:rsidRPr="000B53BE">
        <w:rPr>
          <w:rFonts w:ascii="Times New Roman" w:hAnsi="Times New Roman"/>
          <w:sz w:val="24"/>
          <w:szCs w:val="24"/>
        </w:rPr>
        <w:t>- документы, подтверждающие недостоверность сведений, использованных при определении кадастровой стоимости объекта недвижимости, кадастровая стоимость которого оспаривается.</w:t>
      </w:r>
    </w:p>
    <w:p w:rsidR="004239F5" w:rsidRPr="000B53BE" w:rsidRDefault="004239F5" w:rsidP="00B907C6">
      <w:pPr>
        <w:jc w:val="both"/>
        <w:rPr>
          <w:rFonts w:ascii="Times New Roman" w:hAnsi="Times New Roman"/>
          <w:b/>
          <w:sz w:val="24"/>
          <w:szCs w:val="24"/>
        </w:rPr>
      </w:pPr>
      <w:r w:rsidRPr="000B53BE">
        <w:rPr>
          <w:rFonts w:ascii="Times New Roman" w:hAnsi="Times New Roman"/>
          <w:b/>
          <w:sz w:val="24"/>
          <w:szCs w:val="24"/>
        </w:rPr>
        <w:t>Рыночная стоимость.</w:t>
      </w:r>
    </w:p>
    <w:p w:rsidR="004239F5" w:rsidRPr="000B53BE" w:rsidRDefault="004239F5" w:rsidP="00B907C6">
      <w:pPr>
        <w:jc w:val="both"/>
        <w:rPr>
          <w:rFonts w:ascii="Times New Roman" w:hAnsi="Times New Roman"/>
          <w:sz w:val="24"/>
          <w:szCs w:val="24"/>
        </w:rPr>
      </w:pPr>
      <w:r w:rsidRPr="000B53BE">
        <w:rPr>
          <w:rFonts w:ascii="Times New Roman" w:hAnsi="Times New Roman"/>
          <w:sz w:val="24"/>
          <w:szCs w:val="24"/>
        </w:rPr>
        <w:t>Оспаривание на основании установления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:rsidR="004239F5" w:rsidRPr="000B53BE" w:rsidRDefault="004239F5" w:rsidP="00B907C6">
      <w:pPr>
        <w:jc w:val="both"/>
        <w:rPr>
          <w:rFonts w:ascii="Times New Roman" w:hAnsi="Times New Roman"/>
          <w:sz w:val="24"/>
          <w:szCs w:val="24"/>
        </w:rPr>
      </w:pPr>
      <w:r w:rsidRPr="000B53BE">
        <w:rPr>
          <w:rFonts w:ascii="Times New Roman" w:hAnsi="Times New Roman"/>
          <w:sz w:val="24"/>
          <w:szCs w:val="24"/>
        </w:rPr>
        <w:t>В Комиссию нужно подать следующие документы:</w:t>
      </w:r>
    </w:p>
    <w:p w:rsidR="004239F5" w:rsidRPr="000B53BE" w:rsidRDefault="004239F5" w:rsidP="00B907C6">
      <w:pPr>
        <w:jc w:val="both"/>
        <w:rPr>
          <w:rFonts w:ascii="Times New Roman" w:hAnsi="Times New Roman"/>
          <w:sz w:val="24"/>
          <w:szCs w:val="24"/>
        </w:rPr>
      </w:pPr>
      <w:r w:rsidRPr="000B53BE">
        <w:rPr>
          <w:rFonts w:ascii="Times New Roman" w:hAnsi="Times New Roman"/>
          <w:sz w:val="24"/>
          <w:szCs w:val="24"/>
        </w:rPr>
        <w:t>- заявление о пересмотре кадастровой стоимости;</w:t>
      </w:r>
    </w:p>
    <w:p w:rsidR="004239F5" w:rsidRPr="000B53BE" w:rsidRDefault="004239F5" w:rsidP="00B907C6">
      <w:pPr>
        <w:jc w:val="both"/>
        <w:rPr>
          <w:rFonts w:ascii="Times New Roman" w:hAnsi="Times New Roman"/>
          <w:sz w:val="24"/>
          <w:szCs w:val="24"/>
        </w:rPr>
      </w:pPr>
      <w:r w:rsidRPr="000B53BE">
        <w:rPr>
          <w:rFonts w:ascii="Times New Roman" w:hAnsi="Times New Roman"/>
          <w:sz w:val="24"/>
          <w:szCs w:val="24"/>
        </w:rPr>
        <w:t>- кадастровый паспорт объекта недвижимости, кадастровая стоимость которого оспаривается;</w:t>
      </w:r>
    </w:p>
    <w:p w:rsidR="004239F5" w:rsidRPr="000B53BE" w:rsidRDefault="004239F5" w:rsidP="00B907C6">
      <w:pPr>
        <w:jc w:val="both"/>
        <w:rPr>
          <w:rFonts w:ascii="Times New Roman" w:hAnsi="Times New Roman"/>
          <w:sz w:val="24"/>
          <w:szCs w:val="24"/>
        </w:rPr>
      </w:pPr>
      <w:r w:rsidRPr="000B53BE">
        <w:rPr>
          <w:rFonts w:ascii="Times New Roman" w:hAnsi="Times New Roman"/>
          <w:sz w:val="24"/>
          <w:szCs w:val="24"/>
        </w:rPr>
        <w:t xml:space="preserve">- нотариально заверенная копия правоустанавливающего или правоудостоверяющего документа на объект недвижимости, в случае если заявление о пересмотре кадастровой стоимости подается лицом, обладающим правом на объект недвижимости; </w:t>
      </w:r>
    </w:p>
    <w:p w:rsidR="004239F5" w:rsidRPr="000B53BE" w:rsidRDefault="004239F5" w:rsidP="00B907C6">
      <w:pPr>
        <w:jc w:val="both"/>
        <w:rPr>
          <w:rFonts w:ascii="Times New Roman" w:hAnsi="Times New Roman"/>
          <w:sz w:val="24"/>
          <w:szCs w:val="24"/>
        </w:rPr>
      </w:pPr>
      <w:r w:rsidRPr="000B53BE">
        <w:rPr>
          <w:rFonts w:ascii="Times New Roman" w:hAnsi="Times New Roman"/>
          <w:sz w:val="24"/>
          <w:szCs w:val="24"/>
        </w:rPr>
        <w:t>- отчет об индивидуальной рыночной оценке объекта недвижимости, кадастровая стоимость которого оспаривается;</w:t>
      </w:r>
    </w:p>
    <w:p w:rsidR="004239F5" w:rsidRPr="000B53BE" w:rsidRDefault="004239F5" w:rsidP="00B907C6">
      <w:pPr>
        <w:jc w:val="both"/>
        <w:rPr>
          <w:rFonts w:ascii="Times New Roman" w:hAnsi="Times New Roman"/>
          <w:sz w:val="24"/>
          <w:szCs w:val="24"/>
        </w:rPr>
      </w:pPr>
      <w:r w:rsidRPr="000B53BE">
        <w:rPr>
          <w:rFonts w:ascii="Times New Roman" w:hAnsi="Times New Roman"/>
          <w:sz w:val="24"/>
          <w:szCs w:val="24"/>
        </w:rPr>
        <w:t>- положительное экспертное заключение, подготовленное экспертом или экспертами саморегулируемой организации оценщиков, членом которой является оценщик, составивший отчет об индивидуальной рыночной оценке объекта недвижимости, о соответствии такого отчета требованиям законодательства РФ об оценочной деятельности (в случае если стоимость, содержащаяся в отчете об индивидуальной рыночной оценке объекта недвижимости, отличается от кадастровой стоимости такого объекта недвижимости более чем на 30%).</w:t>
      </w:r>
    </w:p>
    <w:p w:rsidR="004239F5" w:rsidRPr="000B53BE" w:rsidRDefault="004239F5" w:rsidP="00B907C6">
      <w:pPr>
        <w:jc w:val="both"/>
        <w:rPr>
          <w:rFonts w:ascii="Times New Roman" w:hAnsi="Times New Roman"/>
          <w:sz w:val="24"/>
          <w:szCs w:val="24"/>
        </w:rPr>
      </w:pPr>
      <w:r w:rsidRPr="000B53BE">
        <w:rPr>
          <w:rFonts w:ascii="Times New Roman" w:hAnsi="Times New Roman"/>
          <w:sz w:val="24"/>
          <w:szCs w:val="24"/>
        </w:rPr>
        <w:t>Заявление о пересмотре кадастровой стоимости рассматривается Комиссией в течение одного месяца.</w:t>
      </w:r>
    </w:p>
    <w:p w:rsidR="004239F5" w:rsidRDefault="004239F5" w:rsidP="00B907C6">
      <w:pPr>
        <w:jc w:val="both"/>
        <w:rPr>
          <w:rFonts w:ascii="Times New Roman" w:hAnsi="Times New Roman"/>
          <w:sz w:val="28"/>
          <w:szCs w:val="28"/>
        </w:rPr>
      </w:pPr>
      <w:r w:rsidRPr="000B53BE">
        <w:rPr>
          <w:rFonts w:ascii="Times New Roman" w:hAnsi="Times New Roman"/>
          <w:sz w:val="24"/>
          <w:szCs w:val="24"/>
        </w:rPr>
        <w:t>Особое внимание следует обратить на то, что Комиссия по рассмотрению споров о результатах определения кадастровой стоимости ОКС, созданная при Управлении Росреестра по Ленинградской области, заканчивает свою работу 21 августа 2014 года.</w:t>
      </w:r>
    </w:p>
    <w:sectPr w:rsidR="004239F5" w:rsidSect="00CA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193"/>
    <w:rsid w:val="000B53BE"/>
    <w:rsid w:val="002E57D8"/>
    <w:rsid w:val="003A64D9"/>
    <w:rsid w:val="003E5B1E"/>
    <w:rsid w:val="004239F5"/>
    <w:rsid w:val="00516972"/>
    <w:rsid w:val="00863B87"/>
    <w:rsid w:val="009748B3"/>
    <w:rsid w:val="00B907C6"/>
    <w:rsid w:val="00CA1B9C"/>
    <w:rsid w:val="00CC3638"/>
    <w:rsid w:val="00DF6193"/>
    <w:rsid w:val="00EA7EB3"/>
    <w:rsid w:val="00FC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680</Words>
  <Characters>3880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Оспаривание кадастровой стоимости объектов капитального строительства в Ленинградской области</dc:title>
  <dc:subject/>
  <dc:creator>Екатерина Михайлова</dc:creator>
  <cp:keywords/>
  <dc:description/>
  <cp:lastModifiedBy>Александра</cp:lastModifiedBy>
  <cp:revision>2</cp:revision>
  <dcterms:created xsi:type="dcterms:W3CDTF">2014-05-14T11:05:00Z</dcterms:created>
  <dcterms:modified xsi:type="dcterms:W3CDTF">2014-05-14T11:05:00Z</dcterms:modified>
</cp:coreProperties>
</file>