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suppressLineNumbers w:val="true"/>
        <w:spacing w:before="0" w:after="0" w:line="240"/>
        <w:ind w:right="0" w:left="2100" w:hanging="21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от 12.02.2017 г.        Губернатору Ленинградской области </w:t>
      </w:r>
    </w:p>
    <w:p>
      <w:pPr>
        <w:widowControl w:val="false"/>
        <w:suppressLineNumbers w:val="true"/>
        <w:spacing w:before="0" w:after="0" w:line="240"/>
        <w:ind w:right="0" w:left="14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Председателю КЧС и ПБ Ленинградской области</w:t>
      </w:r>
    </w:p>
    <w:p>
      <w:pPr>
        <w:widowControl w:val="false"/>
        <w:suppressLineNumbers w:val="true"/>
        <w:spacing w:before="0" w:after="0" w:line="240"/>
        <w:ind w:right="0" w:left="14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Главам администраций МР Ленинградской области и Сосновоборского ГО</w:t>
      </w:r>
    </w:p>
    <w:p>
      <w:pPr>
        <w:widowControl w:val="false"/>
        <w:suppressLineNumbers w:val="true"/>
        <w:spacing w:before="0" w:after="0" w:line="240"/>
        <w:ind w:right="0" w:left="14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Председателям КЧС и ПБ МР Ленинградской области и Сосновоборского ГО </w:t>
      </w:r>
    </w:p>
    <w:p>
      <w:pPr>
        <w:widowControl w:val="false"/>
        <w:suppressLineNumbers w:val="true"/>
        <w:spacing w:before="0" w:after="0" w:line="240"/>
        <w:ind w:right="0" w:left="14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Начальникам отделов ГО и ЧС МР Ленинградской области и Сосновоборского ГО</w:t>
      </w:r>
    </w:p>
    <w:p>
      <w:pPr>
        <w:widowControl w:val="false"/>
        <w:suppressLineNumbers w:val="true"/>
        <w:spacing w:before="0" w:after="0" w:line="240"/>
        <w:ind w:right="0" w:left="14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Начальникам пожарных гарнизонов Ленинградской области и Сосновоборского ГО</w:t>
      </w:r>
    </w:p>
    <w:p>
      <w:pPr>
        <w:widowControl w:val="false"/>
        <w:suppressLineNumbers w:val="true"/>
        <w:spacing w:before="0" w:after="0" w:line="240"/>
        <w:ind w:right="0" w:left="14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Начальнику дежурной смены ГУ МВД по Санкт-Петербургу и Ленинградской области</w:t>
      </w:r>
    </w:p>
    <w:p>
      <w:pPr>
        <w:widowControl w:val="false"/>
        <w:suppressLineNumbers w:val="true"/>
        <w:spacing w:before="0" w:after="0" w:line="240"/>
        <w:ind w:right="0" w:left="14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Начальнику дежурной смены УГИБДД по Санкт-Петербургу и Ленинградской области</w:t>
      </w:r>
    </w:p>
    <w:p>
      <w:pPr>
        <w:widowControl w:val="false"/>
        <w:suppressLineNumbers w:val="true"/>
        <w:spacing w:before="0" w:after="0" w:line="240"/>
        <w:ind w:right="0" w:left="14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Начальнику дежурной смены ФКУ ДСТО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Санкт-Петербург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»</w:t>
      </w:r>
    </w:p>
    <w:p>
      <w:pPr>
        <w:widowControl w:val="false"/>
        <w:suppressLineNumbers w:val="true"/>
        <w:spacing w:before="0" w:after="0" w:line="240"/>
        <w:ind w:right="0" w:left="14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Начальнику дежурной смены ФКУ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Севзапуправтодор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»</w:t>
      </w:r>
    </w:p>
    <w:p>
      <w:pPr>
        <w:widowControl w:val="false"/>
        <w:suppressLineNumbers w:val="true"/>
        <w:spacing w:before="0" w:after="0" w:line="240"/>
        <w:ind w:right="0" w:left="14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Начальнику дежурной смены ЦУС ОАО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ЛЕНЭНЕРГО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»</w:t>
      </w:r>
    </w:p>
    <w:p>
      <w:pPr>
        <w:widowControl w:val="false"/>
        <w:suppressLineNumbers w:val="true"/>
        <w:spacing w:before="0" w:after="0" w:line="240"/>
        <w:ind w:right="0" w:left="14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Начальнику дежурной смены ОАО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СО ЕЭС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» </w:t>
      </w:r>
    </w:p>
    <w:p>
      <w:pPr>
        <w:widowControl w:val="false"/>
        <w:suppressLineNumbers w:val="true"/>
        <w:spacing w:before="0" w:after="0" w:line="240"/>
        <w:ind w:right="0" w:left="14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Начальнику дежурной службы ОАО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ТГК №1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»</w:t>
      </w:r>
    </w:p>
    <w:p>
      <w:pPr>
        <w:widowControl w:val="false"/>
        <w:suppressLineNumbers w:val="true"/>
        <w:spacing w:before="0" w:after="0" w:line="240"/>
        <w:ind w:right="0" w:left="14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В Прокуратуру Ленинградской области</w:t>
      </w:r>
    </w:p>
    <w:p>
      <w:pPr>
        <w:widowControl w:val="false"/>
        <w:suppressLineNumbers w:val="true"/>
        <w:spacing w:before="0" w:after="0" w:line="240"/>
        <w:ind w:right="0" w:left="14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Оперативному дежурному ГКУ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Объект № 58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»</w:t>
      </w:r>
    </w:p>
    <w:p>
      <w:pPr>
        <w:widowControl w:val="false"/>
        <w:suppressLineNumbers w:val="true"/>
        <w:spacing w:before="0" w:after="0" w:line="240"/>
        <w:ind w:right="0" w:left="14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Оперативному дежурному ГКУ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Управление по обеспечению ГЗ ЛО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»</w:t>
      </w:r>
    </w:p>
    <w:p>
      <w:pPr>
        <w:widowControl w:val="false"/>
        <w:suppressLineNumbers w:val="true"/>
        <w:spacing w:before="0" w:after="0" w:line="240"/>
        <w:ind w:right="0" w:left="14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Дежурному ГБУ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Волго-Балт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»</w:t>
      </w:r>
    </w:p>
    <w:p>
      <w:pPr>
        <w:widowControl w:val="false"/>
        <w:suppressLineNumbers w:val="true"/>
        <w:spacing w:before="0" w:after="0" w:line="240"/>
        <w:ind w:right="0" w:left="14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Дежурному ФГУ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МСКЦ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»</w:t>
      </w:r>
    </w:p>
    <w:p>
      <w:pPr>
        <w:widowControl w:val="false"/>
        <w:suppressLineNumbers w:val="true"/>
        <w:spacing w:before="0" w:after="0" w:line="240"/>
        <w:ind w:right="0" w:left="14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В ОВД на морском и речном транспорте</w:t>
      </w:r>
    </w:p>
    <w:p>
      <w:pPr>
        <w:widowControl w:val="false"/>
        <w:suppressLineNumbers w:val="true"/>
        <w:spacing w:before="0" w:after="0" w:line="240"/>
        <w:ind w:right="0" w:left="14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В ГИМС по Ленинградской области</w:t>
      </w:r>
    </w:p>
    <w:p>
      <w:pPr>
        <w:widowControl w:val="false"/>
        <w:suppressLineNumbers w:val="true"/>
        <w:spacing w:before="0" w:after="0" w:line="240"/>
        <w:ind w:right="0" w:left="14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В ЛОГКУ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Ленобллес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»</w:t>
      </w:r>
    </w:p>
    <w:p>
      <w:pPr>
        <w:widowControl w:val="false"/>
        <w:suppressLineNumbers w:val="true"/>
        <w:spacing w:before="0" w:after="0" w:line="240"/>
        <w:ind w:right="0" w:left="14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В ГБОУ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Балтийский берег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»</w:t>
      </w:r>
    </w:p>
    <w:p>
      <w:pPr>
        <w:widowControl w:val="false"/>
        <w:suppressLineNumbers w:val="true"/>
        <w:spacing w:before="0" w:after="0" w:line="240"/>
        <w:ind w:right="0" w:left="14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widowControl w:val="false"/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widowControl w:val="false"/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ПРЕДУПРЕЖДЕНИЕ О НЕБЛАГОПРИЯТНОМ ЯВЛЕНИИ ПО ЛЕНИНГРАДСКОЙ ОБЛАСТИ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Согласно ежедневному прогнозу по Ленинградской области ФГБУ "Северо-Западное УГМС"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 от 12.02.2017:</w:t>
      </w:r>
    </w:p>
    <w:p>
      <w:pPr>
        <w:spacing w:before="0" w:after="0" w:line="240"/>
        <w:ind w:right="0" w:left="566" w:hanging="283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17"/>
          <w:shd w:fill="auto" w:val="clear"/>
        </w:rPr>
      </w:pPr>
    </w:p>
    <w:p>
      <w:pPr>
        <w:spacing w:before="0" w:after="0" w:line="240"/>
        <w:ind w:right="0" w:left="566" w:hanging="283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17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17"/>
          <w:shd w:fill="auto" w:val="clear"/>
        </w:rPr>
        <w:t xml:space="preserve">- 13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17"/>
          <w:shd w:fill="auto" w:val="clear"/>
        </w:rPr>
        <w:t xml:space="preserve">февраля мокрый снег, налипание мокрого снега, местами порывы ветра до 15 м/с, на дорогах гололедица, </w:t>
      </w:r>
    </w:p>
    <w:p>
      <w:pPr>
        <w:spacing w:before="0" w:after="0" w:line="240"/>
        <w:ind w:right="0" w:left="566" w:hanging="283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17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17"/>
          <w:shd w:fill="auto" w:val="clear"/>
        </w:rPr>
        <w:t xml:space="preserve">- 14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17"/>
          <w:shd w:fill="auto" w:val="clear"/>
        </w:rPr>
        <w:t xml:space="preserve">февраля порывы ветра до 17 м/с, на дорогах гололедица.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В связи со сложившейся метеорологической обстановкой:</w:t>
      </w:r>
    </w:p>
    <w:p>
      <w:pPr>
        <w:tabs>
          <w:tab w:val="left" w:pos="567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FFFFFF" w:val="clear"/>
        </w:rPr>
      </w:pPr>
    </w:p>
    <w:p>
      <w:pPr>
        <w:tabs>
          <w:tab w:val="left" w:pos="567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13,14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февраля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повышается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 вероятность ДТП, в том числе крупных и с участием детей, затруднения в движении на автодорогах Ленинградской области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(Источник – загруженность автотрасс, низкое качество дорожного полотна, нарушения правил дорожного движения, снег, мокрый снег, местами порывы ветра до 15 м/с, гололедица);</w:t>
      </w:r>
    </w:p>
    <w:p>
      <w:pPr>
        <w:tabs>
          <w:tab w:val="left" w:pos="567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13,14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февраля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повышается вероятность возникновения происшествий на акваториях Ленинградской области, в том числе аварий с участием крупных и маломерных судов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(Источник – нарушение правил судовождения, несоблюдение мер безопасности на воде, налипание мокрого снега, местами порывы ветра до 15 м/с);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13,14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февраля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повышается вероятность происшествий, связанных с провалом людей и техники под лед рек и водоемов, и с отрывом припайного льда с рыбаками-любителями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(Источник – сложившаяся гидрометеорологическая обстановка, несоблюдение населением правил личной безопасности, местами порывы ветра до 15 м/с);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13, 14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февраля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повышается вероятность авиапроисшествий, изменения в расписании воздушных судов на территории Ленинградской области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(Источник – технические неисправности, туман, налипание мокрого снега, местами порывы ветра до 15 м/с);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13, 14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февраля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повышается вероятность травматизма людей падающим с кровель сооружений снегом и льдом при несвоевременной уборке снега и льда с крыш зданий и при обрушении ветхих, широкопролётных, а также широкоформатных конструкций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Источник – нарушения при контроле состояния зданий, местами порывы ветра до 15 м/с);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- 13, 14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февраля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повышается вероятность повреждений (обрывов) ЛЭП и линий связи на территории Ленинградской области, а также отключений электроэнергии в связи с повреждениями (обрывами) линий электропередач (в т.ч. в результате падения деревьев, обрушением ветхих и слабо укреплённых конструкций), перегрузками сетей при активном использовании обогревательных приборов.  Также прогнозируется вероятность гибели и травматизма людей в результате падения деревьев и слабо укреплённых конструкций.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Источник – изношенность электросетей, снег, мокрый снег, налипание мокрого снега, местами порывы ветра до 17 м/с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)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В случае возникновения аварийной ситуации, а также по вопросам, связанным с предупреждением о неблагоприятном явлении, обращаться по тел.: 8-812-640-21-60 (оперативно-дежурная служба ФКУ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ЦУКС ГУ МЧС России по Ленинградской области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»)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или 01, 101.</w:t>
      </w:r>
    </w:p>
    <w:p>
      <w:pPr>
        <w:tabs>
          <w:tab w:val="left" w:pos="0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Обязательно довести предупреждение о НЯ по Ленинградской области до председателя КЧС и ПБ своего района, главы МР.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Рекомендации главам администраций МР Ленинградской области и дежурным службам подсистем РСЧС по проведению превентивных мероприятий по предупреждению возникновения ЧС: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Организовать доведение прогноза возможных происшествий (ЧС) до служб жизнеобеспечения и руководства организаций и предприятий, особое внимание уделить социально-значимым объектам и объектам транспорта.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Организовать проведение комплекса превентивных мероприятий по снижению риска возникновения происшествий (ЧС) и уменьшению их последствий.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Проверить готовность сил и средств соответствующих служб к предупреждению и реагированию на факты происшествий (ЧС) и происшествий в соответствии с прогнозом.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Усилить контроль функционирования объектов жизнеобеспечения.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Произвести оповещение и информирование населения о сложившейся неблагоприятной метеорологической обстановке с соответствующими рекомендациями населению, в том числе через местные СМИ, официальные сайты муниципальных образований.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6.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В случае ухудшения обстановки рекомендуем рассмотреть вопрос о приведении в повышенную готовность.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Направить в адрес ФКУ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ЦУКС ГУ МЧС России по Ленинградской области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по факсу: 640-21-65 или по электронной почте: antistihia-lo@mail.ru подтверждение о получении предупреждения с подписью принявшего, перечень проведённых превентивных мероприятий с подписью ответственного лица.</w:t>
      </w:r>
    </w:p>
    <w:p>
      <w:pPr>
        <w:tabs>
          <w:tab w:val="left" w:pos="822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822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822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822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Заместитель начальника центра (СОД)</w:t>
      </w:r>
    </w:p>
    <w:p>
      <w:pPr>
        <w:tabs>
          <w:tab w:val="left" w:pos="822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ФКУ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ЦУКС ГУ МЧС России по Ленинградской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»</w:t>
      </w:r>
    </w:p>
    <w:p>
      <w:pPr>
        <w:tabs>
          <w:tab w:val="left" w:pos="822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п/п-к вн. сл. службы                                      Гибадулин А.Г.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