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05" w:rsidRPr="00F26F05" w:rsidRDefault="00F26F05" w:rsidP="00F26F05">
      <w:pPr>
        <w:autoSpaceDE w:val="0"/>
        <w:autoSpaceDN w:val="0"/>
        <w:adjustRightInd w:val="0"/>
        <w:spacing w:after="0" w:line="240" w:lineRule="auto"/>
        <w:jc w:val="center"/>
        <w:rPr>
          <w:rFonts w:ascii="Times New Roman" w:hAnsi="Times New Roman" w:cs="Times New Roman"/>
          <w:b/>
          <w:bCs/>
          <w:color w:val="000000"/>
          <w:sz w:val="24"/>
          <w:szCs w:val="24"/>
        </w:rPr>
      </w:pPr>
      <w:r w:rsidRPr="00F26F05">
        <w:rPr>
          <w:rFonts w:ascii="Times New Roman" w:hAnsi="Times New Roman" w:cs="Times New Roman"/>
          <w:b/>
          <w:bCs/>
          <w:color w:val="000000"/>
          <w:sz w:val="24"/>
          <w:szCs w:val="24"/>
        </w:rPr>
        <w:t>15,5 тысяч жительниц Санкт-Петербурга и Ленинградской области получили пособие по беременности и родам с начала года</w:t>
      </w:r>
      <w:r>
        <w:rPr>
          <w:rFonts w:ascii="Times New Roman" w:hAnsi="Times New Roman" w:cs="Times New Roman"/>
          <w:b/>
          <w:bCs/>
          <w:color w:val="000000"/>
          <w:sz w:val="24"/>
          <w:szCs w:val="24"/>
        </w:rPr>
        <w:t>.</w:t>
      </w:r>
    </w:p>
    <w:p w:rsidR="00F26F05" w:rsidRDefault="00F26F05" w:rsidP="00F26F0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Социальный фонд к марту одобрил страховые пособия по беременности и родам для 15 500 мам в декрете. В общей сложности с начала года им было перечислено почти 2,5 </w:t>
      </w:r>
      <w:proofErr w:type="spellStart"/>
      <w:proofErr w:type="gramStart"/>
      <w:r>
        <w:rPr>
          <w:rFonts w:ascii="Tms Rmn" w:hAnsi="Tms Rmn" w:cs="Tms Rmn"/>
          <w:color w:val="000000"/>
          <w:sz w:val="24"/>
          <w:szCs w:val="24"/>
        </w:rPr>
        <w:t>млрд</w:t>
      </w:r>
      <w:proofErr w:type="spellEnd"/>
      <w:proofErr w:type="gramEnd"/>
      <w:r>
        <w:rPr>
          <w:rFonts w:ascii="Tms Rmn" w:hAnsi="Tms Rmn" w:cs="Tms Rmn"/>
          <w:color w:val="000000"/>
          <w:sz w:val="24"/>
          <w:szCs w:val="24"/>
        </w:rPr>
        <w:t xml:space="preserve"> рублей.</w:t>
      </w:r>
    </w:p>
    <w:p w:rsidR="00F26F05" w:rsidRDefault="00F26F05" w:rsidP="00F26F05">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F26F05" w:rsidRDefault="00F26F05" w:rsidP="00F26F05">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F26F05" w:rsidRPr="00F26F05" w:rsidRDefault="00F26F05" w:rsidP="00F26F05">
      <w:pPr>
        <w:autoSpaceDE w:val="0"/>
        <w:autoSpaceDN w:val="0"/>
        <w:adjustRightInd w:val="0"/>
        <w:spacing w:before="240" w:after="0" w:line="240" w:lineRule="auto"/>
        <w:jc w:val="both"/>
        <w:rPr>
          <w:rFonts w:ascii="Times New Roman" w:hAnsi="Times New Roman" w:cs="Times New Roman"/>
          <w:color w:val="000000"/>
          <w:sz w:val="20"/>
          <w:szCs w:val="20"/>
        </w:rPr>
      </w:pPr>
      <w:r w:rsidRPr="00F26F05">
        <w:rPr>
          <w:rFonts w:ascii="Times New Roman" w:hAnsi="Times New Roman" w:cs="Times New Roman"/>
          <w:color w:val="000000"/>
          <w:sz w:val="24"/>
          <w:szCs w:val="24"/>
        </w:rPr>
        <w:t xml:space="preserve">                                                                                           </w:t>
      </w:r>
    </w:p>
    <w:p w:rsidR="00F26F05" w:rsidRPr="00697453" w:rsidRDefault="00F26F05" w:rsidP="00F26F05">
      <w:pPr>
        <w:rPr>
          <w:rFonts w:ascii="Times New Roman" w:hAnsi="Times New Roman" w:cs="Times New Roman"/>
        </w:rPr>
      </w:pPr>
      <w:r>
        <w:rPr>
          <w:rFonts w:ascii="Times New Roman" w:hAnsi="Times New Roman" w:cs="Times New Roman"/>
        </w:rPr>
        <w:t xml:space="preserve">                                       </w:t>
      </w:r>
      <w:r w:rsidRPr="00697453">
        <w:rPr>
          <w:rFonts w:ascii="Times New Roman" w:hAnsi="Times New Roman" w:cs="Times New Roman"/>
        </w:rPr>
        <w:t>Пресс-служба Отделения СФР по Санкт-Петербургу и Ленинградской области</w:t>
      </w:r>
    </w:p>
    <w:p w:rsidR="004C5815" w:rsidRDefault="004C5815"/>
    <w:sectPr w:rsidR="004C5815" w:rsidSect="00860F4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F05"/>
    <w:rsid w:val="004C5815"/>
    <w:rsid w:val="00F2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2023-03-29T09:26:00Z</dcterms:created>
  <dcterms:modified xsi:type="dcterms:W3CDTF">2023-03-29T09:29:00Z</dcterms:modified>
</cp:coreProperties>
</file>