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C02367" w:rsidP="00F739F3">
      <w:pPr>
        <w:ind w:left="284" w:right="425"/>
        <w:jc w:val="center"/>
        <w:rPr>
          <w:b/>
        </w:rPr>
      </w:pPr>
      <w:r>
        <w:rPr>
          <w:noProof/>
        </w:rPr>
        <w:pict>
          <v:rect id="Rectangle 761" o:spid="_x0000_s1026" style="position:absolute;left:0;text-align:left;margin-left:0;margin-top:0;width:509.65pt;height:753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</w:pict>
      </w: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Pr="00521804" w:rsidRDefault="00F739F3" w:rsidP="00F739F3">
      <w:pPr>
        <w:jc w:val="center"/>
        <w:rPr>
          <w:color w:val="000080"/>
          <w:sz w:val="36"/>
          <w:szCs w:val="36"/>
        </w:rPr>
      </w:pPr>
      <w:r w:rsidRPr="00521804">
        <w:rPr>
          <w:color w:val="000080"/>
          <w:sz w:val="36"/>
          <w:szCs w:val="36"/>
        </w:rPr>
        <w:t>МЧС РОССИИ</w:t>
      </w:r>
    </w:p>
    <w:p w:rsidR="00521804" w:rsidRPr="00521804" w:rsidRDefault="00521804" w:rsidP="00F739F3">
      <w:pPr>
        <w:jc w:val="center"/>
        <w:rPr>
          <w:color w:val="000080"/>
          <w:sz w:val="28"/>
          <w:szCs w:val="28"/>
        </w:rPr>
      </w:pPr>
    </w:p>
    <w:p w:rsidR="00521804" w:rsidRDefault="00521804" w:rsidP="00521804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DB4571" w:rsidRDefault="00F739F3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 w:rsidRPr="00521804">
        <w:rPr>
          <w:b/>
          <w:bCs/>
          <w:color w:val="000080"/>
          <w:sz w:val="32"/>
          <w:szCs w:val="32"/>
        </w:rPr>
        <w:t>ДЕПАРТАМЕНТ</w:t>
      </w:r>
      <w:r w:rsidR="00FF4E18">
        <w:rPr>
          <w:b/>
          <w:bCs/>
          <w:color w:val="000080"/>
          <w:sz w:val="32"/>
          <w:szCs w:val="32"/>
        </w:rPr>
        <w:t xml:space="preserve"> </w:t>
      </w:r>
      <w:r w:rsidRPr="00521804">
        <w:rPr>
          <w:b/>
          <w:bCs/>
          <w:color w:val="000080"/>
          <w:sz w:val="32"/>
          <w:szCs w:val="32"/>
        </w:rPr>
        <w:t>НАДЗОРНОЙ ДЕЯТЕЛЬНОСТИ</w:t>
      </w:r>
    </w:p>
    <w:p w:rsidR="00F739F3" w:rsidRPr="00521804" w:rsidRDefault="0056793E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 w:rsidRPr="00521804">
        <w:rPr>
          <w:b/>
          <w:bCs/>
          <w:color w:val="000080"/>
          <w:sz w:val="32"/>
          <w:szCs w:val="32"/>
        </w:rPr>
        <w:t>И ПРОФИЛАКТИЧЕСКОЙ РАБОТЫ</w:t>
      </w:r>
    </w:p>
    <w:p w:rsidR="00F739F3" w:rsidRDefault="00F739F3" w:rsidP="00F739F3">
      <w:pPr>
        <w:ind w:right="425"/>
        <w:jc w:val="center"/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sz w:val="40"/>
        </w:rPr>
      </w:pPr>
    </w:p>
    <w:p w:rsidR="00F739F3" w:rsidRPr="00521804" w:rsidRDefault="00F739F3" w:rsidP="00F739F3">
      <w:pPr>
        <w:pStyle w:val="1"/>
        <w:spacing w:after="120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F739F3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Pr="00521804">
        <w:rPr>
          <w:sz w:val="44"/>
          <w:szCs w:val="44"/>
        </w:rPr>
        <w:t xml:space="preserve">   С   ПОЖАРАМИ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 </w:t>
      </w:r>
      <w:r w:rsidR="00B42799" w:rsidRPr="00521804">
        <w:rPr>
          <w:b/>
          <w:bCs/>
          <w:color w:val="FF0000"/>
          <w:sz w:val="44"/>
          <w:szCs w:val="44"/>
        </w:rPr>
        <w:t xml:space="preserve">ИХ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922A2D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  ТЕРРИТОРИИ</w:t>
      </w:r>
    </w:p>
    <w:p w:rsidR="00F739F3" w:rsidRPr="00FA5088" w:rsidRDefault="00F739F3" w:rsidP="00F739F3">
      <w:pPr>
        <w:pStyle w:val="6"/>
        <w:ind w:left="0" w:right="14"/>
        <w:rPr>
          <w:sz w:val="44"/>
          <w:szCs w:val="44"/>
        </w:rPr>
      </w:pPr>
      <w:r w:rsidRPr="00FA5088">
        <w:rPr>
          <w:sz w:val="44"/>
          <w:szCs w:val="44"/>
        </w:rPr>
        <w:t xml:space="preserve">РОССИЙСКОЙ   ФЕДЕРАЦИИ </w:t>
      </w:r>
    </w:p>
    <w:p w:rsidR="00F739F3" w:rsidRPr="00E6759C" w:rsidRDefault="00F739F3" w:rsidP="00F739F3">
      <w:pPr>
        <w:pStyle w:val="7"/>
        <w:spacing w:before="120"/>
        <w:ind w:left="0" w:right="14"/>
        <w:rPr>
          <w:i w:val="0"/>
          <w:iCs w:val="0"/>
          <w:sz w:val="44"/>
          <w:szCs w:val="44"/>
        </w:rPr>
      </w:pPr>
      <w:r w:rsidRPr="00E6759C">
        <w:rPr>
          <w:i w:val="0"/>
          <w:iCs w:val="0"/>
          <w:sz w:val="44"/>
          <w:szCs w:val="44"/>
        </w:rPr>
        <w:t xml:space="preserve">за </w:t>
      </w:r>
      <w:r w:rsidR="00897995" w:rsidRPr="00897995">
        <w:rPr>
          <w:i w:val="0"/>
          <w:sz w:val="44"/>
          <w:szCs w:val="44"/>
        </w:rPr>
        <w:t>9 месяцев 2021 г.</w:t>
      </w: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pStyle w:val="4"/>
      </w:pPr>
      <w:r>
        <w:t xml:space="preserve">Москва </w:t>
      </w:r>
      <w:r w:rsidR="00897995">
        <w:t>2021</w:t>
      </w:r>
    </w:p>
    <w:p w:rsidR="00F739F3" w:rsidRPr="00F739F3" w:rsidRDefault="00F739F3" w:rsidP="00F739F3"/>
    <w:p w:rsidR="00B65238" w:rsidRPr="00922A2D" w:rsidRDefault="00B65238" w:rsidP="00B65238">
      <w:pPr>
        <w:jc w:val="center"/>
        <w:rPr>
          <w:b/>
          <w:sz w:val="32"/>
          <w:szCs w:val="32"/>
        </w:rPr>
      </w:pPr>
      <w:r w:rsidRPr="00922A2D">
        <w:rPr>
          <w:b/>
          <w:bCs/>
          <w:sz w:val="32"/>
          <w:szCs w:val="32"/>
        </w:rPr>
        <w:lastRenderedPageBreak/>
        <w:t>1. Основные показатели обстановки с пожарами и их последствиями в Российской Федерации</w:t>
      </w:r>
    </w:p>
    <w:p w:rsidR="00B42799" w:rsidRPr="00922A2D" w:rsidRDefault="00B42799" w:rsidP="00B42799">
      <w:pPr>
        <w:jc w:val="center"/>
        <w:rPr>
          <w:b/>
          <w:sz w:val="20"/>
          <w:szCs w:val="20"/>
          <w:highlight w:val="yellow"/>
        </w:rPr>
      </w:pPr>
    </w:p>
    <w:p w:rsidR="00B65238" w:rsidRPr="00D741DF" w:rsidRDefault="00B42799" w:rsidP="00044F0E">
      <w:pPr>
        <w:ind w:firstLine="709"/>
        <w:jc w:val="both"/>
        <w:rPr>
          <w:sz w:val="28"/>
          <w:szCs w:val="28"/>
        </w:rPr>
      </w:pPr>
      <w:r w:rsidRPr="00D741DF">
        <w:rPr>
          <w:sz w:val="28"/>
          <w:szCs w:val="28"/>
        </w:rPr>
        <w:t xml:space="preserve">За </w:t>
      </w:r>
      <w:r w:rsidR="00423BB9">
        <w:rPr>
          <w:sz w:val="28"/>
          <w:szCs w:val="28"/>
        </w:rPr>
        <w:t>9 месяцев 2021 </w:t>
      </w:r>
      <w:r w:rsidR="00897995" w:rsidRPr="00897995">
        <w:rPr>
          <w:sz w:val="28"/>
          <w:szCs w:val="28"/>
        </w:rPr>
        <w:t>г.</w:t>
      </w:r>
      <w:r w:rsidR="001F440C" w:rsidRPr="00D741DF">
        <w:rPr>
          <w:sz w:val="28"/>
          <w:szCs w:val="28"/>
        </w:rPr>
        <w:t xml:space="preserve"> </w:t>
      </w:r>
      <w:r w:rsidR="00B65238" w:rsidRPr="00D741DF">
        <w:rPr>
          <w:sz w:val="28"/>
          <w:szCs w:val="28"/>
        </w:rPr>
        <w:t>произош</w:t>
      </w:r>
      <w:r w:rsidR="00423BB9">
        <w:rPr>
          <w:sz w:val="28"/>
          <w:szCs w:val="28"/>
        </w:rPr>
        <w:t>е</w:t>
      </w:r>
      <w:r w:rsidR="00B65238" w:rsidRPr="00D741DF">
        <w:rPr>
          <w:sz w:val="28"/>
          <w:szCs w:val="28"/>
        </w:rPr>
        <w:t xml:space="preserve">л </w:t>
      </w:r>
      <w:r w:rsidR="00423BB9">
        <w:rPr>
          <w:sz w:val="28"/>
          <w:szCs w:val="28"/>
        </w:rPr>
        <w:t>314 </w:t>
      </w:r>
      <w:r w:rsidR="00897995" w:rsidRPr="00897995">
        <w:rPr>
          <w:sz w:val="28"/>
          <w:szCs w:val="28"/>
        </w:rPr>
        <w:t>461</w:t>
      </w:r>
      <w:r w:rsidR="00121933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пожар</w:t>
      </w:r>
      <w:r w:rsidR="00B1419F" w:rsidRPr="00D741DF">
        <w:rPr>
          <w:sz w:val="28"/>
          <w:szCs w:val="28"/>
        </w:rPr>
        <w:t xml:space="preserve"> (по сравнению с аналогичным периодом прошлого года (АППГ) – </w:t>
      </w:r>
      <w:r w:rsidR="00897995" w:rsidRPr="00897995">
        <w:rPr>
          <w:sz w:val="28"/>
          <w:szCs w:val="28"/>
        </w:rPr>
        <w:t>351</w:t>
      </w:r>
      <w:r w:rsidR="00423BB9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813</w:t>
      </w:r>
      <w:r w:rsidR="00B1419F"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-10,6</w:t>
      </w:r>
      <w:r w:rsidR="00B1419F" w:rsidRPr="00D741DF">
        <w:rPr>
          <w:sz w:val="28"/>
          <w:szCs w:val="28"/>
        </w:rPr>
        <w:t>%)</w:t>
      </w:r>
      <w:r w:rsidR="00B65238" w:rsidRPr="00D741DF">
        <w:rPr>
          <w:sz w:val="28"/>
          <w:szCs w:val="28"/>
        </w:rPr>
        <w:t xml:space="preserve">, на которых </w:t>
      </w:r>
      <w:r w:rsidR="00897995" w:rsidRPr="00897995">
        <w:rPr>
          <w:sz w:val="28"/>
          <w:szCs w:val="28"/>
        </w:rPr>
        <w:t>погибло</w:t>
      </w:r>
      <w:r w:rsidR="001F440C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5</w:t>
      </w:r>
      <w:r w:rsidR="00423BB9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900</w:t>
      </w:r>
      <w:r w:rsidR="00922A2D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B1419F" w:rsidRPr="00D741DF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5</w:t>
      </w:r>
      <w:r w:rsidR="00423BB9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541</w:t>
      </w:r>
      <w:r w:rsidR="00B1419F"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6,5</w:t>
      </w:r>
      <w:r w:rsidR="00B1419F" w:rsidRPr="00D741DF">
        <w:rPr>
          <w:sz w:val="28"/>
          <w:szCs w:val="28"/>
        </w:rPr>
        <w:t>%)</w:t>
      </w:r>
      <w:r w:rsidR="00B65238" w:rsidRPr="00D741DF">
        <w:rPr>
          <w:sz w:val="28"/>
          <w:szCs w:val="28"/>
        </w:rPr>
        <w:t xml:space="preserve">, в том числе </w:t>
      </w:r>
      <w:r w:rsidR="00897995" w:rsidRPr="00897995">
        <w:rPr>
          <w:sz w:val="28"/>
          <w:szCs w:val="28"/>
        </w:rPr>
        <w:t>275</w:t>
      </w:r>
      <w:r w:rsidR="00B65238" w:rsidRPr="00D741DF">
        <w:rPr>
          <w:sz w:val="28"/>
          <w:szCs w:val="28"/>
        </w:rPr>
        <w:t xml:space="preserve"> несовершеннолетни</w:t>
      </w:r>
      <w:r w:rsidR="004D0822" w:rsidRPr="00D741DF">
        <w:rPr>
          <w:sz w:val="28"/>
          <w:szCs w:val="28"/>
        </w:rPr>
        <w:t>х</w:t>
      </w:r>
      <w:r w:rsidR="00B1419F" w:rsidRPr="00D741DF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229</w:t>
      </w:r>
      <w:r w:rsidR="00B1419F"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20,1</w:t>
      </w:r>
      <w:r w:rsidR="00B1419F" w:rsidRPr="00D741DF">
        <w:rPr>
          <w:sz w:val="28"/>
          <w:szCs w:val="28"/>
        </w:rPr>
        <w:t>%)</w:t>
      </w:r>
      <w:r w:rsidR="00B65238"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получил</w:t>
      </w:r>
      <w:r w:rsidR="00B65238" w:rsidRPr="00D741DF">
        <w:rPr>
          <w:sz w:val="28"/>
          <w:szCs w:val="28"/>
        </w:rPr>
        <w:t xml:space="preserve"> травмы </w:t>
      </w:r>
      <w:r w:rsidR="00897995" w:rsidRPr="00897995">
        <w:rPr>
          <w:sz w:val="28"/>
          <w:szCs w:val="28"/>
        </w:rPr>
        <w:t>6</w:t>
      </w:r>
      <w:r w:rsidR="00423BB9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301</w:t>
      </w:r>
      <w:r w:rsidR="00922A2D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B1419F" w:rsidRPr="00D741DF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6</w:t>
      </w:r>
      <w:r w:rsidR="00423BB9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106</w:t>
      </w:r>
      <w:r w:rsidR="00B1419F"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3,2</w:t>
      </w:r>
      <w:r w:rsidR="00B1419F" w:rsidRPr="00D741DF">
        <w:rPr>
          <w:sz w:val="28"/>
          <w:szCs w:val="28"/>
        </w:rPr>
        <w:t>%)</w:t>
      </w:r>
      <w:r w:rsidR="00B65238" w:rsidRPr="00D741DF">
        <w:rPr>
          <w:sz w:val="28"/>
          <w:szCs w:val="28"/>
        </w:rPr>
        <w:t xml:space="preserve">. Зарегистрированный материальный ущерб составляет </w:t>
      </w:r>
      <w:r w:rsidR="00897995" w:rsidRPr="00897995">
        <w:rPr>
          <w:sz w:val="28"/>
          <w:szCs w:val="28"/>
        </w:rPr>
        <w:t>9,2</w:t>
      </w:r>
      <w:r w:rsidR="00187FD0" w:rsidRPr="00D741DF">
        <w:rPr>
          <w:sz w:val="28"/>
          <w:szCs w:val="28"/>
        </w:rPr>
        <w:t xml:space="preserve"> </w:t>
      </w:r>
      <w:r w:rsidR="00044F0E" w:rsidRPr="00D741DF">
        <w:rPr>
          <w:sz w:val="28"/>
          <w:szCs w:val="28"/>
        </w:rPr>
        <w:t>млрд. рублей</w:t>
      </w:r>
      <w:r w:rsidR="00B1419F" w:rsidRPr="00D741DF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16,4</w:t>
      </w:r>
      <w:r w:rsidR="00B1419F"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-44,3</w:t>
      </w:r>
      <w:r w:rsidR="00B1419F" w:rsidRPr="00D741DF">
        <w:rPr>
          <w:sz w:val="28"/>
          <w:szCs w:val="28"/>
        </w:rPr>
        <w:t>%)</w:t>
      </w:r>
      <w:r w:rsidR="00044F0E" w:rsidRPr="00D741DF">
        <w:rPr>
          <w:sz w:val="28"/>
          <w:szCs w:val="28"/>
        </w:rPr>
        <w:t>.</w:t>
      </w:r>
    </w:p>
    <w:p w:rsidR="00044F0E" w:rsidRPr="00D741DF" w:rsidRDefault="00044F0E" w:rsidP="00044F0E">
      <w:pPr>
        <w:ind w:firstLine="709"/>
        <w:jc w:val="both"/>
        <w:rPr>
          <w:sz w:val="28"/>
          <w:szCs w:val="28"/>
        </w:rPr>
      </w:pPr>
      <w:r w:rsidRPr="00D741DF">
        <w:rPr>
          <w:sz w:val="28"/>
          <w:szCs w:val="28"/>
        </w:rPr>
        <w:t xml:space="preserve">На пожарах спасен </w:t>
      </w:r>
      <w:r w:rsidR="00897995" w:rsidRPr="00897995">
        <w:rPr>
          <w:sz w:val="28"/>
          <w:szCs w:val="28"/>
        </w:rPr>
        <w:t>162</w:t>
      </w:r>
      <w:r w:rsidR="00423BB9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951</w:t>
      </w:r>
      <w:r w:rsidR="00922A2D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B1419F" w:rsidRPr="00D741DF">
        <w:rPr>
          <w:sz w:val="28"/>
          <w:szCs w:val="28"/>
        </w:rPr>
        <w:t xml:space="preserve"> (АППГ – </w:t>
      </w:r>
      <w:r w:rsidR="00423BB9">
        <w:rPr>
          <w:sz w:val="28"/>
          <w:szCs w:val="28"/>
        </w:rPr>
        <w:t>134 </w:t>
      </w:r>
      <w:r w:rsidR="00897995" w:rsidRPr="00897995">
        <w:rPr>
          <w:sz w:val="28"/>
          <w:szCs w:val="28"/>
        </w:rPr>
        <w:t>820</w:t>
      </w:r>
      <w:r w:rsidR="00B1419F"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20,9</w:t>
      </w:r>
      <w:r w:rsidR="00B1419F" w:rsidRPr="00D741DF">
        <w:rPr>
          <w:sz w:val="28"/>
          <w:szCs w:val="28"/>
        </w:rPr>
        <w:t>%)</w:t>
      </w:r>
      <w:r w:rsidRPr="00D741DF">
        <w:rPr>
          <w:sz w:val="28"/>
          <w:szCs w:val="28"/>
        </w:rPr>
        <w:t xml:space="preserve">, в том числе эвакуировано </w:t>
      </w:r>
      <w:r w:rsidR="00423BB9">
        <w:rPr>
          <w:sz w:val="28"/>
          <w:szCs w:val="28"/>
        </w:rPr>
        <w:t>135 </w:t>
      </w:r>
      <w:r w:rsidR="00897995" w:rsidRPr="00897995">
        <w:rPr>
          <w:sz w:val="28"/>
          <w:szCs w:val="28"/>
        </w:rPr>
        <w:t>736</w:t>
      </w:r>
      <w:r w:rsidR="00922A2D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B1419F" w:rsidRPr="00D741DF">
        <w:rPr>
          <w:sz w:val="28"/>
          <w:szCs w:val="28"/>
        </w:rPr>
        <w:t xml:space="preserve"> (АППГ – </w:t>
      </w:r>
      <w:r w:rsidR="00423BB9">
        <w:rPr>
          <w:sz w:val="28"/>
          <w:szCs w:val="28"/>
        </w:rPr>
        <w:t>110 </w:t>
      </w:r>
      <w:r w:rsidR="00897995" w:rsidRPr="00897995">
        <w:rPr>
          <w:sz w:val="28"/>
          <w:szCs w:val="28"/>
        </w:rPr>
        <w:t>562</w:t>
      </w:r>
      <w:r w:rsidR="00B1419F"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22,8</w:t>
      </w:r>
      <w:r w:rsidR="00B1419F" w:rsidRPr="00D741DF">
        <w:rPr>
          <w:sz w:val="28"/>
          <w:szCs w:val="28"/>
        </w:rPr>
        <w:t>%)</w:t>
      </w:r>
      <w:r w:rsidRPr="00D741DF">
        <w:rPr>
          <w:sz w:val="28"/>
          <w:szCs w:val="28"/>
        </w:rPr>
        <w:t>.</w:t>
      </w:r>
    </w:p>
    <w:p w:rsidR="00044F0E" w:rsidRPr="00D741DF" w:rsidRDefault="00044F0E" w:rsidP="00044F0E">
      <w:pPr>
        <w:ind w:firstLine="709"/>
        <w:jc w:val="both"/>
        <w:rPr>
          <w:sz w:val="28"/>
          <w:szCs w:val="28"/>
        </w:rPr>
      </w:pPr>
      <w:r w:rsidRPr="00D741DF">
        <w:rPr>
          <w:sz w:val="28"/>
          <w:szCs w:val="28"/>
        </w:rPr>
        <w:t xml:space="preserve">В </w:t>
      </w:r>
      <w:proofErr w:type="gramStart"/>
      <w:r w:rsidRPr="00D741DF">
        <w:rPr>
          <w:sz w:val="28"/>
          <w:szCs w:val="28"/>
        </w:rPr>
        <w:t>среднем</w:t>
      </w:r>
      <w:proofErr w:type="gramEnd"/>
      <w:r w:rsidRPr="00D741DF">
        <w:rPr>
          <w:sz w:val="28"/>
          <w:szCs w:val="28"/>
        </w:rPr>
        <w:t xml:space="preserve"> ежедневно </w:t>
      </w:r>
      <w:r w:rsidR="00897995" w:rsidRPr="00897995">
        <w:rPr>
          <w:sz w:val="28"/>
          <w:szCs w:val="28"/>
        </w:rPr>
        <w:t>происходило</w:t>
      </w:r>
      <w:r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1</w:t>
      </w:r>
      <w:r w:rsidR="00423BB9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152</w:t>
      </w:r>
      <w:r w:rsidR="00922A2D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пожара</w:t>
      </w:r>
      <w:r w:rsidRPr="00D741DF">
        <w:rPr>
          <w:sz w:val="28"/>
          <w:szCs w:val="28"/>
        </w:rPr>
        <w:t xml:space="preserve">, на которых </w:t>
      </w:r>
      <w:r w:rsidR="00897995" w:rsidRPr="00897995">
        <w:rPr>
          <w:sz w:val="28"/>
          <w:szCs w:val="28"/>
        </w:rPr>
        <w:t>погибало</w:t>
      </w:r>
      <w:r w:rsidR="00187FD0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22</w:t>
      </w:r>
      <w:r w:rsidR="00922A2D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человека</w:t>
      </w:r>
      <w:r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получали</w:t>
      </w:r>
      <w:r w:rsidRPr="00D741DF">
        <w:rPr>
          <w:sz w:val="28"/>
          <w:szCs w:val="28"/>
        </w:rPr>
        <w:t xml:space="preserve"> травмы </w:t>
      </w:r>
      <w:r w:rsidR="00897995" w:rsidRPr="00897995">
        <w:rPr>
          <w:sz w:val="28"/>
          <w:szCs w:val="28"/>
        </w:rPr>
        <w:t>23</w:t>
      </w:r>
      <w:r w:rsidR="007F59D6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человека</w:t>
      </w:r>
      <w:r w:rsidRPr="00D741DF">
        <w:rPr>
          <w:sz w:val="28"/>
          <w:szCs w:val="28"/>
        </w:rPr>
        <w:t xml:space="preserve">, огнем уничтожалось </w:t>
      </w:r>
      <w:r w:rsidR="00897995" w:rsidRPr="00897995">
        <w:rPr>
          <w:sz w:val="28"/>
          <w:szCs w:val="28"/>
        </w:rPr>
        <w:t>126</w:t>
      </w:r>
      <w:r w:rsidR="007F59D6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строений</w:t>
      </w:r>
      <w:r w:rsidRPr="00D741DF">
        <w:rPr>
          <w:sz w:val="28"/>
          <w:szCs w:val="28"/>
        </w:rPr>
        <w:t>.</w:t>
      </w:r>
    </w:p>
    <w:p w:rsidR="00044F0E" w:rsidRPr="00D741DF" w:rsidRDefault="00167DB8" w:rsidP="00044F0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944960" behindDoc="0" locked="0" layoutInCell="1" allowOverlap="1" wp14:anchorId="7C14D2E5" wp14:editId="45EB8F08">
            <wp:simplePos x="0" y="0"/>
            <wp:positionH relativeFrom="column">
              <wp:posOffset>56254</wp:posOffset>
            </wp:positionH>
            <wp:positionV relativeFrom="paragraph">
              <wp:posOffset>595450</wp:posOffset>
            </wp:positionV>
            <wp:extent cx="6458941" cy="2140648"/>
            <wp:effectExtent l="57150" t="57150" r="37465" b="31115"/>
            <wp:wrapNone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F0E" w:rsidRPr="00D741DF">
        <w:rPr>
          <w:sz w:val="28"/>
          <w:szCs w:val="28"/>
        </w:rPr>
        <w:t xml:space="preserve">Количество погибших на 100 тыс. человек населения – </w:t>
      </w:r>
      <w:r w:rsidR="00897995" w:rsidRPr="00897995">
        <w:rPr>
          <w:sz w:val="28"/>
          <w:szCs w:val="28"/>
        </w:rPr>
        <w:t>4,0</w:t>
      </w:r>
      <w:r w:rsidR="007F59D6" w:rsidRPr="00D741DF">
        <w:rPr>
          <w:sz w:val="28"/>
          <w:szCs w:val="28"/>
        </w:rPr>
        <w:t xml:space="preserve"> </w:t>
      </w:r>
      <w:r w:rsidR="00044F0E" w:rsidRPr="00D741DF">
        <w:rPr>
          <w:sz w:val="28"/>
          <w:szCs w:val="28"/>
        </w:rPr>
        <w:t>человека</w:t>
      </w:r>
      <w:r w:rsidR="00B1419F" w:rsidRPr="00D741DF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3,8</w:t>
      </w:r>
      <w:r w:rsidR="00B1419F" w:rsidRPr="00D741DF">
        <w:rPr>
          <w:sz w:val="28"/>
          <w:szCs w:val="28"/>
        </w:rPr>
        <w:t>)</w:t>
      </w:r>
      <w:r w:rsidR="00044F0E" w:rsidRPr="00D741DF">
        <w:rPr>
          <w:sz w:val="28"/>
          <w:szCs w:val="28"/>
        </w:rPr>
        <w:t xml:space="preserve">, количество травмированных на 100 тыс. населения – </w:t>
      </w:r>
      <w:r w:rsidR="00897995" w:rsidRPr="00897995">
        <w:rPr>
          <w:sz w:val="28"/>
          <w:szCs w:val="28"/>
        </w:rPr>
        <w:t>4,3</w:t>
      </w:r>
      <w:r w:rsidR="007F59D6" w:rsidRPr="00D741DF">
        <w:rPr>
          <w:sz w:val="28"/>
          <w:szCs w:val="28"/>
        </w:rPr>
        <w:t xml:space="preserve"> </w:t>
      </w:r>
      <w:r w:rsidR="00044F0E" w:rsidRPr="00D741DF">
        <w:rPr>
          <w:sz w:val="28"/>
          <w:szCs w:val="28"/>
        </w:rPr>
        <w:t>человека</w:t>
      </w:r>
      <w:r w:rsidR="00B1419F" w:rsidRPr="00D741DF">
        <w:rPr>
          <w:sz w:val="28"/>
          <w:szCs w:val="28"/>
        </w:rPr>
        <w:t xml:space="preserve"> </w:t>
      </w:r>
      <w:r w:rsidR="00D741DF" w:rsidRPr="00D741DF">
        <w:rPr>
          <w:sz w:val="28"/>
          <w:szCs w:val="28"/>
        </w:rPr>
        <w:t xml:space="preserve">(АППГ – </w:t>
      </w:r>
      <w:r w:rsidR="00897995" w:rsidRPr="00897995">
        <w:rPr>
          <w:sz w:val="28"/>
          <w:szCs w:val="28"/>
        </w:rPr>
        <w:t>4,2</w:t>
      </w:r>
      <w:r w:rsidR="00B1419F" w:rsidRPr="00D741DF">
        <w:rPr>
          <w:sz w:val="28"/>
          <w:szCs w:val="28"/>
        </w:rPr>
        <w:t>)</w:t>
      </w:r>
      <w:r w:rsidR="00044F0E" w:rsidRPr="00D741DF">
        <w:rPr>
          <w:sz w:val="28"/>
          <w:szCs w:val="28"/>
        </w:rPr>
        <w:t>.</w:t>
      </w:r>
    </w:p>
    <w:tbl>
      <w:tblPr>
        <w:tblW w:w="10272" w:type="dxa"/>
        <w:tblInd w:w="108" w:type="dxa"/>
        <w:tblLook w:val="04A0" w:firstRow="1" w:lastRow="0" w:firstColumn="1" w:lastColumn="0" w:noHBand="0" w:noVBand="1"/>
      </w:tblPr>
      <w:tblGrid>
        <w:gridCol w:w="1096"/>
        <w:gridCol w:w="896"/>
        <w:gridCol w:w="77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167DB8" w:rsidRPr="00167DB8">
              <w:trPr>
                <w:trHeight w:val="25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DB8" w:rsidRPr="00167DB8" w:rsidRDefault="00167DB8" w:rsidP="00167DB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</w:tbl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B17689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45984" behindDoc="0" locked="0" layoutInCell="1" allowOverlap="1" wp14:anchorId="028DA390" wp14:editId="0EC87E3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24130</wp:posOffset>
                  </wp:positionV>
                  <wp:extent cx="495300" cy="180975"/>
                  <wp:effectExtent l="0" t="0" r="0" b="0"/>
                  <wp:wrapNone/>
                  <wp:docPr id="20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210675" y="1990725"/>
                            <a:ext cx="476250" cy="171450"/>
                            <a:chOff x="9210675" y="1990725"/>
                            <a:chExt cx="476250" cy="171450"/>
                          </a:xfrm>
                        </a:grpSpPr>
                        <a:sp>
                          <a:nvSpPr>
                            <a:cNvPr id="10151040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210675" y="1990725"/>
                              <a:ext cx="476250" cy="171450"/>
                            </a:xfrm>
                            <a:prstGeom prst="curvedDownArrow">
                              <a:avLst>
                                <a:gd name="adj1" fmla="val 47865"/>
                                <a:gd name="adj2" fmla="val 95808"/>
                                <a:gd name="adj3" fmla="val 33333"/>
                              </a:avLst>
                            </a:prstGeom>
                            <a:solidFill>
                              <a:srgbClr val="00B05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B17689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47008" behindDoc="0" locked="0" layoutInCell="1" allowOverlap="1" wp14:anchorId="3C9DDE18" wp14:editId="0F5E035B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63500</wp:posOffset>
                  </wp:positionV>
                  <wp:extent cx="485775" cy="247650"/>
                  <wp:effectExtent l="0" t="0" r="0" b="0"/>
                  <wp:wrapNone/>
                  <wp:docPr id="21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696575" y="2171700"/>
                            <a:ext cx="476250" cy="228600"/>
                            <a:chOff x="10696575" y="2171700"/>
                            <a:chExt cx="476250" cy="228600"/>
                          </a:xfrm>
                        </a:grpSpPr>
                        <a:sp>
                          <a:nvSpPr>
                            <a:cNvPr id="10151041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10696575" y="2171700"/>
                              <a:ext cx="476250" cy="228600"/>
                            </a:xfrm>
                            <a:prstGeom prst="curvedDownArrow">
                              <a:avLst>
                                <a:gd name="adj1" fmla="val 54379"/>
                                <a:gd name="adj2" fmla="val 108854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B17689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49056" behindDoc="0" locked="0" layoutInCell="1" allowOverlap="1" wp14:anchorId="7599CF04" wp14:editId="28A7BED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-17780</wp:posOffset>
                  </wp:positionV>
                  <wp:extent cx="485775" cy="238125"/>
                  <wp:effectExtent l="0" t="0" r="0" b="0"/>
                  <wp:wrapNone/>
                  <wp:docPr id="23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39800" y="2200275"/>
                            <a:ext cx="476250" cy="219075"/>
                            <a:chOff x="13639800" y="2200275"/>
                            <a:chExt cx="476250" cy="219075"/>
                          </a:xfrm>
                        </a:grpSpPr>
                        <a:sp>
                          <a:nvSpPr>
                            <a:cNvPr id="1015104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13639800" y="2200275"/>
                              <a:ext cx="476250" cy="219075"/>
                            </a:xfrm>
                            <a:prstGeom prst="curvedDownArrow">
                              <a:avLst>
                                <a:gd name="adj1" fmla="val 46608"/>
                                <a:gd name="adj2" fmla="val 93287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B17689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48032" behindDoc="0" locked="0" layoutInCell="1" allowOverlap="1" wp14:anchorId="449985DA" wp14:editId="50B0D463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-21590</wp:posOffset>
                  </wp:positionV>
                  <wp:extent cx="495300" cy="295275"/>
                  <wp:effectExtent l="0" t="0" r="0" b="0"/>
                  <wp:wrapNone/>
                  <wp:docPr id="22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211050" y="2419350"/>
                            <a:ext cx="476250" cy="266700"/>
                            <a:chOff x="12211050" y="2419350"/>
                            <a:chExt cx="476250" cy="266700"/>
                          </a:xfrm>
                        </a:grpSpPr>
                        <a:sp>
                          <a:nvSpPr>
                            <a:cNvPr id="10151042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12211050" y="2419350"/>
                              <a:ext cx="476250" cy="266700"/>
                            </a:xfrm>
                            <a:prstGeom prst="curvedDownArrow">
                              <a:avLst>
                                <a:gd name="adj1" fmla="val 56804"/>
                                <a:gd name="adj2" fmla="val 113666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67DB8" w:rsidRPr="00167DB8" w:rsidTr="00167DB8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B8" w:rsidRPr="00167DB8" w:rsidRDefault="00167DB8" w:rsidP="00167DB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44F0E" w:rsidRPr="00747F1D" w:rsidRDefault="00044F0E" w:rsidP="00044F0E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747F1D">
        <w:rPr>
          <w:sz w:val="28"/>
          <w:szCs w:val="28"/>
        </w:rPr>
        <w:t xml:space="preserve">Сведения об обстановке с пожарами и их последствиями </w:t>
      </w:r>
      <w:r w:rsidR="00D65767" w:rsidRPr="00747F1D">
        <w:rPr>
          <w:sz w:val="28"/>
          <w:szCs w:val="28"/>
        </w:rPr>
        <w:t xml:space="preserve">по субъектам Российской Федерации </w:t>
      </w:r>
      <w:r w:rsidRPr="00747F1D">
        <w:rPr>
          <w:sz w:val="28"/>
          <w:szCs w:val="28"/>
        </w:rPr>
        <w:t>на поднадзорных объектах отображены в таблице 1.</w:t>
      </w:r>
    </w:p>
    <w:p w:rsidR="00D65767" w:rsidRPr="00747F1D" w:rsidRDefault="00D65767" w:rsidP="00D65767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47F1D">
        <w:rPr>
          <w:sz w:val="28"/>
          <w:szCs w:val="28"/>
        </w:rPr>
        <w:t>Таблица 1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1417"/>
        <w:gridCol w:w="1403"/>
        <w:gridCol w:w="1159"/>
        <w:gridCol w:w="1124"/>
      </w:tblGrid>
      <w:tr w:rsidR="003270EE" w:rsidRPr="00B1419F" w:rsidTr="003270EE">
        <w:trPr>
          <w:trHeight w:val="255"/>
          <w:tblHeader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3270EE" w:rsidP="00D741DF">
            <w:pPr>
              <w:jc w:val="center"/>
              <w:rPr>
                <w:sz w:val="20"/>
                <w:szCs w:val="20"/>
              </w:rPr>
            </w:pPr>
            <w:r w:rsidRPr="00B1419F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3270EE" w:rsidP="003270EE">
            <w:pPr>
              <w:ind w:left="-108" w:right="-134"/>
              <w:jc w:val="center"/>
              <w:rPr>
                <w:sz w:val="20"/>
                <w:szCs w:val="20"/>
              </w:rPr>
            </w:pPr>
            <w:r w:rsidRPr="00B1419F">
              <w:rPr>
                <w:sz w:val="20"/>
                <w:szCs w:val="20"/>
              </w:rPr>
              <w:t>2020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EE" w:rsidRPr="00B1419F" w:rsidRDefault="003270EE" w:rsidP="003270EE">
            <w:pPr>
              <w:ind w:left="-108" w:right="-134"/>
              <w:jc w:val="center"/>
              <w:rPr>
                <w:sz w:val="20"/>
                <w:szCs w:val="20"/>
              </w:rPr>
            </w:pPr>
            <w:r w:rsidRPr="00B1419F">
              <w:rPr>
                <w:sz w:val="20"/>
                <w:szCs w:val="20"/>
              </w:rPr>
              <w:t>2021</w:t>
            </w:r>
          </w:p>
        </w:tc>
      </w:tr>
      <w:tr w:rsidR="003270EE" w:rsidRPr="00B1419F" w:rsidTr="003270EE">
        <w:trPr>
          <w:trHeight w:val="255"/>
          <w:tblHeader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3270EE" w:rsidP="00D741D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3270EE" w:rsidP="00D741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419F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Кол-во пожаров, </w:t>
            </w:r>
            <w:proofErr w:type="spellStart"/>
            <w:proofErr w:type="gramStart"/>
            <w:r w:rsidRPr="00B1419F">
              <w:rPr>
                <w:rFonts w:ascii="Times New Roman CYR" w:hAnsi="Times New Roman CYR" w:cs="Times New Roman CYR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3270EE" w:rsidP="00D741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419F">
              <w:rPr>
                <w:rFonts w:ascii="Times New Roman CYR" w:hAnsi="Times New Roman CYR" w:cs="Times New Roman CYR"/>
                <w:sz w:val="20"/>
                <w:szCs w:val="20"/>
              </w:rPr>
              <w:t>Погибших людей, чел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EE" w:rsidRPr="00B1419F" w:rsidRDefault="003270EE" w:rsidP="00D741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419F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Кол-во пожаров, </w:t>
            </w:r>
            <w:proofErr w:type="spellStart"/>
            <w:proofErr w:type="gramStart"/>
            <w:r w:rsidRPr="00B1419F">
              <w:rPr>
                <w:rFonts w:ascii="Times New Roman CYR" w:hAnsi="Times New Roman CYR" w:cs="Times New Roman CYR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EE" w:rsidRPr="00B1419F" w:rsidRDefault="003270EE" w:rsidP="00D741D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419F">
              <w:rPr>
                <w:rFonts w:ascii="Times New Roman CYR" w:hAnsi="Times New Roman CYR" w:cs="Times New Roman CYR"/>
                <w:sz w:val="20"/>
                <w:szCs w:val="20"/>
              </w:rPr>
              <w:t>Погибших людей, чел</w:t>
            </w:r>
          </w:p>
        </w:tc>
      </w:tr>
      <w:tr w:rsidR="003270EE" w:rsidRPr="00B1419F" w:rsidTr="003270E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0EE" w:rsidRPr="00B1419F" w:rsidRDefault="00897995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</w:tr>
      <w:tr w:rsidR="003270EE" w:rsidRPr="00B1419F" w:rsidTr="003270E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0EE" w:rsidRPr="00B1419F" w:rsidRDefault="00897995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</w:tr>
      <w:tr w:rsidR="003270EE" w:rsidRPr="00B1419F" w:rsidTr="003270E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0EE" w:rsidRPr="00B1419F" w:rsidRDefault="00897995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</w:tr>
      <w:tr w:rsidR="003270EE" w:rsidRPr="00B1419F" w:rsidTr="003270E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0EE" w:rsidRPr="00B1419F" w:rsidRDefault="00897995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</w:tr>
      <w:tr w:rsidR="003270EE" w:rsidRPr="00B1419F" w:rsidTr="003270E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0EE" w:rsidRPr="00B1419F" w:rsidRDefault="00897995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</w:tr>
      <w:tr w:rsidR="003270EE" w:rsidRPr="00B1419F" w:rsidTr="003270E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0EE" w:rsidRPr="00B1419F" w:rsidRDefault="00897995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</w:tr>
      <w:tr w:rsidR="003270EE" w:rsidRPr="00B1419F" w:rsidTr="003270E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0EE" w:rsidRPr="00B1419F" w:rsidRDefault="00897995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EE" w:rsidRPr="00B1419F" w:rsidRDefault="00897995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lastRenderedPageBreak/>
              <w:t>Калужская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г. Москва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rFonts w:eastAsia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lastRenderedPageBreak/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245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167DB8" w:rsidRPr="00B1419F" w:rsidTr="00167DB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B8" w:rsidRPr="00B1419F" w:rsidRDefault="00167DB8" w:rsidP="002025A4">
            <w:pPr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Специальные управления ФПС ГПС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B8" w:rsidRPr="00B1419F" w:rsidRDefault="00167DB8" w:rsidP="001900EE">
            <w:pPr>
              <w:jc w:val="center"/>
              <w:rPr>
                <w:sz w:val="20"/>
                <w:szCs w:val="20"/>
                <w:highlight w:val="yellow"/>
              </w:rPr>
            </w:pPr>
            <w:r w:rsidRPr="00897995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DB8" w:rsidRDefault="00167D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</w:tbl>
    <w:p w:rsidR="00D65767" w:rsidRPr="00747F1D" w:rsidRDefault="00D65767" w:rsidP="00044F0E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D65767" w:rsidRPr="003620BC" w:rsidRDefault="00D65767" w:rsidP="00D65767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3620BC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98"/>
        <w:gridCol w:w="1354"/>
        <w:gridCol w:w="1354"/>
        <w:gridCol w:w="1354"/>
      </w:tblGrid>
      <w:tr w:rsidR="00B1419F" w:rsidRPr="00B1419F" w:rsidTr="00B1419F">
        <w:trPr>
          <w:trHeight w:val="24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B1419F" w:rsidRPr="00B1419F" w:rsidRDefault="00B1419F" w:rsidP="00D65767">
            <w:pPr>
              <w:tabs>
                <w:tab w:val="left" w:pos="851"/>
              </w:tabs>
              <w:jc w:val="center"/>
              <w:rPr>
                <w:b/>
              </w:rPr>
            </w:pPr>
            <w:r w:rsidRPr="00B1419F">
              <w:rPr>
                <w:b/>
              </w:rPr>
              <w:t>Виды объектов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1419F" w:rsidRPr="0002188B" w:rsidRDefault="00B1419F" w:rsidP="00D741DF">
            <w:pPr>
              <w:tabs>
                <w:tab w:val="left" w:pos="851"/>
              </w:tabs>
              <w:jc w:val="center"/>
              <w:rPr>
                <w:b/>
              </w:rPr>
            </w:pPr>
            <w:r w:rsidRPr="0002188B">
              <w:rPr>
                <w:b/>
              </w:rPr>
              <w:t>2020</w:t>
            </w:r>
          </w:p>
        </w:tc>
        <w:tc>
          <w:tcPr>
            <w:tcW w:w="2708" w:type="dxa"/>
            <w:gridSpan w:val="2"/>
            <w:vAlign w:val="center"/>
          </w:tcPr>
          <w:p w:rsidR="00B1419F" w:rsidRPr="0002188B" w:rsidRDefault="00B1419F" w:rsidP="00D741DF">
            <w:pPr>
              <w:tabs>
                <w:tab w:val="left" w:pos="851"/>
              </w:tabs>
              <w:jc w:val="center"/>
              <w:rPr>
                <w:b/>
              </w:rPr>
            </w:pPr>
            <w:r w:rsidRPr="0002188B">
              <w:rPr>
                <w:b/>
              </w:rPr>
              <w:t>2021</w:t>
            </w:r>
          </w:p>
        </w:tc>
      </w:tr>
      <w:tr w:rsidR="00B1419F" w:rsidRPr="00B1419F" w:rsidTr="00D741DF">
        <w:trPr>
          <w:trHeight w:val="628"/>
        </w:trPr>
        <w:tc>
          <w:tcPr>
            <w:tcW w:w="4644" w:type="dxa"/>
            <w:vMerge/>
            <w:shd w:val="clear" w:color="auto" w:fill="auto"/>
            <w:vAlign w:val="center"/>
          </w:tcPr>
          <w:p w:rsidR="00B1419F" w:rsidRPr="00B1419F" w:rsidRDefault="00B1419F" w:rsidP="00D65767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B1419F" w:rsidRPr="0002188B" w:rsidRDefault="00B1419F" w:rsidP="00D741DF">
            <w:pPr>
              <w:tabs>
                <w:tab w:val="left" w:pos="851"/>
              </w:tabs>
              <w:jc w:val="center"/>
              <w:rPr>
                <w:b/>
              </w:rPr>
            </w:pPr>
            <w:r w:rsidRPr="0002188B">
              <w:rPr>
                <w:b/>
              </w:rPr>
              <w:t>Пожары, ед.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1419F" w:rsidRPr="0002188B" w:rsidRDefault="00B1419F" w:rsidP="00D741DF">
            <w:pPr>
              <w:tabs>
                <w:tab w:val="left" w:pos="851"/>
              </w:tabs>
              <w:jc w:val="center"/>
              <w:rPr>
                <w:b/>
              </w:rPr>
            </w:pPr>
            <w:r w:rsidRPr="0002188B">
              <w:rPr>
                <w:b/>
              </w:rPr>
              <w:t>Гибель, чел.</w:t>
            </w:r>
          </w:p>
        </w:tc>
        <w:tc>
          <w:tcPr>
            <w:tcW w:w="1354" w:type="dxa"/>
            <w:vAlign w:val="center"/>
          </w:tcPr>
          <w:p w:rsidR="00B1419F" w:rsidRPr="0002188B" w:rsidRDefault="00B1419F" w:rsidP="00D741DF">
            <w:pPr>
              <w:tabs>
                <w:tab w:val="left" w:pos="851"/>
              </w:tabs>
              <w:jc w:val="center"/>
              <w:rPr>
                <w:b/>
              </w:rPr>
            </w:pPr>
            <w:r w:rsidRPr="0002188B">
              <w:rPr>
                <w:b/>
              </w:rPr>
              <w:t>Пожары, ед.</w:t>
            </w:r>
          </w:p>
        </w:tc>
        <w:tc>
          <w:tcPr>
            <w:tcW w:w="1354" w:type="dxa"/>
            <w:vAlign w:val="center"/>
          </w:tcPr>
          <w:p w:rsidR="00B1419F" w:rsidRPr="0002188B" w:rsidRDefault="00B1419F" w:rsidP="00D741DF">
            <w:pPr>
              <w:tabs>
                <w:tab w:val="left" w:pos="851"/>
              </w:tabs>
              <w:jc w:val="center"/>
              <w:rPr>
                <w:b/>
              </w:rPr>
            </w:pPr>
            <w:r w:rsidRPr="0002188B">
              <w:rPr>
                <w:b/>
              </w:rPr>
              <w:t>Гибель, чел.</w:t>
            </w:r>
          </w:p>
        </w:tc>
      </w:tr>
      <w:tr w:rsidR="00B1419F" w:rsidRPr="00B1419F" w:rsidTr="00B1419F">
        <w:trPr>
          <w:trHeight w:val="463"/>
        </w:trPr>
        <w:tc>
          <w:tcPr>
            <w:tcW w:w="4644" w:type="dxa"/>
            <w:shd w:val="clear" w:color="auto" w:fill="FFC000"/>
            <w:vAlign w:val="center"/>
          </w:tcPr>
          <w:p w:rsidR="00B1419F" w:rsidRPr="00B1419F" w:rsidRDefault="00B1419F" w:rsidP="00D65767">
            <w:pPr>
              <w:tabs>
                <w:tab w:val="left" w:pos="851"/>
              </w:tabs>
              <w:jc w:val="center"/>
              <w:rPr>
                <w:b/>
              </w:rPr>
            </w:pPr>
            <w:r w:rsidRPr="00B1419F">
              <w:rPr>
                <w:b/>
              </w:rPr>
              <w:t>Поднадзорные объекты</w:t>
            </w:r>
          </w:p>
        </w:tc>
        <w:tc>
          <w:tcPr>
            <w:tcW w:w="1198" w:type="dxa"/>
            <w:shd w:val="clear" w:color="auto" w:fill="FFC000"/>
            <w:vAlign w:val="center"/>
          </w:tcPr>
          <w:p w:rsidR="00B1419F" w:rsidRPr="00B1419F" w:rsidRDefault="00897995" w:rsidP="00B1419F">
            <w:pPr>
              <w:jc w:val="center"/>
              <w:rPr>
                <w:b/>
              </w:rPr>
            </w:pPr>
            <w:r w:rsidRPr="00897995">
              <w:rPr>
                <w:b/>
              </w:rPr>
              <w:t>9 738</w:t>
            </w:r>
          </w:p>
        </w:tc>
        <w:tc>
          <w:tcPr>
            <w:tcW w:w="1354" w:type="dxa"/>
            <w:shd w:val="clear" w:color="auto" w:fill="FFC000"/>
            <w:vAlign w:val="center"/>
          </w:tcPr>
          <w:p w:rsidR="00B1419F" w:rsidRPr="00B1419F" w:rsidRDefault="00897995" w:rsidP="00B1419F">
            <w:pPr>
              <w:jc w:val="center"/>
              <w:rPr>
                <w:b/>
              </w:rPr>
            </w:pPr>
            <w:r w:rsidRPr="00897995">
              <w:rPr>
                <w:b/>
              </w:rPr>
              <w:t>158</w:t>
            </w:r>
          </w:p>
        </w:tc>
        <w:tc>
          <w:tcPr>
            <w:tcW w:w="1354" w:type="dxa"/>
            <w:shd w:val="clear" w:color="auto" w:fill="FFC000"/>
            <w:vAlign w:val="center"/>
          </w:tcPr>
          <w:p w:rsidR="00B1419F" w:rsidRPr="00B1419F" w:rsidRDefault="00897995" w:rsidP="00B1419F">
            <w:pPr>
              <w:jc w:val="center"/>
              <w:rPr>
                <w:b/>
              </w:rPr>
            </w:pPr>
            <w:r w:rsidRPr="00897995">
              <w:rPr>
                <w:b/>
              </w:rPr>
              <w:t>10 185</w:t>
            </w:r>
          </w:p>
        </w:tc>
        <w:tc>
          <w:tcPr>
            <w:tcW w:w="1354" w:type="dxa"/>
            <w:shd w:val="clear" w:color="auto" w:fill="FFC000"/>
            <w:vAlign w:val="center"/>
          </w:tcPr>
          <w:p w:rsidR="00B1419F" w:rsidRPr="00B1419F" w:rsidRDefault="00897995" w:rsidP="00B1419F">
            <w:pPr>
              <w:jc w:val="center"/>
              <w:rPr>
                <w:b/>
              </w:rPr>
            </w:pPr>
            <w:r w:rsidRPr="00897995">
              <w:rPr>
                <w:b/>
              </w:rPr>
              <w:t>142</w:t>
            </w:r>
          </w:p>
        </w:tc>
      </w:tr>
      <w:tr w:rsidR="00B1419F" w:rsidRPr="00B1419F" w:rsidTr="00B1419F">
        <w:trPr>
          <w:trHeight w:val="463"/>
        </w:trPr>
        <w:tc>
          <w:tcPr>
            <w:tcW w:w="4644" w:type="dxa"/>
            <w:shd w:val="clear" w:color="auto" w:fill="92D050"/>
            <w:vAlign w:val="center"/>
          </w:tcPr>
          <w:p w:rsidR="00B1419F" w:rsidRPr="00B1419F" w:rsidRDefault="00B1419F" w:rsidP="00D65767">
            <w:pPr>
              <w:tabs>
                <w:tab w:val="left" w:pos="851"/>
              </w:tabs>
              <w:jc w:val="center"/>
              <w:rPr>
                <w:b/>
              </w:rPr>
            </w:pPr>
            <w:r w:rsidRPr="00B1419F">
              <w:rPr>
                <w:b/>
              </w:rPr>
              <w:t>из них объекты субъектов малого и среднего предпринимательства</w:t>
            </w:r>
          </w:p>
        </w:tc>
        <w:tc>
          <w:tcPr>
            <w:tcW w:w="1198" w:type="dxa"/>
            <w:shd w:val="clear" w:color="auto" w:fill="92D050"/>
            <w:vAlign w:val="center"/>
          </w:tcPr>
          <w:p w:rsidR="00B1419F" w:rsidRPr="00B1419F" w:rsidRDefault="00167DB8" w:rsidP="00167D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97995" w:rsidRPr="00897995">
              <w:rPr>
                <w:b/>
              </w:rPr>
              <w:t xml:space="preserve"> </w:t>
            </w:r>
            <w:r>
              <w:rPr>
                <w:b/>
              </w:rPr>
              <w:t>802</w:t>
            </w:r>
          </w:p>
        </w:tc>
        <w:tc>
          <w:tcPr>
            <w:tcW w:w="1354" w:type="dxa"/>
            <w:shd w:val="clear" w:color="auto" w:fill="92D050"/>
            <w:vAlign w:val="center"/>
          </w:tcPr>
          <w:p w:rsidR="00B1419F" w:rsidRPr="00B1419F" w:rsidRDefault="00167DB8" w:rsidP="00B1419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54" w:type="dxa"/>
            <w:shd w:val="clear" w:color="auto" w:fill="92D050"/>
            <w:vAlign w:val="center"/>
          </w:tcPr>
          <w:p w:rsidR="00B1419F" w:rsidRPr="00B1419F" w:rsidRDefault="00167DB8" w:rsidP="00167D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97995" w:rsidRPr="00897995">
              <w:rPr>
                <w:b/>
              </w:rPr>
              <w:t xml:space="preserve"> </w:t>
            </w:r>
            <w:r>
              <w:rPr>
                <w:b/>
              </w:rPr>
              <w:t>059</w:t>
            </w:r>
          </w:p>
        </w:tc>
        <w:tc>
          <w:tcPr>
            <w:tcW w:w="1354" w:type="dxa"/>
            <w:shd w:val="clear" w:color="auto" w:fill="92D050"/>
            <w:vAlign w:val="center"/>
          </w:tcPr>
          <w:p w:rsidR="00B1419F" w:rsidRPr="00B1419F" w:rsidRDefault="00D20424" w:rsidP="00B1419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B1419F" w:rsidRPr="00B1419F" w:rsidTr="00B1419F">
        <w:trPr>
          <w:trHeight w:val="463"/>
        </w:trPr>
        <w:tc>
          <w:tcPr>
            <w:tcW w:w="4644" w:type="dxa"/>
            <w:shd w:val="clear" w:color="auto" w:fill="95B3D7"/>
            <w:vAlign w:val="center"/>
          </w:tcPr>
          <w:p w:rsidR="00B1419F" w:rsidRPr="00B1419F" w:rsidRDefault="00B1419F" w:rsidP="00D65767">
            <w:pPr>
              <w:tabs>
                <w:tab w:val="left" w:pos="851"/>
              </w:tabs>
              <w:jc w:val="center"/>
              <w:rPr>
                <w:b/>
              </w:rPr>
            </w:pPr>
            <w:r w:rsidRPr="00B1419F">
              <w:rPr>
                <w:b/>
              </w:rPr>
              <w:t>% от общего количества на поднадзорных объектах</w:t>
            </w:r>
          </w:p>
        </w:tc>
        <w:tc>
          <w:tcPr>
            <w:tcW w:w="1198" w:type="dxa"/>
            <w:shd w:val="clear" w:color="auto" w:fill="95B3D7"/>
            <w:vAlign w:val="center"/>
          </w:tcPr>
          <w:p w:rsidR="00B1419F" w:rsidRPr="00B1419F" w:rsidRDefault="00D20424" w:rsidP="00B1419F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  <w:tc>
          <w:tcPr>
            <w:tcW w:w="1354" w:type="dxa"/>
            <w:shd w:val="clear" w:color="auto" w:fill="95B3D7"/>
            <w:vAlign w:val="center"/>
          </w:tcPr>
          <w:p w:rsidR="00B1419F" w:rsidRPr="00B1419F" w:rsidRDefault="00D20424" w:rsidP="00B1419F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  <w:tc>
          <w:tcPr>
            <w:tcW w:w="1354" w:type="dxa"/>
            <w:shd w:val="clear" w:color="auto" w:fill="95B3D7"/>
            <w:vAlign w:val="center"/>
          </w:tcPr>
          <w:p w:rsidR="00B1419F" w:rsidRPr="00B1419F" w:rsidRDefault="00D20424" w:rsidP="00D20424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1354" w:type="dxa"/>
            <w:shd w:val="clear" w:color="auto" w:fill="95B3D7"/>
            <w:vAlign w:val="center"/>
          </w:tcPr>
          <w:p w:rsidR="00B1419F" w:rsidRPr="00B1419F" w:rsidRDefault="00D20424" w:rsidP="00B1419F">
            <w:pPr>
              <w:jc w:val="center"/>
              <w:rPr>
                <w:b/>
              </w:rPr>
            </w:pPr>
            <w:r>
              <w:rPr>
                <w:b/>
              </w:rPr>
              <w:t>38,7</w:t>
            </w:r>
          </w:p>
        </w:tc>
      </w:tr>
    </w:tbl>
    <w:p w:rsidR="00516C8F" w:rsidRPr="00747F1D" w:rsidRDefault="00516C8F" w:rsidP="00D65767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D65767" w:rsidRPr="00D741DF" w:rsidRDefault="00D65767" w:rsidP="00D6576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741DF">
        <w:rPr>
          <w:sz w:val="28"/>
          <w:szCs w:val="28"/>
        </w:rPr>
        <w:t xml:space="preserve">На неподнадзорных объектах произошло </w:t>
      </w:r>
      <w:r w:rsidR="00897995" w:rsidRPr="00897995">
        <w:rPr>
          <w:sz w:val="28"/>
          <w:szCs w:val="28"/>
        </w:rPr>
        <w:t>304</w:t>
      </w:r>
      <w:r w:rsidR="00191B56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276</w:t>
      </w:r>
      <w:r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пожаров</w:t>
      </w:r>
      <w:r w:rsidR="007C01E5" w:rsidRPr="00D741DF">
        <w:rPr>
          <w:sz w:val="28"/>
          <w:szCs w:val="28"/>
        </w:rPr>
        <w:t xml:space="preserve">  (АППГ – </w:t>
      </w:r>
      <w:r w:rsidR="00897995" w:rsidRPr="00897995">
        <w:rPr>
          <w:sz w:val="28"/>
          <w:szCs w:val="28"/>
        </w:rPr>
        <w:t>342</w:t>
      </w:r>
      <w:r w:rsidR="00191B56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075</w:t>
      </w:r>
      <w:r w:rsidR="00D20424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-11,0</w:t>
      </w:r>
      <w:r w:rsidR="007C01E5" w:rsidRPr="00D741DF">
        <w:rPr>
          <w:sz w:val="28"/>
          <w:szCs w:val="28"/>
        </w:rPr>
        <w:t>%)</w:t>
      </w:r>
      <w:r w:rsidRPr="00D741DF">
        <w:rPr>
          <w:sz w:val="28"/>
          <w:szCs w:val="28"/>
        </w:rPr>
        <w:t>, на которых погибло</w:t>
      </w:r>
      <w:r w:rsidR="00D741DF"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5</w:t>
      </w:r>
      <w:r w:rsidR="00191B56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758</w:t>
      </w:r>
      <w:r w:rsidRPr="00D741DF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7C01E5" w:rsidRPr="00D741DF">
        <w:rPr>
          <w:sz w:val="28"/>
          <w:szCs w:val="28"/>
        </w:rPr>
        <w:t xml:space="preserve">  (АППГ – </w:t>
      </w:r>
      <w:r w:rsidR="00897995" w:rsidRPr="00897995">
        <w:rPr>
          <w:sz w:val="28"/>
          <w:szCs w:val="28"/>
        </w:rPr>
        <w:t>5</w:t>
      </w:r>
      <w:r w:rsidR="00191B56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383</w:t>
      </w:r>
      <w:r w:rsidR="007C01E5" w:rsidRPr="00D741DF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7,0</w:t>
      </w:r>
      <w:r w:rsidR="007C01E5" w:rsidRPr="00D741DF">
        <w:rPr>
          <w:sz w:val="28"/>
          <w:szCs w:val="28"/>
        </w:rPr>
        <w:t>%)</w:t>
      </w:r>
      <w:r w:rsidRPr="00D741DF">
        <w:rPr>
          <w:sz w:val="28"/>
          <w:szCs w:val="28"/>
        </w:rPr>
        <w:t>.</w:t>
      </w:r>
    </w:p>
    <w:p w:rsidR="00044F0E" w:rsidRPr="00746A47" w:rsidRDefault="00044F0E" w:rsidP="00044F0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46A47">
        <w:rPr>
          <w:sz w:val="28"/>
          <w:szCs w:val="28"/>
        </w:rPr>
        <w:t xml:space="preserve">В торгово-развлекательных </w:t>
      </w:r>
      <w:proofErr w:type="gramStart"/>
      <w:r w:rsidRPr="00746A47">
        <w:rPr>
          <w:sz w:val="28"/>
          <w:szCs w:val="28"/>
        </w:rPr>
        <w:t>центрах</w:t>
      </w:r>
      <w:proofErr w:type="gramEnd"/>
      <w:r w:rsidRPr="00746A47">
        <w:rPr>
          <w:sz w:val="28"/>
          <w:szCs w:val="28"/>
        </w:rPr>
        <w:t xml:space="preserve"> и подобных объектах зарегистрировано </w:t>
      </w:r>
      <w:r w:rsidR="00897995" w:rsidRPr="00897995">
        <w:rPr>
          <w:sz w:val="28"/>
          <w:szCs w:val="28"/>
        </w:rPr>
        <w:t>145</w:t>
      </w:r>
      <w:r w:rsidRPr="00746A47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пожаров</w:t>
      </w:r>
      <w:r w:rsidR="007C01E5">
        <w:rPr>
          <w:sz w:val="28"/>
          <w:szCs w:val="28"/>
        </w:rPr>
        <w:t xml:space="preserve"> </w:t>
      </w:r>
      <w:r w:rsidRPr="00746A47">
        <w:rPr>
          <w:sz w:val="28"/>
          <w:szCs w:val="28"/>
        </w:rPr>
        <w:t xml:space="preserve">(АППГ- </w:t>
      </w:r>
      <w:r w:rsidR="00897995" w:rsidRPr="00897995">
        <w:rPr>
          <w:sz w:val="28"/>
          <w:szCs w:val="28"/>
        </w:rPr>
        <w:t>125</w:t>
      </w:r>
      <w:r w:rsidRPr="00746A47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16,0</w:t>
      </w:r>
      <w:r w:rsidRPr="00746A47">
        <w:rPr>
          <w:sz w:val="28"/>
          <w:szCs w:val="28"/>
        </w:rPr>
        <w:t>%), на которых</w:t>
      </w:r>
      <w:r w:rsidR="00D741DF">
        <w:rPr>
          <w:sz w:val="28"/>
          <w:szCs w:val="28"/>
        </w:rPr>
        <w:t xml:space="preserve"> </w:t>
      </w:r>
      <w:r w:rsidR="00D60C41" w:rsidRPr="00D20424">
        <w:rPr>
          <w:sz w:val="28"/>
          <w:szCs w:val="28"/>
        </w:rPr>
        <w:t xml:space="preserve">не </w:t>
      </w:r>
      <w:r w:rsidR="003C2553" w:rsidRPr="00D20424">
        <w:rPr>
          <w:sz w:val="28"/>
          <w:szCs w:val="28"/>
        </w:rPr>
        <w:t xml:space="preserve">было </w:t>
      </w:r>
      <w:r w:rsidR="00D60C41" w:rsidRPr="00D20424">
        <w:rPr>
          <w:sz w:val="28"/>
          <w:szCs w:val="28"/>
        </w:rPr>
        <w:t>зарегистрировано погибших людей</w:t>
      </w:r>
      <w:r w:rsidRPr="00D20424">
        <w:rPr>
          <w:sz w:val="28"/>
          <w:szCs w:val="28"/>
        </w:rPr>
        <w:t xml:space="preserve"> (</w:t>
      </w:r>
      <w:r w:rsidRPr="00746A47">
        <w:rPr>
          <w:sz w:val="28"/>
          <w:szCs w:val="28"/>
        </w:rPr>
        <w:t xml:space="preserve">АППГ – </w:t>
      </w:r>
      <w:r w:rsidR="00897995" w:rsidRPr="00897995">
        <w:rPr>
          <w:sz w:val="28"/>
          <w:szCs w:val="28"/>
        </w:rPr>
        <w:t>2</w:t>
      </w:r>
      <w:r w:rsidR="00682253" w:rsidRPr="00746A47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-2</w:t>
      </w:r>
      <w:r w:rsidR="00682253" w:rsidRPr="00746A47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человека</w:t>
      </w:r>
      <w:r w:rsidRPr="00746A47">
        <w:rPr>
          <w:sz w:val="28"/>
          <w:szCs w:val="28"/>
        </w:rPr>
        <w:t xml:space="preserve">) и травмировано </w:t>
      </w:r>
      <w:r w:rsidR="00897995" w:rsidRPr="00897995">
        <w:rPr>
          <w:sz w:val="28"/>
          <w:szCs w:val="28"/>
        </w:rPr>
        <w:t>2</w:t>
      </w:r>
      <w:r w:rsidRPr="00746A47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человека</w:t>
      </w:r>
      <w:r w:rsidR="00D20424">
        <w:rPr>
          <w:sz w:val="28"/>
          <w:szCs w:val="28"/>
        </w:rPr>
        <w:t xml:space="preserve"> </w:t>
      </w:r>
      <w:r w:rsidRPr="00746A47">
        <w:rPr>
          <w:sz w:val="28"/>
          <w:szCs w:val="28"/>
        </w:rPr>
        <w:t xml:space="preserve">(АППГ – </w:t>
      </w:r>
      <w:r w:rsidR="00897995" w:rsidRPr="00897995">
        <w:rPr>
          <w:sz w:val="28"/>
          <w:szCs w:val="28"/>
        </w:rPr>
        <w:t>5</w:t>
      </w:r>
      <w:r w:rsidRPr="00746A47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-3</w:t>
      </w:r>
      <w:r w:rsidRPr="00746A47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человека</w:t>
      </w:r>
      <w:r w:rsidRPr="00746A47">
        <w:rPr>
          <w:sz w:val="28"/>
          <w:szCs w:val="28"/>
        </w:rPr>
        <w:t>).</w:t>
      </w:r>
    </w:p>
    <w:p w:rsidR="00044F0E" w:rsidRPr="00964809" w:rsidRDefault="00044F0E" w:rsidP="00044F0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64809">
        <w:rPr>
          <w:sz w:val="28"/>
          <w:szCs w:val="28"/>
        </w:rPr>
        <w:t xml:space="preserve">Наибольшее количество пожаров происходило по </w:t>
      </w:r>
      <w:r w:rsidR="00897995" w:rsidRPr="00897995">
        <w:rPr>
          <w:sz w:val="28"/>
          <w:szCs w:val="28"/>
        </w:rPr>
        <w:t>субботам</w:t>
      </w:r>
      <w:r w:rsidR="00964809" w:rsidRPr="00964809">
        <w:rPr>
          <w:sz w:val="28"/>
          <w:szCs w:val="28"/>
        </w:rPr>
        <w:t xml:space="preserve"> </w:t>
      </w:r>
      <w:r w:rsidR="00D60C41" w:rsidRPr="00964809">
        <w:rPr>
          <w:sz w:val="28"/>
          <w:szCs w:val="28"/>
        </w:rPr>
        <w:t xml:space="preserve">– </w:t>
      </w:r>
      <w:r w:rsidR="00897995" w:rsidRPr="00897995">
        <w:rPr>
          <w:sz w:val="28"/>
          <w:szCs w:val="28"/>
        </w:rPr>
        <w:t>48</w:t>
      </w:r>
      <w:r w:rsidR="00191B56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308</w:t>
      </w:r>
      <w:r w:rsidR="00D60C41" w:rsidRPr="00964809">
        <w:rPr>
          <w:sz w:val="28"/>
          <w:szCs w:val="28"/>
        </w:rPr>
        <w:t xml:space="preserve"> (</w:t>
      </w:r>
      <w:r w:rsidR="00897995" w:rsidRPr="00897995">
        <w:rPr>
          <w:sz w:val="28"/>
          <w:szCs w:val="28"/>
        </w:rPr>
        <w:t>15,4</w:t>
      </w:r>
      <w:r w:rsidR="00D60C41" w:rsidRPr="00964809">
        <w:rPr>
          <w:sz w:val="28"/>
          <w:szCs w:val="28"/>
        </w:rPr>
        <w:t xml:space="preserve">% от общего количества) и по </w:t>
      </w:r>
      <w:r w:rsidR="00897995" w:rsidRPr="00897995">
        <w:rPr>
          <w:sz w:val="28"/>
          <w:szCs w:val="28"/>
        </w:rPr>
        <w:t>воскресеньям</w:t>
      </w:r>
      <w:r w:rsidR="00964809" w:rsidRPr="00964809">
        <w:rPr>
          <w:sz w:val="28"/>
          <w:szCs w:val="28"/>
        </w:rPr>
        <w:t xml:space="preserve"> </w:t>
      </w:r>
      <w:r w:rsidR="00121933" w:rsidRPr="00964809">
        <w:rPr>
          <w:sz w:val="28"/>
          <w:szCs w:val="28"/>
        </w:rPr>
        <w:t xml:space="preserve">– </w:t>
      </w:r>
      <w:r w:rsidR="00897995" w:rsidRPr="00897995">
        <w:rPr>
          <w:sz w:val="28"/>
          <w:szCs w:val="28"/>
        </w:rPr>
        <w:t>49</w:t>
      </w:r>
      <w:r w:rsidR="00191B56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501</w:t>
      </w:r>
      <w:r w:rsidR="009028E2" w:rsidRPr="00964809">
        <w:rPr>
          <w:sz w:val="28"/>
          <w:szCs w:val="28"/>
        </w:rPr>
        <w:t xml:space="preserve"> (</w:t>
      </w:r>
      <w:r w:rsidR="00897995" w:rsidRPr="00897995">
        <w:rPr>
          <w:sz w:val="28"/>
          <w:szCs w:val="28"/>
        </w:rPr>
        <w:t>15,7</w:t>
      </w:r>
      <w:r w:rsidR="009028E2" w:rsidRPr="00964809">
        <w:rPr>
          <w:sz w:val="28"/>
          <w:szCs w:val="28"/>
        </w:rPr>
        <w:t>%</w:t>
      </w:r>
      <w:r w:rsidRPr="00964809">
        <w:rPr>
          <w:sz w:val="28"/>
          <w:szCs w:val="28"/>
        </w:rPr>
        <w:t>).</w:t>
      </w:r>
    </w:p>
    <w:p w:rsidR="00044F0E" w:rsidRPr="00964809" w:rsidRDefault="00044F0E" w:rsidP="00044F0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64809">
        <w:rPr>
          <w:sz w:val="28"/>
          <w:szCs w:val="28"/>
        </w:rPr>
        <w:t xml:space="preserve">Наименьшее количество пожаров происходило по </w:t>
      </w:r>
      <w:r w:rsidR="00897995" w:rsidRPr="00897995">
        <w:rPr>
          <w:sz w:val="28"/>
          <w:szCs w:val="28"/>
        </w:rPr>
        <w:t>четвергам</w:t>
      </w:r>
      <w:r w:rsidR="009028E2" w:rsidRPr="00964809">
        <w:rPr>
          <w:sz w:val="28"/>
          <w:szCs w:val="28"/>
        </w:rPr>
        <w:t xml:space="preserve"> – </w:t>
      </w:r>
      <w:r w:rsidR="00897995" w:rsidRPr="00897995">
        <w:rPr>
          <w:sz w:val="28"/>
          <w:szCs w:val="28"/>
        </w:rPr>
        <w:t>41</w:t>
      </w:r>
      <w:r w:rsidR="00191B56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771</w:t>
      </w:r>
      <w:r w:rsidR="009028E2" w:rsidRPr="00964809">
        <w:rPr>
          <w:sz w:val="28"/>
          <w:szCs w:val="28"/>
        </w:rPr>
        <w:t xml:space="preserve"> (</w:t>
      </w:r>
      <w:r w:rsidR="00897995" w:rsidRPr="00897995">
        <w:rPr>
          <w:sz w:val="28"/>
          <w:szCs w:val="28"/>
        </w:rPr>
        <w:t>13,3</w:t>
      </w:r>
      <w:r w:rsidR="009028E2" w:rsidRPr="00964809">
        <w:rPr>
          <w:sz w:val="28"/>
          <w:szCs w:val="28"/>
        </w:rPr>
        <w:t>%)</w:t>
      </w:r>
    </w:p>
    <w:p w:rsidR="00B16884" w:rsidRPr="00747F1D" w:rsidRDefault="00B17689" w:rsidP="00B16884">
      <w:pPr>
        <w:jc w:val="center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133.8pt">
            <v:imagedata r:id="rId10" o:title=""/>
          </v:shape>
        </w:pict>
      </w:r>
    </w:p>
    <w:p w:rsidR="00663978" w:rsidRPr="008F4743" w:rsidRDefault="00663978" w:rsidP="00663978">
      <w:pPr>
        <w:shd w:val="clear" w:color="auto" w:fill="FFFFFF"/>
        <w:ind w:firstLine="709"/>
        <w:jc w:val="both"/>
        <w:rPr>
          <w:sz w:val="28"/>
          <w:szCs w:val="28"/>
        </w:rPr>
      </w:pPr>
      <w:r w:rsidRPr="008F4743">
        <w:rPr>
          <w:sz w:val="28"/>
          <w:szCs w:val="28"/>
        </w:rPr>
        <w:t xml:space="preserve">Наибольшее количество погибших зарегистрировано по </w:t>
      </w:r>
      <w:r w:rsidR="00897995" w:rsidRPr="00897995">
        <w:rPr>
          <w:sz w:val="28"/>
          <w:szCs w:val="28"/>
        </w:rPr>
        <w:t>субботам</w:t>
      </w:r>
      <w:r w:rsidR="00D044BA" w:rsidRPr="008F4743">
        <w:rPr>
          <w:sz w:val="28"/>
          <w:szCs w:val="28"/>
        </w:rPr>
        <w:t xml:space="preserve"> </w:t>
      </w:r>
      <w:r w:rsidR="00D60C41" w:rsidRPr="008F4743">
        <w:rPr>
          <w:sz w:val="28"/>
          <w:szCs w:val="28"/>
        </w:rPr>
        <w:t xml:space="preserve">и </w:t>
      </w:r>
      <w:r w:rsidR="00897995" w:rsidRPr="00897995">
        <w:rPr>
          <w:sz w:val="28"/>
          <w:szCs w:val="28"/>
        </w:rPr>
        <w:t>воскресеньям</w:t>
      </w:r>
      <w:r w:rsidRPr="008F4743">
        <w:rPr>
          <w:sz w:val="28"/>
          <w:szCs w:val="28"/>
        </w:rPr>
        <w:t xml:space="preserve">. Наименьшее количество погибших – по </w:t>
      </w:r>
      <w:r w:rsidR="00897995" w:rsidRPr="00897995">
        <w:rPr>
          <w:sz w:val="28"/>
          <w:szCs w:val="28"/>
        </w:rPr>
        <w:t>четвергам</w:t>
      </w:r>
      <w:r w:rsidRPr="008F4743">
        <w:rPr>
          <w:sz w:val="28"/>
          <w:szCs w:val="28"/>
        </w:rPr>
        <w:t>.</w:t>
      </w:r>
    </w:p>
    <w:p w:rsidR="004F78F8" w:rsidRPr="008F4743" w:rsidRDefault="00B17689" w:rsidP="008F474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84.2pt;height:179.45pt">
            <v:imagedata r:id="rId11" o:title=""/>
          </v:shape>
        </w:pict>
      </w:r>
    </w:p>
    <w:p w:rsidR="00663978" w:rsidRPr="008F4743" w:rsidRDefault="00663978" w:rsidP="00A324FC">
      <w:pPr>
        <w:shd w:val="clear" w:color="auto" w:fill="FFFFFF"/>
        <w:ind w:firstLine="709"/>
        <w:jc w:val="both"/>
        <w:rPr>
          <w:sz w:val="28"/>
          <w:szCs w:val="28"/>
        </w:rPr>
      </w:pPr>
      <w:r w:rsidRPr="008F4743">
        <w:rPr>
          <w:sz w:val="28"/>
          <w:szCs w:val="28"/>
        </w:rPr>
        <w:t>Наибольшее количество людей погибло на пожарах в вечернее, ночное и утреннее вре</w:t>
      </w:r>
      <w:r w:rsidR="00992981" w:rsidRPr="008F4743">
        <w:rPr>
          <w:sz w:val="28"/>
          <w:szCs w:val="28"/>
        </w:rPr>
        <w:t xml:space="preserve">мя (в период с 20.00 по 6.00) – </w:t>
      </w:r>
      <w:r w:rsidR="00191B56">
        <w:rPr>
          <w:sz w:val="28"/>
          <w:szCs w:val="28"/>
        </w:rPr>
        <w:t>3 </w:t>
      </w:r>
      <w:r w:rsidR="00897995" w:rsidRPr="00897995">
        <w:rPr>
          <w:sz w:val="28"/>
          <w:szCs w:val="28"/>
        </w:rPr>
        <w:t>024</w:t>
      </w:r>
      <w:r w:rsidR="009028E2" w:rsidRPr="008F4743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человека</w:t>
      </w:r>
      <w:r w:rsidR="009028E2" w:rsidRPr="008F4743">
        <w:rPr>
          <w:sz w:val="28"/>
          <w:szCs w:val="28"/>
        </w:rPr>
        <w:t xml:space="preserve"> </w:t>
      </w:r>
      <w:r w:rsidRPr="008F4743">
        <w:rPr>
          <w:sz w:val="28"/>
          <w:szCs w:val="28"/>
        </w:rPr>
        <w:t>(</w:t>
      </w:r>
      <w:r w:rsidR="00897995" w:rsidRPr="00897995">
        <w:rPr>
          <w:sz w:val="28"/>
          <w:szCs w:val="28"/>
        </w:rPr>
        <w:t>51,3</w:t>
      </w:r>
      <w:r w:rsidR="009028E2" w:rsidRPr="008F4743">
        <w:rPr>
          <w:sz w:val="28"/>
          <w:szCs w:val="28"/>
        </w:rPr>
        <w:t>%</w:t>
      </w:r>
      <w:r w:rsidRPr="008F4743">
        <w:rPr>
          <w:sz w:val="28"/>
          <w:szCs w:val="28"/>
        </w:rPr>
        <w:t xml:space="preserve"> от общего количества). В </w:t>
      </w:r>
      <w:r w:rsidR="00897995" w:rsidRPr="00897995">
        <w:rPr>
          <w:sz w:val="28"/>
          <w:szCs w:val="28"/>
        </w:rPr>
        <w:t>187</w:t>
      </w:r>
      <w:r w:rsidRPr="008F4743">
        <w:rPr>
          <w:sz w:val="28"/>
          <w:szCs w:val="28"/>
        </w:rPr>
        <w:t xml:space="preserve"> </w:t>
      </w:r>
      <w:proofErr w:type="gramStart"/>
      <w:r w:rsidRPr="008F4743">
        <w:rPr>
          <w:sz w:val="28"/>
          <w:szCs w:val="28"/>
        </w:rPr>
        <w:t>случаях</w:t>
      </w:r>
      <w:proofErr w:type="gramEnd"/>
      <w:r w:rsidRPr="008F4743">
        <w:rPr>
          <w:sz w:val="28"/>
          <w:szCs w:val="28"/>
        </w:rPr>
        <w:t xml:space="preserve"> момент гибели человека не установлен.</w:t>
      </w:r>
    </w:p>
    <w:p w:rsidR="00CC7DD6" w:rsidRPr="00747F1D" w:rsidRDefault="00B17689" w:rsidP="002025A4">
      <w:pPr>
        <w:shd w:val="clear" w:color="auto" w:fill="FFFFFF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i1027" type="#_x0000_t75" style="width:6in;height:183.2pt">
            <v:imagedata r:id="rId12" o:title=""/>
          </v:shape>
        </w:pict>
      </w:r>
    </w:p>
    <w:p w:rsidR="00663978" w:rsidRPr="00A324FC" w:rsidRDefault="00663978" w:rsidP="00663978">
      <w:pPr>
        <w:shd w:val="clear" w:color="auto" w:fill="FFFFFF"/>
        <w:ind w:firstLine="709"/>
        <w:jc w:val="both"/>
        <w:rPr>
          <w:sz w:val="28"/>
          <w:szCs w:val="28"/>
        </w:rPr>
      </w:pPr>
      <w:r w:rsidRPr="00A324FC">
        <w:rPr>
          <w:sz w:val="28"/>
          <w:szCs w:val="28"/>
        </w:rPr>
        <w:t xml:space="preserve">Наибольшее количество </w:t>
      </w:r>
      <w:r w:rsidR="00191B56">
        <w:rPr>
          <w:sz w:val="28"/>
          <w:szCs w:val="28"/>
        </w:rPr>
        <w:t>людей</w:t>
      </w:r>
      <w:r w:rsidRPr="00A324FC">
        <w:rPr>
          <w:sz w:val="28"/>
          <w:szCs w:val="28"/>
        </w:rPr>
        <w:t xml:space="preserve"> погибло вследствие </w:t>
      </w:r>
      <w:r w:rsidR="00897995" w:rsidRPr="00897995">
        <w:rPr>
          <w:sz w:val="28"/>
          <w:szCs w:val="28"/>
        </w:rPr>
        <w:t>отравления токсичными продуктами горения</w:t>
      </w:r>
      <w:r w:rsidRPr="00A324FC">
        <w:rPr>
          <w:sz w:val="28"/>
          <w:szCs w:val="28"/>
        </w:rPr>
        <w:t xml:space="preserve"> – </w:t>
      </w:r>
      <w:r w:rsidR="00191B56">
        <w:rPr>
          <w:sz w:val="28"/>
          <w:szCs w:val="28"/>
        </w:rPr>
        <w:t>3 </w:t>
      </w:r>
      <w:r w:rsidR="00897995" w:rsidRPr="00897995">
        <w:rPr>
          <w:sz w:val="28"/>
          <w:szCs w:val="28"/>
        </w:rPr>
        <w:t>496</w:t>
      </w:r>
      <w:r w:rsidR="009028E2" w:rsidRPr="00A324FC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7C01E5" w:rsidRPr="00A324FC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3</w:t>
      </w:r>
      <w:r w:rsidR="00191B56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471</w:t>
      </w:r>
      <w:r w:rsidR="007C01E5" w:rsidRPr="00A324FC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0,7</w:t>
      </w:r>
      <w:r w:rsidR="007C01E5" w:rsidRPr="00A324FC">
        <w:rPr>
          <w:sz w:val="28"/>
          <w:szCs w:val="28"/>
        </w:rPr>
        <w:t>%)</w:t>
      </w:r>
      <w:r w:rsidRPr="00A324FC">
        <w:rPr>
          <w:sz w:val="28"/>
          <w:szCs w:val="28"/>
        </w:rPr>
        <w:t xml:space="preserve">, от </w:t>
      </w:r>
      <w:r w:rsidR="00897995" w:rsidRPr="00897995">
        <w:rPr>
          <w:sz w:val="28"/>
          <w:szCs w:val="28"/>
        </w:rPr>
        <w:t>неустановленных причин</w:t>
      </w:r>
      <w:r w:rsidRPr="00A324FC">
        <w:rPr>
          <w:sz w:val="28"/>
          <w:szCs w:val="28"/>
        </w:rPr>
        <w:t xml:space="preserve"> – </w:t>
      </w:r>
      <w:r w:rsidR="00897995" w:rsidRPr="00897995">
        <w:rPr>
          <w:sz w:val="28"/>
          <w:szCs w:val="28"/>
        </w:rPr>
        <w:t>1</w:t>
      </w:r>
      <w:r w:rsidR="00191B56">
        <w:rPr>
          <w:sz w:val="28"/>
          <w:szCs w:val="28"/>
        </w:rPr>
        <w:t> </w:t>
      </w:r>
      <w:r w:rsidR="00897995" w:rsidRPr="00897995">
        <w:rPr>
          <w:sz w:val="28"/>
          <w:szCs w:val="28"/>
        </w:rPr>
        <w:t>159</w:t>
      </w:r>
      <w:r w:rsidR="00121933" w:rsidRPr="00A324FC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7C01E5" w:rsidRPr="00A324FC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808</w:t>
      </w:r>
      <w:r w:rsidR="007C01E5" w:rsidRPr="00A324FC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43,4</w:t>
      </w:r>
      <w:r w:rsidR="007C01E5" w:rsidRPr="00A324FC">
        <w:rPr>
          <w:sz w:val="28"/>
          <w:szCs w:val="28"/>
        </w:rPr>
        <w:t>%)</w:t>
      </w:r>
      <w:r w:rsidRPr="00A324FC">
        <w:rPr>
          <w:sz w:val="28"/>
          <w:szCs w:val="28"/>
        </w:rPr>
        <w:t xml:space="preserve">, от </w:t>
      </w:r>
      <w:r w:rsidR="00897995" w:rsidRPr="00897995">
        <w:rPr>
          <w:sz w:val="28"/>
          <w:szCs w:val="28"/>
        </w:rPr>
        <w:t>воздействия высокой температуры</w:t>
      </w:r>
      <w:r w:rsidRPr="00A324FC">
        <w:rPr>
          <w:sz w:val="28"/>
          <w:szCs w:val="28"/>
        </w:rPr>
        <w:t xml:space="preserve"> – </w:t>
      </w:r>
      <w:r w:rsidR="00897995" w:rsidRPr="00897995">
        <w:rPr>
          <w:sz w:val="28"/>
          <w:szCs w:val="28"/>
        </w:rPr>
        <w:t>696</w:t>
      </w:r>
      <w:r w:rsidR="00121933" w:rsidRPr="00A324FC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7C01E5" w:rsidRPr="00A324FC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723</w:t>
      </w:r>
      <w:r w:rsidR="007C01E5" w:rsidRPr="00A324FC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-3,7</w:t>
      </w:r>
      <w:r w:rsidR="007C01E5" w:rsidRPr="00A324FC">
        <w:rPr>
          <w:sz w:val="28"/>
          <w:szCs w:val="28"/>
        </w:rPr>
        <w:t>%)</w:t>
      </w:r>
      <w:r w:rsidRPr="00A324FC">
        <w:rPr>
          <w:sz w:val="28"/>
          <w:szCs w:val="28"/>
        </w:rPr>
        <w:t>.</w:t>
      </w:r>
    </w:p>
    <w:p w:rsidR="001C6BA8" w:rsidRPr="00A324FC" w:rsidRDefault="001C6BA8" w:rsidP="001C6BA8">
      <w:pPr>
        <w:shd w:val="clear" w:color="auto" w:fill="FFFFFF"/>
        <w:ind w:firstLine="284"/>
        <w:rPr>
          <w:sz w:val="28"/>
          <w:szCs w:val="28"/>
        </w:rPr>
      </w:pPr>
    </w:p>
    <w:p w:rsidR="00DE1511" w:rsidRDefault="00B17689" w:rsidP="002D134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pict>
          <v:shape id="_x0000_i1028" type="#_x0000_t75" style="width:449.75pt;height:207.4pt">
            <v:imagedata r:id="rId13" o:title=""/>
          </v:shape>
        </w:pict>
      </w:r>
    </w:p>
    <w:p w:rsidR="002D134D" w:rsidRPr="004C5A4A" w:rsidRDefault="002D134D" w:rsidP="002D134D">
      <w:pPr>
        <w:shd w:val="clear" w:color="auto" w:fill="FFFFFF"/>
        <w:jc w:val="center"/>
        <w:rPr>
          <w:b/>
          <w:bCs/>
          <w:sz w:val="32"/>
          <w:szCs w:val="32"/>
        </w:rPr>
      </w:pPr>
      <w:r w:rsidRPr="004C5A4A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2D134D" w:rsidRPr="004C5A4A" w:rsidRDefault="002D134D" w:rsidP="002D134D">
      <w:pPr>
        <w:shd w:val="clear" w:color="auto" w:fill="FFFFFF"/>
        <w:ind w:firstLine="709"/>
        <w:jc w:val="both"/>
        <w:rPr>
          <w:b/>
          <w:bCs/>
        </w:rPr>
      </w:pPr>
    </w:p>
    <w:p w:rsidR="002D134D" w:rsidRPr="004C5A4A" w:rsidRDefault="002D134D" w:rsidP="002D134D">
      <w:pPr>
        <w:shd w:val="clear" w:color="auto" w:fill="FFFFFF"/>
        <w:ind w:firstLine="709"/>
        <w:jc w:val="both"/>
        <w:rPr>
          <w:sz w:val="28"/>
          <w:szCs w:val="28"/>
        </w:rPr>
      </w:pPr>
      <w:r w:rsidRPr="004C5A4A">
        <w:rPr>
          <w:sz w:val="28"/>
          <w:szCs w:val="28"/>
        </w:rPr>
        <w:t xml:space="preserve">Наибольшее количество погибших составили </w:t>
      </w:r>
      <w:r w:rsidR="00897995" w:rsidRPr="00897995">
        <w:rPr>
          <w:sz w:val="28"/>
          <w:szCs w:val="28"/>
        </w:rPr>
        <w:t>пенсионеры</w:t>
      </w:r>
      <w:r w:rsidRPr="004C5A4A">
        <w:rPr>
          <w:sz w:val="28"/>
          <w:szCs w:val="28"/>
        </w:rPr>
        <w:t xml:space="preserve">  – </w:t>
      </w:r>
      <w:r w:rsidR="00897995" w:rsidRPr="00897995">
        <w:rPr>
          <w:sz w:val="28"/>
          <w:szCs w:val="28"/>
        </w:rPr>
        <w:t>2 218</w:t>
      </w:r>
      <w:r w:rsidRPr="004C5A4A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Pr="004C5A4A">
        <w:rPr>
          <w:sz w:val="28"/>
          <w:szCs w:val="28"/>
        </w:rPr>
        <w:t xml:space="preserve"> (</w:t>
      </w:r>
      <w:r w:rsidR="00897995" w:rsidRPr="00897995">
        <w:rPr>
          <w:sz w:val="28"/>
          <w:szCs w:val="28"/>
        </w:rPr>
        <w:t>37,6</w:t>
      </w:r>
      <w:r w:rsidRPr="004C5A4A">
        <w:rPr>
          <w:sz w:val="28"/>
          <w:szCs w:val="28"/>
        </w:rPr>
        <w:t xml:space="preserve">% от общего количества погибших), </w:t>
      </w:r>
      <w:r w:rsidR="00897995" w:rsidRPr="00897995">
        <w:rPr>
          <w:sz w:val="28"/>
          <w:szCs w:val="28"/>
        </w:rPr>
        <w:t>безработные</w:t>
      </w:r>
      <w:r w:rsidRPr="004C5A4A">
        <w:rPr>
          <w:sz w:val="28"/>
          <w:szCs w:val="28"/>
        </w:rPr>
        <w:t xml:space="preserve"> – </w:t>
      </w:r>
      <w:r w:rsidR="00897995" w:rsidRPr="00897995">
        <w:rPr>
          <w:sz w:val="28"/>
          <w:szCs w:val="28"/>
        </w:rPr>
        <w:t>1</w:t>
      </w:r>
      <w:r w:rsidR="00897995">
        <w:t xml:space="preserve"> </w:t>
      </w:r>
      <w:r w:rsidR="00897995" w:rsidRPr="00D20424">
        <w:rPr>
          <w:sz w:val="28"/>
          <w:szCs w:val="28"/>
        </w:rPr>
        <w:t>228</w:t>
      </w:r>
      <w:r w:rsidRPr="004C5A4A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67220A" w:rsidRPr="004C5A4A">
        <w:rPr>
          <w:sz w:val="28"/>
          <w:szCs w:val="28"/>
        </w:rPr>
        <w:t xml:space="preserve"> (</w:t>
      </w:r>
      <w:r w:rsidR="00897995" w:rsidRPr="00897995">
        <w:rPr>
          <w:sz w:val="28"/>
          <w:szCs w:val="28"/>
        </w:rPr>
        <w:t>20,8</w:t>
      </w:r>
      <w:r w:rsidRPr="004C5A4A">
        <w:rPr>
          <w:sz w:val="28"/>
          <w:szCs w:val="28"/>
        </w:rPr>
        <w:t xml:space="preserve">%) (таблица </w:t>
      </w:r>
      <w:r w:rsidR="004F78F8" w:rsidRPr="004C5A4A">
        <w:rPr>
          <w:sz w:val="28"/>
          <w:szCs w:val="28"/>
        </w:rPr>
        <w:t>3</w:t>
      </w:r>
      <w:r w:rsidRPr="004C5A4A">
        <w:rPr>
          <w:sz w:val="28"/>
          <w:szCs w:val="28"/>
        </w:rPr>
        <w:t>).</w:t>
      </w:r>
    </w:p>
    <w:p w:rsidR="002D134D" w:rsidRPr="004C5A4A" w:rsidRDefault="002D134D" w:rsidP="002D134D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4C5A4A">
        <w:rPr>
          <w:sz w:val="28"/>
          <w:szCs w:val="28"/>
        </w:rPr>
        <w:t xml:space="preserve">Таблица </w:t>
      </w:r>
      <w:r w:rsidR="00D65767" w:rsidRPr="004C5A4A">
        <w:rPr>
          <w:sz w:val="28"/>
          <w:szCs w:val="28"/>
        </w:rPr>
        <w:t>3</w:t>
      </w:r>
    </w:p>
    <w:p w:rsidR="00897995" w:rsidRDefault="00897995" w:rsidP="00CB2AF6">
      <w:pPr>
        <w:shd w:val="clear" w:color="auto" w:fill="FFFFFF"/>
        <w:jc w:val="center"/>
        <w:rPr>
          <w:sz w:val="20"/>
          <w:szCs w:val="20"/>
        </w:rPr>
      </w:pPr>
    </w:p>
    <w:tbl>
      <w:tblPr>
        <w:tblW w:w="995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700"/>
        <w:gridCol w:w="1276"/>
        <w:gridCol w:w="1276"/>
        <w:gridCol w:w="1701"/>
      </w:tblGrid>
      <w:tr w:rsidR="00897995" w:rsidRPr="00897995" w:rsidTr="00897995">
        <w:trPr>
          <w:trHeight w:val="39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97995">
              <w:rPr>
                <w:rFonts w:eastAsiaTheme="minorEastAsia"/>
                <w:b/>
                <w:bCs/>
                <w:color w:val="000000"/>
              </w:rPr>
              <w:t>Социальное положение погибших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97995">
              <w:rPr>
                <w:rFonts w:eastAsiaTheme="minorEastAsia"/>
                <w:b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897995">
              <w:rPr>
                <w:rFonts w:eastAsiaTheme="minorEastAsia"/>
                <w:b/>
                <w:bCs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97995">
              <w:rPr>
                <w:rFonts w:eastAsiaTheme="minorEastAsia"/>
                <w:b/>
                <w:bCs/>
                <w:color w:val="000000"/>
              </w:rPr>
              <w:t xml:space="preserve"> Прирост, %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Работник рабочих специальностей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676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742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9,8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Инженерно-технический работник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425,0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Руководитель организации (предприятия)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150,0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 xml:space="preserve">Учащийся среднего и </w:t>
            </w:r>
            <w:proofErr w:type="spellStart"/>
            <w:r w:rsidRPr="00897995">
              <w:rPr>
                <w:rFonts w:eastAsiaTheme="minorEastAsia"/>
                <w:color w:val="000000"/>
              </w:rPr>
              <w:t>высш</w:t>
            </w:r>
            <w:proofErr w:type="spellEnd"/>
            <w:r w:rsidRPr="00897995">
              <w:rPr>
                <w:rFonts w:eastAsiaTheme="minorEastAsia"/>
                <w:color w:val="000000"/>
              </w:rPr>
              <w:t>. проф. образовательного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42,9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71,4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Безработный (домохозяйка)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97995">
              <w:rPr>
                <w:rFonts w:eastAsiaTheme="minorEastAsia"/>
                <w:color w:val="000000"/>
              </w:rPr>
              <w:t xml:space="preserve">1 </w:t>
            </w:r>
            <w:r w:rsidRPr="00897995">
              <w:rPr>
                <w:rFonts w:eastAsiaTheme="minor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97995">
              <w:rPr>
                <w:rFonts w:eastAsiaTheme="minorEastAsia"/>
                <w:color w:val="000000"/>
              </w:rPr>
              <w:t xml:space="preserve">1 </w:t>
            </w:r>
            <w:r w:rsidRPr="00897995">
              <w:rPr>
                <w:rFonts w:eastAsiaTheme="minor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3,9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Лицо, находящееся в местах лишения свободы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0,0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Домохозяйка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-24,1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Работник пожарной охраны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50,0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Служащий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27,3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Прочее трудоспособное население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6,5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Ребенок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10,7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Ребенок младшего 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38,0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Ребенок среднего и старшего 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40,7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Пенсионер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2 064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2 218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7,5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Инвалид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329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330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0,3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БОМЖ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-28,2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Иностранный гражданин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-64,7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Лицо без гражданства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100,0</w:t>
            </w:r>
          </w:p>
        </w:tc>
      </w:tr>
      <w:tr w:rsidR="00897995" w:rsidRPr="00897995" w:rsidTr="00897995">
        <w:trPr>
          <w:trHeight w:val="2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Социальное положение лица не установлено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622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995" w:rsidRPr="00897995" w:rsidRDefault="00897995" w:rsidP="00897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897995">
              <w:rPr>
                <w:rFonts w:eastAsiaTheme="minorEastAsia"/>
                <w:color w:val="000000"/>
              </w:rPr>
              <w:t>14,8</w:t>
            </w:r>
          </w:p>
        </w:tc>
      </w:tr>
    </w:tbl>
    <w:p w:rsidR="00872E93" w:rsidRPr="00747F1D" w:rsidRDefault="00872E93" w:rsidP="00CB2AF6">
      <w:pPr>
        <w:shd w:val="clear" w:color="auto" w:fill="FFFFFF"/>
        <w:jc w:val="center"/>
        <w:rPr>
          <w:b/>
          <w:bCs/>
          <w:highlight w:val="yellow"/>
        </w:rPr>
      </w:pPr>
    </w:p>
    <w:p w:rsidR="00CB2AF6" w:rsidRPr="00D61BFA" w:rsidRDefault="00CB2AF6" w:rsidP="00CB2A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61BFA">
        <w:rPr>
          <w:b/>
          <w:bCs/>
          <w:sz w:val="28"/>
          <w:szCs w:val="28"/>
        </w:rPr>
        <w:t>Распределение погибших несовершеннолетних по возрасту</w:t>
      </w:r>
    </w:p>
    <w:p w:rsidR="0020080B" w:rsidRPr="00747F1D" w:rsidRDefault="0020080B" w:rsidP="00CB2AF6">
      <w:pPr>
        <w:shd w:val="clear" w:color="auto" w:fill="FFFFFF"/>
        <w:ind w:firstLine="709"/>
        <w:jc w:val="both"/>
        <w:rPr>
          <w:highlight w:val="yellow"/>
        </w:rPr>
      </w:pPr>
    </w:p>
    <w:p w:rsidR="00CB2AF6" w:rsidRPr="00D61BFA" w:rsidRDefault="00CB2AF6" w:rsidP="00CB2AF6">
      <w:pPr>
        <w:shd w:val="clear" w:color="auto" w:fill="FFFFFF"/>
        <w:ind w:firstLine="709"/>
        <w:jc w:val="both"/>
        <w:rPr>
          <w:sz w:val="28"/>
          <w:szCs w:val="28"/>
        </w:rPr>
      </w:pPr>
      <w:r w:rsidRPr="00D61BFA">
        <w:rPr>
          <w:sz w:val="28"/>
          <w:szCs w:val="28"/>
        </w:rPr>
        <w:t>Наибольшее количество несовершеннолетних погибло в возрасте</w:t>
      </w:r>
      <w:r w:rsidR="001C349A" w:rsidRPr="00D61BFA">
        <w:rPr>
          <w:sz w:val="28"/>
          <w:szCs w:val="28"/>
        </w:rPr>
        <w:t xml:space="preserve"> </w:t>
      </w:r>
      <w:r w:rsidR="002025A4" w:rsidRPr="00D61BFA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 xml:space="preserve">3-х лет </w:t>
      </w:r>
      <w:r w:rsidR="00DF1E0F" w:rsidRPr="00D61BFA">
        <w:rPr>
          <w:sz w:val="28"/>
          <w:szCs w:val="28"/>
        </w:rPr>
        <w:t xml:space="preserve"> (</w:t>
      </w:r>
      <w:r w:rsidR="00897995" w:rsidRPr="00897995">
        <w:rPr>
          <w:sz w:val="28"/>
          <w:szCs w:val="28"/>
        </w:rPr>
        <w:t>36</w:t>
      </w:r>
      <w:r w:rsidR="00DF1E0F" w:rsidRPr="00D61BFA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детей</w:t>
      </w:r>
      <w:r w:rsidR="00DF1E0F" w:rsidRPr="00D61BFA">
        <w:rPr>
          <w:sz w:val="28"/>
          <w:szCs w:val="28"/>
        </w:rPr>
        <w:t xml:space="preserve">), </w:t>
      </w:r>
      <w:r w:rsidR="00897995" w:rsidRPr="00897995">
        <w:rPr>
          <w:sz w:val="28"/>
          <w:szCs w:val="28"/>
        </w:rPr>
        <w:t xml:space="preserve">4-х лет </w:t>
      </w:r>
      <w:r w:rsidR="002025A4" w:rsidRPr="00D61BFA">
        <w:rPr>
          <w:sz w:val="28"/>
          <w:szCs w:val="28"/>
        </w:rPr>
        <w:t xml:space="preserve"> (</w:t>
      </w:r>
      <w:r w:rsidR="00897995" w:rsidRPr="00897995">
        <w:rPr>
          <w:sz w:val="28"/>
          <w:szCs w:val="28"/>
        </w:rPr>
        <w:t>32</w:t>
      </w:r>
      <w:r w:rsidR="002025A4" w:rsidRPr="00D61BFA">
        <w:rPr>
          <w:sz w:val="28"/>
          <w:szCs w:val="28"/>
        </w:rPr>
        <w:t> </w:t>
      </w:r>
      <w:r w:rsidR="00B17689">
        <w:rPr>
          <w:sz w:val="28"/>
          <w:szCs w:val="28"/>
        </w:rPr>
        <w:t>ребё</w:t>
      </w:r>
      <w:r w:rsidR="00897995" w:rsidRPr="00897995">
        <w:rPr>
          <w:sz w:val="28"/>
          <w:szCs w:val="28"/>
        </w:rPr>
        <w:t>нка</w:t>
      </w:r>
      <w:r w:rsidR="002025A4" w:rsidRPr="00D61BFA">
        <w:rPr>
          <w:sz w:val="28"/>
          <w:szCs w:val="28"/>
        </w:rPr>
        <w:t>),</w:t>
      </w:r>
      <w:r w:rsidR="0076090C" w:rsidRPr="00D61BFA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 xml:space="preserve">2-х лет </w:t>
      </w:r>
      <w:r w:rsidR="003A46D4" w:rsidRPr="00D61BFA">
        <w:rPr>
          <w:sz w:val="28"/>
          <w:szCs w:val="28"/>
        </w:rPr>
        <w:t xml:space="preserve"> (</w:t>
      </w:r>
      <w:r w:rsidR="00897995" w:rsidRPr="00897995">
        <w:rPr>
          <w:sz w:val="28"/>
          <w:szCs w:val="28"/>
        </w:rPr>
        <w:t>28</w:t>
      </w:r>
      <w:r w:rsidR="001C349A" w:rsidRPr="00D61BFA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детей</w:t>
      </w:r>
      <w:r w:rsidR="0020080B" w:rsidRPr="00D61BFA">
        <w:rPr>
          <w:sz w:val="28"/>
          <w:szCs w:val="28"/>
        </w:rPr>
        <w:t>)</w:t>
      </w:r>
      <w:r w:rsidR="0076090C" w:rsidRPr="00D61BFA">
        <w:rPr>
          <w:sz w:val="28"/>
          <w:szCs w:val="28"/>
        </w:rPr>
        <w:t>.</w:t>
      </w:r>
    </w:p>
    <w:p w:rsidR="002D134D" w:rsidRPr="00747F1D" w:rsidRDefault="00B17689" w:rsidP="00FE3E98">
      <w:pPr>
        <w:shd w:val="clear" w:color="auto" w:fill="FFFFFF" w:themeFill="background1"/>
        <w:spacing w:line="312" w:lineRule="auto"/>
        <w:ind w:firstLine="142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w:pict>
          <v:shape id="_x0000_i1029" type="#_x0000_t75" style="width:502.95pt;height:212.25pt">
            <v:imagedata r:id="rId14" o:title=""/>
          </v:shape>
        </w:pict>
      </w:r>
    </w:p>
    <w:p w:rsidR="00CB2AF6" w:rsidRPr="00FE3E98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FE3E98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Pr="00FE3E98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FE3E98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747F1D" w:rsidRDefault="0037520C" w:rsidP="00CB2AF6">
      <w:pPr>
        <w:shd w:val="clear" w:color="auto" w:fill="FFFFFF"/>
        <w:jc w:val="center"/>
        <w:rPr>
          <w:sz w:val="32"/>
          <w:szCs w:val="32"/>
          <w:highlight w:val="yellow"/>
        </w:rPr>
      </w:pPr>
    </w:p>
    <w:p w:rsidR="0037520C" w:rsidRPr="00FE3E98" w:rsidRDefault="0037520C" w:rsidP="003752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E3E98">
        <w:rPr>
          <w:b/>
          <w:sz w:val="28"/>
          <w:szCs w:val="28"/>
        </w:rPr>
        <w:t>2.1. Группы объектов</w:t>
      </w:r>
    </w:p>
    <w:p w:rsidR="0037520C" w:rsidRPr="00747F1D" w:rsidRDefault="00B17689" w:rsidP="0076090C">
      <w:pPr>
        <w:shd w:val="clear" w:color="auto" w:fill="FFFFFF" w:themeFill="background1"/>
        <w:spacing w:line="312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pict>
          <v:shape id="_x0000_i1030" type="#_x0000_t75" style="width:483.6pt;height:275.1pt">
            <v:imagedata r:id="rId15" o:title=""/>
          </v:shape>
        </w:pict>
      </w:r>
    </w:p>
    <w:p w:rsidR="0076090C" w:rsidRPr="00747F1D" w:rsidRDefault="0076090C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D67D09" w:rsidRDefault="00D67D09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</w:p>
    <w:p w:rsidR="00D67D09" w:rsidRDefault="00D67D09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</w:p>
    <w:p w:rsidR="00D67D09" w:rsidRDefault="00D67D09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</w:p>
    <w:p w:rsidR="00D67D09" w:rsidRDefault="00D67D09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</w:p>
    <w:p w:rsidR="00D67D09" w:rsidRDefault="00D67D09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</w:p>
    <w:p w:rsidR="00D67D09" w:rsidRDefault="00D67D09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</w:p>
    <w:p w:rsidR="00D67D09" w:rsidRDefault="00D67D09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</w:p>
    <w:p w:rsidR="002D134D" w:rsidRPr="00FE3E98" w:rsidRDefault="006F0CD6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  <w:r w:rsidRPr="00FE3E98">
        <w:rPr>
          <w:b/>
          <w:sz w:val="28"/>
          <w:szCs w:val="28"/>
        </w:rPr>
        <w:lastRenderedPageBreak/>
        <w:t>2.2. Группы причин</w:t>
      </w:r>
    </w:p>
    <w:p w:rsidR="006F0CD6" w:rsidRPr="00747F1D" w:rsidRDefault="00B17689" w:rsidP="00FE3E98">
      <w:pPr>
        <w:shd w:val="clear" w:color="auto" w:fill="FFFFFF" w:themeFill="background1"/>
        <w:spacing w:line="312" w:lineRule="auto"/>
        <w:ind w:firstLine="567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i1031" type="#_x0000_t75" style="width:428.25pt;height:276.7pt">
            <v:imagedata r:id="rId16" o:title=""/>
          </v:shape>
        </w:pict>
      </w:r>
    </w:p>
    <w:p w:rsidR="00581C4F" w:rsidRPr="00FE3E98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FE3E98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Pr="00FE3E98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FE3E98">
        <w:rPr>
          <w:b/>
          <w:bCs/>
          <w:sz w:val="32"/>
          <w:szCs w:val="32"/>
        </w:rPr>
        <w:t>в городской местности</w:t>
      </w:r>
    </w:p>
    <w:p w:rsidR="00581C4F" w:rsidRPr="00747F1D" w:rsidRDefault="00581C4F" w:rsidP="00581C4F">
      <w:pPr>
        <w:shd w:val="clear" w:color="auto" w:fill="FFFFFF"/>
        <w:ind w:firstLine="709"/>
        <w:jc w:val="both"/>
        <w:rPr>
          <w:sz w:val="18"/>
          <w:szCs w:val="18"/>
          <w:highlight w:val="yellow"/>
        </w:rPr>
      </w:pPr>
    </w:p>
    <w:p w:rsidR="00EC1272" w:rsidRDefault="00EC1272" w:rsidP="00581C4F">
      <w:pPr>
        <w:shd w:val="clear" w:color="auto" w:fill="FFFFFF"/>
        <w:ind w:firstLine="709"/>
        <w:jc w:val="both"/>
        <w:rPr>
          <w:sz w:val="28"/>
          <w:szCs w:val="28"/>
        </w:rPr>
      </w:pPr>
      <w:r w:rsidRPr="00251C11">
        <w:rPr>
          <w:sz w:val="28"/>
          <w:szCs w:val="28"/>
        </w:rPr>
        <w:t xml:space="preserve">В городской местности зарегистрировано </w:t>
      </w:r>
      <w:r w:rsidR="00897995" w:rsidRPr="00897995">
        <w:rPr>
          <w:sz w:val="28"/>
          <w:szCs w:val="28"/>
        </w:rPr>
        <w:t>170 454</w:t>
      </w:r>
      <w:r w:rsidRPr="00251C11">
        <w:rPr>
          <w:color w:val="000000"/>
          <w:sz w:val="28"/>
          <w:szCs w:val="28"/>
        </w:rPr>
        <w:t xml:space="preserve"> </w:t>
      </w:r>
      <w:r w:rsidR="00897995" w:rsidRPr="00CD2664">
        <w:rPr>
          <w:sz w:val="28"/>
          <w:szCs w:val="28"/>
        </w:rPr>
        <w:t>пожара</w:t>
      </w:r>
      <w:r w:rsidRPr="00CD2664">
        <w:rPr>
          <w:sz w:val="28"/>
          <w:szCs w:val="28"/>
        </w:rPr>
        <w:t xml:space="preserve"> </w:t>
      </w:r>
      <w:r w:rsidR="007C01E5" w:rsidRPr="00CD2664">
        <w:rPr>
          <w:sz w:val="28"/>
          <w:szCs w:val="28"/>
        </w:rPr>
        <w:t xml:space="preserve"> (АППГ – 1</w:t>
      </w:r>
      <w:r w:rsidR="00CD2664" w:rsidRPr="00CD2664">
        <w:rPr>
          <w:sz w:val="28"/>
          <w:szCs w:val="28"/>
        </w:rPr>
        <w:t>82</w:t>
      </w:r>
      <w:r w:rsidR="007C01E5" w:rsidRPr="00CD2664">
        <w:rPr>
          <w:sz w:val="28"/>
          <w:szCs w:val="28"/>
        </w:rPr>
        <w:t xml:space="preserve"> </w:t>
      </w:r>
      <w:r w:rsidR="00CD2664" w:rsidRPr="00CD2664">
        <w:rPr>
          <w:sz w:val="28"/>
          <w:szCs w:val="28"/>
        </w:rPr>
        <w:t>739, -</w:t>
      </w:r>
      <w:r w:rsidR="00897995" w:rsidRPr="00CD2664">
        <w:rPr>
          <w:sz w:val="28"/>
          <w:szCs w:val="28"/>
        </w:rPr>
        <w:t>6,7</w:t>
      </w:r>
      <w:r w:rsidRPr="00CD2664">
        <w:rPr>
          <w:color w:val="000000"/>
          <w:sz w:val="28"/>
          <w:szCs w:val="28"/>
        </w:rPr>
        <w:t>%</w:t>
      </w:r>
      <w:r w:rsidRPr="00CD2664">
        <w:rPr>
          <w:sz w:val="28"/>
          <w:szCs w:val="28"/>
        </w:rPr>
        <w:t xml:space="preserve">), на которых </w:t>
      </w:r>
      <w:r w:rsidR="00897995" w:rsidRPr="00CD2664">
        <w:rPr>
          <w:sz w:val="28"/>
          <w:szCs w:val="28"/>
        </w:rPr>
        <w:t>погибло</w:t>
      </w:r>
      <w:r w:rsidRPr="00CD2664">
        <w:rPr>
          <w:sz w:val="28"/>
          <w:szCs w:val="28"/>
        </w:rPr>
        <w:t xml:space="preserve"> </w:t>
      </w:r>
      <w:r w:rsidR="00897995" w:rsidRPr="00CD2664">
        <w:rPr>
          <w:sz w:val="28"/>
          <w:szCs w:val="28"/>
        </w:rPr>
        <w:t>3 104</w:t>
      </w:r>
      <w:r w:rsidRPr="00CD2664">
        <w:rPr>
          <w:color w:val="000000"/>
          <w:sz w:val="28"/>
          <w:szCs w:val="28"/>
        </w:rPr>
        <w:t xml:space="preserve"> </w:t>
      </w:r>
      <w:r w:rsidR="00897995" w:rsidRPr="00CD2664">
        <w:rPr>
          <w:sz w:val="28"/>
          <w:szCs w:val="28"/>
        </w:rPr>
        <w:t>человека</w:t>
      </w:r>
      <w:r w:rsidRPr="00CD2664">
        <w:rPr>
          <w:color w:val="000000"/>
          <w:sz w:val="28"/>
          <w:szCs w:val="28"/>
        </w:rPr>
        <w:t xml:space="preserve"> </w:t>
      </w:r>
      <w:r w:rsidR="007C01E5" w:rsidRPr="00CD2664">
        <w:rPr>
          <w:sz w:val="28"/>
          <w:szCs w:val="28"/>
        </w:rPr>
        <w:t xml:space="preserve"> (АППГ – </w:t>
      </w:r>
      <w:r w:rsidR="00CD2664" w:rsidRPr="00CD2664">
        <w:rPr>
          <w:sz w:val="28"/>
          <w:szCs w:val="28"/>
        </w:rPr>
        <w:t>2</w:t>
      </w:r>
      <w:r w:rsidR="007C01E5" w:rsidRPr="00CD2664">
        <w:rPr>
          <w:sz w:val="28"/>
          <w:szCs w:val="28"/>
        </w:rPr>
        <w:t xml:space="preserve"> </w:t>
      </w:r>
      <w:r w:rsidR="00CD2664" w:rsidRPr="00CD2664">
        <w:rPr>
          <w:sz w:val="28"/>
          <w:szCs w:val="28"/>
        </w:rPr>
        <w:t>846</w:t>
      </w:r>
      <w:r w:rsidR="007C01E5" w:rsidRPr="00CD2664">
        <w:rPr>
          <w:sz w:val="28"/>
          <w:szCs w:val="28"/>
        </w:rPr>
        <w:t xml:space="preserve">, </w:t>
      </w:r>
      <w:r w:rsidR="00CD2664" w:rsidRPr="00CD2664">
        <w:rPr>
          <w:sz w:val="28"/>
          <w:szCs w:val="28"/>
        </w:rPr>
        <w:t>9</w:t>
      </w:r>
      <w:r w:rsidR="007C01E5" w:rsidRPr="00CD2664">
        <w:rPr>
          <w:sz w:val="28"/>
          <w:szCs w:val="28"/>
        </w:rPr>
        <w:t>,</w:t>
      </w:r>
      <w:r w:rsidR="00CD2664" w:rsidRPr="00CD2664">
        <w:rPr>
          <w:sz w:val="28"/>
          <w:szCs w:val="28"/>
        </w:rPr>
        <w:t>1</w:t>
      </w:r>
      <w:r w:rsidR="007C01E5" w:rsidRPr="00CD2664">
        <w:rPr>
          <w:sz w:val="28"/>
          <w:szCs w:val="28"/>
        </w:rPr>
        <w:t>%)</w:t>
      </w:r>
      <w:r w:rsidRPr="00CD2664">
        <w:rPr>
          <w:sz w:val="28"/>
          <w:szCs w:val="28"/>
        </w:rPr>
        <w:t xml:space="preserve">, в том числе </w:t>
      </w:r>
      <w:r w:rsidR="00897995" w:rsidRPr="00CD2664">
        <w:rPr>
          <w:sz w:val="28"/>
          <w:szCs w:val="28"/>
        </w:rPr>
        <w:t>148</w:t>
      </w:r>
      <w:r w:rsidRPr="00CD2664">
        <w:rPr>
          <w:sz w:val="28"/>
          <w:szCs w:val="28"/>
        </w:rPr>
        <w:t xml:space="preserve"> несовершеннолетни</w:t>
      </w:r>
      <w:r w:rsidR="00251C11" w:rsidRPr="00CD2664">
        <w:rPr>
          <w:sz w:val="28"/>
          <w:szCs w:val="28"/>
        </w:rPr>
        <w:t>х</w:t>
      </w:r>
      <w:r w:rsidR="007C01E5" w:rsidRPr="00CD2664">
        <w:rPr>
          <w:sz w:val="28"/>
          <w:szCs w:val="28"/>
        </w:rPr>
        <w:t xml:space="preserve"> (АППГ – 1</w:t>
      </w:r>
      <w:r w:rsidR="00CD2664" w:rsidRPr="00CD2664">
        <w:rPr>
          <w:sz w:val="28"/>
          <w:szCs w:val="28"/>
        </w:rPr>
        <w:t xml:space="preserve">00, </w:t>
      </w:r>
      <w:r w:rsidR="00897995" w:rsidRPr="00CD2664">
        <w:rPr>
          <w:sz w:val="28"/>
          <w:szCs w:val="28"/>
        </w:rPr>
        <w:t>48,0</w:t>
      </w:r>
      <w:r w:rsidRPr="00CD2664">
        <w:rPr>
          <w:sz w:val="28"/>
          <w:szCs w:val="28"/>
        </w:rPr>
        <w:t xml:space="preserve">%), </w:t>
      </w:r>
      <w:r w:rsidR="00897995" w:rsidRPr="00CD2664">
        <w:rPr>
          <w:sz w:val="28"/>
          <w:szCs w:val="28"/>
        </w:rPr>
        <w:t>получили</w:t>
      </w:r>
      <w:r w:rsidRPr="00CD2664">
        <w:rPr>
          <w:sz w:val="28"/>
          <w:szCs w:val="28"/>
        </w:rPr>
        <w:t xml:space="preserve"> травмы </w:t>
      </w:r>
      <w:r w:rsidR="00897995" w:rsidRPr="00CD2664">
        <w:rPr>
          <w:sz w:val="28"/>
          <w:szCs w:val="28"/>
        </w:rPr>
        <w:t>4 145</w:t>
      </w:r>
      <w:r w:rsidRPr="00CD2664">
        <w:rPr>
          <w:color w:val="000000"/>
          <w:sz w:val="28"/>
          <w:szCs w:val="28"/>
        </w:rPr>
        <w:t xml:space="preserve"> </w:t>
      </w:r>
      <w:r w:rsidR="00897995" w:rsidRPr="00CD2664">
        <w:rPr>
          <w:sz w:val="28"/>
          <w:szCs w:val="28"/>
        </w:rPr>
        <w:t>человек</w:t>
      </w:r>
      <w:r w:rsidRPr="00CD2664">
        <w:rPr>
          <w:sz w:val="28"/>
          <w:szCs w:val="28"/>
        </w:rPr>
        <w:t xml:space="preserve"> </w:t>
      </w:r>
      <w:r w:rsidR="007C01E5" w:rsidRPr="00CD2664">
        <w:rPr>
          <w:sz w:val="28"/>
          <w:szCs w:val="28"/>
        </w:rPr>
        <w:t xml:space="preserve"> </w:t>
      </w:r>
      <w:r w:rsidR="00CD2664" w:rsidRPr="00CD2664">
        <w:rPr>
          <w:sz w:val="28"/>
          <w:szCs w:val="28"/>
        </w:rPr>
        <w:t>(АППГ – 3</w:t>
      </w:r>
      <w:r w:rsidR="007C01E5" w:rsidRPr="00CD2664">
        <w:rPr>
          <w:sz w:val="28"/>
          <w:szCs w:val="28"/>
        </w:rPr>
        <w:t xml:space="preserve"> </w:t>
      </w:r>
      <w:r w:rsidR="00CD2664" w:rsidRPr="00CD2664">
        <w:rPr>
          <w:sz w:val="28"/>
          <w:szCs w:val="28"/>
        </w:rPr>
        <w:t>964, 4</w:t>
      </w:r>
      <w:r w:rsidR="007C01E5" w:rsidRPr="00CD2664">
        <w:rPr>
          <w:sz w:val="28"/>
          <w:szCs w:val="28"/>
        </w:rPr>
        <w:t>,</w:t>
      </w:r>
      <w:r w:rsidR="00CD2664" w:rsidRPr="00CD2664">
        <w:rPr>
          <w:sz w:val="28"/>
          <w:szCs w:val="28"/>
        </w:rPr>
        <w:t>6</w:t>
      </w:r>
      <w:r w:rsidR="007C01E5" w:rsidRPr="00CD2664">
        <w:rPr>
          <w:sz w:val="28"/>
          <w:szCs w:val="28"/>
        </w:rPr>
        <w:t>%)</w:t>
      </w:r>
      <w:r w:rsidR="00CD2664" w:rsidRPr="00CD2664">
        <w:rPr>
          <w:sz w:val="28"/>
          <w:szCs w:val="28"/>
        </w:rPr>
        <w:t>.</w:t>
      </w:r>
    </w:p>
    <w:tbl>
      <w:tblPr>
        <w:tblW w:w="10136" w:type="dxa"/>
        <w:tblInd w:w="108" w:type="dxa"/>
        <w:tblLook w:val="04A0" w:firstRow="1" w:lastRow="0" w:firstColumn="1" w:lastColumn="0" w:noHBand="0" w:noVBand="1"/>
      </w:tblPr>
      <w:tblGrid>
        <w:gridCol w:w="1056"/>
        <w:gridCol w:w="856"/>
        <w:gridCol w:w="856"/>
        <w:gridCol w:w="856"/>
        <w:gridCol w:w="856"/>
        <w:gridCol w:w="856"/>
        <w:gridCol w:w="856"/>
        <w:gridCol w:w="856"/>
        <w:gridCol w:w="856"/>
        <w:gridCol w:w="1576"/>
        <w:gridCol w:w="856"/>
      </w:tblGrid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-9525</wp:posOffset>
                  </wp:positionV>
                  <wp:extent cx="6324600" cy="2286000"/>
                  <wp:effectExtent l="19050" t="0" r="0" b="0"/>
                  <wp:wrapNone/>
                  <wp:docPr id="2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6D5D75" w:rsidRPr="006D5D75">
              <w:trPr>
                <w:trHeight w:val="25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D75" w:rsidRPr="006D5D75" w:rsidRDefault="006D5D75" w:rsidP="006D5D75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952128" behindDoc="0" locked="0" layoutInCell="1" allowOverlap="1">
                        <wp:simplePos x="0" y="0"/>
                        <wp:positionH relativeFrom="column">
                          <wp:posOffset>581025</wp:posOffset>
                        </wp:positionH>
                        <wp:positionV relativeFrom="paragraph">
                          <wp:posOffset>64770</wp:posOffset>
                        </wp:positionV>
                        <wp:extent cx="484505" cy="222250"/>
                        <wp:effectExtent l="19050" t="0" r="0" b="0"/>
                        <wp:wrapNone/>
                        <wp:docPr id="25" name="AutoShape 2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6668750" y="1943100"/>
                                  <a:ext cx="466725" cy="209550"/>
                                  <a:chOff x="16668750" y="1943100"/>
                                  <a:chExt cx="466725" cy="209550"/>
                                </a:xfrm>
                              </a:grpSpPr>
                              <a:sp>
                                <a:nvSpPr>
                                  <a:cNvPr id="10151013" name="AutoShape 2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6668750" y="1943100"/>
                                    <a:ext cx="466725" cy="209550"/>
                                  </a:xfrm>
                                  <a:prstGeom prst="curvedDownArrow">
                                    <a:avLst>
                                      <a:gd name="adj1" fmla="val 47299"/>
                                      <a:gd name="adj2" fmla="val 94649"/>
                                      <a:gd name="adj3" fmla="val 33333"/>
                                    </a:avLst>
                                  </a:prstGeom>
                                  <a:solidFill>
                                    <a:srgbClr val="00B05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41910</wp:posOffset>
                  </wp:positionV>
                  <wp:extent cx="471170" cy="198755"/>
                  <wp:effectExtent l="19050" t="0" r="0" b="0"/>
                  <wp:wrapNone/>
                  <wp:docPr id="27" name="AutoShap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964150" y="2257425"/>
                            <a:ext cx="457200" cy="180975"/>
                            <a:chOff x="17964150" y="2257425"/>
                            <a:chExt cx="457200" cy="180975"/>
                          </a:xfrm>
                        </a:grpSpPr>
                        <a:sp>
                          <a:nvSpPr>
                            <a:cNvPr id="10151015" name="AutoShape 27"/>
                            <a:cNvSpPr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17964150" y="2257425"/>
                              <a:ext cx="457200" cy="180975"/>
                            </a:xfrm>
                            <a:prstGeom prst="curvedDownArrow">
                              <a:avLst>
                                <a:gd name="adj1" fmla="val 54105"/>
                                <a:gd name="adj2" fmla="val 108304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-18415</wp:posOffset>
                  </wp:positionV>
                  <wp:extent cx="484505" cy="237490"/>
                  <wp:effectExtent l="19050" t="0" r="0" b="0"/>
                  <wp:wrapNone/>
                  <wp:docPr id="28" name="AutoShape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81182" y="2266950"/>
                            <a:ext cx="459581" cy="219075"/>
                            <a:chOff x="20881182" y="2266950"/>
                            <a:chExt cx="459581" cy="219075"/>
                          </a:xfrm>
                        </a:grpSpPr>
                        <a:sp>
                          <a:nvSpPr>
                            <a:cNvPr id="10151075" name="AutoShape 50"/>
                            <a:cNvSpPr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20909757" y="2328863"/>
                              <a:ext cx="459581" cy="228600"/>
                            </a:xfrm>
                            <a:prstGeom prst="curvedDownArrow">
                              <a:avLst>
                                <a:gd name="adj1" fmla="val 49382"/>
                                <a:gd name="adj2" fmla="val 98850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60325</wp:posOffset>
                  </wp:positionV>
                  <wp:extent cx="436880" cy="222250"/>
                  <wp:effectExtent l="19050" t="0" r="1270" b="0"/>
                  <wp:wrapNone/>
                  <wp:docPr id="26" name="AutoShap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297650" y="2495550"/>
                            <a:ext cx="428625" cy="200025"/>
                            <a:chOff x="19297650" y="2495550"/>
                            <a:chExt cx="428625" cy="200025"/>
                          </a:xfrm>
                        </a:grpSpPr>
                        <a:sp>
                          <a:nvSpPr>
                            <a:cNvPr id="10151014" name="AutoShape 28"/>
                            <a:cNvSpPr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19297650" y="2495550"/>
                              <a:ext cx="428625" cy="200025"/>
                            </a:xfrm>
                            <a:prstGeom prst="curvedDownArrow">
                              <a:avLst>
                                <a:gd name="adj1" fmla="val 55010"/>
                                <a:gd name="adj2" fmla="val 109990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D5D75" w:rsidRPr="006D5D75" w:rsidTr="006D5D75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D75" w:rsidRPr="006D5D75" w:rsidRDefault="006D5D75" w:rsidP="006D5D7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581C4F" w:rsidRPr="00251C11" w:rsidRDefault="00581C4F" w:rsidP="00581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251C11">
        <w:rPr>
          <w:b/>
          <w:bCs/>
          <w:sz w:val="28"/>
          <w:szCs w:val="28"/>
        </w:rPr>
        <w:t>Основными причинами пожаров в городской местности являются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>1. Неосторожное обращение с огнем –</w:t>
      </w:r>
      <w:r w:rsidR="003574E6" w:rsidRPr="00C70D2D">
        <w:rPr>
          <w:bCs/>
          <w:sz w:val="28"/>
          <w:szCs w:val="28"/>
        </w:rPr>
        <w:t xml:space="preserve"> </w:t>
      </w:r>
      <w:r w:rsidR="00897995" w:rsidRPr="00C70D2D">
        <w:rPr>
          <w:sz w:val="28"/>
          <w:szCs w:val="28"/>
        </w:rPr>
        <w:t>122 258</w:t>
      </w:r>
      <w:r w:rsidRPr="00C70D2D">
        <w:rPr>
          <w:bCs/>
          <w:sz w:val="28"/>
          <w:szCs w:val="28"/>
        </w:rPr>
        <w:t xml:space="preserve"> </w:t>
      </w:r>
      <w:r w:rsidR="00897995" w:rsidRPr="00C70D2D">
        <w:rPr>
          <w:sz w:val="28"/>
          <w:szCs w:val="28"/>
        </w:rPr>
        <w:t>пожаров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 – 1</w:t>
      </w:r>
      <w:r w:rsidR="00C70D2D" w:rsidRPr="00C70D2D">
        <w:rPr>
          <w:sz w:val="28"/>
          <w:szCs w:val="28"/>
        </w:rPr>
        <w:t>35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160, -9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5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, в том числе: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>- неосторожное об</w:t>
      </w:r>
      <w:r w:rsidR="00D001C2" w:rsidRPr="00C70D2D">
        <w:rPr>
          <w:bCs/>
          <w:sz w:val="28"/>
          <w:szCs w:val="28"/>
        </w:rPr>
        <w:t xml:space="preserve">ращение с огнем при курении – </w:t>
      </w:r>
      <w:r w:rsidR="00897995" w:rsidRPr="00C70D2D">
        <w:rPr>
          <w:sz w:val="28"/>
          <w:szCs w:val="28"/>
        </w:rPr>
        <w:t>19 776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(АППГ – 21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405, -7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6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;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 xml:space="preserve">- детская шалость – </w:t>
      </w:r>
      <w:r w:rsidR="00897995" w:rsidRPr="00C70D2D">
        <w:rPr>
          <w:sz w:val="28"/>
          <w:szCs w:val="28"/>
        </w:rPr>
        <w:t>870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(АППГ – 831, 4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7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 xml:space="preserve">2. Аварийный режим работы электрических сетей и оборудования – </w:t>
      </w:r>
      <w:r w:rsidR="00897995" w:rsidRPr="00C70D2D">
        <w:rPr>
          <w:sz w:val="28"/>
          <w:szCs w:val="28"/>
        </w:rPr>
        <w:t>22 815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(АППГ – 19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748</w:t>
      </w:r>
      <w:r w:rsidR="007C01E5" w:rsidRPr="00C70D2D">
        <w:rPr>
          <w:sz w:val="28"/>
          <w:szCs w:val="28"/>
        </w:rPr>
        <w:t xml:space="preserve">, </w:t>
      </w:r>
      <w:r w:rsidR="00C70D2D" w:rsidRPr="00C70D2D">
        <w:rPr>
          <w:sz w:val="28"/>
          <w:szCs w:val="28"/>
        </w:rPr>
        <w:t>15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5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lastRenderedPageBreak/>
        <w:t>3. Нарушение правил устройства и эксплуатации печного оборудования –</w:t>
      </w:r>
      <w:r w:rsidR="00DE7293" w:rsidRPr="00C70D2D">
        <w:rPr>
          <w:bCs/>
          <w:sz w:val="28"/>
          <w:szCs w:val="28"/>
        </w:rPr>
        <w:t xml:space="preserve"> </w:t>
      </w:r>
      <w:r w:rsidR="00DE7293" w:rsidRPr="00C70D2D">
        <w:rPr>
          <w:bCs/>
          <w:sz w:val="28"/>
          <w:szCs w:val="28"/>
        </w:rPr>
        <w:br/>
      </w:r>
      <w:r w:rsidR="00897995" w:rsidRPr="00C70D2D">
        <w:rPr>
          <w:sz w:val="28"/>
          <w:szCs w:val="28"/>
        </w:rPr>
        <w:t>7 868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</w:t>
      </w:r>
      <w:r w:rsidR="00C70D2D" w:rsidRPr="00C70D2D">
        <w:rPr>
          <w:sz w:val="28"/>
          <w:szCs w:val="28"/>
        </w:rPr>
        <w:t xml:space="preserve"> – 7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149, 10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1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 xml:space="preserve">4. Поджог – </w:t>
      </w:r>
      <w:r w:rsidR="00897995" w:rsidRPr="00C70D2D">
        <w:rPr>
          <w:sz w:val="28"/>
          <w:szCs w:val="28"/>
        </w:rPr>
        <w:t>5 515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 xml:space="preserve">(АППГ – </w:t>
      </w:r>
      <w:r w:rsidR="007C01E5" w:rsidRPr="00C70D2D">
        <w:rPr>
          <w:sz w:val="28"/>
          <w:szCs w:val="28"/>
        </w:rPr>
        <w:t xml:space="preserve">6 </w:t>
      </w:r>
      <w:r w:rsidR="00C70D2D" w:rsidRPr="00C70D2D">
        <w:rPr>
          <w:sz w:val="28"/>
          <w:szCs w:val="28"/>
        </w:rPr>
        <w:t>773, -18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6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 xml:space="preserve">5. Нарушение привил устройства и эксплуатации транспортных средств – </w:t>
      </w:r>
      <w:r w:rsidR="00DE7293" w:rsidRPr="00C70D2D">
        <w:rPr>
          <w:bCs/>
          <w:sz w:val="28"/>
          <w:szCs w:val="28"/>
        </w:rPr>
        <w:br/>
      </w:r>
      <w:r w:rsidR="00897995" w:rsidRPr="00C70D2D">
        <w:rPr>
          <w:sz w:val="28"/>
          <w:szCs w:val="28"/>
        </w:rPr>
        <w:t>5 330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(АППГ – 4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199, 2</w:t>
      </w:r>
      <w:r w:rsidR="007C01E5" w:rsidRPr="00C70D2D">
        <w:rPr>
          <w:sz w:val="28"/>
          <w:szCs w:val="28"/>
        </w:rPr>
        <w:t>6,</w:t>
      </w:r>
      <w:r w:rsidR="00C70D2D" w:rsidRPr="00C70D2D">
        <w:rPr>
          <w:sz w:val="28"/>
          <w:szCs w:val="28"/>
        </w:rPr>
        <w:t>9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251C11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 xml:space="preserve">6. Иные причины – </w:t>
      </w:r>
      <w:r w:rsidR="00897995" w:rsidRPr="00C70D2D">
        <w:rPr>
          <w:sz w:val="28"/>
          <w:szCs w:val="28"/>
        </w:rPr>
        <w:t>6 668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(АППГ – 9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710</w:t>
      </w:r>
      <w:r w:rsidR="007C01E5" w:rsidRPr="00C70D2D">
        <w:rPr>
          <w:sz w:val="28"/>
          <w:szCs w:val="28"/>
        </w:rPr>
        <w:t>, -3</w:t>
      </w:r>
      <w:r w:rsidR="00C70D2D" w:rsidRPr="00C70D2D">
        <w:rPr>
          <w:sz w:val="28"/>
          <w:szCs w:val="28"/>
        </w:rPr>
        <w:t>1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3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A04031" w:rsidRPr="00D01D06" w:rsidRDefault="00A04031" w:rsidP="00581C4F">
      <w:pPr>
        <w:shd w:val="clear" w:color="auto" w:fill="FFFFFF"/>
        <w:jc w:val="center"/>
        <w:rPr>
          <w:b/>
          <w:bCs/>
          <w:sz w:val="20"/>
          <w:szCs w:val="20"/>
          <w:highlight w:val="yellow"/>
        </w:rPr>
      </w:pPr>
    </w:p>
    <w:p w:rsidR="00581C4F" w:rsidRPr="007A53D6" w:rsidRDefault="00581C4F" w:rsidP="00581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7A53D6">
        <w:rPr>
          <w:b/>
          <w:bCs/>
          <w:sz w:val="28"/>
          <w:szCs w:val="28"/>
        </w:rPr>
        <w:t>Обстановка с пожарами по группам объектов в городской местности</w:t>
      </w:r>
    </w:p>
    <w:p w:rsidR="002D134D" w:rsidRPr="00747F1D" w:rsidRDefault="00B17689" w:rsidP="00F2278F">
      <w:pPr>
        <w:shd w:val="clear" w:color="auto" w:fill="FFFFFF" w:themeFill="background1"/>
        <w:spacing w:line="312" w:lineRule="auto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i1032" type="#_x0000_t75" style="width:450.8pt;height:231.05pt">
            <v:imagedata r:id="rId18" o:title=""/>
          </v:shape>
        </w:pict>
      </w:r>
    </w:p>
    <w:p w:rsidR="00581C4F" w:rsidRPr="00D01D06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D01D06"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581C4F" w:rsidRPr="00D01D06" w:rsidRDefault="00581C4F" w:rsidP="00581C4F">
      <w:pPr>
        <w:shd w:val="clear" w:color="auto" w:fill="FFFFFF"/>
        <w:jc w:val="center"/>
        <w:rPr>
          <w:b/>
          <w:sz w:val="28"/>
          <w:szCs w:val="28"/>
        </w:rPr>
      </w:pPr>
      <w:r w:rsidRPr="00D01D06">
        <w:rPr>
          <w:b/>
          <w:bCs/>
          <w:sz w:val="32"/>
          <w:szCs w:val="32"/>
        </w:rPr>
        <w:t>в сельской местности</w:t>
      </w:r>
    </w:p>
    <w:p w:rsidR="00581C4F" w:rsidRPr="00747F1D" w:rsidRDefault="00581C4F" w:rsidP="00581C4F">
      <w:pPr>
        <w:shd w:val="clear" w:color="auto" w:fill="FFFFFF"/>
        <w:ind w:firstLine="709"/>
        <w:jc w:val="both"/>
        <w:rPr>
          <w:sz w:val="18"/>
          <w:szCs w:val="18"/>
          <w:highlight w:val="yellow"/>
        </w:rPr>
      </w:pPr>
    </w:p>
    <w:p w:rsidR="00581C4F" w:rsidRPr="00D01D06" w:rsidRDefault="00581C4F" w:rsidP="00581C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0D2D">
        <w:rPr>
          <w:sz w:val="28"/>
          <w:szCs w:val="28"/>
        </w:rPr>
        <w:t xml:space="preserve">В сельской местности зарегистрировано </w:t>
      </w:r>
      <w:r w:rsidR="00897995" w:rsidRPr="00C70D2D">
        <w:rPr>
          <w:sz w:val="28"/>
          <w:szCs w:val="28"/>
        </w:rPr>
        <w:t>144 007</w:t>
      </w:r>
      <w:r w:rsidR="00942A8E" w:rsidRPr="00C70D2D">
        <w:rPr>
          <w:color w:val="000000"/>
          <w:sz w:val="28"/>
          <w:szCs w:val="28"/>
        </w:rPr>
        <w:t xml:space="preserve"> </w:t>
      </w:r>
      <w:r w:rsidR="00897995" w:rsidRPr="00C70D2D">
        <w:rPr>
          <w:sz w:val="28"/>
          <w:szCs w:val="28"/>
        </w:rPr>
        <w:t>пожаров</w:t>
      </w:r>
      <w:r w:rsidRPr="00C70D2D">
        <w:rPr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 – 16</w:t>
      </w:r>
      <w:r w:rsidR="00C70D2D" w:rsidRPr="00C70D2D">
        <w:rPr>
          <w:sz w:val="28"/>
          <w:szCs w:val="28"/>
        </w:rPr>
        <w:t>9</w:t>
      </w:r>
      <w:r w:rsidR="007C01E5" w:rsidRPr="00C70D2D">
        <w:rPr>
          <w:sz w:val="28"/>
          <w:szCs w:val="28"/>
        </w:rPr>
        <w:t xml:space="preserve"> 0</w:t>
      </w:r>
      <w:r w:rsidR="00C70D2D" w:rsidRPr="00C70D2D">
        <w:rPr>
          <w:sz w:val="28"/>
          <w:szCs w:val="28"/>
        </w:rPr>
        <w:t>74, -14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8</w:t>
      </w:r>
      <w:r w:rsidR="007C01E5" w:rsidRPr="00C70D2D">
        <w:rPr>
          <w:sz w:val="28"/>
          <w:szCs w:val="28"/>
        </w:rPr>
        <w:t>%)</w:t>
      </w:r>
      <w:r w:rsidRPr="00C70D2D">
        <w:rPr>
          <w:sz w:val="28"/>
          <w:szCs w:val="28"/>
        </w:rPr>
        <w:t xml:space="preserve">, на которых </w:t>
      </w:r>
      <w:r w:rsidR="00897995" w:rsidRPr="00C70D2D">
        <w:rPr>
          <w:sz w:val="28"/>
          <w:szCs w:val="28"/>
        </w:rPr>
        <w:t>погибло</w:t>
      </w:r>
      <w:r w:rsidR="00942A8E" w:rsidRPr="00C70D2D">
        <w:rPr>
          <w:color w:val="000000"/>
          <w:sz w:val="28"/>
          <w:szCs w:val="28"/>
        </w:rPr>
        <w:t xml:space="preserve"> </w:t>
      </w:r>
      <w:r w:rsidR="00897995" w:rsidRPr="00C70D2D">
        <w:rPr>
          <w:sz w:val="28"/>
          <w:szCs w:val="28"/>
        </w:rPr>
        <w:t>2 796</w:t>
      </w:r>
      <w:r w:rsidR="00942A8E" w:rsidRPr="00C70D2D">
        <w:rPr>
          <w:color w:val="000000"/>
          <w:sz w:val="28"/>
          <w:szCs w:val="28"/>
        </w:rPr>
        <w:t xml:space="preserve"> </w:t>
      </w:r>
      <w:r w:rsidR="00897995" w:rsidRPr="00C70D2D">
        <w:rPr>
          <w:sz w:val="28"/>
          <w:szCs w:val="28"/>
        </w:rPr>
        <w:t>человек</w:t>
      </w:r>
      <w:r w:rsidRPr="00C70D2D">
        <w:rPr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 – </w:t>
      </w:r>
      <w:r w:rsidR="00C70D2D" w:rsidRPr="00C70D2D">
        <w:rPr>
          <w:sz w:val="28"/>
          <w:szCs w:val="28"/>
        </w:rPr>
        <w:t>2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695</w:t>
      </w:r>
      <w:r w:rsidR="007C01E5" w:rsidRPr="00C70D2D">
        <w:rPr>
          <w:sz w:val="28"/>
          <w:szCs w:val="28"/>
        </w:rPr>
        <w:t xml:space="preserve">, </w:t>
      </w:r>
      <w:r w:rsidR="00C70D2D" w:rsidRPr="00C70D2D">
        <w:rPr>
          <w:sz w:val="28"/>
          <w:szCs w:val="28"/>
        </w:rPr>
        <w:t>3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7</w:t>
      </w:r>
      <w:r w:rsidR="007C01E5" w:rsidRPr="00C70D2D">
        <w:rPr>
          <w:sz w:val="28"/>
          <w:szCs w:val="28"/>
        </w:rPr>
        <w:t>%)</w:t>
      </w:r>
      <w:r w:rsidRPr="00C70D2D">
        <w:rPr>
          <w:sz w:val="28"/>
          <w:szCs w:val="28"/>
        </w:rPr>
        <w:t xml:space="preserve">, в том числе </w:t>
      </w:r>
      <w:r w:rsidR="00897995" w:rsidRPr="00C70D2D">
        <w:rPr>
          <w:sz w:val="28"/>
          <w:szCs w:val="28"/>
        </w:rPr>
        <w:t>127</w:t>
      </w:r>
      <w:r w:rsidRPr="00C70D2D">
        <w:rPr>
          <w:sz w:val="28"/>
          <w:szCs w:val="28"/>
        </w:rPr>
        <w:t xml:space="preserve"> несовершеннолетних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(АППГ – 129</w:t>
      </w:r>
      <w:r w:rsidR="007C01E5" w:rsidRPr="00C70D2D">
        <w:rPr>
          <w:sz w:val="28"/>
          <w:szCs w:val="28"/>
        </w:rPr>
        <w:t>, -</w:t>
      </w:r>
      <w:r w:rsidR="00C70D2D" w:rsidRPr="00C70D2D">
        <w:rPr>
          <w:sz w:val="28"/>
          <w:szCs w:val="28"/>
        </w:rPr>
        <w:t>1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6</w:t>
      </w:r>
      <w:r w:rsidR="007C01E5" w:rsidRPr="00C70D2D">
        <w:rPr>
          <w:sz w:val="28"/>
          <w:szCs w:val="28"/>
        </w:rPr>
        <w:t>%)</w:t>
      </w:r>
      <w:r w:rsidRPr="00C70D2D">
        <w:rPr>
          <w:sz w:val="28"/>
          <w:szCs w:val="28"/>
        </w:rPr>
        <w:t xml:space="preserve">, </w:t>
      </w:r>
      <w:r w:rsidR="00897995" w:rsidRPr="00C70D2D">
        <w:rPr>
          <w:sz w:val="28"/>
          <w:szCs w:val="28"/>
        </w:rPr>
        <w:t>получили</w:t>
      </w:r>
      <w:r w:rsidRPr="00C70D2D">
        <w:rPr>
          <w:sz w:val="28"/>
          <w:szCs w:val="28"/>
        </w:rPr>
        <w:t xml:space="preserve"> травмы </w:t>
      </w:r>
      <w:r w:rsidR="00897995" w:rsidRPr="00C70D2D">
        <w:rPr>
          <w:sz w:val="28"/>
          <w:szCs w:val="28"/>
        </w:rPr>
        <w:t>2 156</w:t>
      </w:r>
      <w:r w:rsidR="00942A8E" w:rsidRPr="00C70D2D">
        <w:rPr>
          <w:color w:val="000000"/>
          <w:sz w:val="28"/>
          <w:szCs w:val="28"/>
        </w:rPr>
        <w:t xml:space="preserve"> </w:t>
      </w:r>
      <w:r w:rsidR="00897995" w:rsidRPr="00C70D2D">
        <w:rPr>
          <w:sz w:val="28"/>
          <w:szCs w:val="28"/>
        </w:rPr>
        <w:t>человек</w:t>
      </w:r>
      <w:r w:rsidR="00942A8E" w:rsidRPr="00C70D2D">
        <w:rPr>
          <w:color w:val="000000"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(АППГ – 2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142</w:t>
      </w:r>
      <w:r w:rsidR="007C01E5" w:rsidRPr="00C70D2D">
        <w:rPr>
          <w:sz w:val="28"/>
          <w:szCs w:val="28"/>
        </w:rPr>
        <w:t xml:space="preserve">, </w:t>
      </w:r>
      <w:r w:rsidR="00C70D2D" w:rsidRPr="00C70D2D">
        <w:rPr>
          <w:sz w:val="28"/>
          <w:szCs w:val="28"/>
        </w:rPr>
        <w:t>0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7</w:t>
      </w:r>
      <w:r w:rsidR="007C01E5" w:rsidRPr="00C70D2D">
        <w:rPr>
          <w:sz w:val="28"/>
          <w:szCs w:val="28"/>
        </w:rPr>
        <w:t>%)</w:t>
      </w:r>
      <w:r w:rsidR="00942A8E" w:rsidRPr="00C70D2D">
        <w:rPr>
          <w:color w:val="000000"/>
          <w:sz w:val="28"/>
          <w:szCs w:val="28"/>
        </w:rPr>
        <w:t>.</w:t>
      </w:r>
    </w:p>
    <w:p w:rsidR="0094504F" w:rsidRPr="00747F1D" w:rsidRDefault="0094504F" w:rsidP="00581C4F">
      <w:pPr>
        <w:shd w:val="clear" w:color="auto" w:fill="FFFFFF"/>
        <w:ind w:firstLine="709"/>
        <w:jc w:val="both"/>
        <w:rPr>
          <w:sz w:val="10"/>
          <w:szCs w:val="10"/>
          <w:highlight w:val="yellow"/>
        </w:rPr>
      </w:pPr>
    </w:p>
    <w:tbl>
      <w:tblPr>
        <w:tblW w:w="10136" w:type="dxa"/>
        <w:tblInd w:w="108" w:type="dxa"/>
        <w:tblLook w:val="04A0" w:firstRow="1" w:lastRow="0" w:firstColumn="1" w:lastColumn="0" w:noHBand="0" w:noVBand="1"/>
      </w:tblPr>
      <w:tblGrid>
        <w:gridCol w:w="1056"/>
        <w:gridCol w:w="856"/>
        <w:gridCol w:w="856"/>
        <w:gridCol w:w="856"/>
        <w:gridCol w:w="856"/>
        <w:gridCol w:w="856"/>
        <w:gridCol w:w="856"/>
        <w:gridCol w:w="856"/>
        <w:gridCol w:w="856"/>
        <w:gridCol w:w="1576"/>
        <w:gridCol w:w="856"/>
      </w:tblGrid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114300</wp:posOffset>
                  </wp:positionV>
                  <wp:extent cx="6343650" cy="2476500"/>
                  <wp:effectExtent l="19050" t="0" r="0" b="0"/>
                  <wp:wrapNone/>
                  <wp:docPr id="29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485775</wp:posOffset>
                  </wp:positionV>
                  <wp:extent cx="438150" cy="171450"/>
                  <wp:effectExtent l="0" t="0" r="635" b="635"/>
                  <wp:wrapNone/>
                  <wp:docPr id="7" name="AutoShap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621125" y="5026819"/>
                            <a:ext cx="428625" cy="157162"/>
                            <a:chOff x="16621125" y="5026819"/>
                            <a:chExt cx="428625" cy="157162"/>
                          </a:xfrm>
                        </a:grpSpPr>
                        <a:sp>
                          <a:nvSpPr>
                            <a:cNvPr id="10151017" name="AutoShape 2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630650" y="5174457"/>
                              <a:ext cx="428625" cy="157162"/>
                            </a:xfrm>
                            <a:prstGeom prst="curvedDownArrow">
                              <a:avLst>
                                <a:gd name="adj1" fmla="val 47357"/>
                                <a:gd name="adj2" fmla="val 94831"/>
                                <a:gd name="adj3" fmla="val 33333"/>
                              </a:avLst>
                            </a:prstGeom>
                            <a:solidFill>
                              <a:srgbClr val="00B05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809625</wp:posOffset>
                  </wp:positionV>
                  <wp:extent cx="447675" cy="180975"/>
                  <wp:effectExtent l="0" t="0" r="0" b="0"/>
                  <wp:wrapNone/>
                  <wp:docPr id="6" name="AutoShap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28443" y="5350669"/>
                            <a:ext cx="428625" cy="157162"/>
                            <a:chOff x="18028443" y="5350669"/>
                            <a:chExt cx="428625" cy="157162"/>
                          </a:xfrm>
                        </a:grpSpPr>
                        <a:sp>
                          <a:nvSpPr>
                            <a:cNvPr id="10151018" name="AutoShape 30"/>
                            <a:cNvSpPr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18042731" y="5507832"/>
                              <a:ext cx="431006" cy="157162"/>
                            </a:xfrm>
                            <a:prstGeom prst="curvedDownArrow">
                              <a:avLst>
                                <a:gd name="adj1" fmla="val 52526"/>
                                <a:gd name="adj2" fmla="val 105052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847725</wp:posOffset>
                  </wp:positionV>
                  <wp:extent cx="438150" cy="180975"/>
                  <wp:effectExtent l="0" t="0" r="0" b="0"/>
                  <wp:wrapNone/>
                  <wp:docPr id="5" name="AutoShape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850225" y="5391150"/>
                            <a:ext cx="409575" cy="161925"/>
                            <a:chOff x="20850225" y="5391150"/>
                            <a:chExt cx="409575" cy="161925"/>
                          </a:xfrm>
                        </a:grpSpPr>
                        <a:sp>
                          <a:nvSpPr>
                            <a:cNvPr id="10151019" name="AutoShape 51"/>
                            <a:cNvSpPr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20876419" y="5548313"/>
                              <a:ext cx="411956" cy="166687"/>
                            </a:xfrm>
                            <a:prstGeom prst="curvedDownArrow">
                              <a:avLst>
                                <a:gd name="adj1" fmla="val 48281"/>
                                <a:gd name="adj2" fmla="val 96621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1085850</wp:posOffset>
                  </wp:positionV>
                  <wp:extent cx="457200" cy="171450"/>
                  <wp:effectExtent l="0" t="0" r="0" b="0"/>
                  <wp:wrapNone/>
                  <wp:docPr id="33" name="AutoShap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421475" y="5624513"/>
                            <a:ext cx="438150" cy="152399"/>
                            <a:chOff x="19421475" y="5624513"/>
                            <a:chExt cx="438150" cy="152399"/>
                          </a:xfrm>
                        </a:grpSpPr>
                        <a:sp>
                          <a:nvSpPr>
                            <a:cNvPr id="10151076" name="AutoShape 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442906" y="5786438"/>
                              <a:ext cx="440532" cy="157162"/>
                            </a:xfrm>
                            <a:prstGeom prst="curvedDownArrow">
                              <a:avLst>
                                <a:gd name="adj1" fmla="val 53693"/>
                                <a:gd name="adj2" fmla="val 107387"/>
                                <a:gd name="adj3" fmla="val 33333"/>
                              </a:avLst>
                            </a:prstGeom>
                            <a:solidFill>
                              <a:srgbClr val="00B050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C70D2D" w:rsidRPr="00C70D2D">
              <w:trPr>
                <w:trHeight w:val="25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D2D" w:rsidRPr="00C70D2D" w:rsidRDefault="00C70D2D" w:rsidP="00C70D2D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</w:tbl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70D2D" w:rsidRPr="00C70D2D" w:rsidTr="00C70D2D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D2D" w:rsidRPr="00C70D2D" w:rsidRDefault="00C70D2D" w:rsidP="00C70D2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70D2D" w:rsidRDefault="00C70D2D" w:rsidP="00581C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70D2D" w:rsidRDefault="00C70D2D" w:rsidP="00581C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70D2D" w:rsidRDefault="00C70D2D" w:rsidP="00581C4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81C4F" w:rsidRPr="00D01D06" w:rsidRDefault="00581C4F" w:rsidP="00581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01D06">
        <w:rPr>
          <w:b/>
          <w:bCs/>
          <w:sz w:val="28"/>
          <w:szCs w:val="28"/>
        </w:rPr>
        <w:lastRenderedPageBreak/>
        <w:t>Основными причинами пожаров являются</w:t>
      </w:r>
    </w:p>
    <w:p w:rsidR="00581C4F" w:rsidRPr="00747F1D" w:rsidRDefault="00581C4F" w:rsidP="00581C4F">
      <w:pPr>
        <w:shd w:val="clear" w:color="auto" w:fill="FFFFFF"/>
        <w:jc w:val="center"/>
        <w:rPr>
          <w:b/>
          <w:sz w:val="14"/>
          <w:szCs w:val="14"/>
          <w:highlight w:val="yellow"/>
        </w:rPr>
      </w:pPr>
    </w:p>
    <w:p w:rsidR="00581C4F" w:rsidRPr="00C70D2D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 xml:space="preserve">1. Неосторожное обращение с огнем – </w:t>
      </w:r>
      <w:r w:rsidR="00897995" w:rsidRPr="00C70D2D">
        <w:rPr>
          <w:sz w:val="28"/>
          <w:szCs w:val="28"/>
        </w:rPr>
        <w:t>100 181</w:t>
      </w:r>
      <w:r w:rsidRPr="00C70D2D">
        <w:rPr>
          <w:bCs/>
          <w:sz w:val="28"/>
          <w:szCs w:val="28"/>
        </w:rPr>
        <w:t xml:space="preserve"> </w:t>
      </w:r>
      <w:r w:rsidR="00897995" w:rsidRPr="00C70D2D">
        <w:rPr>
          <w:sz w:val="28"/>
          <w:szCs w:val="28"/>
        </w:rPr>
        <w:t>пожар</w:t>
      </w:r>
      <w:r w:rsidR="004512C4"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 – 1</w:t>
      </w:r>
      <w:r w:rsidR="00C70D2D" w:rsidRPr="00C70D2D">
        <w:rPr>
          <w:sz w:val="28"/>
          <w:szCs w:val="28"/>
        </w:rPr>
        <w:t>22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307</w:t>
      </w:r>
      <w:r w:rsidR="007C01E5" w:rsidRPr="00C70D2D">
        <w:rPr>
          <w:sz w:val="28"/>
          <w:szCs w:val="28"/>
        </w:rPr>
        <w:t>, -</w:t>
      </w:r>
      <w:r w:rsidR="00C70D2D" w:rsidRPr="00C70D2D">
        <w:rPr>
          <w:sz w:val="28"/>
          <w:szCs w:val="28"/>
        </w:rPr>
        <w:t>18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1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, в том числе: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 xml:space="preserve">- неосторожность при курении – </w:t>
      </w:r>
      <w:r w:rsidR="00897995" w:rsidRPr="00C70D2D">
        <w:rPr>
          <w:sz w:val="28"/>
          <w:szCs w:val="28"/>
        </w:rPr>
        <w:t>10 211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 – 1</w:t>
      </w:r>
      <w:r w:rsidR="00C70D2D" w:rsidRPr="00C70D2D">
        <w:rPr>
          <w:sz w:val="28"/>
          <w:szCs w:val="28"/>
        </w:rPr>
        <w:t>3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421, -23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9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;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  <w:r w:rsidRPr="00C70D2D">
        <w:rPr>
          <w:bCs/>
          <w:sz w:val="28"/>
          <w:szCs w:val="28"/>
        </w:rPr>
        <w:t xml:space="preserve">- детская шалость – </w:t>
      </w:r>
      <w:r w:rsidR="00897995" w:rsidRPr="00C70D2D">
        <w:rPr>
          <w:sz w:val="28"/>
          <w:szCs w:val="28"/>
        </w:rPr>
        <w:t>909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 – 1 0</w:t>
      </w:r>
      <w:r w:rsidR="00C70D2D" w:rsidRPr="00C70D2D">
        <w:rPr>
          <w:sz w:val="28"/>
          <w:szCs w:val="28"/>
        </w:rPr>
        <w:t>49, -13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3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C70D2D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  <w:r w:rsidRPr="00C70D2D">
        <w:rPr>
          <w:bCs/>
          <w:sz w:val="28"/>
          <w:szCs w:val="28"/>
        </w:rPr>
        <w:t xml:space="preserve">2. Аварийный режим работы электрических сетей и оборудования – </w:t>
      </w:r>
      <w:r w:rsidRPr="00C70D2D">
        <w:rPr>
          <w:bCs/>
          <w:sz w:val="28"/>
          <w:szCs w:val="28"/>
        </w:rPr>
        <w:br/>
      </w:r>
      <w:r w:rsidR="00897995" w:rsidRPr="00C70D2D">
        <w:rPr>
          <w:sz w:val="28"/>
          <w:szCs w:val="28"/>
        </w:rPr>
        <w:t>19 376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 – 17 </w:t>
      </w:r>
      <w:r w:rsidR="00C70D2D" w:rsidRPr="00C70D2D">
        <w:rPr>
          <w:sz w:val="28"/>
          <w:szCs w:val="28"/>
        </w:rPr>
        <w:t>303, 12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0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C70D2D" w:rsidRDefault="00581C4F" w:rsidP="00581C4F">
      <w:pPr>
        <w:ind w:firstLine="709"/>
        <w:jc w:val="both"/>
        <w:rPr>
          <w:sz w:val="28"/>
          <w:szCs w:val="28"/>
        </w:rPr>
      </w:pPr>
      <w:r w:rsidRPr="00C70D2D">
        <w:rPr>
          <w:bCs/>
          <w:sz w:val="28"/>
          <w:szCs w:val="28"/>
        </w:rPr>
        <w:t>3.Нарушение правил устройства и эксплуа</w:t>
      </w:r>
      <w:r w:rsidR="004512C4" w:rsidRPr="00C70D2D">
        <w:rPr>
          <w:bCs/>
          <w:sz w:val="28"/>
          <w:szCs w:val="28"/>
        </w:rPr>
        <w:t xml:space="preserve">тации печного оборудования – </w:t>
      </w:r>
      <w:r w:rsidR="004512C4" w:rsidRPr="00C70D2D">
        <w:rPr>
          <w:bCs/>
          <w:sz w:val="28"/>
          <w:szCs w:val="28"/>
        </w:rPr>
        <w:br/>
      </w:r>
      <w:r w:rsidR="00897995" w:rsidRPr="00C70D2D">
        <w:rPr>
          <w:sz w:val="28"/>
          <w:szCs w:val="28"/>
        </w:rPr>
        <w:t>11 197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(АППГ – 10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164, 10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2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C70D2D" w:rsidRDefault="00581C4F" w:rsidP="00581C4F">
      <w:pPr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 xml:space="preserve">4. Поджог – </w:t>
      </w:r>
      <w:r w:rsidR="00897995" w:rsidRPr="00C70D2D">
        <w:rPr>
          <w:sz w:val="28"/>
          <w:szCs w:val="28"/>
        </w:rPr>
        <w:t>3 429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 </w:t>
      </w:r>
      <w:r w:rsidR="00C70D2D" w:rsidRPr="00C70D2D">
        <w:rPr>
          <w:sz w:val="28"/>
          <w:szCs w:val="28"/>
        </w:rPr>
        <w:t>– 3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958, -13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4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C70D2D" w:rsidRDefault="00581C4F" w:rsidP="00581C4F">
      <w:pPr>
        <w:ind w:firstLine="709"/>
        <w:jc w:val="both"/>
        <w:rPr>
          <w:sz w:val="28"/>
          <w:szCs w:val="28"/>
        </w:rPr>
      </w:pPr>
      <w:r w:rsidRPr="00C70D2D">
        <w:rPr>
          <w:bCs/>
          <w:sz w:val="28"/>
          <w:szCs w:val="28"/>
        </w:rPr>
        <w:t xml:space="preserve">5. Нарушение привил устройства и эксплуатации транспортных средств – </w:t>
      </w:r>
      <w:r w:rsidR="00DE7293" w:rsidRPr="00C70D2D">
        <w:rPr>
          <w:bCs/>
          <w:sz w:val="28"/>
          <w:szCs w:val="28"/>
        </w:rPr>
        <w:br/>
      </w:r>
      <w:r w:rsidR="00897995" w:rsidRPr="00C70D2D">
        <w:rPr>
          <w:sz w:val="28"/>
          <w:szCs w:val="28"/>
        </w:rPr>
        <w:t>3 441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(АППГ – 3</w:t>
      </w:r>
      <w:r w:rsidR="007C01E5" w:rsidRPr="00C70D2D">
        <w:rPr>
          <w:sz w:val="28"/>
          <w:szCs w:val="28"/>
        </w:rPr>
        <w:t xml:space="preserve"> 0</w:t>
      </w:r>
      <w:r w:rsidR="00C70D2D" w:rsidRPr="00C70D2D">
        <w:rPr>
          <w:sz w:val="28"/>
          <w:szCs w:val="28"/>
        </w:rPr>
        <w:t>62, 12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4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581C4F" w:rsidRPr="00EC1091" w:rsidRDefault="00581C4F" w:rsidP="00581C4F">
      <w:pPr>
        <w:ind w:firstLine="709"/>
        <w:jc w:val="both"/>
        <w:rPr>
          <w:bCs/>
          <w:sz w:val="28"/>
          <w:szCs w:val="28"/>
        </w:rPr>
      </w:pPr>
      <w:r w:rsidRPr="00C70D2D">
        <w:rPr>
          <w:bCs/>
          <w:sz w:val="28"/>
          <w:szCs w:val="28"/>
        </w:rPr>
        <w:t xml:space="preserve">6. Иные причины – </w:t>
      </w:r>
      <w:r w:rsidR="00897995" w:rsidRPr="00C70D2D">
        <w:rPr>
          <w:sz w:val="28"/>
          <w:szCs w:val="28"/>
        </w:rPr>
        <w:t>6 383</w:t>
      </w:r>
      <w:r w:rsidRPr="00C70D2D">
        <w:rPr>
          <w:bCs/>
          <w:sz w:val="28"/>
          <w:szCs w:val="28"/>
        </w:rPr>
        <w:t xml:space="preserve"> </w:t>
      </w:r>
      <w:r w:rsidR="007C01E5" w:rsidRPr="00C70D2D">
        <w:rPr>
          <w:sz w:val="28"/>
          <w:szCs w:val="28"/>
        </w:rPr>
        <w:t xml:space="preserve"> (АППГ – 1</w:t>
      </w:r>
      <w:r w:rsidR="00C70D2D" w:rsidRPr="00C70D2D">
        <w:rPr>
          <w:sz w:val="28"/>
          <w:szCs w:val="28"/>
        </w:rPr>
        <w:t>2</w:t>
      </w:r>
      <w:r w:rsidR="007C01E5" w:rsidRPr="00C70D2D">
        <w:rPr>
          <w:sz w:val="28"/>
          <w:szCs w:val="28"/>
        </w:rPr>
        <w:t xml:space="preserve"> </w:t>
      </w:r>
      <w:r w:rsidR="00C70D2D" w:rsidRPr="00C70D2D">
        <w:rPr>
          <w:sz w:val="28"/>
          <w:szCs w:val="28"/>
        </w:rPr>
        <w:t>280</w:t>
      </w:r>
      <w:r w:rsidR="007C01E5" w:rsidRPr="00C70D2D">
        <w:rPr>
          <w:sz w:val="28"/>
          <w:szCs w:val="28"/>
        </w:rPr>
        <w:t>, -</w:t>
      </w:r>
      <w:r w:rsidR="00C70D2D" w:rsidRPr="00C70D2D">
        <w:rPr>
          <w:sz w:val="28"/>
          <w:szCs w:val="28"/>
        </w:rPr>
        <w:t>48</w:t>
      </w:r>
      <w:r w:rsidR="007C01E5" w:rsidRPr="00C70D2D">
        <w:rPr>
          <w:sz w:val="28"/>
          <w:szCs w:val="28"/>
        </w:rPr>
        <w:t>,</w:t>
      </w:r>
      <w:r w:rsidR="00C70D2D" w:rsidRPr="00C70D2D">
        <w:rPr>
          <w:sz w:val="28"/>
          <w:szCs w:val="28"/>
        </w:rPr>
        <w:t>0</w:t>
      </w:r>
      <w:r w:rsidR="007C01E5" w:rsidRPr="00C70D2D">
        <w:rPr>
          <w:sz w:val="28"/>
          <w:szCs w:val="28"/>
        </w:rPr>
        <w:t>%)</w:t>
      </w:r>
      <w:r w:rsidRPr="00C70D2D">
        <w:rPr>
          <w:bCs/>
          <w:sz w:val="28"/>
          <w:szCs w:val="28"/>
        </w:rPr>
        <w:t>.</w:t>
      </w:r>
    </w:p>
    <w:p w:rsidR="00694B16" w:rsidRPr="00EC1091" w:rsidRDefault="00694B16" w:rsidP="00581C4F">
      <w:pPr>
        <w:shd w:val="clear" w:color="auto" w:fill="FFFFFF"/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581C4F" w:rsidRPr="00EC1091" w:rsidRDefault="00581C4F" w:rsidP="00581C4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C109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5F6B7B" w:rsidRPr="00747F1D" w:rsidRDefault="00C70D2D" w:rsidP="004842CB">
      <w:pPr>
        <w:shd w:val="clear" w:color="auto" w:fill="FFFFFF" w:themeFill="background1"/>
        <w:spacing w:line="312" w:lineRule="auto"/>
        <w:ind w:firstLine="567"/>
        <w:jc w:val="center"/>
        <w:rPr>
          <w:sz w:val="28"/>
          <w:szCs w:val="28"/>
          <w:highlight w:val="yellow"/>
        </w:rPr>
      </w:pPr>
      <w:r w:rsidRPr="00C70D2D">
        <w:rPr>
          <w:noProof/>
          <w:sz w:val="28"/>
          <w:szCs w:val="28"/>
        </w:rPr>
        <w:drawing>
          <wp:inline distT="0" distB="0" distL="0" distR="0">
            <wp:extent cx="5886450" cy="2914650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B72D0" w:rsidRPr="00EC109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EC109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EC109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EC1091">
        <w:rPr>
          <w:b/>
          <w:bCs/>
          <w:sz w:val="32"/>
          <w:szCs w:val="32"/>
        </w:rPr>
        <w:t>в зданиях и сооружениях</w:t>
      </w:r>
    </w:p>
    <w:p w:rsidR="002B72D0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EC1091">
        <w:rPr>
          <w:b/>
          <w:bCs/>
          <w:sz w:val="32"/>
          <w:szCs w:val="32"/>
        </w:rPr>
        <w:t>5.1. Общие сведения</w:t>
      </w:r>
    </w:p>
    <w:p w:rsidR="00D704B5" w:rsidRPr="00EC1091" w:rsidRDefault="00D704B5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1056"/>
        <w:gridCol w:w="856"/>
        <w:gridCol w:w="856"/>
        <w:gridCol w:w="856"/>
        <w:gridCol w:w="856"/>
        <w:gridCol w:w="876"/>
        <w:gridCol w:w="876"/>
        <w:gridCol w:w="876"/>
        <w:gridCol w:w="856"/>
        <w:gridCol w:w="856"/>
      </w:tblGrid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25400</wp:posOffset>
                  </wp:positionV>
                  <wp:extent cx="5816600" cy="2440940"/>
                  <wp:effectExtent l="19050" t="0" r="0" b="0"/>
                  <wp:wrapNone/>
                  <wp:docPr id="3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197132" w:rsidRPr="00197132">
              <w:trPr>
                <w:trHeight w:val="25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132" w:rsidRPr="00197132" w:rsidRDefault="00197132" w:rsidP="00197132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</w:tbl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36830</wp:posOffset>
                  </wp:positionV>
                  <wp:extent cx="467995" cy="246380"/>
                  <wp:effectExtent l="19050" t="0" r="0" b="0"/>
                  <wp:wrapNone/>
                  <wp:docPr id="35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10350" y="8210550"/>
                            <a:ext cx="447675" cy="228600"/>
                            <a:chOff x="6610350" y="8210550"/>
                            <a:chExt cx="447675" cy="228600"/>
                          </a:xfrm>
                        </a:grpSpPr>
                        <a:sp>
                          <a:nvSpPr>
                            <a:cNvPr id="204548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H="1">
                              <a:off x="6610350" y="8210550"/>
                              <a:ext cx="447675" cy="228600"/>
                            </a:xfrm>
                            <a:prstGeom prst="curvedDownArrow">
                              <a:avLst>
                                <a:gd name="adj1" fmla="val 51533"/>
                                <a:gd name="adj2" fmla="val 103139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-10160</wp:posOffset>
                  </wp:positionV>
                  <wp:extent cx="516255" cy="229870"/>
                  <wp:effectExtent l="19050" t="0" r="0" b="0"/>
                  <wp:wrapNone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20025" y="8524875"/>
                            <a:ext cx="485775" cy="209550"/>
                            <a:chOff x="7820025" y="8524875"/>
                            <a:chExt cx="485775" cy="209550"/>
                          </a:xfrm>
                        </a:grpSpPr>
                        <a:sp>
                          <a:nvSpPr>
                            <a:cNvPr id="204550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H="1">
                              <a:off x="7820025" y="8524875"/>
                              <a:ext cx="485775" cy="209550"/>
                            </a:xfrm>
                            <a:prstGeom prst="curvedDownArrow">
                              <a:avLst>
                                <a:gd name="adj1" fmla="val 52717"/>
                                <a:gd name="adj2" fmla="val 105477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12065</wp:posOffset>
                  </wp:positionV>
                  <wp:extent cx="513080" cy="222250"/>
                  <wp:effectExtent l="19050" t="0" r="1270" b="0"/>
                  <wp:wrapNone/>
                  <wp:docPr id="10" name="Рисунок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53675" y="8572500"/>
                            <a:ext cx="504825" cy="200025"/>
                            <a:chOff x="10353675" y="8572500"/>
                            <a:chExt cx="504825" cy="200025"/>
                          </a:xfrm>
                        </a:grpSpPr>
                        <a:sp>
                          <a:nvSpPr>
                            <a:cNvPr id="204551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H="1">
                              <a:off x="10353675" y="8572500"/>
                              <a:ext cx="504825" cy="200025"/>
                            </a:xfrm>
                            <a:prstGeom prst="curvedDownArrow">
                              <a:avLst>
                                <a:gd name="adj1" fmla="val 52521"/>
                                <a:gd name="adj2" fmla="val 105124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13335</wp:posOffset>
                  </wp:positionV>
                  <wp:extent cx="524510" cy="206375"/>
                  <wp:effectExtent l="19050" t="0" r="0" b="0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058275" y="8839200"/>
                            <a:ext cx="504825" cy="190500"/>
                            <a:chOff x="9058275" y="8839200"/>
                            <a:chExt cx="504825" cy="190500"/>
                          </a:xfrm>
                        </a:grpSpPr>
                        <a:sp>
                          <a:nvSpPr>
                            <a:cNvPr id="204549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H="1">
                              <a:off x="9058275" y="8839200"/>
                              <a:ext cx="504825" cy="190500"/>
                            </a:xfrm>
                            <a:prstGeom prst="curvedDownArrow">
                              <a:avLst>
                                <a:gd name="adj1" fmla="val 52522"/>
                                <a:gd name="adj2" fmla="val 105129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132" w:rsidRPr="00197132" w:rsidTr="0019713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32" w:rsidRPr="00197132" w:rsidRDefault="00197132" w:rsidP="0019713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5F6B7B" w:rsidRPr="00747F1D" w:rsidRDefault="00197132" w:rsidP="002D4D1C">
      <w:pPr>
        <w:shd w:val="clear" w:color="auto" w:fill="FFFFFF" w:themeFill="background1"/>
        <w:spacing w:line="312" w:lineRule="auto"/>
        <w:jc w:val="center"/>
        <w:rPr>
          <w:sz w:val="28"/>
          <w:szCs w:val="28"/>
          <w:highlight w:val="yellow"/>
        </w:rPr>
      </w:pPr>
      <w:r w:rsidRPr="00197132">
        <w:rPr>
          <w:noProof/>
          <w:sz w:val="28"/>
          <w:szCs w:val="28"/>
        </w:rPr>
        <w:drawing>
          <wp:inline distT="0" distB="0" distL="0" distR="0">
            <wp:extent cx="6254529" cy="3570135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72D0" w:rsidRPr="00EC1091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C1091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Pr="00EC1091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C1091">
        <w:rPr>
          <w:b/>
          <w:bCs/>
          <w:sz w:val="28"/>
          <w:szCs w:val="28"/>
        </w:rPr>
        <w:t>в зданиях и сооружениях</w:t>
      </w:r>
    </w:p>
    <w:p w:rsidR="002B72D0" w:rsidRPr="00747F1D" w:rsidRDefault="002B72D0" w:rsidP="002B72D0">
      <w:pPr>
        <w:shd w:val="clear" w:color="auto" w:fill="FFFFFF"/>
        <w:ind w:firstLine="709"/>
        <w:jc w:val="center"/>
        <w:rPr>
          <w:b/>
          <w:sz w:val="20"/>
          <w:szCs w:val="20"/>
          <w:highlight w:val="yellow"/>
        </w:rPr>
      </w:pPr>
    </w:p>
    <w:p w:rsidR="002B72D0" w:rsidRPr="007F3412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F3412">
        <w:rPr>
          <w:bCs/>
          <w:sz w:val="28"/>
          <w:szCs w:val="28"/>
        </w:rPr>
        <w:t xml:space="preserve">1. Неосторожное обращение с огнем – </w:t>
      </w:r>
      <w:r w:rsidR="00897995" w:rsidRPr="007F3412">
        <w:rPr>
          <w:sz w:val="28"/>
          <w:szCs w:val="28"/>
        </w:rPr>
        <w:t>39 264</w:t>
      </w:r>
      <w:r w:rsidRPr="007F3412">
        <w:rPr>
          <w:bCs/>
          <w:sz w:val="28"/>
          <w:szCs w:val="28"/>
        </w:rPr>
        <w:t xml:space="preserve"> </w:t>
      </w:r>
      <w:r w:rsidR="00897995" w:rsidRPr="007F3412">
        <w:rPr>
          <w:sz w:val="28"/>
          <w:szCs w:val="28"/>
        </w:rPr>
        <w:t>пожара</w:t>
      </w:r>
      <w:r w:rsidRPr="007F3412">
        <w:rPr>
          <w:bCs/>
          <w:sz w:val="28"/>
          <w:szCs w:val="28"/>
        </w:rPr>
        <w:t xml:space="preserve"> </w:t>
      </w:r>
      <w:r w:rsidR="007C01E5" w:rsidRPr="007F3412">
        <w:rPr>
          <w:sz w:val="28"/>
          <w:szCs w:val="28"/>
        </w:rPr>
        <w:t xml:space="preserve"> </w:t>
      </w:r>
      <w:r w:rsidR="007F3412" w:rsidRPr="007F3412">
        <w:rPr>
          <w:sz w:val="28"/>
          <w:szCs w:val="28"/>
        </w:rPr>
        <w:t>(АППГ – 43</w:t>
      </w:r>
      <w:r w:rsidR="007C01E5" w:rsidRPr="007F3412">
        <w:rPr>
          <w:sz w:val="28"/>
          <w:szCs w:val="28"/>
        </w:rPr>
        <w:t xml:space="preserve"> </w:t>
      </w:r>
      <w:r w:rsidR="007F3412" w:rsidRPr="007F3412">
        <w:rPr>
          <w:sz w:val="28"/>
          <w:szCs w:val="28"/>
        </w:rPr>
        <w:t>04</w:t>
      </w:r>
      <w:r w:rsidR="007C01E5" w:rsidRPr="007F3412">
        <w:rPr>
          <w:sz w:val="28"/>
          <w:szCs w:val="28"/>
        </w:rPr>
        <w:t>0, -</w:t>
      </w:r>
      <w:r w:rsidR="007F3412" w:rsidRPr="007F3412">
        <w:rPr>
          <w:sz w:val="28"/>
          <w:szCs w:val="28"/>
        </w:rPr>
        <w:t>8</w:t>
      </w:r>
      <w:r w:rsidR="007C01E5" w:rsidRPr="007F3412">
        <w:rPr>
          <w:sz w:val="28"/>
          <w:szCs w:val="28"/>
        </w:rPr>
        <w:t>,8%)</w:t>
      </w:r>
      <w:r w:rsidRPr="007F3412">
        <w:rPr>
          <w:bCs/>
          <w:sz w:val="28"/>
          <w:szCs w:val="28"/>
        </w:rPr>
        <w:t>, в том числе:</w:t>
      </w:r>
    </w:p>
    <w:p w:rsidR="002B72D0" w:rsidRPr="007F3412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F3412">
        <w:rPr>
          <w:bCs/>
          <w:sz w:val="28"/>
          <w:szCs w:val="28"/>
        </w:rPr>
        <w:t xml:space="preserve">- неосторожность при курении – </w:t>
      </w:r>
      <w:r w:rsidR="00897995" w:rsidRPr="007F3412">
        <w:rPr>
          <w:sz w:val="28"/>
          <w:szCs w:val="28"/>
        </w:rPr>
        <w:t>12 203</w:t>
      </w:r>
      <w:r w:rsidR="008F289F" w:rsidRPr="007F3412">
        <w:rPr>
          <w:bCs/>
          <w:sz w:val="28"/>
          <w:szCs w:val="28"/>
        </w:rPr>
        <w:t xml:space="preserve"> </w:t>
      </w:r>
      <w:r w:rsidR="007C01E5" w:rsidRPr="007F3412">
        <w:rPr>
          <w:sz w:val="28"/>
          <w:szCs w:val="28"/>
        </w:rPr>
        <w:t xml:space="preserve"> (АППГ – 1</w:t>
      </w:r>
      <w:r w:rsidR="007F3412" w:rsidRPr="007F3412">
        <w:rPr>
          <w:sz w:val="28"/>
          <w:szCs w:val="28"/>
        </w:rPr>
        <w:t>3</w:t>
      </w:r>
      <w:r w:rsidR="007C01E5" w:rsidRPr="007F3412">
        <w:rPr>
          <w:sz w:val="28"/>
          <w:szCs w:val="28"/>
        </w:rPr>
        <w:t xml:space="preserve"> </w:t>
      </w:r>
      <w:r w:rsidR="007F3412" w:rsidRPr="007F3412">
        <w:rPr>
          <w:sz w:val="28"/>
          <w:szCs w:val="28"/>
        </w:rPr>
        <w:t>332, -8</w:t>
      </w:r>
      <w:r w:rsidR="007C01E5" w:rsidRPr="007F3412">
        <w:rPr>
          <w:sz w:val="28"/>
          <w:szCs w:val="28"/>
        </w:rPr>
        <w:t>,</w:t>
      </w:r>
      <w:r w:rsidR="007F3412" w:rsidRPr="007F3412">
        <w:rPr>
          <w:sz w:val="28"/>
          <w:szCs w:val="28"/>
        </w:rPr>
        <w:t>5</w:t>
      </w:r>
      <w:r w:rsidR="007C01E5" w:rsidRPr="007F3412">
        <w:rPr>
          <w:sz w:val="28"/>
          <w:szCs w:val="28"/>
        </w:rPr>
        <w:t>%)</w:t>
      </w:r>
      <w:r w:rsidRPr="007F3412">
        <w:rPr>
          <w:bCs/>
          <w:sz w:val="28"/>
          <w:szCs w:val="28"/>
        </w:rPr>
        <w:t>;</w:t>
      </w:r>
    </w:p>
    <w:p w:rsidR="002B72D0" w:rsidRPr="007F3412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7F3412">
        <w:rPr>
          <w:bCs/>
          <w:sz w:val="28"/>
          <w:szCs w:val="28"/>
        </w:rPr>
        <w:t xml:space="preserve">- детская шалость – </w:t>
      </w:r>
      <w:r w:rsidR="00897995" w:rsidRPr="007F3412">
        <w:rPr>
          <w:sz w:val="28"/>
          <w:szCs w:val="28"/>
        </w:rPr>
        <w:t>1</w:t>
      </w:r>
      <w:r w:rsidR="00897995" w:rsidRPr="007F3412">
        <w:t xml:space="preserve"> </w:t>
      </w:r>
      <w:r w:rsidR="00897995" w:rsidRPr="007F3412">
        <w:rPr>
          <w:sz w:val="28"/>
          <w:szCs w:val="28"/>
        </w:rPr>
        <w:t>208</w:t>
      </w:r>
      <w:r w:rsidRPr="007F3412">
        <w:rPr>
          <w:bCs/>
          <w:sz w:val="28"/>
          <w:szCs w:val="28"/>
        </w:rPr>
        <w:t xml:space="preserve"> </w:t>
      </w:r>
      <w:r w:rsidR="007C01E5" w:rsidRPr="007F3412">
        <w:rPr>
          <w:sz w:val="28"/>
          <w:szCs w:val="28"/>
        </w:rPr>
        <w:t xml:space="preserve"> (АППГ – 1 </w:t>
      </w:r>
      <w:r w:rsidR="007F3412" w:rsidRPr="007F3412">
        <w:rPr>
          <w:sz w:val="28"/>
          <w:szCs w:val="28"/>
        </w:rPr>
        <w:t>204, 0</w:t>
      </w:r>
      <w:r w:rsidR="007C01E5" w:rsidRPr="007F3412">
        <w:rPr>
          <w:sz w:val="28"/>
          <w:szCs w:val="28"/>
        </w:rPr>
        <w:t>,</w:t>
      </w:r>
      <w:r w:rsidR="007F3412" w:rsidRPr="007F3412">
        <w:rPr>
          <w:sz w:val="28"/>
          <w:szCs w:val="28"/>
        </w:rPr>
        <w:t>3</w:t>
      </w:r>
      <w:r w:rsidR="007C01E5" w:rsidRPr="007F3412">
        <w:rPr>
          <w:sz w:val="28"/>
          <w:szCs w:val="28"/>
        </w:rPr>
        <w:t>%)</w:t>
      </w:r>
      <w:r w:rsidRPr="007F3412">
        <w:rPr>
          <w:bCs/>
          <w:sz w:val="28"/>
          <w:szCs w:val="28"/>
        </w:rPr>
        <w:t>.</w:t>
      </w:r>
    </w:p>
    <w:p w:rsidR="002B72D0" w:rsidRPr="007F3412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7F3412">
        <w:rPr>
          <w:bCs/>
          <w:sz w:val="28"/>
          <w:szCs w:val="28"/>
        </w:rPr>
        <w:t xml:space="preserve">2. Аварийный режим работы электрических сетей и оборудования – </w:t>
      </w:r>
      <w:r w:rsidRPr="007F3412">
        <w:rPr>
          <w:bCs/>
          <w:sz w:val="28"/>
          <w:szCs w:val="28"/>
        </w:rPr>
        <w:br/>
      </w:r>
      <w:r w:rsidR="00897995" w:rsidRPr="007F3412">
        <w:rPr>
          <w:sz w:val="28"/>
          <w:szCs w:val="28"/>
        </w:rPr>
        <w:t>40 648</w:t>
      </w:r>
      <w:r w:rsidRPr="007F3412">
        <w:rPr>
          <w:bCs/>
          <w:sz w:val="28"/>
          <w:szCs w:val="28"/>
        </w:rPr>
        <w:t xml:space="preserve"> </w:t>
      </w:r>
      <w:r w:rsidR="00897995" w:rsidRPr="007F3412">
        <w:rPr>
          <w:sz w:val="28"/>
          <w:szCs w:val="28"/>
        </w:rPr>
        <w:t>пожаров</w:t>
      </w:r>
      <w:r w:rsidRPr="007F3412">
        <w:rPr>
          <w:bCs/>
          <w:sz w:val="28"/>
          <w:szCs w:val="28"/>
        </w:rPr>
        <w:t xml:space="preserve"> </w:t>
      </w:r>
      <w:r w:rsidR="007C01E5" w:rsidRPr="007F3412">
        <w:rPr>
          <w:sz w:val="28"/>
          <w:szCs w:val="28"/>
        </w:rPr>
        <w:t xml:space="preserve"> </w:t>
      </w:r>
      <w:r w:rsidR="007F3412" w:rsidRPr="007F3412">
        <w:rPr>
          <w:sz w:val="28"/>
          <w:szCs w:val="28"/>
        </w:rPr>
        <w:t>(АППГ – 35</w:t>
      </w:r>
      <w:r w:rsidR="007C01E5" w:rsidRPr="007F3412">
        <w:rPr>
          <w:sz w:val="28"/>
          <w:szCs w:val="28"/>
        </w:rPr>
        <w:t xml:space="preserve"> </w:t>
      </w:r>
      <w:r w:rsidR="007F3412" w:rsidRPr="007F3412">
        <w:rPr>
          <w:sz w:val="28"/>
          <w:szCs w:val="28"/>
        </w:rPr>
        <w:t>736, 13</w:t>
      </w:r>
      <w:r w:rsidR="007C01E5" w:rsidRPr="007F3412">
        <w:rPr>
          <w:sz w:val="28"/>
          <w:szCs w:val="28"/>
        </w:rPr>
        <w:t>,</w:t>
      </w:r>
      <w:r w:rsidR="007F3412" w:rsidRPr="007F3412">
        <w:rPr>
          <w:sz w:val="28"/>
          <w:szCs w:val="28"/>
        </w:rPr>
        <w:t>7</w:t>
      </w:r>
      <w:r w:rsidR="007C01E5" w:rsidRPr="007F3412">
        <w:rPr>
          <w:sz w:val="28"/>
          <w:szCs w:val="28"/>
        </w:rPr>
        <w:t>%)</w:t>
      </w:r>
      <w:r w:rsidRPr="007F3412">
        <w:rPr>
          <w:bCs/>
          <w:sz w:val="28"/>
          <w:szCs w:val="28"/>
        </w:rPr>
        <w:t>.</w:t>
      </w:r>
    </w:p>
    <w:p w:rsidR="002B72D0" w:rsidRPr="007F3412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7F3412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Pr="007F3412">
        <w:rPr>
          <w:bCs/>
          <w:sz w:val="28"/>
          <w:szCs w:val="28"/>
        </w:rPr>
        <w:br/>
      </w:r>
      <w:r w:rsidR="00897995" w:rsidRPr="007F3412">
        <w:rPr>
          <w:sz w:val="28"/>
          <w:szCs w:val="28"/>
        </w:rPr>
        <w:t>18 951</w:t>
      </w:r>
      <w:r w:rsidRPr="007F3412">
        <w:rPr>
          <w:bCs/>
          <w:sz w:val="28"/>
          <w:szCs w:val="28"/>
        </w:rPr>
        <w:t xml:space="preserve"> </w:t>
      </w:r>
      <w:r w:rsidR="007C01E5" w:rsidRPr="007F3412">
        <w:rPr>
          <w:sz w:val="28"/>
          <w:szCs w:val="28"/>
        </w:rPr>
        <w:t xml:space="preserve"> (АППГ – 17 </w:t>
      </w:r>
      <w:r w:rsidR="007F3412" w:rsidRPr="007F3412">
        <w:rPr>
          <w:sz w:val="28"/>
          <w:szCs w:val="28"/>
        </w:rPr>
        <w:t>192</w:t>
      </w:r>
      <w:r w:rsidR="007C01E5" w:rsidRPr="007F3412">
        <w:rPr>
          <w:sz w:val="28"/>
          <w:szCs w:val="28"/>
        </w:rPr>
        <w:t xml:space="preserve">, </w:t>
      </w:r>
      <w:r w:rsidR="007F3412" w:rsidRPr="007F3412">
        <w:rPr>
          <w:sz w:val="28"/>
          <w:szCs w:val="28"/>
        </w:rPr>
        <w:t>10</w:t>
      </w:r>
      <w:r w:rsidR="007C01E5" w:rsidRPr="007F3412">
        <w:rPr>
          <w:sz w:val="28"/>
          <w:szCs w:val="28"/>
        </w:rPr>
        <w:t>,</w:t>
      </w:r>
      <w:r w:rsidR="007F3412" w:rsidRPr="007F3412">
        <w:rPr>
          <w:sz w:val="28"/>
          <w:szCs w:val="28"/>
        </w:rPr>
        <w:t>2</w:t>
      </w:r>
      <w:r w:rsidR="007C01E5" w:rsidRPr="007F3412">
        <w:rPr>
          <w:sz w:val="28"/>
          <w:szCs w:val="28"/>
        </w:rPr>
        <w:t>%)</w:t>
      </w:r>
      <w:r w:rsidRPr="007F3412">
        <w:rPr>
          <w:bCs/>
          <w:sz w:val="28"/>
          <w:szCs w:val="28"/>
        </w:rPr>
        <w:t>.</w:t>
      </w:r>
    </w:p>
    <w:p w:rsidR="002B72D0" w:rsidRPr="007F3412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F3412">
        <w:rPr>
          <w:bCs/>
          <w:sz w:val="28"/>
          <w:szCs w:val="28"/>
        </w:rPr>
        <w:t xml:space="preserve">4. Поджог – </w:t>
      </w:r>
      <w:r w:rsidR="00897995" w:rsidRPr="007F3412">
        <w:rPr>
          <w:sz w:val="28"/>
          <w:szCs w:val="28"/>
        </w:rPr>
        <w:t>5 784</w:t>
      </w:r>
      <w:r w:rsidR="00783D0D" w:rsidRPr="007F3412">
        <w:rPr>
          <w:bCs/>
          <w:sz w:val="28"/>
          <w:szCs w:val="28"/>
        </w:rPr>
        <w:t xml:space="preserve"> </w:t>
      </w:r>
      <w:r w:rsidR="007C01E5" w:rsidRPr="007F3412">
        <w:rPr>
          <w:sz w:val="28"/>
          <w:szCs w:val="28"/>
        </w:rPr>
        <w:t xml:space="preserve"> </w:t>
      </w:r>
      <w:r w:rsidR="007F3412" w:rsidRPr="007F3412">
        <w:rPr>
          <w:sz w:val="28"/>
          <w:szCs w:val="28"/>
        </w:rPr>
        <w:t xml:space="preserve">(АППГ – </w:t>
      </w:r>
      <w:r w:rsidR="007C01E5" w:rsidRPr="007F3412">
        <w:rPr>
          <w:sz w:val="28"/>
          <w:szCs w:val="28"/>
        </w:rPr>
        <w:t xml:space="preserve">6 </w:t>
      </w:r>
      <w:r w:rsidR="007F3412" w:rsidRPr="007F3412">
        <w:rPr>
          <w:sz w:val="28"/>
          <w:szCs w:val="28"/>
        </w:rPr>
        <w:t>792</w:t>
      </w:r>
      <w:r w:rsidR="007C01E5" w:rsidRPr="007F3412">
        <w:rPr>
          <w:sz w:val="28"/>
          <w:szCs w:val="28"/>
        </w:rPr>
        <w:t xml:space="preserve">, </w:t>
      </w:r>
      <w:r w:rsidR="00DF2E22">
        <w:rPr>
          <w:sz w:val="28"/>
          <w:szCs w:val="28"/>
        </w:rPr>
        <w:t>-</w:t>
      </w:r>
      <w:r w:rsidR="007F3412" w:rsidRPr="007F3412">
        <w:rPr>
          <w:sz w:val="28"/>
          <w:szCs w:val="28"/>
        </w:rPr>
        <w:t>14</w:t>
      </w:r>
      <w:r w:rsidR="007C01E5" w:rsidRPr="007F3412">
        <w:rPr>
          <w:sz w:val="28"/>
          <w:szCs w:val="28"/>
        </w:rPr>
        <w:t>,8%)</w:t>
      </w:r>
      <w:r w:rsidRPr="007F3412">
        <w:rPr>
          <w:bCs/>
          <w:sz w:val="28"/>
          <w:szCs w:val="28"/>
        </w:rPr>
        <w:t>.</w:t>
      </w:r>
    </w:p>
    <w:p w:rsidR="002B72D0" w:rsidRPr="00EF38EE" w:rsidRDefault="002B72D0" w:rsidP="002B72D0">
      <w:pPr>
        <w:ind w:firstLine="709"/>
        <w:jc w:val="both"/>
        <w:rPr>
          <w:bCs/>
          <w:sz w:val="28"/>
          <w:szCs w:val="28"/>
        </w:rPr>
      </w:pPr>
      <w:r w:rsidRPr="007F3412">
        <w:rPr>
          <w:bCs/>
          <w:sz w:val="28"/>
          <w:szCs w:val="28"/>
        </w:rPr>
        <w:t xml:space="preserve">5. Иные причины – </w:t>
      </w:r>
      <w:r w:rsidR="00897995" w:rsidRPr="007F3412">
        <w:rPr>
          <w:sz w:val="28"/>
          <w:szCs w:val="28"/>
        </w:rPr>
        <w:t>7 052</w:t>
      </w:r>
      <w:r w:rsidRPr="007F3412">
        <w:rPr>
          <w:bCs/>
          <w:sz w:val="28"/>
          <w:szCs w:val="28"/>
        </w:rPr>
        <w:t xml:space="preserve"> </w:t>
      </w:r>
      <w:r w:rsidR="007C01E5" w:rsidRPr="007F3412">
        <w:rPr>
          <w:sz w:val="28"/>
          <w:szCs w:val="28"/>
        </w:rPr>
        <w:t xml:space="preserve"> </w:t>
      </w:r>
      <w:r w:rsidR="007F3412" w:rsidRPr="007F3412">
        <w:rPr>
          <w:sz w:val="28"/>
          <w:szCs w:val="28"/>
        </w:rPr>
        <w:t xml:space="preserve">(АППГ – </w:t>
      </w:r>
      <w:r w:rsidR="007C01E5" w:rsidRPr="007F3412">
        <w:rPr>
          <w:sz w:val="28"/>
          <w:szCs w:val="28"/>
        </w:rPr>
        <w:t xml:space="preserve">6 </w:t>
      </w:r>
      <w:r w:rsidR="007F3412" w:rsidRPr="007F3412">
        <w:rPr>
          <w:sz w:val="28"/>
          <w:szCs w:val="28"/>
        </w:rPr>
        <w:t>432, 9</w:t>
      </w:r>
      <w:r w:rsidR="007C01E5" w:rsidRPr="007F3412">
        <w:rPr>
          <w:sz w:val="28"/>
          <w:szCs w:val="28"/>
        </w:rPr>
        <w:t>,</w:t>
      </w:r>
      <w:r w:rsidR="007F3412" w:rsidRPr="007F3412">
        <w:rPr>
          <w:sz w:val="28"/>
          <w:szCs w:val="28"/>
        </w:rPr>
        <w:t>6</w:t>
      </w:r>
      <w:r w:rsidR="007C01E5" w:rsidRPr="007F3412">
        <w:rPr>
          <w:sz w:val="28"/>
          <w:szCs w:val="28"/>
        </w:rPr>
        <w:t>%)</w:t>
      </w:r>
      <w:r w:rsidRPr="007F3412">
        <w:rPr>
          <w:bCs/>
          <w:sz w:val="28"/>
          <w:szCs w:val="28"/>
        </w:rPr>
        <w:t>.</w:t>
      </w:r>
    </w:p>
    <w:p w:rsidR="002B72D0" w:rsidRPr="00EF38EE" w:rsidRDefault="002B72D0" w:rsidP="004C50A4">
      <w:pPr>
        <w:shd w:val="clear" w:color="auto" w:fill="FFFFFF"/>
        <w:jc w:val="center"/>
        <w:rPr>
          <w:b/>
          <w:bCs/>
          <w:sz w:val="32"/>
          <w:szCs w:val="28"/>
        </w:rPr>
      </w:pPr>
      <w:r w:rsidRPr="00EF38EE">
        <w:rPr>
          <w:b/>
          <w:bCs/>
          <w:sz w:val="32"/>
          <w:szCs w:val="28"/>
        </w:rPr>
        <w:t>5.2. Пожары в зданиях жилого назначения</w:t>
      </w:r>
    </w:p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10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1270</wp:posOffset>
                  </wp:positionV>
                  <wp:extent cx="5986780" cy="2202180"/>
                  <wp:effectExtent l="19050" t="0" r="0" b="0"/>
                  <wp:wrapNone/>
                  <wp:docPr id="1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352425</wp:posOffset>
                  </wp:positionV>
                  <wp:extent cx="419100" cy="200025"/>
                  <wp:effectExtent l="0" t="635" r="635" b="0"/>
                  <wp:wrapNone/>
                  <wp:docPr id="15" name="Рисунок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639675" y="8191500"/>
                            <a:ext cx="390525" cy="190500"/>
                            <a:chOff x="12639675" y="8191500"/>
                            <a:chExt cx="390525" cy="190500"/>
                          </a:xfrm>
                        </a:grpSpPr>
                        <a:sp>
                          <a:nvSpPr>
                            <a:cNvPr id="204552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H="1">
                              <a:off x="12639675" y="8191500"/>
                              <a:ext cx="390525" cy="190500"/>
                            </a:xfrm>
                            <a:prstGeom prst="curvedDownArrow">
                              <a:avLst>
                                <a:gd name="adj1" fmla="val 52825"/>
                                <a:gd name="adj2" fmla="val 105727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552450</wp:posOffset>
                  </wp:positionV>
                  <wp:extent cx="495300" cy="238125"/>
                  <wp:effectExtent l="0" t="0" r="635" b="635"/>
                  <wp:wrapNone/>
                  <wp:docPr id="14" name="Рисунок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954125" y="8391525"/>
                            <a:ext cx="476250" cy="228600"/>
                            <a:chOff x="13954125" y="8391525"/>
                            <a:chExt cx="476250" cy="228600"/>
                          </a:xfrm>
                        </a:grpSpPr>
                        <a:sp>
                          <a:nvSpPr>
                            <a:cNvPr id="204553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H="1">
                              <a:off x="13954125" y="8391525"/>
                              <a:ext cx="476250" cy="228600"/>
                            </a:xfrm>
                            <a:prstGeom prst="curvedDownArrow">
                              <a:avLst>
                                <a:gd name="adj1" fmla="val 51649"/>
                                <a:gd name="adj2" fmla="val 103366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A46948" w:rsidRPr="00A46948">
              <w:trPr>
                <w:trHeight w:val="25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48" w:rsidRPr="00A46948" w:rsidRDefault="00A46948" w:rsidP="00A4694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</w:tbl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108585</wp:posOffset>
                  </wp:positionV>
                  <wp:extent cx="515620" cy="222250"/>
                  <wp:effectExtent l="19050" t="0" r="0" b="0"/>
                  <wp:wrapNone/>
                  <wp:docPr id="12" name="Рисунок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602075" y="8448675"/>
                            <a:ext cx="495300" cy="200025"/>
                            <a:chOff x="16602075" y="8448675"/>
                            <a:chExt cx="495300" cy="200025"/>
                          </a:xfrm>
                        </a:grpSpPr>
                        <a:sp>
                          <a:nvSpPr>
                            <a:cNvPr id="204555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H="1">
                              <a:off x="16602075" y="8448675"/>
                              <a:ext cx="495300" cy="200025"/>
                            </a:xfrm>
                            <a:prstGeom prst="curvedDownArrow">
                              <a:avLst>
                                <a:gd name="adj1" fmla="val 51553"/>
                                <a:gd name="adj2" fmla="val 103140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-1905</wp:posOffset>
                  </wp:positionV>
                  <wp:extent cx="445135" cy="198120"/>
                  <wp:effectExtent l="19050" t="0" r="0" b="0"/>
                  <wp:wrapNone/>
                  <wp:docPr id="13" name="Рисунок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249525" y="8658225"/>
                            <a:ext cx="438150" cy="180975"/>
                            <a:chOff x="15249525" y="8658225"/>
                            <a:chExt cx="438150" cy="180975"/>
                          </a:xfrm>
                        </a:grpSpPr>
                        <a:sp>
                          <a:nvSpPr>
                            <a:cNvPr id="204554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H="1">
                              <a:off x="15249525" y="8658225"/>
                              <a:ext cx="438150" cy="180975"/>
                            </a:xfrm>
                            <a:prstGeom prst="curvedDownArrow">
                              <a:avLst>
                                <a:gd name="adj1" fmla="val 51537"/>
                                <a:gd name="adj2" fmla="val 103141"/>
                                <a:gd name="adj3" fmla="val 33333"/>
                              </a:avLst>
                            </a:prstGeom>
                            <a:solidFill>
                              <a:srgbClr val="C0504D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6948" w:rsidRPr="00A46948" w:rsidTr="00A46948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31B23" w:rsidRPr="00747F1D" w:rsidRDefault="00831B23" w:rsidP="00070AE8">
      <w:pPr>
        <w:shd w:val="clear" w:color="auto" w:fill="FFFFFF"/>
        <w:ind w:firstLine="709"/>
        <w:jc w:val="both"/>
        <w:rPr>
          <w:bCs/>
          <w:sz w:val="6"/>
          <w:szCs w:val="6"/>
          <w:highlight w:val="yellow"/>
        </w:rPr>
      </w:pPr>
    </w:p>
    <w:p w:rsidR="008C0FA6" w:rsidRPr="008C0FA6" w:rsidRDefault="008C0FA6" w:rsidP="00070AE8">
      <w:pPr>
        <w:shd w:val="clear" w:color="auto" w:fill="FFFFFF"/>
        <w:ind w:firstLine="709"/>
        <w:jc w:val="both"/>
        <w:rPr>
          <w:bCs/>
          <w:sz w:val="10"/>
          <w:szCs w:val="10"/>
          <w:highlight w:val="cyan"/>
        </w:rPr>
      </w:pPr>
    </w:p>
    <w:p w:rsidR="007B017F" w:rsidRPr="00A04762" w:rsidRDefault="00166F4C" w:rsidP="00070AE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86644">
        <w:rPr>
          <w:bCs/>
          <w:sz w:val="28"/>
          <w:szCs w:val="28"/>
        </w:rPr>
        <w:lastRenderedPageBreak/>
        <w:t xml:space="preserve">Наибольшее количество пожаров данной категории произошло </w:t>
      </w:r>
      <w:r w:rsidR="00070AE8" w:rsidRPr="00486644">
        <w:rPr>
          <w:bCs/>
          <w:sz w:val="28"/>
          <w:szCs w:val="28"/>
        </w:rPr>
        <w:t xml:space="preserve">в </w:t>
      </w:r>
      <w:r w:rsidR="007B017F" w:rsidRPr="00486644">
        <w:rPr>
          <w:bCs/>
          <w:sz w:val="28"/>
          <w:szCs w:val="28"/>
        </w:rPr>
        <w:t xml:space="preserve">многоквартирных жилых домах </w:t>
      </w:r>
      <w:r w:rsidR="00897995" w:rsidRPr="00486644">
        <w:rPr>
          <w:sz w:val="28"/>
          <w:szCs w:val="28"/>
        </w:rPr>
        <w:t>23 978</w:t>
      </w:r>
      <w:r w:rsidR="007B017F" w:rsidRPr="00486644">
        <w:rPr>
          <w:bCs/>
          <w:sz w:val="28"/>
          <w:szCs w:val="28"/>
        </w:rPr>
        <w:t xml:space="preserve"> </w:t>
      </w:r>
      <w:r w:rsidR="00897995" w:rsidRPr="00486644">
        <w:rPr>
          <w:sz w:val="28"/>
          <w:szCs w:val="28"/>
        </w:rPr>
        <w:t>пожаров</w:t>
      </w:r>
      <w:r w:rsidR="007B017F" w:rsidRPr="00486644">
        <w:rPr>
          <w:bCs/>
          <w:sz w:val="28"/>
          <w:szCs w:val="28"/>
        </w:rPr>
        <w:t xml:space="preserve"> </w:t>
      </w:r>
      <w:r w:rsidR="007C01E5" w:rsidRPr="00486644">
        <w:rPr>
          <w:sz w:val="28"/>
          <w:szCs w:val="28"/>
        </w:rPr>
        <w:t xml:space="preserve"> </w:t>
      </w:r>
      <w:r w:rsidR="00486644" w:rsidRPr="00486644">
        <w:rPr>
          <w:sz w:val="28"/>
          <w:szCs w:val="28"/>
        </w:rPr>
        <w:t>(АППГ – 23</w:t>
      </w:r>
      <w:r w:rsidR="007C01E5" w:rsidRPr="00486644">
        <w:rPr>
          <w:sz w:val="28"/>
          <w:szCs w:val="28"/>
        </w:rPr>
        <w:t xml:space="preserve"> </w:t>
      </w:r>
      <w:r w:rsidR="00486644" w:rsidRPr="00486644">
        <w:rPr>
          <w:sz w:val="28"/>
          <w:szCs w:val="28"/>
        </w:rPr>
        <w:t>421</w:t>
      </w:r>
      <w:r w:rsidR="007C01E5" w:rsidRPr="00486644">
        <w:rPr>
          <w:sz w:val="28"/>
          <w:szCs w:val="28"/>
        </w:rPr>
        <w:t xml:space="preserve">, </w:t>
      </w:r>
      <w:r w:rsidR="00486644" w:rsidRPr="00486644">
        <w:rPr>
          <w:sz w:val="28"/>
          <w:szCs w:val="28"/>
        </w:rPr>
        <w:t>2</w:t>
      </w:r>
      <w:r w:rsidR="007C01E5" w:rsidRPr="00486644">
        <w:rPr>
          <w:sz w:val="28"/>
          <w:szCs w:val="28"/>
        </w:rPr>
        <w:t>,</w:t>
      </w:r>
      <w:r w:rsidR="00486644" w:rsidRPr="00486644">
        <w:rPr>
          <w:sz w:val="28"/>
          <w:szCs w:val="28"/>
        </w:rPr>
        <w:t>4</w:t>
      </w:r>
      <w:r w:rsidR="007C01E5" w:rsidRPr="00486644">
        <w:rPr>
          <w:sz w:val="28"/>
          <w:szCs w:val="28"/>
        </w:rPr>
        <w:t>%)</w:t>
      </w:r>
      <w:r w:rsidR="007B017F" w:rsidRPr="00486644">
        <w:rPr>
          <w:bCs/>
          <w:sz w:val="28"/>
          <w:szCs w:val="28"/>
        </w:rPr>
        <w:t>,</w:t>
      </w:r>
      <w:r w:rsidR="007B017F" w:rsidRPr="00145AD5">
        <w:rPr>
          <w:bCs/>
          <w:sz w:val="28"/>
          <w:szCs w:val="28"/>
        </w:rPr>
        <w:t xml:space="preserve"> на которых погибло </w:t>
      </w:r>
      <w:r w:rsidR="00897995" w:rsidRPr="00897995">
        <w:rPr>
          <w:sz w:val="28"/>
          <w:szCs w:val="28"/>
        </w:rPr>
        <w:t>2 088</w:t>
      </w:r>
      <w:r w:rsidR="007B017F" w:rsidRPr="00145AD5">
        <w:rPr>
          <w:bCs/>
          <w:sz w:val="28"/>
          <w:szCs w:val="28"/>
        </w:rPr>
        <w:t xml:space="preserve"> </w:t>
      </w:r>
      <w:r w:rsidR="00897995" w:rsidRPr="00486644">
        <w:rPr>
          <w:sz w:val="28"/>
          <w:szCs w:val="28"/>
        </w:rPr>
        <w:t>человек</w:t>
      </w:r>
      <w:r w:rsidR="007B017F" w:rsidRPr="00486644">
        <w:rPr>
          <w:bCs/>
          <w:sz w:val="28"/>
          <w:szCs w:val="28"/>
        </w:rPr>
        <w:t xml:space="preserve"> </w:t>
      </w:r>
      <w:r w:rsidR="007C01E5" w:rsidRPr="00486644">
        <w:rPr>
          <w:sz w:val="28"/>
          <w:szCs w:val="28"/>
        </w:rPr>
        <w:t xml:space="preserve"> (АППГ – 1 </w:t>
      </w:r>
      <w:r w:rsidR="00486644" w:rsidRPr="00486644">
        <w:rPr>
          <w:sz w:val="28"/>
          <w:szCs w:val="28"/>
        </w:rPr>
        <w:t>773, 17</w:t>
      </w:r>
      <w:r w:rsidR="007C01E5" w:rsidRPr="00486644">
        <w:rPr>
          <w:sz w:val="28"/>
          <w:szCs w:val="28"/>
        </w:rPr>
        <w:t>,8%)</w:t>
      </w:r>
      <w:r w:rsidR="007B017F" w:rsidRPr="00486644">
        <w:rPr>
          <w:bCs/>
          <w:sz w:val="28"/>
          <w:szCs w:val="28"/>
        </w:rPr>
        <w:t>,</w:t>
      </w:r>
      <w:r w:rsidR="007B017F" w:rsidRPr="00145AD5">
        <w:rPr>
          <w:bCs/>
          <w:sz w:val="28"/>
          <w:szCs w:val="28"/>
        </w:rPr>
        <w:t xml:space="preserve"> в том числе </w:t>
      </w:r>
      <w:r w:rsidR="00897995" w:rsidRPr="00897995">
        <w:rPr>
          <w:sz w:val="28"/>
          <w:szCs w:val="28"/>
        </w:rPr>
        <w:t>102</w:t>
      </w:r>
      <w:r w:rsidR="007B017F" w:rsidRPr="00145AD5">
        <w:rPr>
          <w:bCs/>
          <w:sz w:val="28"/>
          <w:szCs w:val="28"/>
        </w:rPr>
        <w:t xml:space="preserve"> </w:t>
      </w:r>
      <w:r w:rsidR="007B017F" w:rsidRPr="00486644">
        <w:rPr>
          <w:bCs/>
          <w:sz w:val="28"/>
          <w:szCs w:val="28"/>
        </w:rPr>
        <w:t xml:space="preserve">несовершеннолетних </w:t>
      </w:r>
      <w:r w:rsidR="007C01E5" w:rsidRPr="00486644">
        <w:rPr>
          <w:sz w:val="28"/>
          <w:szCs w:val="28"/>
        </w:rPr>
        <w:t xml:space="preserve"> (АППГ –</w:t>
      </w:r>
      <w:r w:rsidR="00486644" w:rsidRPr="00486644">
        <w:rPr>
          <w:sz w:val="28"/>
          <w:szCs w:val="28"/>
        </w:rPr>
        <w:t xml:space="preserve"> 61</w:t>
      </w:r>
      <w:r w:rsidR="007C01E5" w:rsidRPr="00486644">
        <w:rPr>
          <w:sz w:val="28"/>
          <w:szCs w:val="28"/>
        </w:rPr>
        <w:t xml:space="preserve">, </w:t>
      </w:r>
      <w:r w:rsidR="00486644" w:rsidRPr="00486644">
        <w:rPr>
          <w:sz w:val="28"/>
          <w:szCs w:val="28"/>
        </w:rPr>
        <w:t>67</w:t>
      </w:r>
      <w:r w:rsidR="007C01E5" w:rsidRPr="00486644">
        <w:rPr>
          <w:sz w:val="28"/>
          <w:szCs w:val="28"/>
        </w:rPr>
        <w:t>,</w:t>
      </w:r>
      <w:r w:rsidR="00486644" w:rsidRPr="00486644">
        <w:rPr>
          <w:sz w:val="28"/>
          <w:szCs w:val="28"/>
        </w:rPr>
        <w:t>2</w:t>
      </w:r>
      <w:r w:rsidR="007C01E5" w:rsidRPr="00486644">
        <w:rPr>
          <w:sz w:val="28"/>
          <w:szCs w:val="28"/>
        </w:rPr>
        <w:t>%)</w:t>
      </w:r>
      <w:r w:rsidR="007B017F" w:rsidRPr="00486644">
        <w:rPr>
          <w:bCs/>
          <w:sz w:val="28"/>
          <w:szCs w:val="28"/>
        </w:rPr>
        <w:t>,</w:t>
      </w:r>
      <w:r w:rsidR="007B017F" w:rsidRPr="00145AD5">
        <w:rPr>
          <w:bCs/>
          <w:sz w:val="28"/>
          <w:szCs w:val="28"/>
        </w:rPr>
        <w:t xml:space="preserve"> и получили травмы </w:t>
      </w:r>
      <w:r w:rsidR="00897995" w:rsidRPr="00897995">
        <w:rPr>
          <w:sz w:val="28"/>
          <w:szCs w:val="28"/>
        </w:rPr>
        <w:t>2 411</w:t>
      </w:r>
      <w:r w:rsidR="007B017F" w:rsidRPr="00145AD5">
        <w:rPr>
          <w:bCs/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7B017F" w:rsidRPr="00145AD5">
        <w:rPr>
          <w:bCs/>
          <w:sz w:val="28"/>
          <w:szCs w:val="28"/>
        </w:rPr>
        <w:t xml:space="preserve"> </w:t>
      </w:r>
      <w:r w:rsidR="007C01E5">
        <w:rPr>
          <w:sz w:val="28"/>
          <w:szCs w:val="28"/>
        </w:rPr>
        <w:t xml:space="preserve"> </w:t>
      </w:r>
      <w:r w:rsidR="00486644" w:rsidRPr="00A04762">
        <w:rPr>
          <w:sz w:val="28"/>
          <w:szCs w:val="28"/>
        </w:rPr>
        <w:t>(АППГ – 2</w:t>
      </w:r>
      <w:r w:rsidR="007C01E5" w:rsidRPr="00A04762">
        <w:rPr>
          <w:sz w:val="28"/>
          <w:szCs w:val="28"/>
        </w:rPr>
        <w:t xml:space="preserve"> </w:t>
      </w:r>
      <w:r w:rsidR="00A04762" w:rsidRPr="00A04762">
        <w:rPr>
          <w:sz w:val="28"/>
          <w:szCs w:val="28"/>
        </w:rPr>
        <w:t>252, 7</w:t>
      </w:r>
      <w:r w:rsidR="007C01E5" w:rsidRPr="00A04762">
        <w:rPr>
          <w:sz w:val="28"/>
          <w:szCs w:val="28"/>
        </w:rPr>
        <w:t>,</w:t>
      </w:r>
      <w:r w:rsidR="00A04762" w:rsidRPr="00A04762">
        <w:rPr>
          <w:sz w:val="28"/>
          <w:szCs w:val="28"/>
        </w:rPr>
        <w:t>1</w:t>
      </w:r>
      <w:r w:rsidR="007C01E5" w:rsidRPr="00A04762">
        <w:rPr>
          <w:sz w:val="28"/>
          <w:szCs w:val="28"/>
        </w:rPr>
        <w:t>%)</w:t>
      </w:r>
      <w:r w:rsidR="007B017F" w:rsidRPr="00A04762">
        <w:rPr>
          <w:bCs/>
          <w:sz w:val="28"/>
          <w:szCs w:val="28"/>
        </w:rPr>
        <w:t>.</w:t>
      </w:r>
    </w:p>
    <w:p w:rsidR="007B017F" w:rsidRPr="00145AD5" w:rsidRDefault="00070AE8" w:rsidP="007B017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04762">
        <w:rPr>
          <w:bCs/>
          <w:sz w:val="28"/>
          <w:szCs w:val="28"/>
        </w:rPr>
        <w:t>В</w:t>
      </w:r>
      <w:r w:rsidR="00166F4C" w:rsidRPr="00A04762">
        <w:rPr>
          <w:bCs/>
          <w:sz w:val="28"/>
          <w:szCs w:val="28"/>
        </w:rPr>
        <w:t xml:space="preserve"> </w:t>
      </w:r>
      <w:r w:rsidR="007B017F" w:rsidRPr="00A04762">
        <w:rPr>
          <w:bCs/>
          <w:sz w:val="28"/>
          <w:szCs w:val="28"/>
        </w:rPr>
        <w:t xml:space="preserve">одноквартирных жилых </w:t>
      </w:r>
      <w:proofErr w:type="gramStart"/>
      <w:r w:rsidR="007B017F" w:rsidRPr="00A04762">
        <w:rPr>
          <w:bCs/>
          <w:sz w:val="28"/>
          <w:szCs w:val="28"/>
        </w:rPr>
        <w:t>домах</w:t>
      </w:r>
      <w:proofErr w:type="gramEnd"/>
      <w:r w:rsidR="007B017F" w:rsidRPr="00A04762">
        <w:rPr>
          <w:bCs/>
          <w:sz w:val="28"/>
          <w:szCs w:val="28"/>
        </w:rPr>
        <w:t xml:space="preserve"> произошло </w:t>
      </w:r>
      <w:r w:rsidR="00897995" w:rsidRPr="00A04762">
        <w:rPr>
          <w:sz w:val="28"/>
          <w:szCs w:val="28"/>
        </w:rPr>
        <w:t>21 906</w:t>
      </w:r>
      <w:r w:rsidR="007B017F" w:rsidRPr="00A04762">
        <w:rPr>
          <w:bCs/>
          <w:sz w:val="28"/>
          <w:szCs w:val="28"/>
        </w:rPr>
        <w:t xml:space="preserve"> </w:t>
      </w:r>
      <w:r w:rsidR="00897995" w:rsidRPr="00A04762">
        <w:rPr>
          <w:sz w:val="28"/>
          <w:szCs w:val="28"/>
        </w:rPr>
        <w:t>пожаров</w:t>
      </w:r>
      <w:r w:rsidR="007B017F" w:rsidRPr="00A04762">
        <w:rPr>
          <w:bCs/>
          <w:sz w:val="28"/>
          <w:szCs w:val="28"/>
        </w:rPr>
        <w:t xml:space="preserve"> </w:t>
      </w:r>
      <w:r w:rsidR="007C01E5" w:rsidRPr="00A04762">
        <w:rPr>
          <w:sz w:val="28"/>
          <w:szCs w:val="28"/>
        </w:rPr>
        <w:t xml:space="preserve"> (АППГ – 1</w:t>
      </w:r>
      <w:r w:rsidR="00A04762" w:rsidRPr="00A04762">
        <w:rPr>
          <w:sz w:val="28"/>
          <w:szCs w:val="28"/>
        </w:rPr>
        <w:t>9</w:t>
      </w:r>
      <w:r w:rsidR="007C01E5" w:rsidRPr="00A04762">
        <w:rPr>
          <w:sz w:val="28"/>
          <w:szCs w:val="28"/>
        </w:rPr>
        <w:t xml:space="preserve"> </w:t>
      </w:r>
      <w:r w:rsidR="00A04762" w:rsidRPr="00A04762">
        <w:rPr>
          <w:sz w:val="28"/>
          <w:szCs w:val="28"/>
        </w:rPr>
        <w:t>754, 10</w:t>
      </w:r>
      <w:r w:rsidR="007C01E5" w:rsidRPr="00A04762">
        <w:rPr>
          <w:sz w:val="28"/>
          <w:szCs w:val="28"/>
        </w:rPr>
        <w:t>,</w:t>
      </w:r>
      <w:r w:rsidR="00A04762" w:rsidRPr="00A04762">
        <w:rPr>
          <w:sz w:val="28"/>
          <w:szCs w:val="28"/>
        </w:rPr>
        <w:t>9</w:t>
      </w:r>
      <w:r w:rsidR="007C01E5" w:rsidRPr="00A04762">
        <w:rPr>
          <w:sz w:val="28"/>
          <w:szCs w:val="28"/>
        </w:rPr>
        <w:t>%)</w:t>
      </w:r>
      <w:r w:rsidR="007B017F" w:rsidRPr="00A04762">
        <w:rPr>
          <w:bCs/>
          <w:sz w:val="28"/>
          <w:szCs w:val="28"/>
        </w:rPr>
        <w:t xml:space="preserve">, на которых погибло </w:t>
      </w:r>
      <w:r w:rsidR="00897995" w:rsidRPr="00A04762">
        <w:rPr>
          <w:sz w:val="28"/>
          <w:szCs w:val="28"/>
        </w:rPr>
        <w:t>2 558</w:t>
      </w:r>
      <w:r w:rsidR="007B017F" w:rsidRPr="00A04762">
        <w:rPr>
          <w:bCs/>
          <w:sz w:val="28"/>
          <w:szCs w:val="28"/>
        </w:rPr>
        <w:t xml:space="preserve"> </w:t>
      </w:r>
      <w:r w:rsidR="00897995" w:rsidRPr="00A04762">
        <w:rPr>
          <w:sz w:val="28"/>
          <w:szCs w:val="28"/>
        </w:rPr>
        <w:t>человек</w:t>
      </w:r>
      <w:r w:rsidR="007B017F" w:rsidRPr="00A04762">
        <w:rPr>
          <w:bCs/>
          <w:sz w:val="28"/>
          <w:szCs w:val="28"/>
        </w:rPr>
        <w:t xml:space="preserve"> </w:t>
      </w:r>
      <w:r w:rsidR="007C01E5" w:rsidRPr="00A04762">
        <w:rPr>
          <w:sz w:val="28"/>
          <w:szCs w:val="28"/>
        </w:rPr>
        <w:t xml:space="preserve"> </w:t>
      </w:r>
      <w:r w:rsidR="00A04762" w:rsidRPr="00A04762">
        <w:rPr>
          <w:sz w:val="28"/>
          <w:szCs w:val="28"/>
        </w:rPr>
        <w:t>(АППГ – 2</w:t>
      </w:r>
      <w:r w:rsidR="007C01E5" w:rsidRPr="00A04762">
        <w:rPr>
          <w:sz w:val="28"/>
          <w:szCs w:val="28"/>
        </w:rPr>
        <w:t xml:space="preserve"> </w:t>
      </w:r>
      <w:r w:rsidR="00A04762" w:rsidRPr="00A04762">
        <w:rPr>
          <w:sz w:val="28"/>
          <w:szCs w:val="28"/>
        </w:rPr>
        <w:t>425, 5,5</w:t>
      </w:r>
      <w:r w:rsidR="007C01E5" w:rsidRPr="00A04762">
        <w:rPr>
          <w:sz w:val="28"/>
          <w:szCs w:val="28"/>
        </w:rPr>
        <w:t>%)</w:t>
      </w:r>
      <w:r w:rsidR="007B017F" w:rsidRPr="00A04762">
        <w:rPr>
          <w:bCs/>
          <w:sz w:val="28"/>
          <w:szCs w:val="28"/>
        </w:rPr>
        <w:t xml:space="preserve">, в том числе </w:t>
      </w:r>
      <w:r w:rsidR="00897995" w:rsidRPr="00A04762">
        <w:rPr>
          <w:sz w:val="28"/>
          <w:szCs w:val="28"/>
        </w:rPr>
        <w:t>146</w:t>
      </w:r>
      <w:r w:rsidR="007B017F" w:rsidRPr="00A04762">
        <w:rPr>
          <w:bCs/>
          <w:sz w:val="28"/>
          <w:szCs w:val="28"/>
        </w:rPr>
        <w:t xml:space="preserve"> несовершеннолетних </w:t>
      </w:r>
      <w:r w:rsidR="007C01E5" w:rsidRPr="00A04762">
        <w:rPr>
          <w:sz w:val="28"/>
          <w:szCs w:val="28"/>
        </w:rPr>
        <w:t xml:space="preserve"> (АППГ – </w:t>
      </w:r>
      <w:r w:rsidR="00A04762" w:rsidRPr="00A04762">
        <w:rPr>
          <w:sz w:val="28"/>
          <w:szCs w:val="28"/>
        </w:rPr>
        <w:t>130</w:t>
      </w:r>
      <w:r w:rsidR="007C01E5" w:rsidRPr="00A04762">
        <w:rPr>
          <w:sz w:val="28"/>
          <w:szCs w:val="28"/>
        </w:rPr>
        <w:t xml:space="preserve">, </w:t>
      </w:r>
      <w:r w:rsidR="00A04762" w:rsidRPr="00A04762">
        <w:rPr>
          <w:sz w:val="28"/>
          <w:szCs w:val="28"/>
        </w:rPr>
        <w:t>12</w:t>
      </w:r>
      <w:r w:rsidR="007C01E5" w:rsidRPr="00A04762">
        <w:rPr>
          <w:sz w:val="28"/>
          <w:szCs w:val="28"/>
        </w:rPr>
        <w:t>,</w:t>
      </w:r>
      <w:r w:rsidR="00A04762" w:rsidRPr="00A04762">
        <w:rPr>
          <w:sz w:val="28"/>
          <w:szCs w:val="28"/>
        </w:rPr>
        <w:t>3</w:t>
      </w:r>
      <w:r w:rsidR="007C01E5" w:rsidRPr="00A04762">
        <w:rPr>
          <w:sz w:val="28"/>
          <w:szCs w:val="28"/>
        </w:rPr>
        <w:t>%)</w:t>
      </w:r>
      <w:r w:rsidR="007B017F" w:rsidRPr="00A04762">
        <w:rPr>
          <w:bCs/>
          <w:sz w:val="28"/>
          <w:szCs w:val="28"/>
        </w:rPr>
        <w:t xml:space="preserve">, и получили травмы </w:t>
      </w:r>
      <w:r w:rsidR="00897995" w:rsidRPr="00A04762">
        <w:rPr>
          <w:sz w:val="28"/>
          <w:szCs w:val="28"/>
        </w:rPr>
        <w:t>1</w:t>
      </w:r>
      <w:r w:rsidR="00897995" w:rsidRPr="00A04762">
        <w:t xml:space="preserve"> </w:t>
      </w:r>
      <w:r w:rsidR="00897995" w:rsidRPr="00A04762">
        <w:rPr>
          <w:sz w:val="28"/>
          <w:szCs w:val="28"/>
        </w:rPr>
        <w:t>384</w:t>
      </w:r>
      <w:r w:rsidR="007B017F" w:rsidRPr="00A04762">
        <w:rPr>
          <w:bCs/>
          <w:sz w:val="28"/>
          <w:szCs w:val="28"/>
        </w:rPr>
        <w:t xml:space="preserve"> человек </w:t>
      </w:r>
      <w:r w:rsidR="007C01E5" w:rsidRPr="00A04762">
        <w:rPr>
          <w:sz w:val="28"/>
          <w:szCs w:val="28"/>
        </w:rPr>
        <w:t xml:space="preserve"> (АППГ – 1 </w:t>
      </w:r>
      <w:r w:rsidR="00A04762" w:rsidRPr="00A04762">
        <w:rPr>
          <w:sz w:val="28"/>
          <w:szCs w:val="28"/>
        </w:rPr>
        <w:t>290</w:t>
      </w:r>
      <w:r w:rsidR="007C01E5" w:rsidRPr="00A04762">
        <w:rPr>
          <w:sz w:val="28"/>
          <w:szCs w:val="28"/>
        </w:rPr>
        <w:t xml:space="preserve">, </w:t>
      </w:r>
      <w:r w:rsidR="00A04762" w:rsidRPr="00A04762">
        <w:rPr>
          <w:sz w:val="28"/>
          <w:szCs w:val="28"/>
        </w:rPr>
        <w:t>7</w:t>
      </w:r>
      <w:r w:rsidR="007C01E5" w:rsidRPr="00A04762">
        <w:rPr>
          <w:sz w:val="28"/>
          <w:szCs w:val="28"/>
        </w:rPr>
        <w:t>,</w:t>
      </w:r>
      <w:r w:rsidR="00A04762" w:rsidRPr="00A04762">
        <w:rPr>
          <w:sz w:val="28"/>
          <w:szCs w:val="28"/>
        </w:rPr>
        <w:t>3</w:t>
      </w:r>
      <w:r w:rsidR="007C01E5" w:rsidRPr="00A04762">
        <w:rPr>
          <w:sz w:val="28"/>
          <w:szCs w:val="28"/>
        </w:rPr>
        <w:t>%)</w:t>
      </w:r>
      <w:r w:rsidR="007B017F" w:rsidRPr="00A04762">
        <w:rPr>
          <w:bCs/>
          <w:sz w:val="28"/>
          <w:szCs w:val="28"/>
        </w:rPr>
        <w:t>.</w:t>
      </w:r>
    </w:p>
    <w:p w:rsidR="00166F4C" w:rsidRPr="00145AD5" w:rsidRDefault="00166F4C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45AD5">
        <w:rPr>
          <w:bCs/>
          <w:sz w:val="28"/>
          <w:szCs w:val="28"/>
        </w:rPr>
        <w:t xml:space="preserve">На иные объекты жилого назначения, в том числе дачные (садовые дома, </w:t>
      </w:r>
      <w:r w:rsidRPr="00A04762">
        <w:rPr>
          <w:bCs/>
          <w:sz w:val="28"/>
          <w:szCs w:val="28"/>
        </w:rPr>
        <w:t xml:space="preserve">бани, надворные постройки и т.п.), приходится </w:t>
      </w:r>
      <w:r w:rsidR="00897995" w:rsidRPr="00A04762">
        <w:rPr>
          <w:sz w:val="28"/>
          <w:szCs w:val="28"/>
        </w:rPr>
        <w:t>39 473</w:t>
      </w:r>
      <w:r w:rsidRPr="00A04762">
        <w:rPr>
          <w:bCs/>
          <w:sz w:val="28"/>
          <w:szCs w:val="28"/>
        </w:rPr>
        <w:t xml:space="preserve"> </w:t>
      </w:r>
      <w:r w:rsidR="00897995" w:rsidRPr="00A04762">
        <w:rPr>
          <w:sz w:val="28"/>
          <w:szCs w:val="28"/>
        </w:rPr>
        <w:t>пожара</w:t>
      </w:r>
      <w:r w:rsidRPr="00A04762">
        <w:rPr>
          <w:bCs/>
          <w:sz w:val="28"/>
          <w:szCs w:val="28"/>
        </w:rPr>
        <w:t xml:space="preserve"> </w:t>
      </w:r>
      <w:r w:rsidR="007C01E5" w:rsidRPr="00A04762">
        <w:rPr>
          <w:sz w:val="28"/>
          <w:szCs w:val="28"/>
        </w:rPr>
        <w:t xml:space="preserve"> </w:t>
      </w:r>
      <w:r w:rsidR="00A04762" w:rsidRPr="00A04762">
        <w:rPr>
          <w:sz w:val="28"/>
          <w:szCs w:val="28"/>
        </w:rPr>
        <w:t>(АППГ – 39</w:t>
      </w:r>
      <w:r w:rsidR="007C01E5" w:rsidRPr="00A04762">
        <w:rPr>
          <w:sz w:val="28"/>
          <w:szCs w:val="28"/>
        </w:rPr>
        <w:t xml:space="preserve"> </w:t>
      </w:r>
      <w:r w:rsidR="00A04762" w:rsidRPr="00A04762">
        <w:rPr>
          <w:sz w:val="28"/>
          <w:szCs w:val="28"/>
        </w:rPr>
        <w:t>431</w:t>
      </w:r>
      <w:r w:rsidR="007C01E5" w:rsidRPr="00A04762">
        <w:rPr>
          <w:sz w:val="28"/>
          <w:szCs w:val="28"/>
        </w:rPr>
        <w:t xml:space="preserve">, </w:t>
      </w:r>
      <w:r w:rsidR="00A04762" w:rsidRPr="00A04762">
        <w:rPr>
          <w:sz w:val="28"/>
          <w:szCs w:val="28"/>
        </w:rPr>
        <w:t>0</w:t>
      </w:r>
      <w:r w:rsidR="007C01E5" w:rsidRPr="00A04762">
        <w:rPr>
          <w:sz w:val="28"/>
          <w:szCs w:val="28"/>
        </w:rPr>
        <w:t>,</w:t>
      </w:r>
      <w:r w:rsidR="00A04762" w:rsidRPr="00A04762">
        <w:rPr>
          <w:sz w:val="28"/>
          <w:szCs w:val="28"/>
        </w:rPr>
        <w:t>1</w:t>
      </w:r>
      <w:r w:rsidR="007C01E5" w:rsidRPr="00A04762">
        <w:rPr>
          <w:sz w:val="28"/>
          <w:szCs w:val="28"/>
        </w:rPr>
        <w:t>%)</w:t>
      </w:r>
      <w:r w:rsidRPr="00A04762">
        <w:rPr>
          <w:bCs/>
          <w:sz w:val="28"/>
          <w:szCs w:val="28"/>
        </w:rPr>
        <w:t xml:space="preserve">, на которых погибло </w:t>
      </w:r>
      <w:r w:rsidR="00897995" w:rsidRPr="00A04762">
        <w:rPr>
          <w:sz w:val="28"/>
          <w:szCs w:val="28"/>
        </w:rPr>
        <w:t>705</w:t>
      </w:r>
      <w:r w:rsidRPr="00A04762">
        <w:rPr>
          <w:bCs/>
          <w:sz w:val="28"/>
          <w:szCs w:val="28"/>
        </w:rPr>
        <w:t xml:space="preserve"> </w:t>
      </w:r>
      <w:r w:rsidR="00897995" w:rsidRPr="00A04762">
        <w:rPr>
          <w:sz w:val="28"/>
          <w:szCs w:val="28"/>
        </w:rPr>
        <w:t>человек</w:t>
      </w:r>
      <w:r w:rsidRPr="00A04762">
        <w:rPr>
          <w:bCs/>
          <w:sz w:val="28"/>
          <w:szCs w:val="28"/>
        </w:rPr>
        <w:t xml:space="preserve"> </w:t>
      </w:r>
      <w:r w:rsidR="007C01E5" w:rsidRPr="00A04762">
        <w:rPr>
          <w:sz w:val="28"/>
          <w:szCs w:val="28"/>
        </w:rPr>
        <w:t xml:space="preserve"> </w:t>
      </w:r>
      <w:r w:rsidR="00A04762" w:rsidRPr="00A04762">
        <w:rPr>
          <w:sz w:val="28"/>
          <w:szCs w:val="28"/>
        </w:rPr>
        <w:t>(АППГ – 710, -0</w:t>
      </w:r>
      <w:r w:rsidR="007C01E5" w:rsidRPr="00A04762">
        <w:rPr>
          <w:sz w:val="28"/>
          <w:szCs w:val="28"/>
        </w:rPr>
        <w:t>,</w:t>
      </w:r>
      <w:r w:rsidR="00A04762" w:rsidRPr="00A04762">
        <w:rPr>
          <w:sz w:val="28"/>
          <w:szCs w:val="28"/>
        </w:rPr>
        <w:t>7</w:t>
      </w:r>
      <w:r w:rsidR="007C01E5" w:rsidRPr="00A04762">
        <w:rPr>
          <w:sz w:val="28"/>
          <w:szCs w:val="28"/>
        </w:rPr>
        <w:t>%)</w:t>
      </w:r>
      <w:r w:rsidRPr="00A04762">
        <w:rPr>
          <w:bCs/>
          <w:sz w:val="28"/>
          <w:szCs w:val="28"/>
        </w:rPr>
        <w:t xml:space="preserve"> и получили травмы </w:t>
      </w:r>
      <w:r w:rsidR="00897995" w:rsidRPr="00A04762">
        <w:rPr>
          <w:sz w:val="28"/>
          <w:szCs w:val="28"/>
        </w:rPr>
        <w:t>814</w:t>
      </w:r>
      <w:r w:rsidRPr="00A04762">
        <w:rPr>
          <w:bCs/>
          <w:sz w:val="28"/>
          <w:szCs w:val="28"/>
        </w:rPr>
        <w:t xml:space="preserve"> </w:t>
      </w:r>
      <w:r w:rsidR="00897995" w:rsidRPr="00A04762">
        <w:rPr>
          <w:sz w:val="28"/>
          <w:szCs w:val="28"/>
        </w:rPr>
        <w:t>человек</w:t>
      </w:r>
      <w:r w:rsidRPr="00A04762">
        <w:rPr>
          <w:bCs/>
          <w:sz w:val="28"/>
          <w:szCs w:val="28"/>
        </w:rPr>
        <w:t xml:space="preserve"> </w:t>
      </w:r>
      <w:r w:rsidR="007C01E5" w:rsidRPr="00A04762">
        <w:rPr>
          <w:sz w:val="28"/>
          <w:szCs w:val="28"/>
        </w:rPr>
        <w:t xml:space="preserve"> (АППГ – </w:t>
      </w:r>
      <w:r w:rsidR="00A04762" w:rsidRPr="00A04762">
        <w:rPr>
          <w:sz w:val="28"/>
          <w:szCs w:val="28"/>
        </w:rPr>
        <w:t>760</w:t>
      </w:r>
      <w:r w:rsidR="007C01E5" w:rsidRPr="00A04762">
        <w:rPr>
          <w:sz w:val="28"/>
          <w:szCs w:val="28"/>
        </w:rPr>
        <w:t xml:space="preserve">, </w:t>
      </w:r>
      <w:r w:rsidR="00A04762" w:rsidRPr="00A04762">
        <w:rPr>
          <w:sz w:val="28"/>
          <w:szCs w:val="28"/>
        </w:rPr>
        <w:t>7</w:t>
      </w:r>
      <w:r w:rsidR="007C01E5" w:rsidRPr="00A04762">
        <w:rPr>
          <w:sz w:val="28"/>
          <w:szCs w:val="28"/>
        </w:rPr>
        <w:t>,</w:t>
      </w:r>
      <w:r w:rsidR="00A04762" w:rsidRPr="00A04762">
        <w:rPr>
          <w:sz w:val="28"/>
          <w:szCs w:val="28"/>
        </w:rPr>
        <w:t>1</w:t>
      </w:r>
      <w:r w:rsidR="007C01E5" w:rsidRPr="00A04762">
        <w:rPr>
          <w:sz w:val="28"/>
          <w:szCs w:val="28"/>
        </w:rPr>
        <w:t>%)</w:t>
      </w:r>
      <w:r w:rsidRPr="00A04762">
        <w:rPr>
          <w:bCs/>
          <w:sz w:val="28"/>
          <w:szCs w:val="28"/>
        </w:rPr>
        <w:t>.</w:t>
      </w:r>
    </w:p>
    <w:p w:rsidR="005F6B7B" w:rsidRPr="00747F1D" w:rsidRDefault="005F6B7B" w:rsidP="004C50A4">
      <w:pPr>
        <w:shd w:val="clear" w:color="auto" w:fill="FFFFFF" w:themeFill="background1"/>
        <w:ind w:firstLine="567"/>
        <w:jc w:val="both"/>
        <w:rPr>
          <w:sz w:val="16"/>
          <w:szCs w:val="16"/>
          <w:highlight w:val="yellow"/>
        </w:rPr>
      </w:pPr>
    </w:p>
    <w:p w:rsidR="00624C10" w:rsidRPr="00145AD5" w:rsidRDefault="00624C10" w:rsidP="004C50A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45AD5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624C10" w:rsidRPr="00145AD5" w:rsidRDefault="00624C10" w:rsidP="004C50A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45AD5">
        <w:rPr>
          <w:b/>
          <w:bCs/>
          <w:sz w:val="28"/>
          <w:szCs w:val="28"/>
        </w:rPr>
        <w:t>в зданиях жилого назначения</w:t>
      </w:r>
    </w:p>
    <w:p w:rsidR="00624C10" w:rsidRPr="00145AD5" w:rsidRDefault="00624C10" w:rsidP="004C50A4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624C10" w:rsidRPr="00DD7461" w:rsidRDefault="00624C10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7461">
        <w:rPr>
          <w:bCs/>
          <w:sz w:val="28"/>
          <w:szCs w:val="28"/>
        </w:rPr>
        <w:t xml:space="preserve">1. Неосторожное обращение с огнем – </w:t>
      </w:r>
      <w:r w:rsidR="00897995" w:rsidRPr="00DD7461">
        <w:rPr>
          <w:sz w:val="28"/>
          <w:szCs w:val="28"/>
        </w:rPr>
        <w:t>26 778</w:t>
      </w:r>
      <w:r w:rsidRPr="00DD7461">
        <w:rPr>
          <w:bCs/>
          <w:sz w:val="28"/>
          <w:szCs w:val="28"/>
        </w:rPr>
        <w:t xml:space="preserve"> </w:t>
      </w:r>
      <w:r w:rsidR="00897995" w:rsidRPr="00DD7461">
        <w:rPr>
          <w:sz w:val="28"/>
          <w:szCs w:val="28"/>
        </w:rPr>
        <w:t>пожаров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(АППГ – 29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211, -8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3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, в том числе:</w:t>
      </w:r>
    </w:p>
    <w:p w:rsidR="00624C10" w:rsidRPr="00DD7461" w:rsidRDefault="00624C10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7461">
        <w:rPr>
          <w:bCs/>
          <w:sz w:val="28"/>
          <w:szCs w:val="28"/>
        </w:rPr>
        <w:t xml:space="preserve">- неосторожность при курении – </w:t>
      </w:r>
      <w:r w:rsidR="00897995" w:rsidRPr="00DD7461">
        <w:rPr>
          <w:sz w:val="28"/>
          <w:szCs w:val="28"/>
        </w:rPr>
        <w:t>10 066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(АППГ – 1</w:t>
      </w:r>
      <w:r w:rsidR="00DD7461" w:rsidRPr="00DD7461">
        <w:rPr>
          <w:sz w:val="28"/>
          <w:szCs w:val="28"/>
        </w:rPr>
        <w:t>0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864</w:t>
      </w:r>
      <w:r w:rsidR="007C01E5" w:rsidRPr="00DD7461">
        <w:rPr>
          <w:sz w:val="28"/>
          <w:szCs w:val="28"/>
        </w:rPr>
        <w:t>, -</w:t>
      </w:r>
      <w:r w:rsidR="00DD7461" w:rsidRPr="00DD7461">
        <w:rPr>
          <w:sz w:val="28"/>
          <w:szCs w:val="28"/>
        </w:rPr>
        <w:t>7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3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;</w:t>
      </w:r>
    </w:p>
    <w:p w:rsidR="00624C10" w:rsidRPr="00DD7461" w:rsidRDefault="00624C10" w:rsidP="004C50A4">
      <w:pPr>
        <w:shd w:val="clear" w:color="auto" w:fill="FFFFFF"/>
        <w:ind w:firstLine="709"/>
        <w:jc w:val="both"/>
        <w:rPr>
          <w:sz w:val="28"/>
          <w:szCs w:val="28"/>
        </w:rPr>
      </w:pPr>
      <w:r w:rsidRPr="00DD7461">
        <w:rPr>
          <w:bCs/>
          <w:sz w:val="28"/>
          <w:szCs w:val="28"/>
        </w:rPr>
        <w:t xml:space="preserve">- детская шалость – </w:t>
      </w:r>
      <w:r w:rsidR="00897995" w:rsidRPr="00DD7461">
        <w:rPr>
          <w:sz w:val="28"/>
          <w:szCs w:val="28"/>
        </w:rPr>
        <w:t>860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(АППГ – 907, -5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2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.</w:t>
      </w:r>
    </w:p>
    <w:p w:rsidR="00624C10" w:rsidRPr="00DD7461" w:rsidRDefault="00624C10" w:rsidP="004C50A4">
      <w:pPr>
        <w:shd w:val="clear" w:color="auto" w:fill="FFFFFF"/>
        <w:ind w:firstLine="709"/>
        <w:jc w:val="both"/>
        <w:rPr>
          <w:sz w:val="28"/>
          <w:szCs w:val="28"/>
        </w:rPr>
      </w:pPr>
      <w:r w:rsidRPr="00DD7461">
        <w:rPr>
          <w:bCs/>
          <w:sz w:val="28"/>
          <w:szCs w:val="28"/>
        </w:rPr>
        <w:t xml:space="preserve">2. Аварийный режим работы электрических сетей и оборудования – </w:t>
      </w:r>
      <w:r w:rsidRPr="00DD7461">
        <w:rPr>
          <w:bCs/>
          <w:sz w:val="28"/>
          <w:szCs w:val="28"/>
        </w:rPr>
        <w:br/>
      </w:r>
      <w:r w:rsidR="00897995" w:rsidRPr="00DD7461">
        <w:rPr>
          <w:sz w:val="28"/>
          <w:szCs w:val="28"/>
        </w:rPr>
        <w:t>32 335</w:t>
      </w:r>
      <w:r w:rsidRPr="00DD7461">
        <w:rPr>
          <w:bCs/>
          <w:sz w:val="28"/>
          <w:szCs w:val="28"/>
        </w:rPr>
        <w:t xml:space="preserve"> </w:t>
      </w:r>
      <w:r w:rsidR="00897995" w:rsidRPr="00DD7461">
        <w:rPr>
          <w:sz w:val="28"/>
          <w:szCs w:val="28"/>
        </w:rPr>
        <w:t>пожаров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(АППГ – 28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597</w:t>
      </w:r>
      <w:r w:rsidR="007C01E5" w:rsidRPr="00DD7461">
        <w:rPr>
          <w:sz w:val="28"/>
          <w:szCs w:val="28"/>
        </w:rPr>
        <w:t xml:space="preserve">, </w:t>
      </w:r>
      <w:r w:rsidR="00DD7461" w:rsidRPr="00DD7461">
        <w:rPr>
          <w:sz w:val="28"/>
          <w:szCs w:val="28"/>
        </w:rPr>
        <w:t>1</w:t>
      </w:r>
      <w:r w:rsidR="007C01E5" w:rsidRPr="00DD7461">
        <w:rPr>
          <w:sz w:val="28"/>
          <w:szCs w:val="28"/>
        </w:rPr>
        <w:t>3,</w:t>
      </w:r>
      <w:r w:rsidR="00DD7461" w:rsidRPr="00DD7461">
        <w:rPr>
          <w:sz w:val="28"/>
          <w:szCs w:val="28"/>
        </w:rPr>
        <w:t>1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.</w:t>
      </w:r>
    </w:p>
    <w:p w:rsidR="00624C10" w:rsidRPr="00DD7461" w:rsidRDefault="00624C10" w:rsidP="004C50A4">
      <w:pPr>
        <w:shd w:val="clear" w:color="auto" w:fill="FFFFFF"/>
        <w:ind w:firstLine="709"/>
        <w:jc w:val="both"/>
        <w:rPr>
          <w:sz w:val="28"/>
          <w:szCs w:val="28"/>
        </w:rPr>
      </w:pPr>
      <w:r w:rsidRPr="00DD7461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145AD5" w:rsidRPr="00DD7461">
        <w:rPr>
          <w:bCs/>
          <w:sz w:val="28"/>
          <w:szCs w:val="28"/>
        </w:rPr>
        <w:br/>
      </w:r>
      <w:r w:rsidR="00897995" w:rsidRPr="00DD7461">
        <w:rPr>
          <w:sz w:val="28"/>
          <w:szCs w:val="28"/>
        </w:rPr>
        <w:t>17 634</w:t>
      </w:r>
      <w:r w:rsidR="00A14F88"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(АППГ – 1</w:t>
      </w:r>
      <w:r w:rsidR="00DD7461" w:rsidRPr="00DD7461">
        <w:rPr>
          <w:sz w:val="28"/>
          <w:szCs w:val="28"/>
        </w:rPr>
        <w:t>6 054</w:t>
      </w:r>
      <w:r w:rsidR="007C01E5" w:rsidRPr="00DD7461">
        <w:rPr>
          <w:sz w:val="28"/>
          <w:szCs w:val="28"/>
        </w:rPr>
        <w:t xml:space="preserve">, </w:t>
      </w:r>
      <w:r w:rsidR="00DD7461" w:rsidRPr="00DD7461">
        <w:rPr>
          <w:sz w:val="28"/>
          <w:szCs w:val="28"/>
        </w:rPr>
        <w:t>9</w:t>
      </w:r>
      <w:r w:rsidR="007C01E5" w:rsidRPr="00DD7461">
        <w:rPr>
          <w:sz w:val="28"/>
          <w:szCs w:val="28"/>
        </w:rPr>
        <w:t>,8%)</w:t>
      </w:r>
      <w:r w:rsidRPr="00DD7461">
        <w:rPr>
          <w:bCs/>
          <w:sz w:val="28"/>
          <w:szCs w:val="28"/>
        </w:rPr>
        <w:t>.</w:t>
      </w:r>
    </w:p>
    <w:p w:rsidR="00624C10" w:rsidRPr="00DD7461" w:rsidRDefault="00624C10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7461">
        <w:rPr>
          <w:bCs/>
          <w:sz w:val="28"/>
          <w:szCs w:val="28"/>
        </w:rPr>
        <w:t xml:space="preserve">4. Поджог – </w:t>
      </w:r>
      <w:r w:rsidR="00897995" w:rsidRPr="00DD7461">
        <w:rPr>
          <w:sz w:val="28"/>
          <w:szCs w:val="28"/>
        </w:rPr>
        <w:t>4 169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(АППГ – 4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903</w:t>
      </w:r>
      <w:r w:rsidR="007C01E5" w:rsidRPr="00DD7461">
        <w:rPr>
          <w:sz w:val="28"/>
          <w:szCs w:val="28"/>
        </w:rPr>
        <w:t>, -</w:t>
      </w:r>
      <w:r w:rsidR="00DD7461" w:rsidRPr="00DD7461">
        <w:rPr>
          <w:sz w:val="28"/>
          <w:szCs w:val="28"/>
        </w:rPr>
        <w:t>15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0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.</w:t>
      </w:r>
    </w:p>
    <w:p w:rsidR="00624C10" w:rsidRPr="00145AD5" w:rsidRDefault="00624C10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7461">
        <w:rPr>
          <w:bCs/>
          <w:sz w:val="28"/>
          <w:szCs w:val="28"/>
        </w:rPr>
        <w:t>5. Иные причины –</w:t>
      </w:r>
      <w:r w:rsidR="00E56C4B" w:rsidRPr="00DD7461">
        <w:rPr>
          <w:bCs/>
          <w:sz w:val="28"/>
          <w:szCs w:val="28"/>
        </w:rPr>
        <w:t xml:space="preserve"> </w:t>
      </w:r>
      <w:r w:rsidR="00897995" w:rsidRPr="00DD7461">
        <w:rPr>
          <w:sz w:val="28"/>
          <w:szCs w:val="28"/>
        </w:rPr>
        <w:t>4 441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(АППГ – 3</w:t>
      </w:r>
      <w:r w:rsidR="007C01E5" w:rsidRPr="00DD7461">
        <w:rPr>
          <w:sz w:val="28"/>
          <w:szCs w:val="28"/>
        </w:rPr>
        <w:t xml:space="preserve"> </w:t>
      </w:r>
      <w:r w:rsidR="00DD7461" w:rsidRPr="00DD7461">
        <w:rPr>
          <w:sz w:val="28"/>
          <w:szCs w:val="28"/>
        </w:rPr>
        <w:t>841</w:t>
      </w:r>
      <w:r w:rsidR="007C01E5" w:rsidRPr="00DD7461">
        <w:rPr>
          <w:sz w:val="28"/>
          <w:szCs w:val="28"/>
        </w:rPr>
        <w:t xml:space="preserve">, </w:t>
      </w:r>
      <w:r w:rsidR="00DD7461" w:rsidRPr="00DD7461">
        <w:rPr>
          <w:sz w:val="28"/>
          <w:szCs w:val="28"/>
        </w:rPr>
        <w:t>15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6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.</w:t>
      </w:r>
    </w:p>
    <w:p w:rsidR="00624C10" w:rsidRPr="008C0FA6" w:rsidRDefault="00624C10" w:rsidP="004C50A4">
      <w:pPr>
        <w:shd w:val="clear" w:color="auto" w:fill="FFFFFF" w:themeFill="background1"/>
        <w:ind w:firstLine="567"/>
        <w:jc w:val="both"/>
        <w:rPr>
          <w:sz w:val="16"/>
          <w:szCs w:val="16"/>
        </w:rPr>
      </w:pPr>
    </w:p>
    <w:p w:rsidR="00624C10" w:rsidRPr="008C0FA6" w:rsidRDefault="00624C10" w:rsidP="004C50A4">
      <w:pPr>
        <w:shd w:val="clear" w:color="auto" w:fill="FFFFFF"/>
        <w:jc w:val="center"/>
        <w:rPr>
          <w:b/>
          <w:sz w:val="32"/>
          <w:szCs w:val="32"/>
        </w:rPr>
      </w:pPr>
      <w:r w:rsidRPr="008C0FA6">
        <w:rPr>
          <w:b/>
          <w:bCs/>
          <w:sz w:val="32"/>
          <w:szCs w:val="32"/>
        </w:rPr>
        <w:t>5.3.</w:t>
      </w:r>
      <w:r w:rsidR="005A51AE" w:rsidRPr="008C0FA6">
        <w:rPr>
          <w:b/>
          <w:bCs/>
          <w:sz w:val="32"/>
          <w:szCs w:val="32"/>
        </w:rPr>
        <w:t xml:space="preserve"> </w:t>
      </w:r>
      <w:r w:rsidRPr="008C0FA6">
        <w:rPr>
          <w:b/>
          <w:bCs/>
          <w:sz w:val="32"/>
          <w:szCs w:val="32"/>
        </w:rPr>
        <w:t>Пожары в зданиях образовательных организаций</w:t>
      </w:r>
    </w:p>
    <w:p w:rsidR="00624C10" w:rsidRPr="00145AD5" w:rsidRDefault="00624C10" w:rsidP="004C50A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24C10" w:rsidRPr="00145AD5" w:rsidRDefault="00624C10" w:rsidP="004C50A4">
      <w:pPr>
        <w:shd w:val="clear" w:color="auto" w:fill="FFFFFF"/>
        <w:ind w:firstLine="709"/>
        <w:jc w:val="both"/>
        <w:rPr>
          <w:sz w:val="28"/>
          <w:szCs w:val="28"/>
        </w:rPr>
      </w:pPr>
      <w:r w:rsidRPr="00145AD5">
        <w:rPr>
          <w:sz w:val="28"/>
          <w:szCs w:val="28"/>
        </w:rPr>
        <w:t xml:space="preserve">В </w:t>
      </w:r>
      <w:proofErr w:type="gramStart"/>
      <w:r w:rsidRPr="00145AD5">
        <w:rPr>
          <w:sz w:val="28"/>
          <w:szCs w:val="28"/>
        </w:rPr>
        <w:t>зданиях</w:t>
      </w:r>
      <w:proofErr w:type="gramEnd"/>
      <w:r w:rsidRPr="00145AD5">
        <w:rPr>
          <w:sz w:val="28"/>
          <w:szCs w:val="28"/>
        </w:rPr>
        <w:t xml:space="preserve"> образовательных организаций произошло </w:t>
      </w:r>
      <w:r w:rsidR="00897995" w:rsidRPr="00897995">
        <w:rPr>
          <w:sz w:val="28"/>
          <w:szCs w:val="28"/>
        </w:rPr>
        <w:t>250</w:t>
      </w:r>
      <w:r w:rsidRPr="00145AD5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пожаров</w:t>
      </w:r>
      <w:r w:rsidRPr="00145AD5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201</w:t>
      </w:r>
      <w:r w:rsidRPr="00145AD5">
        <w:rPr>
          <w:sz w:val="28"/>
          <w:szCs w:val="28"/>
        </w:rPr>
        <w:t xml:space="preserve">, </w:t>
      </w:r>
      <w:r w:rsidR="00897995" w:rsidRPr="00897995">
        <w:rPr>
          <w:sz w:val="28"/>
          <w:szCs w:val="28"/>
        </w:rPr>
        <w:t>24,4</w:t>
      </w:r>
      <w:r w:rsidRPr="00DD7461">
        <w:rPr>
          <w:sz w:val="28"/>
          <w:szCs w:val="28"/>
        </w:rPr>
        <w:t xml:space="preserve">%), на которых </w:t>
      </w:r>
      <w:r w:rsidR="00034F3B" w:rsidRPr="00DD7461">
        <w:rPr>
          <w:sz w:val="28"/>
          <w:szCs w:val="28"/>
        </w:rPr>
        <w:t xml:space="preserve">не было зарегистрировано </w:t>
      </w:r>
      <w:r w:rsidRPr="00DD7461">
        <w:rPr>
          <w:sz w:val="28"/>
          <w:szCs w:val="28"/>
        </w:rPr>
        <w:t>погиб</w:t>
      </w:r>
      <w:r w:rsidR="00034F3B" w:rsidRPr="00DD7461">
        <w:rPr>
          <w:sz w:val="28"/>
          <w:szCs w:val="28"/>
        </w:rPr>
        <w:t xml:space="preserve">ших </w:t>
      </w:r>
      <w:r w:rsidR="003C2553" w:rsidRPr="00145AD5">
        <w:rPr>
          <w:sz w:val="28"/>
          <w:szCs w:val="28"/>
        </w:rPr>
        <w:t xml:space="preserve">(АППГ – </w:t>
      </w:r>
      <w:r w:rsidR="00897995" w:rsidRPr="00897995">
        <w:rPr>
          <w:sz w:val="28"/>
          <w:szCs w:val="28"/>
        </w:rPr>
        <w:t>1</w:t>
      </w:r>
      <w:r w:rsidR="003C2553" w:rsidRPr="00145AD5">
        <w:rPr>
          <w:sz w:val="28"/>
          <w:szCs w:val="28"/>
        </w:rPr>
        <w:t>)</w:t>
      </w:r>
      <w:r w:rsidR="00EC3E30" w:rsidRPr="00145AD5">
        <w:rPr>
          <w:sz w:val="28"/>
          <w:szCs w:val="28"/>
        </w:rPr>
        <w:t>,</w:t>
      </w:r>
      <w:r w:rsidR="003C2553" w:rsidRPr="00145AD5">
        <w:rPr>
          <w:sz w:val="28"/>
          <w:szCs w:val="28"/>
        </w:rPr>
        <w:t xml:space="preserve"> </w:t>
      </w:r>
      <w:r w:rsidR="00EC3E30" w:rsidRPr="00145AD5">
        <w:rPr>
          <w:sz w:val="28"/>
          <w:szCs w:val="28"/>
        </w:rPr>
        <w:t xml:space="preserve">получили травмы </w:t>
      </w:r>
      <w:r w:rsidR="00897995" w:rsidRPr="00897995">
        <w:rPr>
          <w:sz w:val="28"/>
          <w:szCs w:val="28"/>
        </w:rPr>
        <w:t>9</w:t>
      </w:r>
      <w:r w:rsidR="00EC3E30" w:rsidRPr="00145AD5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EC3E30" w:rsidRPr="00145AD5">
        <w:rPr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8</w:t>
      </w:r>
      <w:r w:rsidR="00EC3E30" w:rsidRPr="00145AD5">
        <w:rPr>
          <w:sz w:val="28"/>
          <w:szCs w:val="28"/>
        </w:rPr>
        <w:t>)</w:t>
      </w:r>
      <w:r w:rsidRPr="00145AD5">
        <w:rPr>
          <w:sz w:val="28"/>
          <w:szCs w:val="28"/>
        </w:rPr>
        <w:t>.</w:t>
      </w:r>
    </w:p>
    <w:p w:rsidR="00EC0B83" w:rsidRPr="00747F1D" w:rsidRDefault="00EC0B83" w:rsidP="00EC0B83">
      <w:pPr>
        <w:shd w:val="clear" w:color="auto" w:fill="FFFFFF"/>
        <w:ind w:firstLine="709"/>
        <w:jc w:val="both"/>
        <w:rPr>
          <w:bCs/>
          <w:sz w:val="16"/>
          <w:szCs w:val="16"/>
          <w:highlight w:val="yellow"/>
        </w:rPr>
      </w:pPr>
    </w:p>
    <w:p w:rsidR="000B4CB9" w:rsidRPr="00145AD5" w:rsidRDefault="000B4CB9" w:rsidP="004C50A4">
      <w:pPr>
        <w:shd w:val="clear" w:color="auto" w:fill="FFFFFF"/>
        <w:jc w:val="center"/>
        <w:rPr>
          <w:b/>
          <w:bCs/>
          <w:sz w:val="28"/>
          <w:szCs w:val="28"/>
        </w:rPr>
      </w:pPr>
      <w:r w:rsidRPr="00145AD5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0B4CB9" w:rsidRPr="00145AD5" w:rsidRDefault="000B4CB9" w:rsidP="004C50A4">
      <w:pPr>
        <w:shd w:val="clear" w:color="auto" w:fill="FFFFFF"/>
        <w:jc w:val="center"/>
        <w:rPr>
          <w:b/>
          <w:bCs/>
          <w:sz w:val="28"/>
          <w:szCs w:val="28"/>
        </w:rPr>
      </w:pPr>
      <w:r w:rsidRPr="00145AD5">
        <w:rPr>
          <w:b/>
          <w:bCs/>
          <w:sz w:val="28"/>
          <w:szCs w:val="28"/>
        </w:rPr>
        <w:t>в зданиях образовательных организаций</w:t>
      </w:r>
    </w:p>
    <w:p w:rsidR="000B4CB9" w:rsidRPr="00145AD5" w:rsidRDefault="000B4CB9" w:rsidP="004C50A4">
      <w:pPr>
        <w:shd w:val="clear" w:color="auto" w:fill="FFFFFF"/>
        <w:jc w:val="center"/>
        <w:rPr>
          <w:b/>
          <w:sz w:val="16"/>
          <w:szCs w:val="16"/>
        </w:rPr>
      </w:pPr>
    </w:p>
    <w:p w:rsidR="000B4CB9" w:rsidRPr="00DD7461" w:rsidRDefault="000B4CB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7461">
        <w:rPr>
          <w:bCs/>
          <w:sz w:val="28"/>
          <w:szCs w:val="28"/>
        </w:rPr>
        <w:t xml:space="preserve">1. </w:t>
      </w:r>
      <w:r w:rsidRPr="00DD7461">
        <w:rPr>
          <w:bCs/>
          <w:spacing w:val="-6"/>
          <w:sz w:val="28"/>
          <w:szCs w:val="28"/>
        </w:rPr>
        <w:t>Аварийный режи</w:t>
      </w:r>
      <w:r w:rsidR="004C50A4" w:rsidRPr="00DD7461">
        <w:rPr>
          <w:bCs/>
          <w:spacing w:val="-6"/>
          <w:sz w:val="28"/>
          <w:szCs w:val="28"/>
        </w:rPr>
        <w:t xml:space="preserve">м работы электрических сетей и </w:t>
      </w:r>
      <w:r w:rsidRPr="00DD7461">
        <w:rPr>
          <w:bCs/>
          <w:spacing w:val="-6"/>
          <w:sz w:val="28"/>
          <w:szCs w:val="28"/>
        </w:rPr>
        <w:t xml:space="preserve">оборудования – </w:t>
      </w:r>
      <w:r w:rsidR="00897995" w:rsidRPr="00DD7461">
        <w:rPr>
          <w:sz w:val="28"/>
          <w:szCs w:val="28"/>
        </w:rPr>
        <w:t>155</w:t>
      </w:r>
      <w:r w:rsidRPr="00DD7461">
        <w:rPr>
          <w:bCs/>
          <w:spacing w:val="-6"/>
          <w:sz w:val="28"/>
          <w:szCs w:val="28"/>
        </w:rPr>
        <w:t xml:space="preserve"> </w:t>
      </w:r>
      <w:r w:rsidR="00897995" w:rsidRPr="00DD7461">
        <w:rPr>
          <w:sz w:val="28"/>
          <w:szCs w:val="28"/>
        </w:rPr>
        <w:t>пожаров</w:t>
      </w:r>
      <w:r w:rsidRPr="00DD7461">
        <w:rPr>
          <w:bCs/>
          <w:spacing w:val="-6"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(АППГ – </w:t>
      </w:r>
      <w:r w:rsidR="00DD7461" w:rsidRPr="00DD7461">
        <w:rPr>
          <w:sz w:val="28"/>
          <w:szCs w:val="28"/>
        </w:rPr>
        <w:t>130</w:t>
      </w:r>
      <w:r w:rsidR="007C01E5" w:rsidRPr="00DD7461">
        <w:rPr>
          <w:sz w:val="28"/>
          <w:szCs w:val="28"/>
        </w:rPr>
        <w:t xml:space="preserve">, </w:t>
      </w:r>
      <w:r w:rsidR="00DD7461" w:rsidRPr="00DD7461">
        <w:rPr>
          <w:sz w:val="28"/>
          <w:szCs w:val="28"/>
        </w:rPr>
        <w:t>19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2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pacing w:val="-6"/>
          <w:sz w:val="28"/>
          <w:szCs w:val="28"/>
        </w:rPr>
        <w:t>.</w:t>
      </w:r>
    </w:p>
    <w:p w:rsidR="000B4CB9" w:rsidRPr="00DD7461" w:rsidRDefault="000B4CB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7461">
        <w:rPr>
          <w:bCs/>
          <w:sz w:val="28"/>
          <w:szCs w:val="28"/>
        </w:rPr>
        <w:t xml:space="preserve">2. Неосторожное обращение с огнем – </w:t>
      </w:r>
      <w:r w:rsidR="00897995" w:rsidRPr="00DD7461">
        <w:rPr>
          <w:sz w:val="28"/>
          <w:szCs w:val="28"/>
        </w:rPr>
        <w:t>43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(АППГ – </w:t>
      </w:r>
      <w:r w:rsidR="00DD7461" w:rsidRPr="00DD7461">
        <w:rPr>
          <w:sz w:val="28"/>
          <w:szCs w:val="28"/>
        </w:rPr>
        <w:t xml:space="preserve">33, </w:t>
      </w:r>
      <w:r w:rsidR="007C01E5" w:rsidRPr="00DD7461">
        <w:rPr>
          <w:sz w:val="28"/>
          <w:szCs w:val="28"/>
        </w:rPr>
        <w:t>3</w:t>
      </w:r>
      <w:r w:rsidR="00DD7461" w:rsidRPr="00DD7461">
        <w:rPr>
          <w:sz w:val="28"/>
          <w:szCs w:val="28"/>
        </w:rPr>
        <w:t>0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3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, в том числе:</w:t>
      </w:r>
    </w:p>
    <w:p w:rsidR="000B4CB9" w:rsidRPr="00DD7461" w:rsidRDefault="000B4CB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7461">
        <w:rPr>
          <w:bCs/>
          <w:sz w:val="28"/>
          <w:szCs w:val="28"/>
        </w:rPr>
        <w:t xml:space="preserve">- неосторожность при курении – </w:t>
      </w:r>
      <w:r w:rsidR="00897995" w:rsidRPr="00DD7461">
        <w:rPr>
          <w:sz w:val="28"/>
          <w:szCs w:val="28"/>
        </w:rPr>
        <w:t>12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(АППГ – </w:t>
      </w:r>
      <w:r w:rsidR="00CE2F79">
        <w:rPr>
          <w:sz w:val="28"/>
          <w:szCs w:val="28"/>
        </w:rPr>
        <w:t xml:space="preserve">9, </w:t>
      </w:r>
      <w:r w:rsidR="007C01E5" w:rsidRPr="00DD7461">
        <w:rPr>
          <w:sz w:val="28"/>
          <w:szCs w:val="28"/>
        </w:rPr>
        <w:t>3</w:t>
      </w:r>
      <w:r w:rsidR="00CE2F79">
        <w:rPr>
          <w:sz w:val="28"/>
          <w:szCs w:val="28"/>
        </w:rPr>
        <w:t>3</w:t>
      </w:r>
      <w:r w:rsidR="007C01E5" w:rsidRPr="00DD7461">
        <w:rPr>
          <w:sz w:val="28"/>
          <w:szCs w:val="28"/>
        </w:rPr>
        <w:t>,</w:t>
      </w:r>
      <w:r w:rsidR="00CE2F79">
        <w:rPr>
          <w:sz w:val="28"/>
          <w:szCs w:val="28"/>
        </w:rPr>
        <w:t>3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;</w:t>
      </w:r>
    </w:p>
    <w:p w:rsidR="000B4CB9" w:rsidRPr="00DD7461" w:rsidRDefault="000B4CB9" w:rsidP="004C50A4">
      <w:pPr>
        <w:shd w:val="clear" w:color="auto" w:fill="FFFFFF"/>
        <w:ind w:firstLine="709"/>
        <w:jc w:val="both"/>
        <w:rPr>
          <w:sz w:val="28"/>
          <w:szCs w:val="28"/>
        </w:rPr>
      </w:pPr>
      <w:r w:rsidRPr="00DD7461">
        <w:rPr>
          <w:bCs/>
          <w:sz w:val="28"/>
          <w:szCs w:val="28"/>
        </w:rPr>
        <w:t xml:space="preserve">- детская шалость – </w:t>
      </w:r>
      <w:r w:rsidR="00897995" w:rsidRPr="00DD7461">
        <w:rPr>
          <w:sz w:val="28"/>
          <w:szCs w:val="28"/>
        </w:rPr>
        <w:t>7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(АППГ – </w:t>
      </w:r>
      <w:r w:rsidR="00DD7461" w:rsidRPr="00DD7461">
        <w:rPr>
          <w:sz w:val="28"/>
          <w:szCs w:val="28"/>
        </w:rPr>
        <w:t>8</w:t>
      </w:r>
      <w:r w:rsidR="007C01E5" w:rsidRPr="00DD7461">
        <w:rPr>
          <w:sz w:val="28"/>
          <w:szCs w:val="28"/>
        </w:rPr>
        <w:t>, -</w:t>
      </w:r>
      <w:r w:rsidR="00DD7461" w:rsidRPr="00DD7461">
        <w:rPr>
          <w:sz w:val="28"/>
          <w:szCs w:val="28"/>
        </w:rPr>
        <w:t>12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5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.</w:t>
      </w:r>
    </w:p>
    <w:p w:rsidR="000B4CB9" w:rsidRPr="00DD7461" w:rsidRDefault="000B4CB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7461">
        <w:rPr>
          <w:bCs/>
          <w:sz w:val="28"/>
          <w:szCs w:val="28"/>
        </w:rPr>
        <w:t xml:space="preserve">3. Поджог – </w:t>
      </w:r>
      <w:r w:rsidR="00897995" w:rsidRPr="00DD7461">
        <w:rPr>
          <w:sz w:val="28"/>
          <w:szCs w:val="28"/>
        </w:rPr>
        <w:t>16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(АППГ – </w:t>
      </w:r>
      <w:r w:rsidR="00DD7461" w:rsidRPr="00DD7461">
        <w:rPr>
          <w:sz w:val="28"/>
          <w:szCs w:val="28"/>
        </w:rPr>
        <w:t>14, 14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3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.</w:t>
      </w:r>
    </w:p>
    <w:p w:rsidR="000B4CB9" w:rsidRDefault="000B4CB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D7461">
        <w:rPr>
          <w:bCs/>
          <w:sz w:val="28"/>
          <w:szCs w:val="28"/>
        </w:rPr>
        <w:t xml:space="preserve">4. Иные причины – </w:t>
      </w:r>
      <w:r w:rsidR="00897995" w:rsidRPr="00DD7461">
        <w:rPr>
          <w:sz w:val="28"/>
          <w:szCs w:val="28"/>
        </w:rPr>
        <w:t>36</w:t>
      </w:r>
      <w:r w:rsidRPr="00DD7461">
        <w:rPr>
          <w:bCs/>
          <w:sz w:val="28"/>
          <w:szCs w:val="28"/>
        </w:rPr>
        <w:t xml:space="preserve"> </w:t>
      </w:r>
      <w:r w:rsidR="007C01E5" w:rsidRPr="00DD7461">
        <w:rPr>
          <w:sz w:val="28"/>
          <w:szCs w:val="28"/>
        </w:rPr>
        <w:t xml:space="preserve"> (АППГ –</w:t>
      </w:r>
      <w:r w:rsidR="00DD7461" w:rsidRPr="00DD7461">
        <w:rPr>
          <w:sz w:val="28"/>
          <w:szCs w:val="28"/>
        </w:rPr>
        <w:t>24</w:t>
      </w:r>
      <w:r w:rsidR="007C01E5" w:rsidRPr="00DD7461">
        <w:rPr>
          <w:sz w:val="28"/>
          <w:szCs w:val="28"/>
        </w:rPr>
        <w:t xml:space="preserve">, </w:t>
      </w:r>
      <w:r w:rsidR="00DD7461" w:rsidRPr="00DD7461">
        <w:rPr>
          <w:sz w:val="28"/>
          <w:szCs w:val="28"/>
        </w:rPr>
        <w:t>50</w:t>
      </w:r>
      <w:r w:rsidR="007C01E5" w:rsidRPr="00DD7461">
        <w:rPr>
          <w:sz w:val="28"/>
          <w:szCs w:val="28"/>
        </w:rPr>
        <w:t>,</w:t>
      </w:r>
      <w:r w:rsidR="00DD7461" w:rsidRPr="00DD7461">
        <w:rPr>
          <w:sz w:val="28"/>
          <w:szCs w:val="28"/>
        </w:rPr>
        <w:t>0</w:t>
      </w:r>
      <w:r w:rsidR="007C01E5" w:rsidRPr="00DD7461">
        <w:rPr>
          <w:sz w:val="28"/>
          <w:szCs w:val="28"/>
        </w:rPr>
        <w:t>%)</w:t>
      </w:r>
      <w:r w:rsidRPr="00DD7461">
        <w:rPr>
          <w:bCs/>
          <w:sz w:val="28"/>
          <w:szCs w:val="28"/>
        </w:rPr>
        <w:t>.</w:t>
      </w:r>
    </w:p>
    <w:p w:rsidR="00B17689" w:rsidRDefault="00B1768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17689" w:rsidRPr="00145AD5" w:rsidRDefault="00B1768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B4CB9" w:rsidRPr="00747F1D" w:rsidRDefault="000B4CB9" w:rsidP="004C50A4">
      <w:pPr>
        <w:shd w:val="clear" w:color="auto" w:fill="FFFFFF"/>
        <w:ind w:firstLine="709"/>
        <w:jc w:val="both"/>
        <w:rPr>
          <w:bCs/>
          <w:sz w:val="12"/>
          <w:szCs w:val="12"/>
          <w:highlight w:val="yellow"/>
        </w:rPr>
      </w:pPr>
    </w:p>
    <w:p w:rsidR="000B4CB9" w:rsidRPr="00145AD5" w:rsidRDefault="000B4CB9" w:rsidP="004C50A4">
      <w:pPr>
        <w:shd w:val="clear" w:color="auto" w:fill="FFFFFF"/>
        <w:jc w:val="center"/>
        <w:rPr>
          <w:b/>
          <w:bCs/>
        </w:rPr>
      </w:pPr>
      <w:r w:rsidRPr="00145AD5">
        <w:rPr>
          <w:b/>
          <w:bCs/>
          <w:sz w:val="32"/>
          <w:szCs w:val="32"/>
        </w:rPr>
        <w:lastRenderedPageBreak/>
        <w:t>5.4.</w:t>
      </w:r>
      <w:r w:rsidR="005A51AE" w:rsidRPr="00145AD5">
        <w:rPr>
          <w:b/>
          <w:bCs/>
          <w:sz w:val="32"/>
          <w:szCs w:val="32"/>
        </w:rPr>
        <w:t xml:space="preserve"> </w:t>
      </w:r>
      <w:r w:rsidRPr="00145AD5">
        <w:rPr>
          <w:b/>
          <w:bCs/>
          <w:sz w:val="32"/>
          <w:szCs w:val="32"/>
        </w:rPr>
        <w:t>Пожары на объектах здравоохранения и социального обслуживания</w:t>
      </w:r>
    </w:p>
    <w:p w:rsidR="00FB127E" w:rsidRPr="00145AD5" w:rsidRDefault="00FB127E" w:rsidP="004C50A4">
      <w:pPr>
        <w:shd w:val="clear" w:color="auto" w:fill="FFFFFF"/>
        <w:ind w:firstLine="709"/>
        <w:jc w:val="both"/>
        <w:rPr>
          <w:bCs/>
          <w:sz w:val="14"/>
          <w:szCs w:val="14"/>
        </w:rPr>
      </w:pPr>
    </w:p>
    <w:p w:rsidR="000B4CB9" w:rsidRPr="00145AD5" w:rsidRDefault="000B4CB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45AD5">
        <w:rPr>
          <w:bCs/>
          <w:sz w:val="28"/>
          <w:szCs w:val="28"/>
        </w:rPr>
        <w:t xml:space="preserve">На объектах здравоохранения и социальной защиты произошло </w:t>
      </w:r>
      <w:r w:rsidR="00897995" w:rsidRPr="00897995">
        <w:rPr>
          <w:sz w:val="28"/>
          <w:szCs w:val="28"/>
        </w:rPr>
        <w:t>211</w:t>
      </w:r>
      <w:r w:rsidRPr="00145AD5">
        <w:rPr>
          <w:bCs/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пожаров</w:t>
      </w:r>
      <w:r w:rsidRPr="00145AD5">
        <w:rPr>
          <w:bCs/>
          <w:sz w:val="28"/>
          <w:szCs w:val="28"/>
        </w:rPr>
        <w:t xml:space="preserve"> (АППГ </w:t>
      </w:r>
      <w:r w:rsidRPr="007B258C">
        <w:rPr>
          <w:bCs/>
          <w:sz w:val="28"/>
          <w:szCs w:val="28"/>
        </w:rPr>
        <w:t xml:space="preserve">– </w:t>
      </w:r>
      <w:r w:rsidR="00897995" w:rsidRPr="007B258C">
        <w:rPr>
          <w:sz w:val="28"/>
          <w:szCs w:val="28"/>
        </w:rPr>
        <w:t>184</w:t>
      </w:r>
      <w:r w:rsidR="000434A9" w:rsidRPr="007B258C">
        <w:rPr>
          <w:bCs/>
          <w:sz w:val="28"/>
          <w:szCs w:val="28"/>
        </w:rPr>
        <w:t xml:space="preserve">, </w:t>
      </w:r>
      <w:r w:rsidR="00897995" w:rsidRPr="007B258C">
        <w:rPr>
          <w:sz w:val="28"/>
          <w:szCs w:val="28"/>
        </w:rPr>
        <w:t>14,7</w:t>
      </w:r>
      <w:r w:rsidR="000434A9" w:rsidRPr="007B258C">
        <w:rPr>
          <w:bCs/>
          <w:sz w:val="28"/>
          <w:szCs w:val="28"/>
        </w:rPr>
        <w:t>%</w:t>
      </w:r>
      <w:r w:rsidRPr="007B258C">
        <w:rPr>
          <w:bCs/>
          <w:sz w:val="28"/>
          <w:szCs w:val="28"/>
        </w:rPr>
        <w:t>), на которых погиб</w:t>
      </w:r>
      <w:r w:rsidR="00B31571" w:rsidRPr="007B258C">
        <w:rPr>
          <w:bCs/>
          <w:sz w:val="28"/>
          <w:szCs w:val="28"/>
        </w:rPr>
        <w:t>ло</w:t>
      </w:r>
      <w:r w:rsidRPr="007B258C">
        <w:rPr>
          <w:bCs/>
          <w:sz w:val="28"/>
          <w:szCs w:val="28"/>
        </w:rPr>
        <w:t xml:space="preserve"> </w:t>
      </w:r>
      <w:r w:rsidR="00897995" w:rsidRPr="007B258C">
        <w:rPr>
          <w:sz w:val="28"/>
          <w:szCs w:val="28"/>
        </w:rPr>
        <w:t>9</w:t>
      </w:r>
      <w:r w:rsidRPr="007B258C">
        <w:rPr>
          <w:bCs/>
          <w:sz w:val="28"/>
          <w:szCs w:val="28"/>
        </w:rPr>
        <w:t xml:space="preserve"> </w:t>
      </w:r>
      <w:r w:rsidR="00897995" w:rsidRPr="007B258C">
        <w:rPr>
          <w:sz w:val="28"/>
          <w:szCs w:val="28"/>
        </w:rPr>
        <w:t>человек</w:t>
      </w:r>
      <w:r w:rsidRPr="007B258C">
        <w:rPr>
          <w:bCs/>
          <w:sz w:val="28"/>
          <w:szCs w:val="28"/>
        </w:rPr>
        <w:t xml:space="preserve"> (АППГ – </w:t>
      </w:r>
      <w:r w:rsidR="00897995" w:rsidRPr="007B258C">
        <w:rPr>
          <w:sz w:val="28"/>
          <w:szCs w:val="28"/>
        </w:rPr>
        <w:t>31</w:t>
      </w:r>
      <w:r w:rsidR="007C01E5" w:rsidRPr="007B258C">
        <w:rPr>
          <w:bCs/>
          <w:sz w:val="28"/>
          <w:szCs w:val="28"/>
        </w:rPr>
        <w:t>, -</w:t>
      </w:r>
      <w:r w:rsidR="00DD7461" w:rsidRPr="007B258C">
        <w:rPr>
          <w:bCs/>
          <w:sz w:val="28"/>
          <w:szCs w:val="28"/>
        </w:rPr>
        <w:t>71</w:t>
      </w:r>
      <w:r w:rsidR="007C01E5" w:rsidRPr="007B258C">
        <w:rPr>
          <w:bCs/>
          <w:sz w:val="28"/>
          <w:szCs w:val="28"/>
        </w:rPr>
        <w:t>,</w:t>
      </w:r>
      <w:r w:rsidR="00DD7461" w:rsidRPr="007B258C">
        <w:rPr>
          <w:bCs/>
          <w:sz w:val="28"/>
          <w:szCs w:val="28"/>
        </w:rPr>
        <w:t>0</w:t>
      </w:r>
      <w:r w:rsidRPr="007B258C">
        <w:rPr>
          <w:bCs/>
          <w:sz w:val="28"/>
          <w:szCs w:val="28"/>
        </w:rPr>
        <w:t xml:space="preserve">), </w:t>
      </w:r>
      <w:r w:rsidR="00EC3E30" w:rsidRPr="007B258C">
        <w:rPr>
          <w:sz w:val="28"/>
          <w:szCs w:val="28"/>
        </w:rPr>
        <w:t xml:space="preserve">получили травмы </w:t>
      </w:r>
      <w:r w:rsidR="00897995" w:rsidRPr="007B258C">
        <w:rPr>
          <w:sz w:val="28"/>
          <w:szCs w:val="28"/>
        </w:rPr>
        <w:t>16</w:t>
      </w:r>
      <w:r w:rsidR="000434A9" w:rsidRPr="007B258C">
        <w:rPr>
          <w:sz w:val="28"/>
          <w:szCs w:val="28"/>
        </w:rPr>
        <w:t xml:space="preserve"> человек (АППГ – </w:t>
      </w:r>
      <w:r w:rsidR="00897995" w:rsidRPr="007B258C">
        <w:rPr>
          <w:sz w:val="28"/>
          <w:szCs w:val="28"/>
        </w:rPr>
        <w:t>18</w:t>
      </w:r>
      <w:r w:rsidR="007C01E5" w:rsidRPr="007B258C">
        <w:rPr>
          <w:sz w:val="28"/>
          <w:szCs w:val="28"/>
        </w:rPr>
        <w:t xml:space="preserve">, </w:t>
      </w:r>
      <w:r w:rsidR="007B258C" w:rsidRPr="007B258C">
        <w:rPr>
          <w:sz w:val="28"/>
          <w:szCs w:val="28"/>
        </w:rPr>
        <w:t>-11,1</w:t>
      </w:r>
      <w:r w:rsidR="007C01E5" w:rsidRPr="007B258C">
        <w:rPr>
          <w:sz w:val="28"/>
          <w:szCs w:val="28"/>
        </w:rPr>
        <w:t>%</w:t>
      </w:r>
      <w:r w:rsidR="003C2553" w:rsidRPr="007B258C">
        <w:rPr>
          <w:sz w:val="28"/>
          <w:szCs w:val="28"/>
        </w:rPr>
        <w:t>)</w:t>
      </w:r>
      <w:r w:rsidRPr="007B258C">
        <w:rPr>
          <w:bCs/>
          <w:sz w:val="28"/>
          <w:szCs w:val="28"/>
        </w:rPr>
        <w:t>.</w:t>
      </w:r>
    </w:p>
    <w:p w:rsidR="00EC0B83" w:rsidRPr="00145AD5" w:rsidRDefault="00EC0B83" w:rsidP="00EC0B8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B4CB9" w:rsidRPr="00145AD5" w:rsidRDefault="000B4CB9" w:rsidP="004C50A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45AD5">
        <w:rPr>
          <w:b/>
          <w:bCs/>
          <w:sz w:val="28"/>
          <w:szCs w:val="28"/>
        </w:rPr>
        <w:t>Распределение пожаров по основным причинам в зданиях здравоохранения и социального обслуживания</w:t>
      </w:r>
    </w:p>
    <w:p w:rsidR="000B4CB9" w:rsidRPr="00D704B5" w:rsidRDefault="000B4CB9" w:rsidP="004C50A4">
      <w:pPr>
        <w:shd w:val="clear" w:color="auto" w:fill="FFFFFF"/>
        <w:ind w:firstLine="709"/>
        <w:jc w:val="center"/>
        <w:rPr>
          <w:b/>
          <w:sz w:val="16"/>
          <w:szCs w:val="16"/>
        </w:rPr>
      </w:pPr>
    </w:p>
    <w:p w:rsidR="000B4CB9" w:rsidRPr="00145AD5" w:rsidRDefault="000B4CB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45AD5">
        <w:rPr>
          <w:bCs/>
          <w:sz w:val="28"/>
          <w:szCs w:val="28"/>
        </w:rPr>
        <w:t>1. Аварийный режим работы электрических сетей и оборудования –</w:t>
      </w:r>
      <w:r w:rsidRPr="00145AD5">
        <w:rPr>
          <w:bCs/>
          <w:sz w:val="28"/>
          <w:szCs w:val="28"/>
        </w:rPr>
        <w:br/>
      </w:r>
      <w:r w:rsidR="00897995" w:rsidRPr="00897995">
        <w:rPr>
          <w:sz w:val="28"/>
          <w:szCs w:val="28"/>
        </w:rPr>
        <w:t>127</w:t>
      </w:r>
      <w:r w:rsidRPr="00145AD5">
        <w:rPr>
          <w:bCs/>
          <w:sz w:val="28"/>
          <w:szCs w:val="28"/>
        </w:rPr>
        <w:t xml:space="preserve"> </w:t>
      </w:r>
      <w:r w:rsidR="00897995" w:rsidRPr="007B258C">
        <w:rPr>
          <w:sz w:val="28"/>
          <w:szCs w:val="28"/>
        </w:rPr>
        <w:t>пожаров</w:t>
      </w:r>
      <w:r w:rsidRPr="007B258C">
        <w:rPr>
          <w:bCs/>
          <w:sz w:val="28"/>
          <w:szCs w:val="28"/>
        </w:rPr>
        <w:t xml:space="preserve"> </w:t>
      </w:r>
      <w:r w:rsidR="007C01E5" w:rsidRPr="007B258C">
        <w:rPr>
          <w:sz w:val="28"/>
          <w:szCs w:val="28"/>
        </w:rPr>
        <w:t xml:space="preserve"> (АППГ – </w:t>
      </w:r>
      <w:r w:rsidR="007B258C" w:rsidRPr="007B258C">
        <w:rPr>
          <w:sz w:val="28"/>
          <w:szCs w:val="28"/>
        </w:rPr>
        <w:t xml:space="preserve">95, </w:t>
      </w:r>
      <w:r w:rsidR="007C01E5" w:rsidRPr="007B258C">
        <w:rPr>
          <w:sz w:val="28"/>
          <w:szCs w:val="28"/>
        </w:rPr>
        <w:t>3</w:t>
      </w:r>
      <w:r w:rsidR="007B258C" w:rsidRPr="007B258C">
        <w:rPr>
          <w:sz w:val="28"/>
          <w:szCs w:val="28"/>
        </w:rPr>
        <w:t>3</w:t>
      </w:r>
      <w:r w:rsidR="007C01E5" w:rsidRPr="007B258C">
        <w:rPr>
          <w:sz w:val="28"/>
          <w:szCs w:val="28"/>
        </w:rPr>
        <w:t>,</w:t>
      </w:r>
      <w:r w:rsidR="007B258C" w:rsidRPr="007B258C">
        <w:rPr>
          <w:sz w:val="28"/>
          <w:szCs w:val="28"/>
        </w:rPr>
        <w:t>7</w:t>
      </w:r>
      <w:r w:rsidR="007C01E5" w:rsidRPr="007B258C">
        <w:rPr>
          <w:sz w:val="28"/>
          <w:szCs w:val="28"/>
        </w:rPr>
        <w:t>%)</w:t>
      </w:r>
      <w:r w:rsidRPr="007B258C">
        <w:rPr>
          <w:bCs/>
          <w:sz w:val="28"/>
          <w:szCs w:val="28"/>
        </w:rPr>
        <w:t>.</w:t>
      </w:r>
    </w:p>
    <w:p w:rsidR="000B4CB9" w:rsidRPr="007B258C" w:rsidRDefault="000B4CB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45AD5">
        <w:rPr>
          <w:bCs/>
          <w:sz w:val="28"/>
          <w:szCs w:val="28"/>
        </w:rPr>
        <w:t xml:space="preserve">2. Неосторожное </w:t>
      </w:r>
      <w:r w:rsidRPr="007B258C">
        <w:rPr>
          <w:bCs/>
          <w:sz w:val="28"/>
          <w:szCs w:val="28"/>
        </w:rPr>
        <w:t xml:space="preserve">обращение с огнем – </w:t>
      </w:r>
      <w:r w:rsidR="00897995" w:rsidRPr="007B258C">
        <w:rPr>
          <w:sz w:val="28"/>
          <w:szCs w:val="28"/>
        </w:rPr>
        <w:t>46</w:t>
      </w:r>
      <w:r w:rsidRPr="007B258C">
        <w:rPr>
          <w:bCs/>
          <w:sz w:val="28"/>
          <w:szCs w:val="28"/>
        </w:rPr>
        <w:t xml:space="preserve"> </w:t>
      </w:r>
      <w:r w:rsidR="007C01E5" w:rsidRPr="007B258C">
        <w:rPr>
          <w:sz w:val="28"/>
          <w:szCs w:val="28"/>
        </w:rPr>
        <w:t xml:space="preserve"> (АППГ – </w:t>
      </w:r>
      <w:r w:rsidR="007B258C" w:rsidRPr="007B258C">
        <w:rPr>
          <w:sz w:val="28"/>
          <w:szCs w:val="28"/>
        </w:rPr>
        <w:t>58</w:t>
      </w:r>
      <w:r w:rsidR="007C01E5" w:rsidRPr="007B258C">
        <w:rPr>
          <w:sz w:val="28"/>
          <w:szCs w:val="28"/>
        </w:rPr>
        <w:t>, -</w:t>
      </w:r>
      <w:r w:rsidR="007B258C" w:rsidRPr="007B258C">
        <w:rPr>
          <w:sz w:val="28"/>
          <w:szCs w:val="28"/>
        </w:rPr>
        <w:t>20</w:t>
      </w:r>
      <w:r w:rsidR="007C01E5" w:rsidRPr="007B258C">
        <w:rPr>
          <w:sz w:val="28"/>
          <w:szCs w:val="28"/>
        </w:rPr>
        <w:t>,</w:t>
      </w:r>
      <w:r w:rsidR="007B258C" w:rsidRPr="007B258C">
        <w:rPr>
          <w:sz w:val="28"/>
          <w:szCs w:val="28"/>
        </w:rPr>
        <w:t>7</w:t>
      </w:r>
      <w:r w:rsidR="007C01E5" w:rsidRPr="007B258C">
        <w:rPr>
          <w:sz w:val="28"/>
          <w:szCs w:val="28"/>
        </w:rPr>
        <w:t>%)</w:t>
      </w:r>
      <w:r w:rsidRPr="007B258C">
        <w:rPr>
          <w:bCs/>
          <w:sz w:val="28"/>
          <w:szCs w:val="28"/>
        </w:rPr>
        <w:t xml:space="preserve">, в том числе неосторожность при курении – </w:t>
      </w:r>
      <w:r w:rsidR="00897995" w:rsidRPr="007B258C">
        <w:rPr>
          <w:sz w:val="28"/>
          <w:szCs w:val="28"/>
        </w:rPr>
        <w:t>21</w:t>
      </w:r>
      <w:r w:rsidRPr="007B258C">
        <w:rPr>
          <w:bCs/>
          <w:sz w:val="28"/>
          <w:szCs w:val="28"/>
        </w:rPr>
        <w:t xml:space="preserve"> </w:t>
      </w:r>
      <w:r w:rsidR="007C01E5" w:rsidRPr="007B258C">
        <w:rPr>
          <w:sz w:val="28"/>
          <w:szCs w:val="28"/>
        </w:rPr>
        <w:t xml:space="preserve"> (АППГ – 1</w:t>
      </w:r>
      <w:r w:rsidR="007B258C" w:rsidRPr="007B258C">
        <w:rPr>
          <w:sz w:val="28"/>
          <w:szCs w:val="28"/>
        </w:rPr>
        <w:t>9, 10</w:t>
      </w:r>
      <w:r w:rsidR="007C01E5" w:rsidRPr="007B258C">
        <w:rPr>
          <w:sz w:val="28"/>
          <w:szCs w:val="28"/>
        </w:rPr>
        <w:t>,</w:t>
      </w:r>
      <w:r w:rsidR="007B258C" w:rsidRPr="007B258C">
        <w:rPr>
          <w:sz w:val="28"/>
          <w:szCs w:val="28"/>
        </w:rPr>
        <w:t>5</w:t>
      </w:r>
      <w:r w:rsidR="007C01E5" w:rsidRPr="007B258C">
        <w:rPr>
          <w:sz w:val="28"/>
          <w:szCs w:val="28"/>
        </w:rPr>
        <w:t>%)</w:t>
      </w:r>
      <w:r w:rsidRPr="007B258C">
        <w:rPr>
          <w:bCs/>
          <w:sz w:val="28"/>
          <w:szCs w:val="28"/>
        </w:rPr>
        <w:t>;</w:t>
      </w:r>
    </w:p>
    <w:p w:rsidR="00AE42A3" w:rsidRPr="007B258C" w:rsidRDefault="00EA0567" w:rsidP="00AE42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B258C">
        <w:rPr>
          <w:bCs/>
          <w:sz w:val="28"/>
          <w:szCs w:val="28"/>
        </w:rPr>
        <w:t>3</w:t>
      </w:r>
      <w:r w:rsidR="000B4CB9" w:rsidRPr="007B258C">
        <w:rPr>
          <w:bCs/>
          <w:sz w:val="28"/>
          <w:szCs w:val="28"/>
        </w:rPr>
        <w:t>.</w:t>
      </w:r>
      <w:r w:rsidR="00AE42A3" w:rsidRPr="007B258C">
        <w:rPr>
          <w:bCs/>
          <w:sz w:val="28"/>
          <w:szCs w:val="28"/>
        </w:rPr>
        <w:t xml:space="preserve"> Поджог – </w:t>
      </w:r>
      <w:r w:rsidR="00897995" w:rsidRPr="007B258C">
        <w:rPr>
          <w:sz w:val="28"/>
          <w:szCs w:val="28"/>
        </w:rPr>
        <w:t>16</w:t>
      </w:r>
      <w:r w:rsidR="00AE42A3" w:rsidRPr="007B258C">
        <w:rPr>
          <w:bCs/>
          <w:sz w:val="28"/>
          <w:szCs w:val="28"/>
        </w:rPr>
        <w:t xml:space="preserve"> </w:t>
      </w:r>
      <w:r w:rsidR="007C01E5" w:rsidRPr="007B258C">
        <w:rPr>
          <w:sz w:val="28"/>
          <w:szCs w:val="28"/>
        </w:rPr>
        <w:t xml:space="preserve"> (АППГ – 1</w:t>
      </w:r>
      <w:r w:rsidR="007B258C" w:rsidRPr="007B258C">
        <w:rPr>
          <w:sz w:val="28"/>
          <w:szCs w:val="28"/>
        </w:rPr>
        <w:t>2</w:t>
      </w:r>
      <w:r w:rsidR="007C01E5" w:rsidRPr="007B258C">
        <w:rPr>
          <w:sz w:val="28"/>
          <w:szCs w:val="28"/>
        </w:rPr>
        <w:t>, 3</w:t>
      </w:r>
      <w:r w:rsidR="007B258C" w:rsidRPr="007B258C">
        <w:rPr>
          <w:sz w:val="28"/>
          <w:szCs w:val="28"/>
        </w:rPr>
        <w:t>3</w:t>
      </w:r>
      <w:r w:rsidR="007C01E5" w:rsidRPr="007B258C">
        <w:rPr>
          <w:sz w:val="28"/>
          <w:szCs w:val="28"/>
        </w:rPr>
        <w:t>,</w:t>
      </w:r>
      <w:r w:rsidR="007B258C" w:rsidRPr="007B258C">
        <w:rPr>
          <w:sz w:val="28"/>
          <w:szCs w:val="28"/>
        </w:rPr>
        <w:t>3</w:t>
      </w:r>
      <w:r w:rsidR="007C01E5" w:rsidRPr="007B258C">
        <w:rPr>
          <w:sz w:val="28"/>
          <w:szCs w:val="28"/>
        </w:rPr>
        <w:t>%)</w:t>
      </w:r>
      <w:r w:rsidR="00AE42A3" w:rsidRPr="007B258C">
        <w:rPr>
          <w:bCs/>
          <w:sz w:val="28"/>
          <w:szCs w:val="28"/>
        </w:rPr>
        <w:t>.</w:t>
      </w:r>
    </w:p>
    <w:p w:rsidR="000B4CB9" w:rsidRPr="00145AD5" w:rsidRDefault="00AE42A3" w:rsidP="00AE42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B258C">
        <w:rPr>
          <w:bCs/>
          <w:sz w:val="28"/>
          <w:szCs w:val="28"/>
        </w:rPr>
        <w:t>4.</w:t>
      </w:r>
      <w:r w:rsidR="000B4CB9" w:rsidRPr="007B258C">
        <w:rPr>
          <w:bCs/>
          <w:sz w:val="28"/>
          <w:szCs w:val="28"/>
        </w:rPr>
        <w:t xml:space="preserve"> Иные причины – </w:t>
      </w:r>
      <w:r w:rsidR="00897995" w:rsidRPr="007B258C">
        <w:rPr>
          <w:sz w:val="28"/>
          <w:szCs w:val="28"/>
        </w:rPr>
        <w:t>22</w:t>
      </w:r>
      <w:r w:rsidR="000B4CB9" w:rsidRPr="007B258C">
        <w:rPr>
          <w:bCs/>
          <w:sz w:val="28"/>
          <w:szCs w:val="28"/>
        </w:rPr>
        <w:t xml:space="preserve"> </w:t>
      </w:r>
      <w:r w:rsidR="007C01E5" w:rsidRPr="007B258C">
        <w:rPr>
          <w:sz w:val="28"/>
          <w:szCs w:val="28"/>
        </w:rPr>
        <w:t xml:space="preserve"> (АППГ – 1</w:t>
      </w:r>
      <w:r w:rsidR="007B258C" w:rsidRPr="007B258C">
        <w:rPr>
          <w:sz w:val="28"/>
          <w:szCs w:val="28"/>
        </w:rPr>
        <w:t>9</w:t>
      </w:r>
      <w:r w:rsidR="007C01E5" w:rsidRPr="007B258C">
        <w:rPr>
          <w:sz w:val="28"/>
          <w:szCs w:val="28"/>
        </w:rPr>
        <w:t xml:space="preserve">, </w:t>
      </w:r>
      <w:r w:rsidR="007B258C" w:rsidRPr="007B258C">
        <w:rPr>
          <w:sz w:val="28"/>
          <w:szCs w:val="28"/>
        </w:rPr>
        <w:t>15</w:t>
      </w:r>
      <w:r w:rsidR="007C01E5" w:rsidRPr="007B258C">
        <w:rPr>
          <w:sz w:val="28"/>
          <w:szCs w:val="28"/>
        </w:rPr>
        <w:t>,8%)</w:t>
      </w:r>
      <w:r w:rsidR="000B4CB9" w:rsidRPr="007B258C">
        <w:rPr>
          <w:bCs/>
          <w:sz w:val="28"/>
          <w:szCs w:val="28"/>
        </w:rPr>
        <w:t>.</w:t>
      </w:r>
    </w:p>
    <w:p w:rsidR="000B4CB9" w:rsidRPr="00747F1D" w:rsidRDefault="000B4CB9" w:rsidP="004C50A4">
      <w:pPr>
        <w:shd w:val="clear" w:color="auto" w:fill="FFFFFF"/>
        <w:ind w:firstLine="709"/>
        <w:jc w:val="both"/>
        <w:rPr>
          <w:bCs/>
          <w:sz w:val="14"/>
          <w:szCs w:val="14"/>
          <w:highlight w:val="yellow"/>
        </w:rPr>
      </w:pPr>
    </w:p>
    <w:p w:rsidR="000B4CB9" w:rsidRPr="008C0FA6" w:rsidRDefault="000B4CB9" w:rsidP="004C50A4">
      <w:pPr>
        <w:shd w:val="clear" w:color="auto" w:fill="FFFFFF"/>
        <w:jc w:val="center"/>
        <w:rPr>
          <w:b/>
          <w:sz w:val="32"/>
          <w:szCs w:val="32"/>
        </w:rPr>
      </w:pPr>
      <w:r w:rsidRPr="00145AD5">
        <w:rPr>
          <w:b/>
          <w:bCs/>
          <w:sz w:val="32"/>
          <w:szCs w:val="36"/>
        </w:rPr>
        <w:t>6. Обстановка с пожарами и их последствиями на открытых территориях</w:t>
      </w:r>
    </w:p>
    <w:p w:rsidR="000B4CB9" w:rsidRPr="00145AD5" w:rsidRDefault="000B4CB9" w:rsidP="004C50A4">
      <w:pPr>
        <w:shd w:val="clear" w:color="auto" w:fill="FFFFFF"/>
        <w:ind w:firstLine="709"/>
        <w:jc w:val="both"/>
        <w:rPr>
          <w:bCs/>
          <w:sz w:val="14"/>
          <w:szCs w:val="14"/>
        </w:rPr>
      </w:pPr>
    </w:p>
    <w:p w:rsidR="000B4CB9" w:rsidRPr="008C0FA6" w:rsidRDefault="000B4CB9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C0FA6">
        <w:rPr>
          <w:bCs/>
          <w:sz w:val="28"/>
          <w:szCs w:val="28"/>
        </w:rPr>
        <w:t xml:space="preserve">На открытых территориях произошло </w:t>
      </w:r>
      <w:r w:rsidR="00897995" w:rsidRPr="00897995">
        <w:rPr>
          <w:sz w:val="28"/>
          <w:szCs w:val="28"/>
        </w:rPr>
        <w:t>188</w:t>
      </w:r>
      <w:r w:rsidR="00897995">
        <w:t xml:space="preserve"> </w:t>
      </w:r>
      <w:r w:rsidR="00897995" w:rsidRPr="005E4890">
        <w:rPr>
          <w:sz w:val="28"/>
          <w:szCs w:val="28"/>
        </w:rPr>
        <w:t>046</w:t>
      </w:r>
      <w:r w:rsidRPr="005E4890">
        <w:rPr>
          <w:bCs/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пожаров</w:t>
      </w:r>
      <w:r w:rsidRPr="008C0FA6">
        <w:rPr>
          <w:bCs/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228 343</w:t>
      </w:r>
      <w:r w:rsidR="00B70505" w:rsidRPr="008C0FA6">
        <w:rPr>
          <w:bCs/>
          <w:sz w:val="28"/>
          <w:szCs w:val="28"/>
        </w:rPr>
        <w:t xml:space="preserve">,                           </w:t>
      </w:r>
      <w:r w:rsidR="00897995" w:rsidRPr="00897995">
        <w:rPr>
          <w:sz w:val="28"/>
          <w:szCs w:val="28"/>
        </w:rPr>
        <w:t>-17,6</w:t>
      </w:r>
      <w:r w:rsidRPr="008C0FA6">
        <w:rPr>
          <w:bCs/>
          <w:sz w:val="28"/>
          <w:szCs w:val="28"/>
        </w:rPr>
        <w:t xml:space="preserve">%), на которых погибло </w:t>
      </w:r>
      <w:r w:rsidR="00897995" w:rsidRPr="00897995">
        <w:rPr>
          <w:sz w:val="28"/>
          <w:szCs w:val="28"/>
        </w:rPr>
        <w:t>25</w:t>
      </w:r>
      <w:r w:rsidRPr="008C0FA6">
        <w:rPr>
          <w:bCs/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Pr="008C0FA6">
        <w:rPr>
          <w:bCs/>
          <w:sz w:val="28"/>
          <w:szCs w:val="28"/>
        </w:rPr>
        <w:t xml:space="preserve"> (АППГ – </w:t>
      </w:r>
      <w:r w:rsidR="00897995" w:rsidRPr="00897995">
        <w:rPr>
          <w:sz w:val="28"/>
          <w:szCs w:val="28"/>
        </w:rPr>
        <w:t>28</w:t>
      </w:r>
      <w:r w:rsidR="007C01E5">
        <w:rPr>
          <w:bCs/>
          <w:sz w:val="28"/>
          <w:szCs w:val="28"/>
        </w:rPr>
        <w:t xml:space="preserve">, </w:t>
      </w:r>
      <w:r w:rsidR="00AF61C0">
        <w:rPr>
          <w:bCs/>
          <w:sz w:val="28"/>
          <w:szCs w:val="28"/>
        </w:rPr>
        <w:t>-10,</w:t>
      </w:r>
      <w:r w:rsidR="00AF61C0" w:rsidRPr="00AF61C0">
        <w:rPr>
          <w:bCs/>
          <w:sz w:val="28"/>
          <w:szCs w:val="28"/>
        </w:rPr>
        <w:t>7</w:t>
      </w:r>
      <w:r w:rsidR="007C01E5" w:rsidRPr="00AF61C0">
        <w:rPr>
          <w:bCs/>
          <w:sz w:val="28"/>
          <w:szCs w:val="28"/>
        </w:rPr>
        <w:t>%</w:t>
      </w:r>
      <w:r w:rsidRPr="00AF61C0">
        <w:rPr>
          <w:bCs/>
          <w:sz w:val="28"/>
          <w:szCs w:val="28"/>
        </w:rPr>
        <w:t>),</w:t>
      </w:r>
      <w:r w:rsidRPr="008C0FA6">
        <w:rPr>
          <w:bCs/>
          <w:sz w:val="28"/>
          <w:szCs w:val="28"/>
        </w:rPr>
        <w:t xml:space="preserve"> </w:t>
      </w:r>
      <w:r w:rsidR="00EC3E30" w:rsidRPr="008C0FA6">
        <w:rPr>
          <w:sz w:val="28"/>
          <w:szCs w:val="28"/>
        </w:rPr>
        <w:t xml:space="preserve">получили травмы </w:t>
      </w:r>
      <w:r w:rsidR="00897995" w:rsidRPr="00897995">
        <w:rPr>
          <w:sz w:val="28"/>
          <w:szCs w:val="28"/>
        </w:rPr>
        <w:t>80</w:t>
      </w:r>
      <w:r w:rsidR="00EC3E30" w:rsidRPr="008C0FA6">
        <w:rPr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человек</w:t>
      </w:r>
      <w:r w:rsidR="00EC3E30" w:rsidRPr="008C0FA6">
        <w:rPr>
          <w:sz w:val="28"/>
          <w:szCs w:val="28"/>
        </w:rPr>
        <w:t xml:space="preserve"> </w:t>
      </w:r>
      <w:r w:rsidRPr="008C0FA6">
        <w:rPr>
          <w:bCs/>
          <w:sz w:val="28"/>
          <w:szCs w:val="28"/>
        </w:rPr>
        <w:t>(АППГ –</w:t>
      </w:r>
      <w:r w:rsidR="00EC3E30" w:rsidRPr="008C0FA6">
        <w:rPr>
          <w:bCs/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92</w:t>
      </w:r>
      <w:r w:rsidR="007C01E5">
        <w:rPr>
          <w:bCs/>
          <w:sz w:val="28"/>
          <w:szCs w:val="28"/>
        </w:rPr>
        <w:t xml:space="preserve">, </w:t>
      </w:r>
      <w:r w:rsidR="00AF61C0">
        <w:rPr>
          <w:bCs/>
          <w:sz w:val="28"/>
          <w:szCs w:val="28"/>
        </w:rPr>
        <w:t>-</w:t>
      </w:r>
      <w:r w:rsidR="00AF61C0" w:rsidRPr="00AF61C0">
        <w:rPr>
          <w:bCs/>
          <w:sz w:val="28"/>
          <w:szCs w:val="28"/>
        </w:rPr>
        <w:t>13,0</w:t>
      </w:r>
      <w:r w:rsidR="007C01E5" w:rsidRPr="00AF61C0">
        <w:rPr>
          <w:bCs/>
          <w:sz w:val="28"/>
          <w:szCs w:val="28"/>
        </w:rPr>
        <w:t>%</w:t>
      </w:r>
      <w:r w:rsidRPr="00AF61C0">
        <w:rPr>
          <w:bCs/>
          <w:sz w:val="28"/>
          <w:szCs w:val="28"/>
        </w:rPr>
        <w:t>).</w:t>
      </w:r>
    </w:p>
    <w:p w:rsidR="000A165F" w:rsidRPr="00747F1D" w:rsidRDefault="000A165F" w:rsidP="004C50A4">
      <w:pPr>
        <w:shd w:val="clear" w:color="auto" w:fill="FFFFFF"/>
        <w:ind w:firstLine="709"/>
        <w:jc w:val="both"/>
        <w:rPr>
          <w:bCs/>
          <w:sz w:val="14"/>
          <w:szCs w:val="14"/>
          <w:highlight w:val="yellow"/>
        </w:rPr>
      </w:pPr>
    </w:p>
    <w:p w:rsidR="000A165F" w:rsidRPr="008C0FA6" w:rsidRDefault="000A165F" w:rsidP="004C50A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C0FA6">
        <w:rPr>
          <w:b/>
          <w:bCs/>
          <w:sz w:val="28"/>
          <w:szCs w:val="28"/>
        </w:rPr>
        <w:t>Распределение по объектам пожаров на открытых территориях</w:t>
      </w:r>
    </w:p>
    <w:p w:rsidR="000A165F" w:rsidRPr="00747F1D" w:rsidRDefault="000A165F" w:rsidP="004C50A4">
      <w:pPr>
        <w:shd w:val="clear" w:color="auto" w:fill="FFFFFF"/>
        <w:ind w:firstLine="709"/>
        <w:jc w:val="center"/>
        <w:rPr>
          <w:b/>
          <w:sz w:val="14"/>
          <w:szCs w:val="14"/>
          <w:highlight w:val="yellow"/>
        </w:rPr>
      </w:pPr>
    </w:p>
    <w:p w:rsidR="000A165F" w:rsidRPr="00F3373B" w:rsidRDefault="000A165F" w:rsidP="004C50A4">
      <w:pPr>
        <w:shd w:val="clear" w:color="auto" w:fill="FFFFFF"/>
        <w:ind w:firstLine="709"/>
        <w:jc w:val="both"/>
        <w:rPr>
          <w:sz w:val="28"/>
          <w:szCs w:val="28"/>
        </w:rPr>
      </w:pPr>
      <w:r w:rsidRPr="00F3373B">
        <w:rPr>
          <w:bCs/>
          <w:sz w:val="28"/>
          <w:szCs w:val="28"/>
        </w:rPr>
        <w:t xml:space="preserve">1. Бытовые отходы (в том числе в контейнерах и баках) – </w:t>
      </w:r>
      <w:r w:rsidR="00897995" w:rsidRPr="00897995">
        <w:rPr>
          <w:sz w:val="28"/>
          <w:szCs w:val="28"/>
        </w:rPr>
        <w:t>90 171</w:t>
      </w:r>
      <w:r w:rsidRPr="00F3373B">
        <w:rPr>
          <w:bCs/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пожар</w:t>
      </w:r>
      <w:r w:rsidRPr="00F3373B">
        <w:rPr>
          <w:bCs/>
          <w:sz w:val="28"/>
          <w:szCs w:val="28"/>
        </w:rPr>
        <w:t xml:space="preserve"> </w:t>
      </w:r>
      <w:r w:rsidR="007C01E5">
        <w:rPr>
          <w:sz w:val="28"/>
          <w:szCs w:val="28"/>
        </w:rPr>
        <w:t xml:space="preserve"> </w:t>
      </w:r>
      <w:r w:rsidR="007C01E5" w:rsidRPr="00AD4266">
        <w:rPr>
          <w:sz w:val="28"/>
          <w:szCs w:val="28"/>
        </w:rPr>
        <w:t>(АППГ – 1</w:t>
      </w:r>
      <w:r w:rsidR="00AD4266" w:rsidRPr="00AD4266">
        <w:rPr>
          <w:sz w:val="28"/>
          <w:szCs w:val="28"/>
        </w:rPr>
        <w:t>10</w:t>
      </w:r>
      <w:r w:rsidR="007C01E5" w:rsidRPr="00AD4266">
        <w:rPr>
          <w:sz w:val="28"/>
          <w:szCs w:val="28"/>
        </w:rPr>
        <w:t xml:space="preserve"> </w:t>
      </w:r>
      <w:r w:rsidR="00AD4266" w:rsidRPr="00AD4266">
        <w:rPr>
          <w:sz w:val="28"/>
          <w:szCs w:val="28"/>
        </w:rPr>
        <w:t>753, -18</w:t>
      </w:r>
      <w:r w:rsidR="007C01E5" w:rsidRPr="00AD4266">
        <w:rPr>
          <w:sz w:val="28"/>
          <w:szCs w:val="28"/>
        </w:rPr>
        <w:t>,</w:t>
      </w:r>
      <w:r w:rsidR="00AD4266" w:rsidRPr="00AD4266">
        <w:rPr>
          <w:sz w:val="28"/>
          <w:szCs w:val="28"/>
        </w:rPr>
        <w:t>6</w:t>
      </w:r>
      <w:r w:rsidR="007C01E5" w:rsidRPr="00AD4266">
        <w:rPr>
          <w:sz w:val="28"/>
          <w:szCs w:val="28"/>
        </w:rPr>
        <w:t>%)</w:t>
      </w:r>
      <w:r w:rsidRPr="00AD4266">
        <w:rPr>
          <w:bCs/>
          <w:sz w:val="28"/>
          <w:szCs w:val="28"/>
        </w:rPr>
        <w:t>;</w:t>
      </w:r>
    </w:p>
    <w:p w:rsidR="000A165F" w:rsidRPr="00F3373B" w:rsidRDefault="000A165F" w:rsidP="004C50A4">
      <w:pPr>
        <w:shd w:val="clear" w:color="auto" w:fill="FFFFFF"/>
        <w:ind w:firstLine="709"/>
        <w:jc w:val="both"/>
        <w:rPr>
          <w:sz w:val="28"/>
          <w:szCs w:val="28"/>
        </w:rPr>
      </w:pPr>
      <w:r w:rsidRPr="00F3373B">
        <w:rPr>
          <w:bCs/>
          <w:sz w:val="28"/>
          <w:szCs w:val="28"/>
        </w:rPr>
        <w:t xml:space="preserve">2. Горение сухой растительности (травы, стерня, пожнивные остатки) – </w:t>
      </w:r>
      <w:r w:rsidR="00897995" w:rsidRPr="00897995">
        <w:rPr>
          <w:sz w:val="28"/>
          <w:szCs w:val="28"/>
        </w:rPr>
        <w:t xml:space="preserve">94 </w:t>
      </w:r>
      <w:r w:rsidR="00897995" w:rsidRPr="00AD4266">
        <w:rPr>
          <w:sz w:val="28"/>
          <w:szCs w:val="28"/>
        </w:rPr>
        <w:t>920</w:t>
      </w:r>
      <w:r w:rsidRPr="00AD4266">
        <w:rPr>
          <w:bCs/>
          <w:sz w:val="28"/>
          <w:szCs w:val="28"/>
        </w:rPr>
        <w:t xml:space="preserve"> </w:t>
      </w:r>
      <w:r w:rsidR="007C01E5" w:rsidRPr="00AD4266">
        <w:rPr>
          <w:sz w:val="28"/>
          <w:szCs w:val="28"/>
        </w:rPr>
        <w:t xml:space="preserve"> </w:t>
      </w:r>
      <w:r w:rsidR="00AD4266" w:rsidRPr="00AD4266">
        <w:rPr>
          <w:sz w:val="28"/>
          <w:szCs w:val="28"/>
        </w:rPr>
        <w:t>(АППГ – 114</w:t>
      </w:r>
      <w:r w:rsidR="007C01E5" w:rsidRPr="00AD4266">
        <w:rPr>
          <w:sz w:val="28"/>
          <w:szCs w:val="28"/>
        </w:rPr>
        <w:t xml:space="preserve"> </w:t>
      </w:r>
      <w:r w:rsidR="00AD4266" w:rsidRPr="00AD4266">
        <w:rPr>
          <w:sz w:val="28"/>
          <w:szCs w:val="28"/>
        </w:rPr>
        <w:t>328, -17</w:t>
      </w:r>
      <w:r w:rsidR="007C01E5" w:rsidRPr="00AD4266">
        <w:rPr>
          <w:sz w:val="28"/>
          <w:szCs w:val="28"/>
        </w:rPr>
        <w:t>,</w:t>
      </w:r>
      <w:r w:rsidR="00AD4266" w:rsidRPr="00AD4266">
        <w:rPr>
          <w:sz w:val="28"/>
          <w:szCs w:val="28"/>
        </w:rPr>
        <w:t>0</w:t>
      </w:r>
      <w:r w:rsidR="007C01E5" w:rsidRPr="00AD4266">
        <w:rPr>
          <w:sz w:val="28"/>
          <w:szCs w:val="28"/>
        </w:rPr>
        <w:t>%)</w:t>
      </w:r>
      <w:r w:rsidRPr="00AD4266">
        <w:rPr>
          <w:bCs/>
          <w:sz w:val="28"/>
          <w:szCs w:val="28"/>
        </w:rPr>
        <w:t>;</w:t>
      </w:r>
    </w:p>
    <w:p w:rsidR="000A165F" w:rsidRPr="00F3373B" w:rsidRDefault="000A165F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3373B">
        <w:rPr>
          <w:bCs/>
          <w:sz w:val="28"/>
          <w:szCs w:val="28"/>
        </w:rPr>
        <w:t xml:space="preserve">3. На иных объектах </w:t>
      </w:r>
      <w:r w:rsidR="00897995" w:rsidRPr="00897995">
        <w:rPr>
          <w:sz w:val="28"/>
          <w:szCs w:val="28"/>
        </w:rPr>
        <w:t>2</w:t>
      </w:r>
      <w:r w:rsidR="00897995">
        <w:t xml:space="preserve"> </w:t>
      </w:r>
      <w:r w:rsidR="00897995" w:rsidRPr="00AD4266">
        <w:rPr>
          <w:sz w:val="28"/>
          <w:szCs w:val="28"/>
        </w:rPr>
        <w:t>955</w:t>
      </w:r>
      <w:r w:rsidRPr="00AD4266">
        <w:rPr>
          <w:bCs/>
          <w:sz w:val="28"/>
          <w:szCs w:val="28"/>
        </w:rPr>
        <w:t xml:space="preserve"> </w:t>
      </w:r>
      <w:r w:rsidR="00AD4266" w:rsidRPr="00AD4266">
        <w:rPr>
          <w:sz w:val="28"/>
          <w:szCs w:val="28"/>
        </w:rPr>
        <w:t>(АППГ – 3</w:t>
      </w:r>
      <w:r w:rsidR="007C01E5" w:rsidRPr="00AD4266">
        <w:rPr>
          <w:sz w:val="28"/>
          <w:szCs w:val="28"/>
        </w:rPr>
        <w:t xml:space="preserve"> </w:t>
      </w:r>
      <w:r w:rsidR="00AD4266" w:rsidRPr="00AD4266">
        <w:rPr>
          <w:sz w:val="28"/>
          <w:szCs w:val="28"/>
        </w:rPr>
        <w:t>262</w:t>
      </w:r>
      <w:r w:rsidR="007C01E5" w:rsidRPr="00AD4266">
        <w:rPr>
          <w:sz w:val="28"/>
          <w:szCs w:val="28"/>
        </w:rPr>
        <w:t>,</w:t>
      </w:r>
      <w:r w:rsidR="00AD4266" w:rsidRPr="00AD4266">
        <w:rPr>
          <w:sz w:val="28"/>
          <w:szCs w:val="28"/>
        </w:rPr>
        <w:t xml:space="preserve"> -9</w:t>
      </w:r>
      <w:r w:rsidR="007C01E5" w:rsidRPr="00AD4266">
        <w:rPr>
          <w:sz w:val="28"/>
          <w:szCs w:val="28"/>
        </w:rPr>
        <w:t>,</w:t>
      </w:r>
      <w:r w:rsidR="00AD4266" w:rsidRPr="00AD4266">
        <w:rPr>
          <w:sz w:val="28"/>
          <w:szCs w:val="28"/>
        </w:rPr>
        <w:t>4</w:t>
      </w:r>
      <w:r w:rsidR="007C01E5" w:rsidRPr="00AD4266">
        <w:rPr>
          <w:sz w:val="28"/>
          <w:szCs w:val="28"/>
        </w:rPr>
        <w:t>%)</w:t>
      </w:r>
    </w:p>
    <w:p w:rsidR="000D2DA9" w:rsidRPr="00747F1D" w:rsidRDefault="000A165F" w:rsidP="004C50A4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C146CA">
        <w:rPr>
          <w:bCs/>
          <w:sz w:val="28"/>
          <w:szCs w:val="28"/>
        </w:rPr>
        <w:t>Наибольший рост количество пожаров на открытых территориях отмечается в</w:t>
      </w:r>
      <w:r w:rsidR="00FE5123" w:rsidRPr="00C146CA">
        <w:rPr>
          <w:bCs/>
          <w:sz w:val="28"/>
          <w:szCs w:val="28"/>
        </w:rPr>
        <w:t xml:space="preserve"> республиках:</w:t>
      </w:r>
      <w:r w:rsidR="00C146CA" w:rsidRPr="00C146CA">
        <w:rPr>
          <w:bCs/>
          <w:sz w:val="28"/>
          <w:szCs w:val="28"/>
        </w:rPr>
        <w:t xml:space="preserve"> </w:t>
      </w:r>
      <w:proofErr w:type="gramStart"/>
      <w:r w:rsidR="00C146CA" w:rsidRPr="00C146CA">
        <w:rPr>
          <w:bCs/>
          <w:sz w:val="28"/>
          <w:szCs w:val="28"/>
        </w:rPr>
        <w:t>Марий Эл</w:t>
      </w:r>
      <w:r w:rsidR="001B3D7E" w:rsidRPr="00C146CA">
        <w:rPr>
          <w:sz w:val="28"/>
          <w:szCs w:val="28"/>
        </w:rPr>
        <w:t>,</w:t>
      </w:r>
      <w:r w:rsidR="00C146CA" w:rsidRPr="00C146CA">
        <w:rPr>
          <w:sz w:val="28"/>
          <w:szCs w:val="28"/>
        </w:rPr>
        <w:t xml:space="preserve"> Удмур</w:t>
      </w:r>
      <w:r w:rsidR="00D67D09">
        <w:rPr>
          <w:sz w:val="28"/>
          <w:szCs w:val="28"/>
        </w:rPr>
        <w:t>т</w:t>
      </w:r>
      <w:r w:rsidR="00C146CA" w:rsidRPr="00C146CA">
        <w:rPr>
          <w:sz w:val="28"/>
          <w:szCs w:val="28"/>
        </w:rPr>
        <w:t>ской,</w:t>
      </w:r>
      <w:r w:rsidR="001B3D7E" w:rsidRPr="00C146CA">
        <w:rPr>
          <w:sz w:val="28"/>
          <w:szCs w:val="28"/>
        </w:rPr>
        <w:t xml:space="preserve"> </w:t>
      </w:r>
      <w:r w:rsidR="00C146CA" w:rsidRPr="00C146CA">
        <w:rPr>
          <w:sz w:val="28"/>
          <w:szCs w:val="28"/>
        </w:rPr>
        <w:t xml:space="preserve">Пермском, </w:t>
      </w:r>
      <w:r w:rsidR="001B3D7E" w:rsidRPr="00C146CA">
        <w:rPr>
          <w:sz w:val="28"/>
          <w:szCs w:val="28"/>
        </w:rPr>
        <w:t xml:space="preserve">Приморском </w:t>
      </w:r>
      <w:r w:rsidR="00DB69E2" w:rsidRPr="00C146CA">
        <w:rPr>
          <w:bCs/>
          <w:sz w:val="28"/>
          <w:szCs w:val="28"/>
        </w:rPr>
        <w:t>кра</w:t>
      </w:r>
      <w:r w:rsidR="00C146CA" w:rsidRPr="00C146CA">
        <w:rPr>
          <w:bCs/>
          <w:sz w:val="28"/>
          <w:szCs w:val="28"/>
        </w:rPr>
        <w:t>ях</w:t>
      </w:r>
      <w:r w:rsidR="00DB69E2" w:rsidRPr="00C146CA">
        <w:rPr>
          <w:bCs/>
          <w:sz w:val="28"/>
          <w:szCs w:val="28"/>
        </w:rPr>
        <w:t xml:space="preserve">, </w:t>
      </w:r>
      <w:r w:rsidR="00C726F6" w:rsidRPr="00C146CA">
        <w:rPr>
          <w:bCs/>
          <w:sz w:val="28"/>
          <w:szCs w:val="28"/>
        </w:rPr>
        <w:t xml:space="preserve"> </w:t>
      </w:r>
      <w:r w:rsidR="00C146CA" w:rsidRPr="00C146CA">
        <w:rPr>
          <w:bCs/>
          <w:sz w:val="28"/>
          <w:szCs w:val="28"/>
        </w:rPr>
        <w:t>Вологодской</w:t>
      </w:r>
      <w:r w:rsidR="00C146CA">
        <w:rPr>
          <w:bCs/>
          <w:sz w:val="28"/>
          <w:szCs w:val="28"/>
        </w:rPr>
        <w:t xml:space="preserve">, </w:t>
      </w:r>
      <w:r w:rsidR="001B3D7E" w:rsidRPr="00C146CA">
        <w:rPr>
          <w:bCs/>
          <w:sz w:val="28"/>
          <w:szCs w:val="28"/>
        </w:rPr>
        <w:t xml:space="preserve">Кировской, </w:t>
      </w:r>
      <w:r w:rsidR="00C146CA" w:rsidRPr="00C146CA">
        <w:rPr>
          <w:bCs/>
          <w:sz w:val="28"/>
          <w:szCs w:val="28"/>
        </w:rPr>
        <w:t xml:space="preserve">Курганской, </w:t>
      </w:r>
      <w:r w:rsidR="00C146CA">
        <w:rPr>
          <w:sz w:val="28"/>
          <w:szCs w:val="28"/>
        </w:rPr>
        <w:t xml:space="preserve">Новгородской, Оренбургской, Свердловской, Тюменской, Ульяновской, </w:t>
      </w:r>
      <w:r w:rsidR="00C146CA" w:rsidRPr="00C146CA">
        <w:rPr>
          <w:sz w:val="28"/>
          <w:szCs w:val="28"/>
        </w:rPr>
        <w:t>Челябинской</w:t>
      </w:r>
      <w:r w:rsidR="000D2DA9" w:rsidRPr="00C146CA">
        <w:rPr>
          <w:sz w:val="28"/>
          <w:szCs w:val="28"/>
        </w:rPr>
        <w:t xml:space="preserve"> областях, </w:t>
      </w:r>
      <w:r w:rsidR="00DB69E2" w:rsidRPr="00C146CA">
        <w:rPr>
          <w:sz w:val="28"/>
          <w:szCs w:val="28"/>
        </w:rPr>
        <w:t>Ненецком автономном округе</w:t>
      </w:r>
      <w:r w:rsidR="00783632" w:rsidRPr="00C146CA">
        <w:rPr>
          <w:sz w:val="28"/>
          <w:szCs w:val="28"/>
        </w:rPr>
        <w:t>.</w:t>
      </w:r>
      <w:proofErr w:type="gramEnd"/>
    </w:p>
    <w:p w:rsidR="00DB69E2" w:rsidRPr="00747F1D" w:rsidRDefault="00DB69E2" w:rsidP="004C50A4">
      <w:pPr>
        <w:shd w:val="clear" w:color="auto" w:fill="FFFFFF"/>
        <w:ind w:firstLine="709"/>
        <w:jc w:val="both"/>
        <w:rPr>
          <w:sz w:val="14"/>
          <w:szCs w:val="14"/>
          <w:highlight w:val="yellow"/>
        </w:rPr>
      </w:pPr>
    </w:p>
    <w:p w:rsidR="005F0284" w:rsidRPr="00D704B5" w:rsidRDefault="005F0284" w:rsidP="004C50A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D704B5">
        <w:rPr>
          <w:b/>
          <w:bCs/>
          <w:sz w:val="28"/>
          <w:szCs w:val="28"/>
        </w:rPr>
        <w:t>Распределение по основным причинам пожаров</w:t>
      </w:r>
    </w:p>
    <w:p w:rsidR="005F0284" w:rsidRPr="00D704B5" w:rsidRDefault="005F0284" w:rsidP="004C50A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D704B5">
        <w:rPr>
          <w:b/>
          <w:bCs/>
          <w:sz w:val="28"/>
          <w:szCs w:val="28"/>
        </w:rPr>
        <w:t>на открытых территориях</w:t>
      </w:r>
    </w:p>
    <w:p w:rsidR="005F0284" w:rsidRPr="00D704B5" w:rsidRDefault="005F0284" w:rsidP="004C50A4">
      <w:pPr>
        <w:shd w:val="clear" w:color="auto" w:fill="FFFFFF"/>
        <w:ind w:firstLine="709"/>
        <w:jc w:val="center"/>
        <w:rPr>
          <w:b/>
          <w:sz w:val="14"/>
          <w:szCs w:val="14"/>
        </w:rPr>
      </w:pPr>
    </w:p>
    <w:p w:rsidR="005F0284" w:rsidRPr="00145AD5" w:rsidRDefault="005F0284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F61C0">
        <w:rPr>
          <w:bCs/>
          <w:sz w:val="28"/>
          <w:szCs w:val="28"/>
        </w:rPr>
        <w:t xml:space="preserve">1. Неосторожное обращение с огнем – </w:t>
      </w:r>
      <w:r w:rsidR="00897995" w:rsidRPr="00AF61C0">
        <w:rPr>
          <w:sz w:val="28"/>
          <w:szCs w:val="28"/>
        </w:rPr>
        <w:t>181 017</w:t>
      </w:r>
      <w:r w:rsidRPr="00AF61C0">
        <w:rPr>
          <w:bCs/>
          <w:sz w:val="28"/>
          <w:szCs w:val="28"/>
        </w:rPr>
        <w:t xml:space="preserve"> </w:t>
      </w:r>
      <w:r w:rsidR="00897995" w:rsidRPr="00AF61C0">
        <w:rPr>
          <w:sz w:val="28"/>
          <w:szCs w:val="28"/>
        </w:rPr>
        <w:t>пожаров</w:t>
      </w:r>
      <w:r w:rsidR="00CA4DD0" w:rsidRPr="00AF61C0">
        <w:rPr>
          <w:bCs/>
          <w:sz w:val="28"/>
          <w:szCs w:val="28"/>
        </w:rPr>
        <w:t xml:space="preserve"> </w:t>
      </w:r>
      <w:r w:rsidR="007C01E5" w:rsidRPr="00AF61C0">
        <w:rPr>
          <w:sz w:val="28"/>
          <w:szCs w:val="28"/>
        </w:rPr>
        <w:t xml:space="preserve"> </w:t>
      </w:r>
      <w:r w:rsidR="00AF61C0" w:rsidRPr="00AF61C0">
        <w:rPr>
          <w:sz w:val="28"/>
          <w:szCs w:val="28"/>
        </w:rPr>
        <w:t>(АППГ – 211</w:t>
      </w:r>
      <w:r w:rsidR="007C01E5" w:rsidRPr="00AF61C0">
        <w:rPr>
          <w:sz w:val="28"/>
          <w:szCs w:val="28"/>
        </w:rPr>
        <w:t xml:space="preserve"> </w:t>
      </w:r>
      <w:r w:rsidR="00AF61C0" w:rsidRPr="00AF61C0">
        <w:rPr>
          <w:sz w:val="28"/>
          <w:szCs w:val="28"/>
        </w:rPr>
        <w:t>914, -14</w:t>
      </w:r>
      <w:r w:rsidR="007C01E5" w:rsidRPr="00AF61C0">
        <w:rPr>
          <w:sz w:val="28"/>
          <w:szCs w:val="28"/>
        </w:rPr>
        <w:t>,</w:t>
      </w:r>
      <w:r w:rsidR="00AF61C0" w:rsidRPr="00AF61C0">
        <w:rPr>
          <w:sz w:val="28"/>
          <w:szCs w:val="28"/>
        </w:rPr>
        <w:t>6</w:t>
      </w:r>
      <w:r w:rsidR="007C01E5" w:rsidRPr="00AF61C0">
        <w:rPr>
          <w:sz w:val="28"/>
          <w:szCs w:val="28"/>
        </w:rPr>
        <w:t>%)</w:t>
      </w:r>
      <w:r w:rsidRPr="00AF61C0">
        <w:rPr>
          <w:bCs/>
          <w:sz w:val="28"/>
          <w:szCs w:val="28"/>
        </w:rPr>
        <w:t>, в том числе:</w:t>
      </w:r>
    </w:p>
    <w:p w:rsidR="005F0284" w:rsidRPr="00145AD5" w:rsidRDefault="005F0284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45AD5">
        <w:rPr>
          <w:bCs/>
          <w:sz w:val="28"/>
          <w:szCs w:val="28"/>
        </w:rPr>
        <w:t>- неосторожность при курении –</w:t>
      </w:r>
      <w:r w:rsidR="00F430D2" w:rsidRPr="00145AD5">
        <w:rPr>
          <w:bCs/>
          <w:sz w:val="28"/>
          <w:szCs w:val="28"/>
        </w:rPr>
        <w:t xml:space="preserve"> </w:t>
      </w:r>
      <w:r w:rsidR="00897995" w:rsidRPr="00897995">
        <w:rPr>
          <w:sz w:val="28"/>
          <w:szCs w:val="28"/>
        </w:rPr>
        <w:t>17 497</w:t>
      </w:r>
      <w:r w:rsidRPr="00145AD5">
        <w:rPr>
          <w:bCs/>
          <w:sz w:val="28"/>
          <w:szCs w:val="28"/>
        </w:rPr>
        <w:t xml:space="preserve"> </w:t>
      </w:r>
      <w:r w:rsidR="007C01E5">
        <w:rPr>
          <w:sz w:val="28"/>
          <w:szCs w:val="28"/>
        </w:rPr>
        <w:t xml:space="preserve"> </w:t>
      </w:r>
      <w:r w:rsidR="00AF61C0" w:rsidRPr="00AF61C0">
        <w:rPr>
          <w:sz w:val="28"/>
          <w:szCs w:val="28"/>
        </w:rPr>
        <w:t>(АППГ – 21</w:t>
      </w:r>
      <w:r w:rsidR="007C01E5" w:rsidRPr="00AF61C0">
        <w:rPr>
          <w:sz w:val="28"/>
          <w:szCs w:val="28"/>
        </w:rPr>
        <w:t xml:space="preserve"> </w:t>
      </w:r>
      <w:r w:rsidR="00AF61C0" w:rsidRPr="00AF61C0">
        <w:rPr>
          <w:sz w:val="28"/>
          <w:szCs w:val="28"/>
        </w:rPr>
        <w:t>168, -17</w:t>
      </w:r>
      <w:r w:rsidR="007C01E5" w:rsidRPr="00AF61C0">
        <w:rPr>
          <w:sz w:val="28"/>
          <w:szCs w:val="28"/>
        </w:rPr>
        <w:t>,</w:t>
      </w:r>
      <w:r w:rsidR="00AF61C0" w:rsidRPr="00AF61C0">
        <w:rPr>
          <w:sz w:val="28"/>
          <w:szCs w:val="28"/>
        </w:rPr>
        <w:t>3</w:t>
      </w:r>
      <w:r w:rsidR="007C01E5" w:rsidRPr="00AF61C0">
        <w:rPr>
          <w:sz w:val="28"/>
          <w:szCs w:val="28"/>
        </w:rPr>
        <w:t>%)</w:t>
      </w:r>
      <w:r w:rsidRPr="00AF61C0">
        <w:rPr>
          <w:bCs/>
          <w:sz w:val="28"/>
          <w:szCs w:val="28"/>
        </w:rPr>
        <w:t>;</w:t>
      </w:r>
    </w:p>
    <w:p w:rsidR="005F0284" w:rsidRPr="00AF61C0" w:rsidRDefault="005F0284" w:rsidP="004C50A4">
      <w:pPr>
        <w:shd w:val="clear" w:color="auto" w:fill="FFFFFF"/>
        <w:ind w:firstLine="709"/>
        <w:jc w:val="both"/>
        <w:rPr>
          <w:sz w:val="28"/>
          <w:szCs w:val="28"/>
        </w:rPr>
      </w:pPr>
      <w:r w:rsidRPr="00145AD5">
        <w:rPr>
          <w:bCs/>
          <w:sz w:val="28"/>
          <w:szCs w:val="28"/>
        </w:rPr>
        <w:t xml:space="preserve">- детская шалость </w:t>
      </w:r>
      <w:r w:rsidRPr="00AF61C0">
        <w:rPr>
          <w:bCs/>
          <w:sz w:val="28"/>
          <w:szCs w:val="28"/>
        </w:rPr>
        <w:t xml:space="preserve">– </w:t>
      </w:r>
      <w:r w:rsidR="00897995" w:rsidRPr="00AF61C0">
        <w:rPr>
          <w:sz w:val="28"/>
          <w:szCs w:val="28"/>
        </w:rPr>
        <w:t>472</w:t>
      </w:r>
      <w:r w:rsidRPr="00AF61C0">
        <w:rPr>
          <w:bCs/>
          <w:sz w:val="28"/>
          <w:szCs w:val="28"/>
        </w:rPr>
        <w:t xml:space="preserve"> </w:t>
      </w:r>
      <w:r w:rsidR="007C01E5" w:rsidRPr="00AF61C0">
        <w:rPr>
          <w:sz w:val="28"/>
          <w:szCs w:val="28"/>
        </w:rPr>
        <w:t xml:space="preserve"> </w:t>
      </w:r>
      <w:r w:rsidR="00AF61C0" w:rsidRPr="00AF61C0">
        <w:rPr>
          <w:sz w:val="28"/>
          <w:szCs w:val="28"/>
        </w:rPr>
        <w:t>(АППГ – 548, -13</w:t>
      </w:r>
      <w:r w:rsidR="007C01E5" w:rsidRPr="00AF61C0">
        <w:rPr>
          <w:sz w:val="28"/>
          <w:szCs w:val="28"/>
        </w:rPr>
        <w:t>,</w:t>
      </w:r>
      <w:r w:rsidR="00AF61C0" w:rsidRPr="00AF61C0">
        <w:rPr>
          <w:sz w:val="28"/>
          <w:szCs w:val="28"/>
        </w:rPr>
        <w:t>9</w:t>
      </w:r>
      <w:r w:rsidR="007C01E5" w:rsidRPr="00AF61C0">
        <w:rPr>
          <w:sz w:val="28"/>
          <w:szCs w:val="28"/>
        </w:rPr>
        <w:t>%)</w:t>
      </w:r>
      <w:r w:rsidRPr="00AF61C0">
        <w:rPr>
          <w:bCs/>
          <w:sz w:val="28"/>
          <w:szCs w:val="28"/>
        </w:rPr>
        <w:t>.</w:t>
      </w:r>
    </w:p>
    <w:p w:rsidR="00DB69E2" w:rsidRPr="00AF61C0" w:rsidRDefault="005F0284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F61C0">
        <w:rPr>
          <w:bCs/>
          <w:sz w:val="28"/>
          <w:szCs w:val="28"/>
        </w:rPr>
        <w:t xml:space="preserve">2. Поджог – </w:t>
      </w:r>
      <w:r w:rsidR="00897995" w:rsidRPr="00AF61C0">
        <w:rPr>
          <w:sz w:val="28"/>
          <w:szCs w:val="28"/>
        </w:rPr>
        <w:t>1</w:t>
      </w:r>
      <w:r w:rsidR="00897995" w:rsidRPr="00AF61C0">
        <w:t xml:space="preserve"> </w:t>
      </w:r>
      <w:r w:rsidR="00897995" w:rsidRPr="00AF61C0">
        <w:rPr>
          <w:sz w:val="28"/>
          <w:szCs w:val="28"/>
        </w:rPr>
        <w:t>105</w:t>
      </w:r>
      <w:r w:rsidRPr="00AF61C0">
        <w:rPr>
          <w:bCs/>
          <w:sz w:val="28"/>
          <w:szCs w:val="28"/>
        </w:rPr>
        <w:t xml:space="preserve"> </w:t>
      </w:r>
      <w:r w:rsidR="007C01E5" w:rsidRPr="00AF61C0">
        <w:rPr>
          <w:sz w:val="28"/>
          <w:szCs w:val="28"/>
        </w:rPr>
        <w:t xml:space="preserve"> (АППГ – 1 03</w:t>
      </w:r>
      <w:r w:rsidR="00AF61C0" w:rsidRPr="00AF61C0">
        <w:rPr>
          <w:sz w:val="28"/>
          <w:szCs w:val="28"/>
        </w:rPr>
        <w:t>3, 7</w:t>
      </w:r>
      <w:r w:rsidR="007C01E5" w:rsidRPr="00AF61C0">
        <w:rPr>
          <w:sz w:val="28"/>
          <w:szCs w:val="28"/>
        </w:rPr>
        <w:t>,</w:t>
      </w:r>
      <w:r w:rsidR="00AF61C0" w:rsidRPr="00AF61C0">
        <w:rPr>
          <w:sz w:val="28"/>
          <w:szCs w:val="28"/>
        </w:rPr>
        <w:t>0</w:t>
      </w:r>
      <w:r w:rsidR="007C01E5" w:rsidRPr="00AF61C0">
        <w:rPr>
          <w:sz w:val="28"/>
          <w:szCs w:val="28"/>
        </w:rPr>
        <w:t>%)</w:t>
      </w:r>
      <w:r w:rsidRPr="00AF61C0">
        <w:rPr>
          <w:bCs/>
          <w:sz w:val="28"/>
          <w:szCs w:val="28"/>
        </w:rPr>
        <w:t>.</w:t>
      </w:r>
    </w:p>
    <w:p w:rsidR="005F0284" w:rsidRPr="00145AD5" w:rsidRDefault="00F430D2" w:rsidP="004C50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F61C0">
        <w:rPr>
          <w:bCs/>
          <w:sz w:val="28"/>
          <w:szCs w:val="28"/>
        </w:rPr>
        <w:t xml:space="preserve">3. Иные причины – </w:t>
      </w:r>
      <w:r w:rsidR="00897995" w:rsidRPr="00AF61C0">
        <w:rPr>
          <w:sz w:val="28"/>
          <w:szCs w:val="28"/>
        </w:rPr>
        <w:t>5 924</w:t>
      </w:r>
      <w:r w:rsidR="005F0284" w:rsidRPr="00AF61C0">
        <w:rPr>
          <w:bCs/>
          <w:sz w:val="28"/>
          <w:szCs w:val="28"/>
        </w:rPr>
        <w:t xml:space="preserve"> </w:t>
      </w:r>
      <w:r w:rsidR="007C01E5" w:rsidRPr="00AF61C0">
        <w:rPr>
          <w:sz w:val="28"/>
          <w:szCs w:val="28"/>
        </w:rPr>
        <w:t xml:space="preserve"> (АППГ – 1</w:t>
      </w:r>
      <w:r w:rsidR="00AF61C0" w:rsidRPr="00AF61C0">
        <w:rPr>
          <w:sz w:val="28"/>
          <w:szCs w:val="28"/>
        </w:rPr>
        <w:t>5</w:t>
      </w:r>
      <w:r w:rsidR="007C01E5" w:rsidRPr="00AF61C0">
        <w:rPr>
          <w:sz w:val="28"/>
          <w:szCs w:val="28"/>
        </w:rPr>
        <w:t xml:space="preserve"> </w:t>
      </w:r>
      <w:r w:rsidR="00AF61C0" w:rsidRPr="00AF61C0">
        <w:rPr>
          <w:sz w:val="28"/>
          <w:szCs w:val="28"/>
        </w:rPr>
        <w:t>396</w:t>
      </w:r>
      <w:r w:rsidR="007C01E5" w:rsidRPr="00AF61C0">
        <w:rPr>
          <w:sz w:val="28"/>
          <w:szCs w:val="28"/>
        </w:rPr>
        <w:t>, -</w:t>
      </w:r>
      <w:r w:rsidR="00AF61C0" w:rsidRPr="00AF61C0">
        <w:rPr>
          <w:sz w:val="28"/>
          <w:szCs w:val="28"/>
        </w:rPr>
        <w:t>61</w:t>
      </w:r>
      <w:r w:rsidR="007C01E5" w:rsidRPr="00AF61C0">
        <w:rPr>
          <w:sz w:val="28"/>
          <w:szCs w:val="28"/>
        </w:rPr>
        <w:t>,</w:t>
      </w:r>
      <w:r w:rsidR="00AF61C0" w:rsidRPr="00AF61C0">
        <w:rPr>
          <w:sz w:val="28"/>
          <w:szCs w:val="28"/>
        </w:rPr>
        <w:t>5</w:t>
      </w:r>
      <w:r w:rsidR="007C01E5" w:rsidRPr="00AF61C0">
        <w:rPr>
          <w:sz w:val="28"/>
          <w:szCs w:val="28"/>
        </w:rPr>
        <w:t>%)</w:t>
      </w:r>
      <w:r w:rsidR="005F0284" w:rsidRPr="00AF61C0">
        <w:rPr>
          <w:bCs/>
          <w:sz w:val="28"/>
          <w:szCs w:val="28"/>
        </w:rPr>
        <w:t>.</w:t>
      </w:r>
    </w:p>
    <w:p w:rsidR="00D67D09" w:rsidRDefault="00D67D09" w:rsidP="00B87779">
      <w:pPr>
        <w:jc w:val="center"/>
        <w:rPr>
          <w:b/>
          <w:bCs/>
          <w:sz w:val="32"/>
          <w:szCs w:val="28"/>
        </w:rPr>
      </w:pPr>
    </w:p>
    <w:p w:rsidR="00D67D09" w:rsidRDefault="00D67D09" w:rsidP="00B87779">
      <w:pPr>
        <w:jc w:val="center"/>
        <w:rPr>
          <w:b/>
          <w:bCs/>
          <w:sz w:val="32"/>
          <w:szCs w:val="28"/>
        </w:rPr>
      </w:pPr>
    </w:p>
    <w:p w:rsidR="00D67D09" w:rsidRDefault="00D67D09" w:rsidP="00B87779">
      <w:pPr>
        <w:jc w:val="center"/>
        <w:rPr>
          <w:b/>
          <w:bCs/>
          <w:sz w:val="32"/>
          <w:szCs w:val="28"/>
        </w:rPr>
      </w:pPr>
    </w:p>
    <w:p w:rsidR="005F0284" w:rsidRPr="00F3373B" w:rsidRDefault="005F0284" w:rsidP="00B87779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F3373B">
        <w:rPr>
          <w:b/>
          <w:bCs/>
          <w:sz w:val="32"/>
          <w:szCs w:val="28"/>
        </w:rPr>
        <w:lastRenderedPageBreak/>
        <w:t xml:space="preserve">7. Описание отрицательных показателей обстановки с пожарами </w:t>
      </w:r>
    </w:p>
    <w:p w:rsidR="005F0284" w:rsidRPr="00F3373B" w:rsidRDefault="005F0284" w:rsidP="00B87779">
      <w:pPr>
        <w:jc w:val="center"/>
        <w:rPr>
          <w:b/>
          <w:bCs/>
          <w:sz w:val="32"/>
          <w:szCs w:val="28"/>
        </w:rPr>
      </w:pPr>
      <w:r w:rsidRPr="00F3373B">
        <w:rPr>
          <w:b/>
          <w:bCs/>
          <w:sz w:val="32"/>
          <w:szCs w:val="28"/>
        </w:rPr>
        <w:t>и их последствиями в Российской Федерации</w:t>
      </w:r>
    </w:p>
    <w:p w:rsidR="005F0284" w:rsidRPr="00F3373B" w:rsidRDefault="0075053D" w:rsidP="00B87779">
      <w:pPr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</w:t>
      </w:r>
      <w:r w:rsidR="00897995" w:rsidRPr="00897995">
        <w:rPr>
          <w:sz w:val="32"/>
          <w:szCs w:val="32"/>
        </w:rPr>
        <w:t>25</w:t>
      </w:r>
      <w:r w:rsidRPr="0075053D">
        <w:rPr>
          <w:bCs/>
          <w:sz w:val="28"/>
          <w:szCs w:val="28"/>
        </w:rPr>
        <w:t xml:space="preserve"> </w:t>
      </w:r>
      <w:proofErr w:type="gramStart"/>
      <w:r>
        <w:rPr>
          <w:bCs/>
          <w:sz w:val="32"/>
          <w:szCs w:val="32"/>
        </w:rPr>
        <w:t>субъектах</w:t>
      </w:r>
      <w:proofErr w:type="gramEnd"/>
      <w:r>
        <w:rPr>
          <w:bCs/>
          <w:sz w:val="32"/>
          <w:szCs w:val="32"/>
        </w:rPr>
        <w:t xml:space="preserve"> Российской Федерации </w:t>
      </w:r>
      <w:r w:rsidR="005F0284" w:rsidRPr="00F3373B">
        <w:rPr>
          <w:bCs/>
          <w:sz w:val="32"/>
          <w:szCs w:val="32"/>
        </w:rPr>
        <w:t>отмечается рост количества пожаров.</w:t>
      </w:r>
    </w:p>
    <w:p w:rsidR="00820939" w:rsidRPr="00F3373B" w:rsidRDefault="00B17689" w:rsidP="006A0BDE">
      <w:pPr>
        <w:shd w:val="clear" w:color="auto" w:fill="FFFFFF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pict>
          <v:shape id="_x0000_i1033" type="#_x0000_t75" style="width:392.8pt;height:589.45pt">
            <v:imagedata r:id="rId24" o:title=""/>
          </v:shape>
        </w:pict>
      </w:r>
    </w:p>
    <w:p w:rsidR="009326A9" w:rsidRPr="00747F1D" w:rsidRDefault="009326A9" w:rsidP="005F0284">
      <w:pPr>
        <w:shd w:val="clear" w:color="auto" w:fill="FFFFFF"/>
        <w:ind w:firstLine="709"/>
        <w:jc w:val="both"/>
        <w:rPr>
          <w:bCs/>
          <w:sz w:val="18"/>
          <w:szCs w:val="18"/>
          <w:highlight w:val="yellow"/>
        </w:rPr>
      </w:pPr>
    </w:p>
    <w:p w:rsidR="009326A9" w:rsidRPr="00747F1D" w:rsidRDefault="009326A9" w:rsidP="005F0284">
      <w:pPr>
        <w:shd w:val="clear" w:color="auto" w:fill="FFFFFF"/>
        <w:ind w:firstLine="709"/>
        <w:jc w:val="both"/>
        <w:rPr>
          <w:bCs/>
          <w:sz w:val="18"/>
          <w:szCs w:val="18"/>
          <w:highlight w:val="yellow"/>
        </w:rPr>
      </w:pPr>
    </w:p>
    <w:p w:rsidR="00D67D09" w:rsidRDefault="00D67D09" w:rsidP="005F0284">
      <w:pPr>
        <w:shd w:val="clear" w:color="auto" w:fill="FFFFFF"/>
        <w:ind w:firstLine="709"/>
        <w:jc w:val="both"/>
        <w:rPr>
          <w:bCs/>
          <w:sz w:val="32"/>
          <w:szCs w:val="32"/>
        </w:rPr>
      </w:pPr>
    </w:p>
    <w:p w:rsidR="00D67D09" w:rsidRDefault="00D67D09" w:rsidP="005F0284">
      <w:pPr>
        <w:shd w:val="clear" w:color="auto" w:fill="FFFFFF"/>
        <w:ind w:firstLine="709"/>
        <w:jc w:val="both"/>
        <w:rPr>
          <w:bCs/>
          <w:sz w:val="32"/>
          <w:szCs w:val="32"/>
        </w:rPr>
      </w:pPr>
    </w:p>
    <w:p w:rsidR="005F0284" w:rsidRPr="00F3373B" w:rsidRDefault="00F3373B" w:rsidP="005F0284">
      <w:pPr>
        <w:shd w:val="clear" w:color="auto" w:fill="FFFFFF"/>
        <w:ind w:firstLine="709"/>
        <w:jc w:val="both"/>
        <w:rPr>
          <w:bCs/>
          <w:sz w:val="32"/>
          <w:szCs w:val="32"/>
        </w:rPr>
      </w:pPr>
      <w:r w:rsidRPr="00F3373B">
        <w:rPr>
          <w:bCs/>
          <w:sz w:val="32"/>
          <w:szCs w:val="32"/>
        </w:rPr>
        <w:lastRenderedPageBreak/>
        <w:t>В</w:t>
      </w:r>
      <w:r w:rsidR="0075053D" w:rsidRPr="0075053D">
        <w:rPr>
          <w:bCs/>
          <w:sz w:val="32"/>
          <w:szCs w:val="32"/>
        </w:rPr>
        <w:t xml:space="preserve"> </w:t>
      </w:r>
      <w:r w:rsidR="00897995" w:rsidRPr="00897995">
        <w:rPr>
          <w:sz w:val="32"/>
          <w:szCs w:val="32"/>
        </w:rPr>
        <w:t>46</w:t>
      </w:r>
      <w:r w:rsidR="0075053D" w:rsidRPr="0075053D">
        <w:rPr>
          <w:bCs/>
          <w:sz w:val="32"/>
          <w:szCs w:val="32"/>
        </w:rPr>
        <w:t xml:space="preserve"> </w:t>
      </w:r>
      <w:proofErr w:type="gramStart"/>
      <w:r w:rsidR="0075053D">
        <w:rPr>
          <w:bCs/>
          <w:sz w:val="32"/>
          <w:szCs w:val="32"/>
        </w:rPr>
        <w:t>субъектах</w:t>
      </w:r>
      <w:proofErr w:type="gramEnd"/>
      <w:r w:rsidR="0075053D">
        <w:rPr>
          <w:bCs/>
          <w:sz w:val="32"/>
          <w:szCs w:val="32"/>
        </w:rPr>
        <w:t xml:space="preserve"> Российской </w:t>
      </w:r>
      <w:r w:rsidR="0075053D" w:rsidRPr="0007215D">
        <w:rPr>
          <w:bCs/>
          <w:sz w:val="32"/>
          <w:szCs w:val="32"/>
        </w:rPr>
        <w:t>Федерации и</w:t>
      </w:r>
      <w:r w:rsidRPr="0007215D">
        <w:rPr>
          <w:bCs/>
          <w:sz w:val="32"/>
          <w:szCs w:val="32"/>
        </w:rPr>
        <w:t xml:space="preserve"> </w:t>
      </w:r>
      <w:r w:rsidR="0075053D" w:rsidRPr="0007215D">
        <w:rPr>
          <w:bCs/>
          <w:sz w:val="32"/>
          <w:szCs w:val="32"/>
        </w:rPr>
        <w:t xml:space="preserve">ЗАТО </w:t>
      </w:r>
      <w:r w:rsidR="005F0284" w:rsidRPr="0007215D">
        <w:rPr>
          <w:bCs/>
          <w:sz w:val="32"/>
          <w:szCs w:val="32"/>
        </w:rPr>
        <w:t>зарегистрировано</w:t>
      </w:r>
      <w:r w:rsidR="005F0284" w:rsidRPr="00F3373B">
        <w:rPr>
          <w:bCs/>
          <w:sz w:val="32"/>
          <w:szCs w:val="32"/>
        </w:rPr>
        <w:t xml:space="preserve"> увеличение количества погибших на пожарах людей.</w:t>
      </w:r>
    </w:p>
    <w:p w:rsidR="001B49F2" w:rsidRPr="00F3373B" w:rsidRDefault="00B17689" w:rsidP="005F0284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pict>
          <v:shape id="_x0000_i1034" type="#_x0000_t75" style="width:401.9pt;height:606.65pt">
            <v:imagedata r:id="rId25" o:title=""/>
          </v:shape>
        </w:pict>
      </w:r>
    </w:p>
    <w:p w:rsidR="005F6B7B" w:rsidRPr="00747F1D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  <w:highlight w:val="yellow"/>
        </w:rPr>
      </w:pPr>
    </w:p>
    <w:p w:rsidR="00D67D09" w:rsidRDefault="00D67D09" w:rsidP="00FE2CA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67D09" w:rsidRDefault="00D67D09" w:rsidP="00FE2CA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67D09" w:rsidRDefault="00D67D09" w:rsidP="00FE2CA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E2CAD" w:rsidRPr="00F3373B" w:rsidRDefault="006E45DB" w:rsidP="00FE2CAD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6E45DB">
        <w:rPr>
          <w:bCs/>
          <w:sz w:val="28"/>
          <w:szCs w:val="28"/>
        </w:rPr>
        <w:lastRenderedPageBreak/>
        <w:t xml:space="preserve">В </w:t>
      </w:r>
      <w:r w:rsidR="00897995" w:rsidRPr="00897995">
        <w:rPr>
          <w:sz w:val="28"/>
          <w:szCs w:val="28"/>
        </w:rPr>
        <w:t>43</w:t>
      </w:r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>субъектах</w:t>
      </w:r>
      <w:proofErr w:type="gramEnd"/>
      <w:r>
        <w:rPr>
          <w:bCs/>
          <w:sz w:val="32"/>
          <w:szCs w:val="32"/>
        </w:rPr>
        <w:t xml:space="preserve"> Российской </w:t>
      </w:r>
      <w:r w:rsidRPr="0007215D">
        <w:rPr>
          <w:bCs/>
          <w:sz w:val="32"/>
          <w:szCs w:val="32"/>
        </w:rPr>
        <w:t xml:space="preserve">Федерации </w:t>
      </w:r>
      <w:r w:rsidR="00FE2CAD" w:rsidRPr="0007215D">
        <w:rPr>
          <w:bCs/>
          <w:sz w:val="32"/>
          <w:szCs w:val="32"/>
        </w:rPr>
        <w:t>зарегистрировано</w:t>
      </w:r>
      <w:r w:rsidR="00FE2CAD" w:rsidRPr="006E45DB">
        <w:rPr>
          <w:bCs/>
          <w:sz w:val="32"/>
          <w:szCs w:val="32"/>
        </w:rPr>
        <w:t xml:space="preserve"> увеличение</w:t>
      </w:r>
      <w:r w:rsidR="00FE2CAD" w:rsidRPr="006E45DB">
        <w:rPr>
          <w:bCs/>
          <w:sz w:val="32"/>
          <w:szCs w:val="28"/>
        </w:rPr>
        <w:t xml:space="preserve"> количества погибших на пожарах детей.</w:t>
      </w:r>
    </w:p>
    <w:p w:rsidR="00F3373B" w:rsidRPr="00F3373B" w:rsidRDefault="00F3373B" w:rsidP="00FE2CAD">
      <w:pPr>
        <w:shd w:val="clear" w:color="auto" w:fill="FFFFFF"/>
        <w:ind w:firstLine="709"/>
        <w:jc w:val="both"/>
        <w:rPr>
          <w:bCs/>
          <w:sz w:val="32"/>
          <w:szCs w:val="28"/>
        </w:rPr>
      </w:pPr>
    </w:p>
    <w:p w:rsidR="005F6B7B" w:rsidRPr="00F3373B" w:rsidRDefault="00B17689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i1035" type="#_x0000_t75" style="width:414.25pt;height:573.3pt">
            <v:imagedata r:id="rId26" o:title=""/>
          </v:shape>
        </w:pict>
      </w:r>
    </w:p>
    <w:p w:rsidR="005F6B7B" w:rsidRPr="00F3373B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872E93" w:rsidRPr="00747F1D" w:rsidRDefault="00872E93" w:rsidP="00FE2CAD">
      <w:pPr>
        <w:shd w:val="clear" w:color="auto" w:fill="FFFFFF"/>
        <w:ind w:firstLine="709"/>
        <w:jc w:val="both"/>
        <w:rPr>
          <w:bCs/>
          <w:sz w:val="32"/>
          <w:szCs w:val="28"/>
          <w:highlight w:val="yellow"/>
        </w:rPr>
      </w:pPr>
    </w:p>
    <w:p w:rsidR="00872E93" w:rsidRPr="00747F1D" w:rsidRDefault="00872E93" w:rsidP="00FE2CAD">
      <w:pPr>
        <w:shd w:val="clear" w:color="auto" w:fill="FFFFFF"/>
        <w:ind w:firstLine="709"/>
        <w:jc w:val="both"/>
        <w:rPr>
          <w:bCs/>
          <w:sz w:val="32"/>
          <w:szCs w:val="28"/>
          <w:highlight w:val="yellow"/>
        </w:rPr>
      </w:pPr>
    </w:p>
    <w:p w:rsidR="00872E93" w:rsidRPr="00747F1D" w:rsidRDefault="00872E93" w:rsidP="00FE2CAD">
      <w:pPr>
        <w:shd w:val="clear" w:color="auto" w:fill="FFFFFF"/>
        <w:ind w:firstLine="709"/>
        <w:jc w:val="both"/>
        <w:rPr>
          <w:bCs/>
          <w:sz w:val="32"/>
          <w:szCs w:val="28"/>
          <w:highlight w:val="yellow"/>
        </w:rPr>
      </w:pPr>
    </w:p>
    <w:p w:rsidR="00FE2CAD" w:rsidRPr="002A26AF" w:rsidRDefault="00FE2CAD" w:rsidP="00FE2CAD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2A26AF">
        <w:rPr>
          <w:bCs/>
          <w:sz w:val="32"/>
          <w:szCs w:val="32"/>
        </w:rPr>
        <w:lastRenderedPageBreak/>
        <w:t xml:space="preserve">В </w:t>
      </w:r>
      <w:r w:rsidR="00897995" w:rsidRPr="0007215D">
        <w:rPr>
          <w:sz w:val="28"/>
          <w:szCs w:val="28"/>
        </w:rPr>
        <w:t>40</w:t>
      </w:r>
      <w:r w:rsidR="00121933" w:rsidRPr="002A26AF">
        <w:rPr>
          <w:sz w:val="32"/>
          <w:szCs w:val="32"/>
        </w:rPr>
        <w:t xml:space="preserve"> </w:t>
      </w:r>
      <w:proofErr w:type="gramStart"/>
      <w:r w:rsidR="00121933" w:rsidRPr="002A26AF">
        <w:rPr>
          <w:sz w:val="32"/>
          <w:szCs w:val="32"/>
        </w:rPr>
        <w:t>субъектах</w:t>
      </w:r>
      <w:proofErr w:type="gramEnd"/>
      <w:r w:rsidRPr="002A26AF">
        <w:rPr>
          <w:bCs/>
          <w:sz w:val="32"/>
          <w:szCs w:val="32"/>
        </w:rPr>
        <w:t xml:space="preserve"> Российской</w:t>
      </w:r>
      <w:r w:rsidRPr="002A26AF">
        <w:rPr>
          <w:bCs/>
          <w:sz w:val="32"/>
          <w:szCs w:val="28"/>
        </w:rPr>
        <w:t xml:space="preserve"> Федерации</w:t>
      </w:r>
      <w:r w:rsidRPr="002A26AF">
        <w:rPr>
          <w:sz w:val="28"/>
          <w:szCs w:val="28"/>
        </w:rPr>
        <w:t xml:space="preserve"> </w:t>
      </w:r>
      <w:r w:rsidRPr="002A26AF">
        <w:rPr>
          <w:bCs/>
          <w:sz w:val="32"/>
          <w:szCs w:val="28"/>
        </w:rPr>
        <w:t>зарегистрировано увеличение количества травмированных на пожарах людей.</w:t>
      </w:r>
    </w:p>
    <w:p w:rsidR="005F6B7B" w:rsidRPr="00747F1D" w:rsidRDefault="00B17689" w:rsidP="00E04B72">
      <w:pPr>
        <w:shd w:val="clear" w:color="auto" w:fill="FFFFFF" w:themeFill="background1"/>
        <w:spacing w:line="312" w:lineRule="auto"/>
        <w:ind w:firstLine="567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pict>
          <v:shape id="_x0000_i1036" type="#_x0000_t75" style="width:412.1pt;height:635.1pt" filled="t" fillcolor="white [3212]">
            <v:imagedata r:id="rId27" o:title=""/>
          </v:shape>
        </w:pict>
      </w:r>
    </w:p>
    <w:p w:rsidR="00D67D09" w:rsidRDefault="00D67D09" w:rsidP="00FE2CAD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D67D09" w:rsidRDefault="00D67D09" w:rsidP="00FE2CAD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FE2CAD" w:rsidRDefault="00F3373B" w:rsidP="00FE2CAD">
      <w:pPr>
        <w:shd w:val="clear" w:color="auto" w:fill="FFFFFF"/>
        <w:ind w:firstLine="709"/>
        <w:jc w:val="both"/>
        <w:rPr>
          <w:bCs/>
          <w:sz w:val="32"/>
          <w:szCs w:val="32"/>
        </w:rPr>
      </w:pPr>
      <w:r w:rsidRPr="002A26AF">
        <w:rPr>
          <w:sz w:val="32"/>
          <w:szCs w:val="32"/>
        </w:rPr>
        <w:lastRenderedPageBreak/>
        <w:t xml:space="preserve">В </w:t>
      </w:r>
      <w:r w:rsidR="00897995" w:rsidRPr="00897995">
        <w:rPr>
          <w:sz w:val="32"/>
          <w:szCs w:val="32"/>
        </w:rPr>
        <w:t>47</w:t>
      </w:r>
      <w:r w:rsidRPr="002A26AF">
        <w:rPr>
          <w:sz w:val="32"/>
          <w:szCs w:val="32"/>
        </w:rPr>
        <w:t xml:space="preserve"> </w:t>
      </w:r>
      <w:proofErr w:type="gramStart"/>
      <w:r w:rsidRPr="002A26AF">
        <w:rPr>
          <w:sz w:val="32"/>
          <w:szCs w:val="32"/>
        </w:rPr>
        <w:t>субъектах</w:t>
      </w:r>
      <w:proofErr w:type="gramEnd"/>
      <w:r w:rsidRPr="002A26AF">
        <w:rPr>
          <w:sz w:val="32"/>
          <w:szCs w:val="32"/>
        </w:rPr>
        <w:t xml:space="preserve"> Российской Федерации зарегистрировано увеличение количества</w:t>
      </w:r>
      <w:r w:rsidRPr="00F3373B">
        <w:rPr>
          <w:sz w:val="32"/>
          <w:szCs w:val="32"/>
        </w:rPr>
        <w:t xml:space="preserve"> пожаров в зданиях и сооружениях</w:t>
      </w:r>
      <w:r w:rsidRPr="00F3373B">
        <w:rPr>
          <w:bCs/>
          <w:sz w:val="32"/>
          <w:szCs w:val="32"/>
        </w:rPr>
        <w:t xml:space="preserve">. </w:t>
      </w:r>
    </w:p>
    <w:p w:rsidR="00D67D09" w:rsidRPr="00F3373B" w:rsidRDefault="00D67D09" w:rsidP="00FE2CAD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5F6B7B" w:rsidRPr="00747F1D" w:rsidRDefault="00B17689" w:rsidP="0037383A">
      <w:pPr>
        <w:shd w:val="clear" w:color="auto" w:fill="FFFFFF" w:themeFill="background1"/>
        <w:spacing w:line="312" w:lineRule="auto"/>
        <w:ind w:firstLine="567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pict>
          <v:shape id="_x0000_i1037" type="#_x0000_t75" style="width:382.55pt;height:669.5pt" filled="t" fillcolor="white [3212]">
            <v:imagedata r:id="rId28" o:title=""/>
          </v:shape>
        </w:pict>
      </w:r>
    </w:p>
    <w:p w:rsidR="00FE2CAD" w:rsidRDefault="00F3373B" w:rsidP="00FE2CAD">
      <w:pPr>
        <w:shd w:val="clear" w:color="auto" w:fill="FFFFFF"/>
        <w:ind w:firstLine="709"/>
        <w:jc w:val="both"/>
        <w:rPr>
          <w:bCs/>
          <w:sz w:val="32"/>
          <w:szCs w:val="32"/>
        </w:rPr>
      </w:pPr>
      <w:r w:rsidRPr="002A26AF">
        <w:rPr>
          <w:sz w:val="32"/>
          <w:szCs w:val="32"/>
        </w:rPr>
        <w:lastRenderedPageBreak/>
        <w:t xml:space="preserve">В </w:t>
      </w:r>
      <w:r w:rsidR="00897995" w:rsidRPr="00897995">
        <w:rPr>
          <w:sz w:val="32"/>
          <w:szCs w:val="32"/>
        </w:rPr>
        <w:t>24</w:t>
      </w:r>
      <w:r w:rsidRPr="002A26AF">
        <w:rPr>
          <w:sz w:val="32"/>
          <w:szCs w:val="32"/>
        </w:rPr>
        <w:t xml:space="preserve"> </w:t>
      </w:r>
      <w:proofErr w:type="gramStart"/>
      <w:r w:rsidRPr="002A26AF">
        <w:rPr>
          <w:sz w:val="32"/>
          <w:szCs w:val="32"/>
        </w:rPr>
        <w:t>субъектах</w:t>
      </w:r>
      <w:proofErr w:type="gramEnd"/>
      <w:r w:rsidRPr="00F3373B">
        <w:rPr>
          <w:sz w:val="32"/>
          <w:szCs w:val="32"/>
        </w:rPr>
        <w:t xml:space="preserve"> Российской Федерации зарегистрировано увеличение количества пожаров на открытых территория</w:t>
      </w:r>
      <w:r w:rsidRPr="00D67D09">
        <w:rPr>
          <w:sz w:val="32"/>
          <w:szCs w:val="32"/>
        </w:rPr>
        <w:t>х</w:t>
      </w:r>
      <w:r w:rsidRPr="00D67D09">
        <w:rPr>
          <w:bCs/>
          <w:sz w:val="32"/>
          <w:szCs w:val="32"/>
        </w:rPr>
        <w:t xml:space="preserve">. </w:t>
      </w:r>
    </w:p>
    <w:p w:rsidR="00D67D09" w:rsidRPr="00F3373B" w:rsidRDefault="00D67D09" w:rsidP="00FE2CAD">
      <w:pPr>
        <w:shd w:val="clear" w:color="auto" w:fill="FFFFFF"/>
        <w:ind w:firstLine="709"/>
        <w:jc w:val="both"/>
        <w:rPr>
          <w:bCs/>
          <w:sz w:val="32"/>
          <w:szCs w:val="32"/>
          <w:highlight w:val="yellow"/>
        </w:rPr>
      </w:pPr>
    </w:p>
    <w:p w:rsidR="00067EC5" w:rsidRDefault="00B17689" w:rsidP="005510D4">
      <w:pPr>
        <w:shd w:val="clear" w:color="auto" w:fill="FFFFFF" w:themeFill="background1"/>
        <w:spacing w:line="312" w:lineRule="auto"/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_x0000_i1038" type="#_x0000_t75" style="width:397.05pt;height:646.95pt" filled="t" fillcolor="white [3212]">
            <v:imagedata r:id="rId29" o:title=""/>
          </v:shape>
        </w:pict>
      </w:r>
    </w:p>
    <w:sectPr w:rsidR="00067EC5" w:rsidSect="00D77A82">
      <w:headerReference w:type="default" r:id="rId30"/>
      <w:footerReference w:type="even" r:id="rId31"/>
      <w:footerReference w:type="default" r:id="rId32"/>
      <w:pgSz w:w="11906" w:h="16838" w:code="9"/>
      <w:pgMar w:top="851" w:right="567" w:bottom="567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67" w:rsidRDefault="00C02367">
      <w:r>
        <w:separator/>
      </w:r>
    </w:p>
  </w:endnote>
  <w:endnote w:type="continuationSeparator" w:id="0">
    <w:p w:rsidR="00C02367" w:rsidRDefault="00C0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B8" w:rsidRDefault="00EB775F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7D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7DB8">
      <w:rPr>
        <w:rStyle w:val="a9"/>
        <w:noProof/>
      </w:rPr>
      <w:t>9</w:t>
    </w:r>
    <w:r>
      <w:rPr>
        <w:rStyle w:val="a9"/>
      </w:rPr>
      <w:fldChar w:fldCharType="end"/>
    </w:r>
  </w:p>
  <w:p w:rsidR="00167DB8" w:rsidRDefault="00167D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B8" w:rsidRDefault="00167DB8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67" w:rsidRDefault="00C02367">
      <w:r>
        <w:separator/>
      </w:r>
    </w:p>
  </w:footnote>
  <w:footnote w:type="continuationSeparator" w:id="0">
    <w:p w:rsidR="00C02367" w:rsidRDefault="00C0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EndPr/>
    <w:sdtContent>
      <w:p w:rsidR="00167DB8" w:rsidRDefault="00C023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68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67DB8" w:rsidRPr="008C0FA6" w:rsidRDefault="00167DB8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A1"/>
    <w:rsid w:val="00001CDD"/>
    <w:rsid w:val="00001DDA"/>
    <w:rsid w:val="00001E1F"/>
    <w:rsid w:val="0000289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F98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302A5"/>
    <w:rsid w:val="0003037D"/>
    <w:rsid w:val="00030DAC"/>
    <w:rsid w:val="00030F01"/>
    <w:rsid w:val="00030FDB"/>
    <w:rsid w:val="0003126A"/>
    <w:rsid w:val="0003142F"/>
    <w:rsid w:val="00032B01"/>
    <w:rsid w:val="0003384B"/>
    <w:rsid w:val="0003392B"/>
    <w:rsid w:val="00033F3B"/>
    <w:rsid w:val="0003443F"/>
    <w:rsid w:val="00034A66"/>
    <w:rsid w:val="00034D54"/>
    <w:rsid w:val="00034E33"/>
    <w:rsid w:val="00034F3B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343F"/>
    <w:rsid w:val="000434A9"/>
    <w:rsid w:val="0004407B"/>
    <w:rsid w:val="000440AC"/>
    <w:rsid w:val="000444D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734"/>
    <w:rsid w:val="00050CEA"/>
    <w:rsid w:val="00051571"/>
    <w:rsid w:val="0005180A"/>
    <w:rsid w:val="0005221E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AE8"/>
    <w:rsid w:val="00070ED0"/>
    <w:rsid w:val="00071089"/>
    <w:rsid w:val="00071F26"/>
    <w:rsid w:val="0007215D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520E"/>
    <w:rsid w:val="00075F67"/>
    <w:rsid w:val="000763DF"/>
    <w:rsid w:val="0007644C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860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2DA9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4FB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2C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45C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1933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282"/>
    <w:rsid w:val="001274F8"/>
    <w:rsid w:val="0012783C"/>
    <w:rsid w:val="00127DB0"/>
    <w:rsid w:val="00127F9A"/>
    <w:rsid w:val="001302C8"/>
    <w:rsid w:val="0013060A"/>
    <w:rsid w:val="00130BA9"/>
    <w:rsid w:val="001310F4"/>
    <w:rsid w:val="00132537"/>
    <w:rsid w:val="0013357F"/>
    <w:rsid w:val="0013389A"/>
    <w:rsid w:val="00134A7B"/>
    <w:rsid w:val="00134C71"/>
    <w:rsid w:val="00135137"/>
    <w:rsid w:val="001355CF"/>
    <w:rsid w:val="0013577D"/>
    <w:rsid w:val="001357BA"/>
    <w:rsid w:val="0013588C"/>
    <w:rsid w:val="00135C3B"/>
    <w:rsid w:val="00135C73"/>
    <w:rsid w:val="0013634A"/>
    <w:rsid w:val="00136506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AD5"/>
    <w:rsid w:val="00145CAA"/>
    <w:rsid w:val="00145DB7"/>
    <w:rsid w:val="00146121"/>
    <w:rsid w:val="0014620F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0F8D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67DB8"/>
    <w:rsid w:val="00170092"/>
    <w:rsid w:val="00171090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A91"/>
    <w:rsid w:val="00177C01"/>
    <w:rsid w:val="00177FC6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500B"/>
    <w:rsid w:val="00186190"/>
    <w:rsid w:val="0018672C"/>
    <w:rsid w:val="0018773D"/>
    <w:rsid w:val="001879F6"/>
    <w:rsid w:val="00187B31"/>
    <w:rsid w:val="00187FD0"/>
    <w:rsid w:val="001900EE"/>
    <w:rsid w:val="00190367"/>
    <w:rsid w:val="00190662"/>
    <w:rsid w:val="001912D0"/>
    <w:rsid w:val="001916AB"/>
    <w:rsid w:val="001916F8"/>
    <w:rsid w:val="0019180F"/>
    <w:rsid w:val="00191B56"/>
    <w:rsid w:val="00191B92"/>
    <w:rsid w:val="00192EFA"/>
    <w:rsid w:val="00193A15"/>
    <w:rsid w:val="00193C0D"/>
    <w:rsid w:val="00194023"/>
    <w:rsid w:val="0019586B"/>
    <w:rsid w:val="00195A68"/>
    <w:rsid w:val="001967AC"/>
    <w:rsid w:val="001967C8"/>
    <w:rsid w:val="00196C03"/>
    <w:rsid w:val="00197132"/>
    <w:rsid w:val="00197475"/>
    <w:rsid w:val="00197607"/>
    <w:rsid w:val="0019786B"/>
    <w:rsid w:val="0019788A"/>
    <w:rsid w:val="00197DC9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5D6E"/>
    <w:rsid w:val="001A60C3"/>
    <w:rsid w:val="001A6652"/>
    <w:rsid w:val="001A6A20"/>
    <w:rsid w:val="001A6CFE"/>
    <w:rsid w:val="001A7565"/>
    <w:rsid w:val="001A7A26"/>
    <w:rsid w:val="001A7A67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3D7E"/>
    <w:rsid w:val="001B4118"/>
    <w:rsid w:val="001B45F2"/>
    <w:rsid w:val="001B46D1"/>
    <w:rsid w:val="001B49AF"/>
    <w:rsid w:val="001B49F2"/>
    <w:rsid w:val="001B52C9"/>
    <w:rsid w:val="001B5E4A"/>
    <w:rsid w:val="001B6377"/>
    <w:rsid w:val="001B6527"/>
    <w:rsid w:val="001B66FF"/>
    <w:rsid w:val="001B693E"/>
    <w:rsid w:val="001C0040"/>
    <w:rsid w:val="001C0114"/>
    <w:rsid w:val="001C0D31"/>
    <w:rsid w:val="001C1267"/>
    <w:rsid w:val="001C12A0"/>
    <w:rsid w:val="001C130E"/>
    <w:rsid w:val="001C14BF"/>
    <w:rsid w:val="001C1508"/>
    <w:rsid w:val="001C174D"/>
    <w:rsid w:val="001C17DE"/>
    <w:rsid w:val="001C1A10"/>
    <w:rsid w:val="001C1C6A"/>
    <w:rsid w:val="001C2032"/>
    <w:rsid w:val="001C224B"/>
    <w:rsid w:val="001C2715"/>
    <w:rsid w:val="001C349A"/>
    <w:rsid w:val="001C42E5"/>
    <w:rsid w:val="001C4A60"/>
    <w:rsid w:val="001C4F2D"/>
    <w:rsid w:val="001C4F38"/>
    <w:rsid w:val="001C5715"/>
    <w:rsid w:val="001C5F73"/>
    <w:rsid w:val="001C6892"/>
    <w:rsid w:val="001C6BA8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4E6A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5C4"/>
    <w:rsid w:val="001E669E"/>
    <w:rsid w:val="001E6811"/>
    <w:rsid w:val="001E682E"/>
    <w:rsid w:val="001E6D0E"/>
    <w:rsid w:val="001E6E0B"/>
    <w:rsid w:val="001E732C"/>
    <w:rsid w:val="001E79A2"/>
    <w:rsid w:val="001F00C3"/>
    <w:rsid w:val="001F0600"/>
    <w:rsid w:val="001F0E08"/>
    <w:rsid w:val="001F1F11"/>
    <w:rsid w:val="001F2597"/>
    <w:rsid w:val="001F2793"/>
    <w:rsid w:val="001F35FB"/>
    <w:rsid w:val="001F3BAF"/>
    <w:rsid w:val="001F440C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80B"/>
    <w:rsid w:val="00201288"/>
    <w:rsid w:val="002014AA"/>
    <w:rsid w:val="002014F8"/>
    <w:rsid w:val="002019E8"/>
    <w:rsid w:val="00201B18"/>
    <w:rsid w:val="00201DAE"/>
    <w:rsid w:val="002025A4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0D5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527"/>
    <w:rsid w:val="00213C40"/>
    <w:rsid w:val="00214B0A"/>
    <w:rsid w:val="0021517A"/>
    <w:rsid w:val="002155EF"/>
    <w:rsid w:val="002164EC"/>
    <w:rsid w:val="00216B13"/>
    <w:rsid w:val="00216C22"/>
    <w:rsid w:val="002171E9"/>
    <w:rsid w:val="002176DB"/>
    <w:rsid w:val="00217C51"/>
    <w:rsid w:val="00220638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5C11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266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1C11"/>
    <w:rsid w:val="0025214B"/>
    <w:rsid w:val="00253281"/>
    <w:rsid w:val="00254412"/>
    <w:rsid w:val="00254731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2D25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90263"/>
    <w:rsid w:val="002909D2"/>
    <w:rsid w:val="00290A92"/>
    <w:rsid w:val="00291926"/>
    <w:rsid w:val="00291C71"/>
    <w:rsid w:val="002924E6"/>
    <w:rsid w:val="002928A5"/>
    <w:rsid w:val="00292B0C"/>
    <w:rsid w:val="0029311A"/>
    <w:rsid w:val="00293221"/>
    <w:rsid w:val="002934E0"/>
    <w:rsid w:val="002936ED"/>
    <w:rsid w:val="002936F6"/>
    <w:rsid w:val="00293AA2"/>
    <w:rsid w:val="00294689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15A2"/>
    <w:rsid w:val="002A163F"/>
    <w:rsid w:val="002A1856"/>
    <w:rsid w:val="002A1C4C"/>
    <w:rsid w:val="002A26AF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A797E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A3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1AD6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4B34"/>
    <w:rsid w:val="002C5FF3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4D1C"/>
    <w:rsid w:val="002D51A6"/>
    <w:rsid w:val="002D557E"/>
    <w:rsid w:val="002D5C5F"/>
    <w:rsid w:val="002D5EA8"/>
    <w:rsid w:val="002D6833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A44"/>
    <w:rsid w:val="002F4DB0"/>
    <w:rsid w:val="002F5A1C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4A7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3707"/>
    <w:rsid w:val="003146A6"/>
    <w:rsid w:val="00314CD3"/>
    <w:rsid w:val="00314E5C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22C"/>
    <w:rsid w:val="003247BD"/>
    <w:rsid w:val="003249F9"/>
    <w:rsid w:val="00324ED1"/>
    <w:rsid w:val="00325139"/>
    <w:rsid w:val="003270EE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6F8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4E6"/>
    <w:rsid w:val="00357945"/>
    <w:rsid w:val="003600D3"/>
    <w:rsid w:val="0036019B"/>
    <w:rsid w:val="00360D5D"/>
    <w:rsid w:val="00360FA2"/>
    <w:rsid w:val="0036107D"/>
    <w:rsid w:val="003616E5"/>
    <w:rsid w:val="00361AD8"/>
    <w:rsid w:val="00361F5F"/>
    <w:rsid w:val="003620BC"/>
    <w:rsid w:val="00362AB8"/>
    <w:rsid w:val="00362AE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679ED"/>
    <w:rsid w:val="00370144"/>
    <w:rsid w:val="00370346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83A"/>
    <w:rsid w:val="00373B34"/>
    <w:rsid w:val="00373BA3"/>
    <w:rsid w:val="00373D46"/>
    <w:rsid w:val="00373EC3"/>
    <w:rsid w:val="0037403D"/>
    <w:rsid w:val="00374322"/>
    <w:rsid w:val="00374CC3"/>
    <w:rsid w:val="0037518E"/>
    <w:rsid w:val="0037520C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2F2A"/>
    <w:rsid w:val="003A31EE"/>
    <w:rsid w:val="003A3526"/>
    <w:rsid w:val="003A3D73"/>
    <w:rsid w:val="003A4099"/>
    <w:rsid w:val="003A4539"/>
    <w:rsid w:val="003A46D4"/>
    <w:rsid w:val="003A4DD5"/>
    <w:rsid w:val="003A5538"/>
    <w:rsid w:val="003A5752"/>
    <w:rsid w:val="003A6008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BC9"/>
    <w:rsid w:val="003B5C7F"/>
    <w:rsid w:val="003B5CEE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553"/>
    <w:rsid w:val="003C2E81"/>
    <w:rsid w:val="003C4C47"/>
    <w:rsid w:val="003C5069"/>
    <w:rsid w:val="003C536D"/>
    <w:rsid w:val="003C53DB"/>
    <w:rsid w:val="003C54E1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2F2B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5CA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845"/>
    <w:rsid w:val="003E4C57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B59"/>
    <w:rsid w:val="003F3CD2"/>
    <w:rsid w:val="003F4266"/>
    <w:rsid w:val="003F43DB"/>
    <w:rsid w:val="003F4D8B"/>
    <w:rsid w:val="003F4E91"/>
    <w:rsid w:val="003F653C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B4D"/>
    <w:rsid w:val="00401C57"/>
    <w:rsid w:val="00401E5E"/>
    <w:rsid w:val="00401F90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8FE"/>
    <w:rsid w:val="00414DF6"/>
    <w:rsid w:val="0041544A"/>
    <w:rsid w:val="00417579"/>
    <w:rsid w:val="0041783F"/>
    <w:rsid w:val="004200FB"/>
    <w:rsid w:val="004205B4"/>
    <w:rsid w:val="00420942"/>
    <w:rsid w:val="00420CC2"/>
    <w:rsid w:val="004213D5"/>
    <w:rsid w:val="00421404"/>
    <w:rsid w:val="004214E6"/>
    <w:rsid w:val="0042177F"/>
    <w:rsid w:val="0042238F"/>
    <w:rsid w:val="00422986"/>
    <w:rsid w:val="00422A68"/>
    <w:rsid w:val="00422AB9"/>
    <w:rsid w:val="004232BA"/>
    <w:rsid w:val="00423B3C"/>
    <w:rsid w:val="00423BB2"/>
    <w:rsid w:val="00423BB9"/>
    <w:rsid w:val="00423D6B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8E0"/>
    <w:rsid w:val="00432966"/>
    <w:rsid w:val="00433359"/>
    <w:rsid w:val="00433818"/>
    <w:rsid w:val="004339EA"/>
    <w:rsid w:val="004340D5"/>
    <w:rsid w:val="004345DF"/>
    <w:rsid w:val="00434A20"/>
    <w:rsid w:val="00434ADD"/>
    <w:rsid w:val="00435BF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65F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94C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2C4"/>
    <w:rsid w:val="00451C35"/>
    <w:rsid w:val="004520DF"/>
    <w:rsid w:val="004522D3"/>
    <w:rsid w:val="004525BB"/>
    <w:rsid w:val="00452F66"/>
    <w:rsid w:val="00454709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72D"/>
    <w:rsid w:val="004709A4"/>
    <w:rsid w:val="00471986"/>
    <w:rsid w:val="00472685"/>
    <w:rsid w:val="00472C7B"/>
    <w:rsid w:val="00473361"/>
    <w:rsid w:val="004739F9"/>
    <w:rsid w:val="00473F96"/>
    <w:rsid w:val="00474A4A"/>
    <w:rsid w:val="0047515A"/>
    <w:rsid w:val="004751BA"/>
    <w:rsid w:val="00475300"/>
    <w:rsid w:val="0047592A"/>
    <w:rsid w:val="00475CE0"/>
    <w:rsid w:val="00476352"/>
    <w:rsid w:val="004763B1"/>
    <w:rsid w:val="00476E1C"/>
    <w:rsid w:val="00476ECF"/>
    <w:rsid w:val="00476F59"/>
    <w:rsid w:val="00476FBD"/>
    <w:rsid w:val="00477018"/>
    <w:rsid w:val="00477250"/>
    <w:rsid w:val="004776A1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CB"/>
    <w:rsid w:val="004842EA"/>
    <w:rsid w:val="004845D4"/>
    <w:rsid w:val="004846B1"/>
    <w:rsid w:val="0048517C"/>
    <w:rsid w:val="004852FC"/>
    <w:rsid w:val="004854C5"/>
    <w:rsid w:val="00485756"/>
    <w:rsid w:val="00486098"/>
    <w:rsid w:val="004860AA"/>
    <w:rsid w:val="004864A5"/>
    <w:rsid w:val="00486644"/>
    <w:rsid w:val="004866E5"/>
    <w:rsid w:val="00486897"/>
    <w:rsid w:val="00486BAE"/>
    <w:rsid w:val="0048700A"/>
    <w:rsid w:val="00487BD4"/>
    <w:rsid w:val="00490512"/>
    <w:rsid w:val="00490720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5C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A28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B4C"/>
    <w:rsid w:val="004C03F8"/>
    <w:rsid w:val="004C12D8"/>
    <w:rsid w:val="004C18F2"/>
    <w:rsid w:val="004C1D75"/>
    <w:rsid w:val="004C1FAB"/>
    <w:rsid w:val="004C23AA"/>
    <w:rsid w:val="004C2844"/>
    <w:rsid w:val="004C2B0B"/>
    <w:rsid w:val="004C4938"/>
    <w:rsid w:val="004C50A4"/>
    <w:rsid w:val="004C5A4A"/>
    <w:rsid w:val="004C5E53"/>
    <w:rsid w:val="004C5F1C"/>
    <w:rsid w:val="004C69E0"/>
    <w:rsid w:val="004C79B2"/>
    <w:rsid w:val="004D03FD"/>
    <w:rsid w:val="004D0822"/>
    <w:rsid w:val="004D0B69"/>
    <w:rsid w:val="004D0B8E"/>
    <w:rsid w:val="004D1091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C1D"/>
    <w:rsid w:val="004E3E0E"/>
    <w:rsid w:val="004E472B"/>
    <w:rsid w:val="004E47E2"/>
    <w:rsid w:val="004E571A"/>
    <w:rsid w:val="004E5FA2"/>
    <w:rsid w:val="004E66F9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8F8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1E5A"/>
    <w:rsid w:val="00512242"/>
    <w:rsid w:val="00512728"/>
    <w:rsid w:val="00512C00"/>
    <w:rsid w:val="0051332D"/>
    <w:rsid w:val="005138CA"/>
    <w:rsid w:val="00514D0A"/>
    <w:rsid w:val="00514F7C"/>
    <w:rsid w:val="0051614F"/>
    <w:rsid w:val="00516C8F"/>
    <w:rsid w:val="00516CA5"/>
    <w:rsid w:val="00517AAE"/>
    <w:rsid w:val="00517C46"/>
    <w:rsid w:val="00517CDC"/>
    <w:rsid w:val="00520631"/>
    <w:rsid w:val="00520EEC"/>
    <w:rsid w:val="00521022"/>
    <w:rsid w:val="00521804"/>
    <w:rsid w:val="00521DFE"/>
    <w:rsid w:val="00523174"/>
    <w:rsid w:val="005231CE"/>
    <w:rsid w:val="0052338B"/>
    <w:rsid w:val="00523446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43F"/>
    <w:rsid w:val="00541987"/>
    <w:rsid w:val="00541E95"/>
    <w:rsid w:val="005423D0"/>
    <w:rsid w:val="005425EA"/>
    <w:rsid w:val="00542970"/>
    <w:rsid w:val="00542BD6"/>
    <w:rsid w:val="00542C9E"/>
    <w:rsid w:val="005433ED"/>
    <w:rsid w:val="005435A0"/>
    <w:rsid w:val="005444D0"/>
    <w:rsid w:val="00544D3B"/>
    <w:rsid w:val="00545C97"/>
    <w:rsid w:val="005460DE"/>
    <w:rsid w:val="005462B1"/>
    <w:rsid w:val="00546FC6"/>
    <w:rsid w:val="0054721F"/>
    <w:rsid w:val="005476C7"/>
    <w:rsid w:val="005502BE"/>
    <w:rsid w:val="005510D4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3C76"/>
    <w:rsid w:val="0056400A"/>
    <w:rsid w:val="0056440E"/>
    <w:rsid w:val="00564C85"/>
    <w:rsid w:val="00564F32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6AA"/>
    <w:rsid w:val="0056793E"/>
    <w:rsid w:val="005701D4"/>
    <w:rsid w:val="00570A63"/>
    <w:rsid w:val="00570ADA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DF7"/>
    <w:rsid w:val="005770E9"/>
    <w:rsid w:val="00577473"/>
    <w:rsid w:val="00577769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877BF"/>
    <w:rsid w:val="00587EE3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5E90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1AE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489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C47"/>
    <w:rsid w:val="005C38DD"/>
    <w:rsid w:val="005C3B56"/>
    <w:rsid w:val="005C3E91"/>
    <w:rsid w:val="005C4381"/>
    <w:rsid w:val="005C4BE7"/>
    <w:rsid w:val="005C4D74"/>
    <w:rsid w:val="005C504A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90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459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36E0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940"/>
    <w:rsid w:val="005F6B7B"/>
    <w:rsid w:val="005F6DB5"/>
    <w:rsid w:val="005F71AA"/>
    <w:rsid w:val="005F749A"/>
    <w:rsid w:val="005F780F"/>
    <w:rsid w:val="005F7984"/>
    <w:rsid w:val="005F7C67"/>
    <w:rsid w:val="00600081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20E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F2"/>
    <w:rsid w:val="00626016"/>
    <w:rsid w:val="006268FD"/>
    <w:rsid w:val="00626E8D"/>
    <w:rsid w:val="00626EC6"/>
    <w:rsid w:val="006275CF"/>
    <w:rsid w:val="00627E39"/>
    <w:rsid w:val="006307B2"/>
    <w:rsid w:val="00630F41"/>
    <w:rsid w:val="00631213"/>
    <w:rsid w:val="00631371"/>
    <w:rsid w:val="006315BB"/>
    <w:rsid w:val="006315D4"/>
    <w:rsid w:val="006316A5"/>
    <w:rsid w:val="006317B6"/>
    <w:rsid w:val="00632A97"/>
    <w:rsid w:val="00632AC3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79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565A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3DB9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5E2"/>
    <w:rsid w:val="00662627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20A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5EF1"/>
    <w:rsid w:val="006760E9"/>
    <w:rsid w:val="00676DB9"/>
    <w:rsid w:val="00677557"/>
    <w:rsid w:val="00680C1D"/>
    <w:rsid w:val="00680DD0"/>
    <w:rsid w:val="006812F8"/>
    <w:rsid w:val="006820A3"/>
    <w:rsid w:val="0068225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8ED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B16"/>
    <w:rsid w:val="00695D16"/>
    <w:rsid w:val="0069696B"/>
    <w:rsid w:val="00696BBA"/>
    <w:rsid w:val="00696E96"/>
    <w:rsid w:val="00697172"/>
    <w:rsid w:val="00697671"/>
    <w:rsid w:val="00697ABE"/>
    <w:rsid w:val="00697C80"/>
    <w:rsid w:val="00697D85"/>
    <w:rsid w:val="006A03AB"/>
    <w:rsid w:val="006A0510"/>
    <w:rsid w:val="006A06A1"/>
    <w:rsid w:val="006A07B8"/>
    <w:rsid w:val="006A0BDE"/>
    <w:rsid w:val="006A138E"/>
    <w:rsid w:val="006A16E9"/>
    <w:rsid w:val="006A1AF0"/>
    <w:rsid w:val="006A1E35"/>
    <w:rsid w:val="006A1F5B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610"/>
    <w:rsid w:val="006B2966"/>
    <w:rsid w:val="006B2995"/>
    <w:rsid w:val="006B2BE8"/>
    <w:rsid w:val="006B3A05"/>
    <w:rsid w:val="006B3CF0"/>
    <w:rsid w:val="006B559C"/>
    <w:rsid w:val="006B5797"/>
    <w:rsid w:val="006B5C4D"/>
    <w:rsid w:val="006B5C4F"/>
    <w:rsid w:val="006B641C"/>
    <w:rsid w:val="006B6850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5F2A"/>
    <w:rsid w:val="006C6D53"/>
    <w:rsid w:val="006C70A5"/>
    <w:rsid w:val="006C7A09"/>
    <w:rsid w:val="006C7A7D"/>
    <w:rsid w:val="006D0446"/>
    <w:rsid w:val="006D0A80"/>
    <w:rsid w:val="006D0B8F"/>
    <w:rsid w:val="006D0BE4"/>
    <w:rsid w:val="006D1127"/>
    <w:rsid w:val="006D1EBC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D75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5DB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65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266"/>
    <w:rsid w:val="00714756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1E22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381"/>
    <w:rsid w:val="007314DD"/>
    <w:rsid w:val="007317E8"/>
    <w:rsid w:val="007320F1"/>
    <w:rsid w:val="0073239B"/>
    <w:rsid w:val="00733F38"/>
    <w:rsid w:val="00734C37"/>
    <w:rsid w:val="00734C94"/>
    <w:rsid w:val="00735BD7"/>
    <w:rsid w:val="00735E4A"/>
    <w:rsid w:val="00736CA1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18AD"/>
    <w:rsid w:val="00742792"/>
    <w:rsid w:val="0074314E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47"/>
    <w:rsid w:val="00746A89"/>
    <w:rsid w:val="00746DA8"/>
    <w:rsid w:val="00747424"/>
    <w:rsid w:val="0074743A"/>
    <w:rsid w:val="00747F1D"/>
    <w:rsid w:val="00747FEB"/>
    <w:rsid w:val="00750303"/>
    <w:rsid w:val="00750412"/>
    <w:rsid w:val="0075053D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17B"/>
    <w:rsid w:val="007608A8"/>
    <w:rsid w:val="0076090C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6799A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4AB"/>
    <w:rsid w:val="00775688"/>
    <w:rsid w:val="0077571A"/>
    <w:rsid w:val="00775A39"/>
    <w:rsid w:val="00775FC7"/>
    <w:rsid w:val="007763F3"/>
    <w:rsid w:val="00776C78"/>
    <w:rsid w:val="00777281"/>
    <w:rsid w:val="007772CA"/>
    <w:rsid w:val="0077782D"/>
    <w:rsid w:val="00777EFA"/>
    <w:rsid w:val="007801DE"/>
    <w:rsid w:val="00780EDF"/>
    <w:rsid w:val="007811E3"/>
    <w:rsid w:val="007820A7"/>
    <w:rsid w:val="007826DF"/>
    <w:rsid w:val="00783632"/>
    <w:rsid w:val="00783757"/>
    <w:rsid w:val="00783877"/>
    <w:rsid w:val="00783D0D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084"/>
    <w:rsid w:val="0079054C"/>
    <w:rsid w:val="007915A5"/>
    <w:rsid w:val="00791AC1"/>
    <w:rsid w:val="00791F4E"/>
    <w:rsid w:val="00792B6D"/>
    <w:rsid w:val="00792C00"/>
    <w:rsid w:val="00792F23"/>
    <w:rsid w:val="007930BC"/>
    <w:rsid w:val="00794327"/>
    <w:rsid w:val="0079435C"/>
    <w:rsid w:val="007946E3"/>
    <w:rsid w:val="00795492"/>
    <w:rsid w:val="0079573F"/>
    <w:rsid w:val="00795D48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3D6"/>
    <w:rsid w:val="007A5965"/>
    <w:rsid w:val="007A5B61"/>
    <w:rsid w:val="007A61BD"/>
    <w:rsid w:val="007A7311"/>
    <w:rsid w:val="007A7C3B"/>
    <w:rsid w:val="007B017F"/>
    <w:rsid w:val="007B047F"/>
    <w:rsid w:val="007B1ABB"/>
    <w:rsid w:val="007B1DF0"/>
    <w:rsid w:val="007B1FAA"/>
    <w:rsid w:val="007B258C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1E5"/>
    <w:rsid w:val="007C087F"/>
    <w:rsid w:val="007C08D8"/>
    <w:rsid w:val="007C0B6E"/>
    <w:rsid w:val="007C0FC0"/>
    <w:rsid w:val="007C0FD7"/>
    <w:rsid w:val="007C159C"/>
    <w:rsid w:val="007C18AA"/>
    <w:rsid w:val="007C2A8D"/>
    <w:rsid w:val="007C3BE4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33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412"/>
    <w:rsid w:val="007F395A"/>
    <w:rsid w:val="007F3CA5"/>
    <w:rsid w:val="007F3D6B"/>
    <w:rsid w:val="007F3E94"/>
    <w:rsid w:val="007F4400"/>
    <w:rsid w:val="007F452A"/>
    <w:rsid w:val="007F4FE4"/>
    <w:rsid w:val="007F5976"/>
    <w:rsid w:val="007F59D6"/>
    <w:rsid w:val="007F7229"/>
    <w:rsid w:val="007F7A18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4F"/>
    <w:rsid w:val="00803CBD"/>
    <w:rsid w:val="00803E1B"/>
    <w:rsid w:val="00804887"/>
    <w:rsid w:val="00804DA6"/>
    <w:rsid w:val="00805582"/>
    <w:rsid w:val="00805DC0"/>
    <w:rsid w:val="00805DDB"/>
    <w:rsid w:val="008062E6"/>
    <w:rsid w:val="008063F9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1F6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0939"/>
    <w:rsid w:val="00821483"/>
    <w:rsid w:val="0082227A"/>
    <w:rsid w:val="008228A3"/>
    <w:rsid w:val="0082388A"/>
    <w:rsid w:val="00824FDD"/>
    <w:rsid w:val="00825164"/>
    <w:rsid w:val="00825711"/>
    <w:rsid w:val="008262C0"/>
    <w:rsid w:val="00826678"/>
    <w:rsid w:val="008266FF"/>
    <w:rsid w:val="0082682D"/>
    <w:rsid w:val="0082719B"/>
    <w:rsid w:val="008307E8"/>
    <w:rsid w:val="0083102B"/>
    <w:rsid w:val="00831AAE"/>
    <w:rsid w:val="00831B23"/>
    <w:rsid w:val="00831C99"/>
    <w:rsid w:val="008325AF"/>
    <w:rsid w:val="0083291A"/>
    <w:rsid w:val="00832F1C"/>
    <w:rsid w:val="0083340D"/>
    <w:rsid w:val="008338EB"/>
    <w:rsid w:val="00833A0F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5D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629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BA2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C14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47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97995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C3F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68E"/>
    <w:rsid w:val="008B48C5"/>
    <w:rsid w:val="008B4985"/>
    <w:rsid w:val="008B4A52"/>
    <w:rsid w:val="008B4DF8"/>
    <w:rsid w:val="008B4E1A"/>
    <w:rsid w:val="008B5DC0"/>
    <w:rsid w:val="008B62A1"/>
    <w:rsid w:val="008B7EE4"/>
    <w:rsid w:val="008C02F8"/>
    <w:rsid w:val="008C0FA6"/>
    <w:rsid w:val="008C2165"/>
    <w:rsid w:val="008C2213"/>
    <w:rsid w:val="008C2331"/>
    <w:rsid w:val="008C2431"/>
    <w:rsid w:val="008C2679"/>
    <w:rsid w:val="008C26BD"/>
    <w:rsid w:val="008C385A"/>
    <w:rsid w:val="008C3BCB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B94"/>
    <w:rsid w:val="008E5D04"/>
    <w:rsid w:val="008E64E4"/>
    <w:rsid w:val="008E6BC7"/>
    <w:rsid w:val="008E6E00"/>
    <w:rsid w:val="008E7766"/>
    <w:rsid w:val="008E7FF6"/>
    <w:rsid w:val="008F051E"/>
    <w:rsid w:val="008F0C52"/>
    <w:rsid w:val="008F121B"/>
    <w:rsid w:val="008F1403"/>
    <w:rsid w:val="008F196E"/>
    <w:rsid w:val="008F2033"/>
    <w:rsid w:val="008F289F"/>
    <w:rsid w:val="008F292B"/>
    <w:rsid w:val="008F2BBF"/>
    <w:rsid w:val="008F3040"/>
    <w:rsid w:val="008F31C9"/>
    <w:rsid w:val="008F3E51"/>
    <w:rsid w:val="008F4214"/>
    <w:rsid w:val="008F471D"/>
    <w:rsid w:val="008F4743"/>
    <w:rsid w:val="008F48E5"/>
    <w:rsid w:val="008F4A63"/>
    <w:rsid w:val="008F4CD2"/>
    <w:rsid w:val="008F5591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2813"/>
    <w:rsid w:val="009028E2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A2D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3A6"/>
    <w:rsid w:val="00927053"/>
    <w:rsid w:val="00927299"/>
    <w:rsid w:val="00930C80"/>
    <w:rsid w:val="00931861"/>
    <w:rsid w:val="00931B55"/>
    <w:rsid w:val="00932177"/>
    <w:rsid w:val="009324ED"/>
    <w:rsid w:val="009326A9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2A8E"/>
    <w:rsid w:val="009433DC"/>
    <w:rsid w:val="00943490"/>
    <w:rsid w:val="00944A2B"/>
    <w:rsid w:val="00944C35"/>
    <w:rsid w:val="00944DB3"/>
    <w:rsid w:val="0094504F"/>
    <w:rsid w:val="009457EC"/>
    <w:rsid w:val="009457F1"/>
    <w:rsid w:val="00945CC5"/>
    <w:rsid w:val="00945F55"/>
    <w:rsid w:val="009466A8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B3"/>
    <w:rsid w:val="00954481"/>
    <w:rsid w:val="00954D90"/>
    <w:rsid w:val="00955253"/>
    <w:rsid w:val="00956141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809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733A"/>
    <w:rsid w:val="00987895"/>
    <w:rsid w:val="0098793C"/>
    <w:rsid w:val="0099097D"/>
    <w:rsid w:val="009910DA"/>
    <w:rsid w:val="0099180C"/>
    <w:rsid w:val="009924F8"/>
    <w:rsid w:val="00992981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A65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6F54"/>
    <w:rsid w:val="009B7064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083"/>
    <w:rsid w:val="009C428D"/>
    <w:rsid w:val="009C4315"/>
    <w:rsid w:val="009C45AF"/>
    <w:rsid w:val="009C4B55"/>
    <w:rsid w:val="009C581A"/>
    <w:rsid w:val="009C5896"/>
    <w:rsid w:val="009C683C"/>
    <w:rsid w:val="009C7B38"/>
    <w:rsid w:val="009D029F"/>
    <w:rsid w:val="009D067E"/>
    <w:rsid w:val="009D090A"/>
    <w:rsid w:val="009D1057"/>
    <w:rsid w:val="009D1562"/>
    <w:rsid w:val="009D1BA9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39B0"/>
    <w:rsid w:val="00A04031"/>
    <w:rsid w:val="00A045B7"/>
    <w:rsid w:val="00A04762"/>
    <w:rsid w:val="00A04EE8"/>
    <w:rsid w:val="00A055B7"/>
    <w:rsid w:val="00A0562C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833"/>
    <w:rsid w:val="00A118EC"/>
    <w:rsid w:val="00A1215E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4F88"/>
    <w:rsid w:val="00A15511"/>
    <w:rsid w:val="00A15B3E"/>
    <w:rsid w:val="00A163E4"/>
    <w:rsid w:val="00A164FD"/>
    <w:rsid w:val="00A165EB"/>
    <w:rsid w:val="00A1714C"/>
    <w:rsid w:val="00A17687"/>
    <w:rsid w:val="00A177AE"/>
    <w:rsid w:val="00A17E9B"/>
    <w:rsid w:val="00A20278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27C79"/>
    <w:rsid w:val="00A30199"/>
    <w:rsid w:val="00A30407"/>
    <w:rsid w:val="00A308DD"/>
    <w:rsid w:val="00A31A5F"/>
    <w:rsid w:val="00A31D62"/>
    <w:rsid w:val="00A31E1C"/>
    <w:rsid w:val="00A324F5"/>
    <w:rsid w:val="00A324FC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9EC"/>
    <w:rsid w:val="00A37D79"/>
    <w:rsid w:val="00A37E00"/>
    <w:rsid w:val="00A40EDE"/>
    <w:rsid w:val="00A41A01"/>
    <w:rsid w:val="00A432C0"/>
    <w:rsid w:val="00A43681"/>
    <w:rsid w:val="00A440AB"/>
    <w:rsid w:val="00A4457B"/>
    <w:rsid w:val="00A4564F"/>
    <w:rsid w:val="00A45AA6"/>
    <w:rsid w:val="00A45CD0"/>
    <w:rsid w:val="00A45D50"/>
    <w:rsid w:val="00A466DB"/>
    <w:rsid w:val="00A46948"/>
    <w:rsid w:val="00A46A00"/>
    <w:rsid w:val="00A46BBA"/>
    <w:rsid w:val="00A46FA9"/>
    <w:rsid w:val="00A472B2"/>
    <w:rsid w:val="00A47808"/>
    <w:rsid w:val="00A47878"/>
    <w:rsid w:val="00A50541"/>
    <w:rsid w:val="00A50D6B"/>
    <w:rsid w:val="00A5317F"/>
    <w:rsid w:val="00A5332B"/>
    <w:rsid w:val="00A53ED9"/>
    <w:rsid w:val="00A54113"/>
    <w:rsid w:val="00A5442B"/>
    <w:rsid w:val="00A54941"/>
    <w:rsid w:val="00A5499E"/>
    <w:rsid w:val="00A54AA7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173E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1D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1E93"/>
    <w:rsid w:val="00A721BB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6E2D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53AB"/>
    <w:rsid w:val="00AA6091"/>
    <w:rsid w:val="00AA6264"/>
    <w:rsid w:val="00AA6C89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866"/>
    <w:rsid w:val="00AB3A1C"/>
    <w:rsid w:val="00AB40F4"/>
    <w:rsid w:val="00AB41C1"/>
    <w:rsid w:val="00AB43B0"/>
    <w:rsid w:val="00AB4786"/>
    <w:rsid w:val="00AB4A2F"/>
    <w:rsid w:val="00AB4F1B"/>
    <w:rsid w:val="00AB5D89"/>
    <w:rsid w:val="00AB6082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0E"/>
    <w:rsid w:val="00AD3250"/>
    <w:rsid w:val="00AD374C"/>
    <w:rsid w:val="00AD394D"/>
    <w:rsid w:val="00AD4222"/>
    <w:rsid w:val="00AD4266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278"/>
    <w:rsid w:val="00AE1C9F"/>
    <w:rsid w:val="00AE24CF"/>
    <w:rsid w:val="00AE2567"/>
    <w:rsid w:val="00AE2B62"/>
    <w:rsid w:val="00AE3063"/>
    <w:rsid w:val="00AE37F1"/>
    <w:rsid w:val="00AE42A3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49E"/>
    <w:rsid w:val="00AF1968"/>
    <w:rsid w:val="00AF2D28"/>
    <w:rsid w:val="00AF2D88"/>
    <w:rsid w:val="00AF3AE2"/>
    <w:rsid w:val="00AF444E"/>
    <w:rsid w:val="00AF48A5"/>
    <w:rsid w:val="00AF55A2"/>
    <w:rsid w:val="00AF6098"/>
    <w:rsid w:val="00AF61C0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5439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19F"/>
    <w:rsid w:val="00B144D4"/>
    <w:rsid w:val="00B15A58"/>
    <w:rsid w:val="00B15E0E"/>
    <w:rsid w:val="00B16150"/>
    <w:rsid w:val="00B16884"/>
    <w:rsid w:val="00B16AB6"/>
    <w:rsid w:val="00B16EA3"/>
    <w:rsid w:val="00B17341"/>
    <w:rsid w:val="00B17689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779"/>
    <w:rsid w:val="00B24DD0"/>
    <w:rsid w:val="00B25807"/>
    <w:rsid w:val="00B25A04"/>
    <w:rsid w:val="00B25AA5"/>
    <w:rsid w:val="00B26005"/>
    <w:rsid w:val="00B2610F"/>
    <w:rsid w:val="00B26E64"/>
    <w:rsid w:val="00B27345"/>
    <w:rsid w:val="00B27742"/>
    <w:rsid w:val="00B2783A"/>
    <w:rsid w:val="00B27B27"/>
    <w:rsid w:val="00B311F3"/>
    <w:rsid w:val="00B31571"/>
    <w:rsid w:val="00B31786"/>
    <w:rsid w:val="00B31FCA"/>
    <w:rsid w:val="00B3280D"/>
    <w:rsid w:val="00B32D3B"/>
    <w:rsid w:val="00B33A60"/>
    <w:rsid w:val="00B33D7C"/>
    <w:rsid w:val="00B349DB"/>
    <w:rsid w:val="00B34CBD"/>
    <w:rsid w:val="00B34D96"/>
    <w:rsid w:val="00B350A1"/>
    <w:rsid w:val="00B356A4"/>
    <w:rsid w:val="00B35AFA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69E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05"/>
    <w:rsid w:val="00B705C8"/>
    <w:rsid w:val="00B70692"/>
    <w:rsid w:val="00B70751"/>
    <w:rsid w:val="00B709B2"/>
    <w:rsid w:val="00B70BFD"/>
    <w:rsid w:val="00B71A5A"/>
    <w:rsid w:val="00B71A79"/>
    <w:rsid w:val="00B71C7F"/>
    <w:rsid w:val="00B72B22"/>
    <w:rsid w:val="00B73253"/>
    <w:rsid w:val="00B73361"/>
    <w:rsid w:val="00B740F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0DB"/>
    <w:rsid w:val="00B86CDD"/>
    <w:rsid w:val="00B86EA9"/>
    <w:rsid w:val="00B8732B"/>
    <w:rsid w:val="00B87779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B6"/>
    <w:rsid w:val="00BB7501"/>
    <w:rsid w:val="00BB783D"/>
    <w:rsid w:val="00BC0627"/>
    <w:rsid w:val="00BC06D3"/>
    <w:rsid w:val="00BC06DA"/>
    <w:rsid w:val="00BC081D"/>
    <w:rsid w:val="00BC098F"/>
    <w:rsid w:val="00BC0FF6"/>
    <w:rsid w:val="00BC1291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68A"/>
    <w:rsid w:val="00BE68C4"/>
    <w:rsid w:val="00BE6D1C"/>
    <w:rsid w:val="00BE6E2E"/>
    <w:rsid w:val="00BE7652"/>
    <w:rsid w:val="00BE77CA"/>
    <w:rsid w:val="00BF09EF"/>
    <w:rsid w:val="00BF198D"/>
    <w:rsid w:val="00BF1B6C"/>
    <w:rsid w:val="00BF2519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8D3"/>
    <w:rsid w:val="00BF6B74"/>
    <w:rsid w:val="00BF6BEA"/>
    <w:rsid w:val="00BF6CEB"/>
    <w:rsid w:val="00BF7462"/>
    <w:rsid w:val="00BF7D94"/>
    <w:rsid w:val="00C00E37"/>
    <w:rsid w:val="00C01AE7"/>
    <w:rsid w:val="00C01EFF"/>
    <w:rsid w:val="00C02367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2AE"/>
    <w:rsid w:val="00C14428"/>
    <w:rsid w:val="00C146C7"/>
    <w:rsid w:val="00C146CA"/>
    <w:rsid w:val="00C14CB3"/>
    <w:rsid w:val="00C14E5A"/>
    <w:rsid w:val="00C15388"/>
    <w:rsid w:val="00C15484"/>
    <w:rsid w:val="00C15F5E"/>
    <w:rsid w:val="00C16F14"/>
    <w:rsid w:val="00C207AC"/>
    <w:rsid w:val="00C20B0F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A24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387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3D1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2D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3CDE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D2D"/>
    <w:rsid w:val="00C70F79"/>
    <w:rsid w:val="00C716DF"/>
    <w:rsid w:val="00C7177E"/>
    <w:rsid w:val="00C71A34"/>
    <w:rsid w:val="00C72130"/>
    <w:rsid w:val="00C726F6"/>
    <w:rsid w:val="00C73ED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771"/>
    <w:rsid w:val="00C80976"/>
    <w:rsid w:val="00C80FF1"/>
    <w:rsid w:val="00C8121C"/>
    <w:rsid w:val="00C814C0"/>
    <w:rsid w:val="00C81641"/>
    <w:rsid w:val="00C81661"/>
    <w:rsid w:val="00C82283"/>
    <w:rsid w:val="00C824AF"/>
    <w:rsid w:val="00C82692"/>
    <w:rsid w:val="00C83187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8CE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2289"/>
    <w:rsid w:val="00CA2D1E"/>
    <w:rsid w:val="00CA4DD0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2DA"/>
    <w:rsid w:val="00CB2AF6"/>
    <w:rsid w:val="00CB2E0C"/>
    <w:rsid w:val="00CB32BF"/>
    <w:rsid w:val="00CB3741"/>
    <w:rsid w:val="00CB3D60"/>
    <w:rsid w:val="00CB4454"/>
    <w:rsid w:val="00CB45AA"/>
    <w:rsid w:val="00CB4CD9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F3A"/>
    <w:rsid w:val="00CC11DD"/>
    <w:rsid w:val="00CC16CB"/>
    <w:rsid w:val="00CC1886"/>
    <w:rsid w:val="00CC19D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6245"/>
    <w:rsid w:val="00CC68D9"/>
    <w:rsid w:val="00CC6C48"/>
    <w:rsid w:val="00CC7303"/>
    <w:rsid w:val="00CC78F7"/>
    <w:rsid w:val="00CC7B8A"/>
    <w:rsid w:val="00CC7D9F"/>
    <w:rsid w:val="00CC7DD6"/>
    <w:rsid w:val="00CD0259"/>
    <w:rsid w:val="00CD06FE"/>
    <w:rsid w:val="00CD0BBA"/>
    <w:rsid w:val="00CD0DCF"/>
    <w:rsid w:val="00CD0F20"/>
    <w:rsid w:val="00CD0F9A"/>
    <w:rsid w:val="00CD1BFC"/>
    <w:rsid w:val="00CD1F72"/>
    <w:rsid w:val="00CD2117"/>
    <w:rsid w:val="00CD2664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1AE8"/>
    <w:rsid w:val="00CE207E"/>
    <w:rsid w:val="00CE22AF"/>
    <w:rsid w:val="00CE2484"/>
    <w:rsid w:val="00CE2587"/>
    <w:rsid w:val="00CE2A45"/>
    <w:rsid w:val="00CE2F79"/>
    <w:rsid w:val="00CE315E"/>
    <w:rsid w:val="00CE323B"/>
    <w:rsid w:val="00CE3361"/>
    <w:rsid w:val="00CE392B"/>
    <w:rsid w:val="00CE3BEA"/>
    <w:rsid w:val="00CE3E7D"/>
    <w:rsid w:val="00CE41D7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20B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968"/>
    <w:rsid w:val="00CF79B6"/>
    <w:rsid w:val="00CF7B18"/>
    <w:rsid w:val="00CF7C85"/>
    <w:rsid w:val="00CF7DC2"/>
    <w:rsid w:val="00D000EA"/>
    <w:rsid w:val="00D001C2"/>
    <w:rsid w:val="00D0115F"/>
    <w:rsid w:val="00D017B6"/>
    <w:rsid w:val="00D01D06"/>
    <w:rsid w:val="00D02BEA"/>
    <w:rsid w:val="00D02F5C"/>
    <w:rsid w:val="00D0307C"/>
    <w:rsid w:val="00D03C79"/>
    <w:rsid w:val="00D044BA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257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5E59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424"/>
    <w:rsid w:val="00D20679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42D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393E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3033"/>
    <w:rsid w:val="00D435C2"/>
    <w:rsid w:val="00D436BF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EBC"/>
    <w:rsid w:val="00D520E2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C41"/>
    <w:rsid w:val="00D60F84"/>
    <w:rsid w:val="00D61733"/>
    <w:rsid w:val="00D61929"/>
    <w:rsid w:val="00D61BFA"/>
    <w:rsid w:val="00D61F1A"/>
    <w:rsid w:val="00D629F6"/>
    <w:rsid w:val="00D63EBB"/>
    <w:rsid w:val="00D643DD"/>
    <w:rsid w:val="00D650B5"/>
    <w:rsid w:val="00D6527D"/>
    <w:rsid w:val="00D65767"/>
    <w:rsid w:val="00D6669B"/>
    <w:rsid w:val="00D675DA"/>
    <w:rsid w:val="00D676DB"/>
    <w:rsid w:val="00D67D09"/>
    <w:rsid w:val="00D70205"/>
    <w:rsid w:val="00D70209"/>
    <w:rsid w:val="00D704B5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1DF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811"/>
    <w:rsid w:val="00D86A4A"/>
    <w:rsid w:val="00D86DAB"/>
    <w:rsid w:val="00D8751A"/>
    <w:rsid w:val="00D87F7D"/>
    <w:rsid w:val="00D90510"/>
    <w:rsid w:val="00D90EFB"/>
    <w:rsid w:val="00D91530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4898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9E2"/>
    <w:rsid w:val="00DB6A28"/>
    <w:rsid w:val="00DB7BC3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45D"/>
    <w:rsid w:val="00DD39C5"/>
    <w:rsid w:val="00DD39E5"/>
    <w:rsid w:val="00DD3F89"/>
    <w:rsid w:val="00DD4E68"/>
    <w:rsid w:val="00DD5AED"/>
    <w:rsid w:val="00DD6970"/>
    <w:rsid w:val="00DD7016"/>
    <w:rsid w:val="00DD739B"/>
    <w:rsid w:val="00DD743C"/>
    <w:rsid w:val="00DD7461"/>
    <w:rsid w:val="00DD746D"/>
    <w:rsid w:val="00DD7858"/>
    <w:rsid w:val="00DD7DB5"/>
    <w:rsid w:val="00DD7EEE"/>
    <w:rsid w:val="00DE1511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293"/>
    <w:rsid w:val="00DE73D7"/>
    <w:rsid w:val="00DE764E"/>
    <w:rsid w:val="00DE794F"/>
    <w:rsid w:val="00DF0008"/>
    <w:rsid w:val="00DF0584"/>
    <w:rsid w:val="00DF0B88"/>
    <w:rsid w:val="00DF1576"/>
    <w:rsid w:val="00DF157B"/>
    <w:rsid w:val="00DF1AA5"/>
    <w:rsid w:val="00DF1E0F"/>
    <w:rsid w:val="00DF1F0D"/>
    <w:rsid w:val="00DF1F17"/>
    <w:rsid w:val="00DF20B2"/>
    <w:rsid w:val="00DF2862"/>
    <w:rsid w:val="00DF2C8C"/>
    <w:rsid w:val="00DF2E22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463B"/>
    <w:rsid w:val="00E04B72"/>
    <w:rsid w:val="00E04F84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1C"/>
    <w:rsid w:val="00E12959"/>
    <w:rsid w:val="00E130AA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09B"/>
    <w:rsid w:val="00E20822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CA"/>
    <w:rsid w:val="00E266E9"/>
    <w:rsid w:val="00E27045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3F4A"/>
    <w:rsid w:val="00E43FC9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8F5"/>
    <w:rsid w:val="00E559BA"/>
    <w:rsid w:val="00E56C4B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8CF"/>
    <w:rsid w:val="00E65BE3"/>
    <w:rsid w:val="00E6615A"/>
    <w:rsid w:val="00E66586"/>
    <w:rsid w:val="00E66C28"/>
    <w:rsid w:val="00E66D90"/>
    <w:rsid w:val="00E66E88"/>
    <w:rsid w:val="00E6759C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84A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597A"/>
    <w:rsid w:val="00E86400"/>
    <w:rsid w:val="00E86851"/>
    <w:rsid w:val="00E8739E"/>
    <w:rsid w:val="00E8797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567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5FED"/>
    <w:rsid w:val="00EB752E"/>
    <w:rsid w:val="00EB775F"/>
    <w:rsid w:val="00EB7E83"/>
    <w:rsid w:val="00EC02D6"/>
    <w:rsid w:val="00EC0B83"/>
    <w:rsid w:val="00EC0C07"/>
    <w:rsid w:val="00EC1091"/>
    <w:rsid w:val="00EC1272"/>
    <w:rsid w:val="00EC19B1"/>
    <w:rsid w:val="00EC1E57"/>
    <w:rsid w:val="00EC278E"/>
    <w:rsid w:val="00EC27B5"/>
    <w:rsid w:val="00EC29D7"/>
    <w:rsid w:val="00EC2BB5"/>
    <w:rsid w:val="00EC2DAD"/>
    <w:rsid w:val="00EC3973"/>
    <w:rsid w:val="00EC3E30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4014"/>
    <w:rsid w:val="00EE5443"/>
    <w:rsid w:val="00EE6CC9"/>
    <w:rsid w:val="00EE7989"/>
    <w:rsid w:val="00EF038E"/>
    <w:rsid w:val="00EF04CB"/>
    <w:rsid w:val="00EF067E"/>
    <w:rsid w:val="00EF0E5E"/>
    <w:rsid w:val="00EF10B2"/>
    <w:rsid w:val="00EF1941"/>
    <w:rsid w:val="00EF19FD"/>
    <w:rsid w:val="00EF224E"/>
    <w:rsid w:val="00EF2BDC"/>
    <w:rsid w:val="00EF2DBF"/>
    <w:rsid w:val="00EF38EE"/>
    <w:rsid w:val="00EF39A6"/>
    <w:rsid w:val="00EF40D5"/>
    <w:rsid w:val="00EF4DAC"/>
    <w:rsid w:val="00EF5605"/>
    <w:rsid w:val="00EF67C7"/>
    <w:rsid w:val="00EF70DD"/>
    <w:rsid w:val="00EF72C6"/>
    <w:rsid w:val="00EF7ED6"/>
    <w:rsid w:val="00F008C5"/>
    <w:rsid w:val="00F00DBC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04"/>
    <w:rsid w:val="00F14C97"/>
    <w:rsid w:val="00F14CF6"/>
    <w:rsid w:val="00F14E62"/>
    <w:rsid w:val="00F14F16"/>
    <w:rsid w:val="00F14F5C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78F"/>
    <w:rsid w:val="00F229FB"/>
    <w:rsid w:val="00F22D9A"/>
    <w:rsid w:val="00F22F4B"/>
    <w:rsid w:val="00F23517"/>
    <w:rsid w:val="00F23541"/>
    <w:rsid w:val="00F23848"/>
    <w:rsid w:val="00F23F61"/>
    <w:rsid w:val="00F2473A"/>
    <w:rsid w:val="00F25455"/>
    <w:rsid w:val="00F25C04"/>
    <w:rsid w:val="00F262DE"/>
    <w:rsid w:val="00F2654F"/>
    <w:rsid w:val="00F26975"/>
    <w:rsid w:val="00F27169"/>
    <w:rsid w:val="00F27B7E"/>
    <w:rsid w:val="00F27DBD"/>
    <w:rsid w:val="00F27E81"/>
    <w:rsid w:val="00F301D4"/>
    <w:rsid w:val="00F30937"/>
    <w:rsid w:val="00F312C1"/>
    <w:rsid w:val="00F31721"/>
    <w:rsid w:val="00F31B9E"/>
    <w:rsid w:val="00F31F45"/>
    <w:rsid w:val="00F32910"/>
    <w:rsid w:val="00F3373B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0D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3A7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AF2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1B2"/>
    <w:rsid w:val="00F97D88"/>
    <w:rsid w:val="00FA0597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27E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B63"/>
    <w:rsid w:val="00FC650C"/>
    <w:rsid w:val="00FC70EA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3BC4"/>
    <w:rsid w:val="00FD40B5"/>
    <w:rsid w:val="00FD41CE"/>
    <w:rsid w:val="00FD44BC"/>
    <w:rsid w:val="00FD47E1"/>
    <w:rsid w:val="00FD5DC2"/>
    <w:rsid w:val="00FD5E9A"/>
    <w:rsid w:val="00FD6104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3E98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BAC"/>
    <w:rsid w:val="00FF2813"/>
    <w:rsid w:val="00FF2863"/>
    <w:rsid w:val="00FF2BEB"/>
    <w:rsid w:val="00FF35F3"/>
    <w:rsid w:val="00FF39EA"/>
    <w:rsid w:val="00FF4B11"/>
    <w:rsid w:val="00FF4D27"/>
    <w:rsid w:val="00FF4E18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1B3D7E"/>
    <w:pPr>
      <w:ind w:left="720"/>
      <w:contextualSpacing/>
    </w:pPr>
  </w:style>
  <w:style w:type="paragraph" w:styleId="ad">
    <w:name w:val="Document Map"/>
    <w:basedOn w:val="a"/>
    <w:link w:val="ae"/>
    <w:semiHidden/>
    <w:unhideWhenUsed/>
    <w:rsid w:val="004E571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4E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chart" Target="charts/chart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chart" Target="charts/chart4.xml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hart" Target="charts/chart7.xml"/><Relationship Id="rId28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chart" Target="charts/chart3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emf"/><Relationship Id="rId22" Type="http://schemas.openxmlformats.org/officeDocument/2006/relationships/chart" Target="charts/chart6.xml"/><Relationship Id="rId27" Type="http://schemas.openxmlformats.org/officeDocument/2006/relationships/image" Target="media/image13.emf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NALIZ\&#1055;&#1088;&#1086;&#1077;&#1082;&#1090;%20&#1089;&#1087;&#1088;.%20&#1086;&#1082;&#1090;.%202011%20&#1075;.%20&#1089;%20&#1086;&#1073;&#1098;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NALIZ\&#1055;&#1088;&#1086;&#1077;&#1082;&#1090;%20&#1089;&#1087;&#1088;.%20&#1086;&#1082;&#1090;.%202011%20&#1075;.%20&#1089;%20&#1086;&#1073;&#1098;.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NALIZ\&#1055;&#1088;&#1086;&#1077;&#1082;&#1090;%20&#1089;&#1087;&#1088;.%20&#1086;&#1082;&#1090;.%202011%20&#1075;.%20&#1089;%20&#1086;&#1073;&#1098;.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NALIZ\&#1055;&#1088;&#1086;&#1077;&#1082;&#1090;%20&#1089;&#1087;&#1088;.%20&#1086;&#1082;&#1090;.%202011%20&#1075;.%20&#1089;%20&#1086;&#1073;&#1098;.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NALIZ\&#1055;&#1088;&#1086;&#1077;&#1082;&#1090;%20&#1089;&#1087;&#1088;.%20&#1086;&#1082;&#1090;.%202011%20&#1075;.%20&#1089;%20&#1086;&#1073;&#1098;.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NALIZ\&#1055;&#1088;&#1086;&#1077;&#1082;&#1090;%20&#1089;&#1087;&#1088;.%20&#1086;&#1082;&#1090;.%202011%20&#1075;.%20&#1089;%20&#1086;&#1073;&#1098;.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NALIZ\&#1055;&#1088;&#1086;&#1077;&#1082;&#1090;%20&#1089;&#1087;&#1088;.%20&#1086;&#1082;&#1090;.%202011%20&#1075;.%20&#1089;%20&#1086;&#1073;&#1098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depthPercent val="100"/>
      <c:rAngAx val="0"/>
      <c:perspective val="0"/>
    </c:view3D>
    <c:floor>
      <c:thickness val="0"/>
      <c:spPr>
        <a:noFill/>
        <a:ln w="9525">
          <a:solidFill>
            <a:schemeClr val="bg1"/>
          </a:solidFill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1966494391038559E-2"/>
          <c:y val="0.19719908597516217"/>
          <c:w val="0.97214730578128306"/>
          <c:h val="0.713556981847855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'анализ Word'!$C$6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'[Проект спр. окт. 2011 г. с объ..xls]анализ Word'!$B$7:$B$8,'[Проект спр. окт. 2011 г. с объ..xls]анализ Word'!$B$9:$B$10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'[Проект спр. окт. 2011 г. с объ..xls]анализ Word'!$C$7:$C$8,'[Проект спр. окт. 2011 г. с объ..xls]анализ Word'!$C$9:$C$10</c:f>
              <c:numCache>
                <c:formatCode>#,##0</c:formatCode>
                <c:ptCount val="4"/>
                <c:pt idx="0">
                  <c:v>351813</c:v>
                </c:pt>
                <c:pt idx="1">
                  <c:v>5541</c:v>
                </c:pt>
                <c:pt idx="2">
                  <c:v>229</c:v>
                </c:pt>
                <c:pt idx="3">
                  <c:v>6106</c:v>
                </c:pt>
              </c:numCache>
            </c:numRef>
          </c:val>
        </c:ser>
        <c:ser>
          <c:idx val="1"/>
          <c:order val="1"/>
          <c:tx>
            <c:strRef>
              <c:f>'анализ Word'!$D$6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'[Проект спр. окт. 2011 г. с объ..xls]анализ Word'!$B$7:$B$8,'[Проект спр. окт. 2011 г. с объ..xls]анализ Word'!$B$9:$B$10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'[Проект спр. окт. 2011 г. с объ..xls]анализ Word'!$D$7:$D$8,'[Проект спр. окт. 2011 г. с объ..xls]анализ Word'!$D$9:$D$10</c:f>
              <c:numCache>
                <c:formatCode>#,##0</c:formatCode>
                <c:ptCount val="4"/>
                <c:pt idx="0">
                  <c:v>314461</c:v>
                </c:pt>
                <c:pt idx="1">
                  <c:v>5900</c:v>
                </c:pt>
                <c:pt idx="2">
                  <c:v>275</c:v>
                </c:pt>
                <c:pt idx="3">
                  <c:v>6301</c:v>
                </c:pt>
              </c:numCache>
            </c:numRef>
          </c:val>
        </c:ser>
        <c:ser>
          <c:idx val="2"/>
          <c:order val="2"/>
          <c:tx>
            <c:strRef>
              <c:f>'анализ Word'!$E$6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0.11421487554152286"/>
                  <c:y val="-0.62385115411975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00842129039475"/>
                  <c:y val="-0.5810718972628427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942448137540497"/>
                  <c:y val="-0.43693526626928703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900855652520162"/>
                  <c:y val="-0.5615458581695999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3399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'[Проект спр. окт. 2011 г. с объ..xls]анализ Word'!$E$7:$E$8,'[Проект спр. окт. 2011 г. с объ..xls]анализ Word'!$E$9:$E$10</c:f>
              <c:numCache>
                <c:formatCode>0.000</c:formatCode>
                <c:ptCount val="4"/>
                <c:pt idx="0">
                  <c:v>-0.10617003919695976</c:v>
                </c:pt>
                <c:pt idx="1">
                  <c:v>6.4789749142754011E-2</c:v>
                </c:pt>
                <c:pt idx="2">
                  <c:v>0.20087336244541484</c:v>
                </c:pt>
                <c:pt idx="3">
                  <c:v>3.1935800851621433E-2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54215936"/>
        <c:axId val="154217472"/>
        <c:axId val="0"/>
      </c:bar3DChart>
      <c:catAx>
        <c:axId val="15421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217472"/>
        <c:crosses val="autoZero"/>
        <c:auto val="1"/>
        <c:lblAlgn val="ctr"/>
        <c:lblOffset val="100"/>
        <c:noMultiLvlLbl val="0"/>
      </c:catAx>
      <c:valAx>
        <c:axId val="154217472"/>
        <c:scaling>
          <c:logBase val="10"/>
          <c:orientation val="minMax"/>
          <c:max val="100000000"/>
          <c:min val="1"/>
        </c:scaling>
        <c:delete val="0"/>
        <c:axPos val="l"/>
        <c:numFmt formatCode="#,##0" sourceLinked="1"/>
        <c:majorTickMark val="none"/>
        <c:minorTickMark val="none"/>
        <c:tickLblPos val="none"/>
        <c:spPr>
          <a:noFill/>
          <a:ln>
            <a:noFill/>
          </a:ln>
        </c:spPr>
        <c:crossAx val="154215936"/>
        <c:crosses val="autoZero"/>
        <c:crossBetween val="between"/>
      </c:valAx>
      <c:spPr>
        <a:noFill/>
        <a:ln w="25400">
          <a:solidFill>
            <a:schemeClr val="bg1"/>
          </a:solidFill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8654192670360661"/>
          <c:y val="4.5883117821281613E-2"/>
          <c:w val="0.18842671332750074"/>
          <c:h val="8.806954176599506E-2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>
      <a:noFill/>
    </a:ln>
    <a:scene3d>
      <a:camera prst="orthographicFront"/>
      <a:lightRig rig="threePt" dir="t"/>
    </a:scene3d>
    <a:sp3d>
      <a:bevelB w="0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depthPercent val="100"/>
      <c:rAngAx val="0"/>
      <c:perspective val="0"/>
    </c:view3D>
    <c:floor>
      <c:thickness val="0"/>
      <c:spPr>
        <a:ln>
          <a:noFill/>
        </a:ln>
      </c:spPr>
    </c:floor>
    <c:sideWall>
      <c:thickness val="0"/>
      <c:spPr>
        <a:solidFill>
          <a:sysClr val="window" lastClr="FFFFFF"/>
        </a:solidFill>
      </c:spPr>
    </c:sideWall>
    <c:backWall>
      <c:thickness val="0"/>
      <c:spPr>
        <a:solidFill>
          <a:sysClr val="window" lastClr="FFFFFF"/>
        </a:solidFill>
      </c:spPr>
    </c:backWall>
    <c:plotArea>
      <c:layout>
        <c:manualLayout>
          <c:layoutTarget val="inner"/>
          <c:xMode val="edge"/>
          <c:yMode val="edge"/>
          <c:x val="6.8710809961813101E-3"/>
          <c:y val="0.17737613567534841"/>
          <c:w val="0.99007254628849584"/>
          <c:h val="0.578403391883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'анализ Word'!$C$6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'[Проект спр. окт. 2011 г. с объ..xls]анализ Word'!$B$17:$B$18,'[Проект спр. окт. 2011 г. с объ..xls]анализ Word'!$B$19,'[Проект спр. окт. 2011 г. с объ..xls]анализ Word'!$B$20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'[Проект спр. окт. 2011 г. с объ..xls]анализ Word'!$C$17:$C$18,'[Проект спр. окт. 2011 г. с объ..xls]анализ Word'!$C$19,'[Проект спр. окт. 2011 г. с объ..xls]анализ Word'!$C$20</c:f>
              <c:numCache>
                <c:formatCode>#,##0</c:formatCode>
                <c:ptCount val="4"/>
                <c:pt idx="0">
                  <c:v>182739</c:v>
                </c:pt>
                <c:pt idx="1">
                  <c:v>2846</c:v>
                </c:pt>
                <c:pt idx="2">
                  <c:v>100</c:v>
                </c:pt>
                <c:pt idx="3">
                  <c:v>3964</c:v>
                </c:pt>
              </c:numCache>
            </c:numRef>
          </c:val>
        </c:ser>
        <c:ser>
          <c:idx val="1"/>
          <c:order val="1"/>
          <c:tx>
            <c:strRef>
              <c:f>'анализ Word'!$D$6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'[Проект спр. окт. 2011 г. с объ..xls]анализ Word'!$B$17:$B$18,'[Проект спр. окт. 2011 г. с объ..xls]анализ Word'!$B$19,'[Проект спр. окт. 2011 г. с объ..xls]анализ Word'!$B$20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'[Проект спр. окт. 2011 г. с объ..xls]анализ Word'!$D$17:$D$18,'[Проект спр. окт. 2011 г. с объ..xls]анализ Word'!$D$19,'[Проект спр. окт. 2011 г. с объ..xls]анализ Word'!$D$20</c:f>
              <c:numCache>
                <c:formatCode>#,##0</c:formatCode>
                <c:ptCount val="4"/>
                <c:pt idx="0">
                  <c:v>170454</c:v>
                </c:pt>
                <c:pt idx="1">
                  <c:v>3104</c:v>
                </c:pt>
                <c:pt idx="2">
                  <c:v>148</c:v>
                </c:pt>
                <c:pt idx="3">
                  <c:v>4145</c:v>
                </c:pt>
              </c:numCache>
            </c:numRef>
          </c:val>
        </c:ser>
        <c:ser>
          <c:idx val="2"/>
          <c:order val="2"/>
          <c:tx>
            <c:strRef>
              <c:f>'анализ Word'!$E$6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0.11589813295577092"/>
                  <c:y val="-0.62492549969715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449815008063761"/>
                  <c:y val="-0.5223976377952757"/>
                </c:manualLayout>
              </c:layout>
              <c:numFmt formatCode="0.0%" sourceLinked="0"/>
              <c:spPr>
                <a:solidFill>
                  <a:srgbClr val="FFFFFF"/>
                </a:solidFill>
                <a:ln w="952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5819559140473298E-2"/>
                  <c:y val="-0.42184798173643301"/>
                </c:manualLayout>
              </c:layout>
              <c:numFmt formatCode="0.0%" sourceLinked="0"/>
              <c:spPr>
                <a:solidFill>
                  <a:srgbClr val="FFFFFF"/>
                </a:solidFill>
                <a:ln w="952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5465009644878723E-2"/>
                  <c:y val="-0.52427340332458516"/>
                </c:manualLayout>
              </c:layout>
              <c:numFmt formatCode="0.0%" sourceLinked="0"/>
              <c:spPr>
                <a:solidFill>
                  <a:srgbClr val="FFFFFF"/>
                </a:solidFill>
                <a:ln w="952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solidFill>
                <a:srgbClr val="FFFFFF"/>
              </a:solidFill>
              <a:ln w="952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3399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'[Проект спр. окт. 2011 г. с объ..xls]анализ Word'!$B$17:$B$18,'[Проект спр. окт. 2011 г. с объ..xls]анализ Word'!$B$19,'[Проект спр. окт. 2011 г. с объ..xls]анализ Word'!$B$20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'[Проект спр. окт. 2011 г. с объ..xls]анализ Word'!$E$17:$E$18,'[Проект спр. окт. 2011 г. с объ..xls]анализ Word'!$E$19,'[Проект спр. окт. 2011 г. с объ..xls]анализ Word'!$E$20</c:f>
              <c:numCache>
                <c:formatCode>0.000</c:formatCode>
                <c:ptCount val="4"/>
                <c:pt idx="0">
                  <c:v>-6.7227028713082587E-2</c:v>
                </c:pt>
                <c:pt idx="1">
                  <c:v>9.0653548840478063E-2</c:v>
                </c:pt>
                <c:pt idx="2">
                  <c:v>0.48000000000000032</c:v>
                </c:pt>
                <c:pt idx="3">
                  <c:v>4.5660948536831482E-2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gapDepth val="60"/>
        <c:shape val="cylinder"/>
        <c:axId val="154269568"/>
        <c:axId val="154271104"/>
        <c:axId val="0"/>
      </c:bar3DChart>
      <c:catAx>
        <c:axId val="15426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271104"/>
        <c:crosses val="autoZero"/>
        <c:auto val="1"/>
        <c:lblAlgn val="ctr"/>
        <c:lblOffset val="100"/>
        <c:noMultiLvlLbl val="0"/>
      </c:catAx>
      <c:valAx>
        <c:axId val="154271104"/>
        <c:scaling>
          <c:logBase val="10"/>
          <c:orientation val="minMax"/>
          <c:max val="1000000"/>
          <c:min val="1"/>
        </c:scaling>
        <c:delete val="0"/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#,##0" sourceLinked="1"/>
        <c:majorTickMark val="none"/>
        <c:minorTickMark val="none"/>
        <c:tickLblPos val="none"/>
        <c:spPr>
          <a:noFill/>
          <a:ln>
            <a:noFill/>
          </a:ln>
        </c:spPr>
        <c:crossAx val="154269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4961212230200429"/>
          <c:y val="3.6527832211018872E-2"/>
          <c:w val="0.28211857693971037"/>
          <c:h val="0.1203952447120582"/>
        </c:manualLayout>
      </c:layout>
      <c:overlay val="0"/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depthPercent val="100"/>
      <c:rAngAx val="0"/>
      <c:perspective val="0"/>
    </c:view3D>
    <c:floor>
      <c:thickness val="0"/>
      <c:spPr>
        <a:noFill/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014961998583833E-3"/>
          <c:y val="0.14870413116168729"/>
          <c:w val="0.97032322735251064"/>
          <c:h val="0.62929694747060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'анализ Word'!$C$6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1.7091164491662147E-17"/>
                  <c:y val="-2.061855670103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5463917525773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0927835051546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6082474226804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'[Проект спр. окт. 2011 г. с объ..xls]анализ Word'!$B$23:$B$24,'[Проект спр. окт. 2011 г. с объ..xls]анализ Word'!$B$25,'[Проект спр. окт. 2011 г. с объ..xls]анализ Word'!$B$26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'[Проект спр. окт. 2011 г. с объ..xls]анализ Word'!$C$23:$C$24,'[Проект спр. окт. 2011 г. с объ..xls]анализ Word'!$C$25,'[Проект спр. окт. 2011 г. с объ..xls]анализ Word'!$C$26</c:f>
              <c:numCache>
                <c:formatCode>#,##0</c:formatCode>
                <c:ptCount val="4"/>
                <c:pt idx="0">
                  <c:v>169074</c:v>
                </c:pt>
                <c:pt idx="1">
                  <c:v>2695</c:v>
                </c:pt>
                <c:pt idx="2">
                  <c:v>129</c:v>
                </c:pt>
                <c:pt idx="3">
                  <c:v>2142</c:v>
                </c:pt>
              </c:numCache>
            </c:numRef>
          </c:val>
        </c:ser>
        <c:ser>
          <c:idx val="1"/>
          <c:order val="1"/>
          <c:tx>
            <c:strRef>
              <c:f>'анализ Word'!$D$6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1.880428606218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3051384040912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645122105730213E-3"/>
                  <c:y val="-4.032997808263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6082474226804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'[Проект спр. окт. 2011 г. с объ..xls]анализ Word'!$B$23:$B$24,'[Проект спр. окт. 2011 г. с объ..xls]анализ Word'!$B$25,'[Проект спр. окт. 2011 г. с объ..xls]анализ Word'!$B$26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'[Проект спр. окт. 2011 г. с объ..xls]анализ Word'!$D$23:$D$24,'[Проект спр. окт. 2011 г. с объ..xls]анализ Word'!$D$25,'[Проект спр. окт. 2011 г. с объ..xls]анализ Word'!$D$26</c:f>
              <c:numCache>
                <c:formatCode>#,##0</c:formatCode>
                <c:ptCount val="4"/>
                <c:pt idx="0">
                  <c:v>144007</c:v>
                </c:pt>
                <c:pt idx="1">
                  <c:v>2796</c:v>
                </c:pt>
                <c:pt idx="2">
                  <c:v>127</c:v>
                </c:pt>
                <c:pt idx="3">
                  <c:v>2156</c:v>
                </c:pt>
              </c:numCache>
            </c:numRef>
          </c:val>
        </c:ser>
        <c:ser>
          <c:idx val="2"/>
          <c:order val="2"/>
          <c:tx>
            <c:strRef>
              <c:f>'анализ Word'!$E$6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0.11996362784455272"/>
                  <c:y val="-0.606532893065786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479140449909515"/>
                  <c:y val="-0.48320138064933665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231113002766546"/>
                  <c:y val="-0.37009206541490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098854652300881"/>
                  <c:y val="-0.46178880379678588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3399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'[Проект спр. окт. 2011 г. с объ..xls]анализ Word'!$B$23:$B$24,'[Проект спр. окт. 2011 г. с объ..xls]анализ Word'!$B$25,'[Проект спр. окт. 2011 г. с объ..xls]анализ Word'!$B$26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'[Проект спр. окт. 2011 г. с объ..xls]анализ Word'!$E$23:$E$24,'[Проект спр. окт. 2011 г. с объ..xls]анализ Word'!$E$25,'[Проект спр. окт. 2011 г. с объ..xls]анализ Word'!$E$26</c:f>
              <c:numCache>
                <c:formatCode>0.000</c:formatCode>
                <c:ptCount val="4"/>
                <c:pt idx="0">
                  <c:v>-0.14826052497722891</c:v>
                </c:pt>
                <c:pt idx="1">
                  <c:v>3.7476808905380382E-2</c:v>
                </c:pt>
                <c:pt idx="2">
                  <c:v>-1.5503875968992283E-2</c:v>
                </c:pt>
                <c:pt idx="3">
                  <c:v>6.5359477124183121E-3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gapDepth val="60"/>
        <c:shape val="cylinder"/>
        <c:axId val="154933888"/>
        <c:axId val="154968448"/>
        <c:axId val="0"/>
      </c:bar3DChart>
      <c:catAx>
        <c:axId val="15493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968448"/>
        <c:crosses val="autoZero"/>
        <c:auto val="1"/>
        <c:lblAlgn val="ctr"/>
        <c:lblOffset val="100"/>
        <c:noMultiLvlLbl val="0"/>
      </c:catAx>
      <c:valAx>
        <c:axId val="154968448"/>
        <c:scaling>
          <c:logBase val="10"/>
          <c:orientation val="minMax"/>
          <c:max val="10000000"/>
          <c:min val="1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#,##0" sourceLinked="1"/>
        <c:majorTickMark val="none"/>
        <c:minorTickMark val="none"/>
        <c:tickLblPos val="none"/>
        <c:spPr>
          <a:ln>
            <a:noFill/>
          </a:ln>
        </c:spPr>
        <c:crossAx val="154933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8744104415087297"/>
          <c:y val="0.12752171668917933"/>
          <c:w val="0.30705897768830392"/>
          <c:h val="6.7123074050890172E-2"/>
        </c:manualLayout>
      </c:layout>
      <c:overlay val="0"/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252926087452691"/>
          <c:y val="4.0165030741020423E-2"/>
          <c:w val="0.50752463319134289"/>
          <c:h val="0.93100525699593673"/>
        </c:manualLayout>
      </c:layout>
      <c:pie3DChart>
        <c:varyColors val="1"/>
        <c:ser>
          <c:idx val="0"/>
          <c:order val="0"/>
          <c:spPr>
            <a:gradFill flip="none" rotWithShape="1">
              <a:gsLst>
                <a:gs pos="0">
                  <a:sysClr val="window" lastClr="FFFFFF"/>
                </a:gs>
                <a:gs pos="64000">
                  <a:srgbClr val="92D050"/>
                </a:gs>
              </a:gsLst>
              <a:path path="shape">
                <a:fillToRect l="50000" t="50000" r="50000" b="50000"/>
              </a:path>
              <a:tileRect/>
            </a:gradFill>
            <a:ln>
              <a:solidFill>
                <a:sysClr val="windowText" lastClr="000000"/>
              </a:solidFill>
            </a:ln>
          </c:spPr>
          <c:explosion val="5"/>
          <c:dPt>
            <c:idx val="0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8.4453119081676756E-2"/>
                  <c:y val="-0.1002178649237471"/>
                </c:manualLayout>
              </c:layout>
              <c:numFmt formatCode="\(0.00%\)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8.3141406984568358E-2"/>
                  <c:y val="0.1150391985315561"/>
                </c:manualLayout>
              </c:layout>
              <c:numFmt formatCode="\(0.00%\)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4.1273337997211598E-2"/>
                  <c:y val="-6.0115054111386824E-2"/>
                </c:manualLayout>
              </c:layout>
              <c:numFmt formatCode="\(0.00%\)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7.2060689956288809E-2"/>
                  <c:y val="0.12529500593247792"/>
                </c:manualLayout>
              </c:layout>
              <c:numFmt formatCode="\(0.00%\)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>
                      <a:solidFill>
                        <a:srgbClr val="7030A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4.6006065385324577E-2"/>
                  <c:y val="-4.8470718503937006E-2"/>
                </c:manualLayout>
              </c:layout>
              <c:numFmt formatCode="\(0.00%\)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8.4485638354767027E-3"/>
                  <c:y val="-2.6864266966629288E-2"/>
                </c:manualLayout>
              </c:layout>
              <c:numFmt formatCode="\(0.00%\)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4.7258410880458117E-2"/>
                  <c:y val="-3.6382077240345E-2"/>
                </c:manualLayout>
              </c:layout>
              <c:numFmt formatCode="\(0.00%\)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5.0212680814001875E-2"/>
                  <c:y val="9.5727526246719638E-2"/>
                </c:manualLayout>
              </c:layout>
              <c:numFmt formatCode="\(0.00%\)" sourceLinked="0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\(0.00%\)" sourceLinked="0"/>
            <c:spPr>
              <a:ln>
                <a:solidFill>
                  <a:schemeClr val="tx1"/>
                </a:solidFill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'Запрос 8'!$AK$22:$AK$25</c:f>
              <c:strCache>
                <c:ptCount val="4"/>
                <c:pt idx="0">
                  <c:v>В зданиях и сооружениях   46971   пожар</c:v>
                </c:pt>
                <c:pt idx="1">
                  <c:v>На открытых территориях      91898   пожаров</c:v>
                </c:pt>
                <c:pt idx="2">
                  <c:v>На транспортные средства            4503   пожара</c:v>
                </c:pt>
                <c:pt idx="3">
                  <c:v>Иные объекты      635   пожаров</c:v>
                </c:pt>
              </c:strCache>
            </c:strRef>
          </c:cat>
          <c:val>
            <c:numRef>
              <c:f>'Запрос 8'!$AL$22:$AL$25</c:f>
              <c:numCache>
                <c:formatCode>General</c:formatCode>
                <c:ptCount val="4"/>
                <c:pt idx="0">
                  <c:v>46971</c:v>
                </c:pt>
                <c:pt idx="1">
                  <c:v>91898</c:v>
                </c:pt>
                <c:pt idx="2">
                  <c:v>4503</c:v>
                </c:pt>
                <c:pt idx="3">
                  <c:v>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depthPercent val="100"/>
      <c:rAngAx val="0"/>
      <c:perspective val="0"/>
    </c:view3D>
    <c:floor>
      <c:thickness val="0"/>
      <c:spPr>
        <a:noFill/>
        <a:ln w="25400">
          <a:noFill/>
        </a:ln>
        <a:effectLst>
          <a:outerShdw blurRad="50800" dist="50800" dir="5400000" algn="ctr" rotWithShape="0">
            <a:schemeClr val="bg1"/>
          </a:outerShdw>
        </a:effectLst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521823141091336E-3"/>
          <c:y val="0.13880793069880348"/>
          <c:w val="0.9921014685998476"/>
          <c:h val="0.679943441803898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'Запрос 8'!$B$47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3.6167136861902992E-3"/>
                  <c:y val="-2.9585597574951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958579881656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267011659828242E-3"/>
                  <c:y val="-3.550295857988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7751479289940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'Запрос 8'!$A$48:$A$51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'Запрос 8'!$B$48:$B$51</c:f>
              <c:numCache>
                <c:formatCode>#,##0</c:formatCode>
                <c:ptCount val="4"/>
                <c:pt idx="0">
                  <c:v>109192</c:v>
                </c:pt>
                <c:pt idx="1">
                  <c:v>5259</c:v>
                </c:pt>
                <c:pt idx="2">
                  <c:v>221</c:v>
                </c:pt>
                <c:pt idx="3">
                  <c:v>4737</c:v>
                </c:pt>
              </c:numCache>
            </c:numRef>
          </c:val>
        </c:ser>
        <c:ser>
          <c:idx val="1"/>
          <c:order val="1"/>
          <c:tx>
            <c:strRef>
              <c:f>'Запрос 8'!$C$47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3767082590611988E-2"/>
                  <c:y val="-2.9585597574951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958579881656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3668639053254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3668639053254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'Запрос 8'!$A$48:$A$51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'Запрос 8'!$C$48:$C$51</c:f>
              <c:numCache>
                <c:formatCode>#,##0</c:formatCode>
                <c:ptCount val="4"/>
                <c:pt idx="0">
                  <c:v>111699</c:v>
                </c:pt>
                <c:pt idx="1">
                  <c:v>5685</c:v>
                </c:pt>
                <c:pt idx="2">
                  <c:v>272</c:v>
                </c:pt>
                <c:pt idx="3">
                  <c:v>5179</c:v>
                </c:pt>
              </c:numCache>
            </c:numRef>
          </c:val>
        </c:ser>
        <c:ser>
          <c:idx val="2"/>
          <c:order val="2"/>
          <c:tx>
            <c:strRef>
              <c:f>'Запрос 8'!$D$47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0.11303023830881899"/>
                  <c:y val="-0.661806270279208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384504994429663"/>
                  <c:y val="-0.5568561803790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180072427655426"/>
                  <c:y val="-0.41692314051294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713062613898133"/>
                  <c:y val="-0.549261350135603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'Запрос 8'!$A$48:$A$51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'Запрос 8'!$D$48:$D$51</c:f>
              <c:numCache>
                <c:formatCode>0.00</c:formatCode>
                <c:ptCount val="4"/>
                <c:pt idx="0">
                  <c:v>2.2959557476738241E-2</c:v>
                </c:pt>
                <c:pt idx="1">
                  <c:v>8.1003993154592252E-2</c:v>
                </c:pt>
                <c:pt idx="2">
                  <c:v>0.23076923076923112</c:v>
                </c:pt>
                <c:pt idx="3">
                  <c:v>9.33080008444164E-2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55024768"/>
        <c:axId val="155051136"/>
        <c:axId val="0"/>
      </c:bar3DChart>
      <c:catAx>
        <c:axId val="15502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051136"/>
        <c:crosses val="autoZero"/>
        <c:auto val="1"/>
        <c:lblAlgn val="ctr"/>
        <c:lblOffset val="100"/>
        <c:noMultiLvlLbl val="0"/>
      </c:catAx>
      <c:valAx>
        <c:axId val="155051136"/>
        <c:scaling>
          <c:logBase val="10"/>
          <c:orientation val="minMax"/>
          <c:max val="10000000"/>
          <c:min val="1"/>
        </c:scaling>
        <c:delete val="0"/>
        <c:axPos val="l"/>
        <c:numFmt formatCode="#,##0" sourceLinked="1"/>
        <c:majorTickMark val="none"/>
        <c:minorTickMark val="none"/>
        <c:tickLblPos val="none"/>
        <c:spPr>
          <a:noFill/>
          <a:ln>
            <a:noFill/>
          </a:ln>
        </c:spPr>
        <c:crossAx val="155024768"/>
        <c:crosses val="autoZero"/>
        <c:crossBetween val="between"/>
      </c:valAx>
      <c:spPr>
        <a:noFill/>
        <a:ln w="25400">
          <a:solidFill>
            <a:schemeClr val="bg1"/>
          </a:solidFill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8654185313166796"/>
          <c:y val="4.5882571765143584E-2"/>
          <c:w val="0.18842670745293569"/>
          <c:h val="8.8069109471552443E-2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6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437523784863224"/>
          <c:y val="0.20270208929454109"/>
          <c:w val="0.68694775952634435"/>
          <c:h val="0.65116532564576968"/>
        </c:manualLayout>
      </c:layout>
      <c:pie3DChart>
        <c:varyColors val="1"/>
        <c:ser>
          <c:idx val="0"/>
          <c:order val="0"/>
          <c:explosion val="27"/>
          <c:dLbls>
            <c:dLbl>
              <c:idx val="0"/>
              <c:layout>
                <c:manualLayout>
                  <c:x val="-7.9414188829520282E-2"/>
                  <c:y val="0.324132065459031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9.7491535531152793E-2"/>
                  <c:y val="0.184675536247624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2089844926983109"/>
                  <c:y val="0.119084663597378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7.7130213878231726E-2"/>
                  <c:y val="-5.33866873198229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4.0496065423939924E-3"/>
                  <c:y val="-0.268372273137990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925851947451945"/>
                  <c:y val="-0.27008275604893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2.3916296727798637E-2"/>
                  <c:y val="-0.14204322820303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0.27163347021502576"/>
                  <c:y val="3.37385711401459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Бесхозяйные (неэксплуатируемые)   9912  пожаров
(8,9%)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7.2082525661370342E-2"/>
                  <c:y val="0.2055995869368789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 val="-0.20622915162780894"/>
                  <c:y val="-2.2362903818816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\(0.0%\)" sourceLinked="0"/>
            <c:spPr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'Запрос 7'!$A$77:$A$85</c:f>
              <c:strCache>
                <c:ptCount val="9"/>
                <c:pt idx="0">
                  <c:v>Производственные объекты                     2639  пожаров</c:v>
                </c:pt>
                <c:pt idx="1">
                  <c:v>Складские здания    1112  пожаров</c:v>
                </c:pt>
                <c:pt idx="2">
                  <c:v>Предприятия торговли    2052  пожара</c:v>
                </c:pt>
                <c:pt idx="3">
                  <c:v>Образовательные организации              250  пожаров</c:v>
                </c:pt>
                <c:pt idx="4">
                  <c:v>Объекты здравоохранения и соц. защиты               211  пожаров</c:v>
                </c:pt>
                <c:pt idx="5">
                  <c:v>Административные здание                         585  пожаров</c:v>
                </c:pt>
                <c:pt idx="6">
                  <c:v>Здания жилого назначения                       85357  пожаров</c:v>
                </c:pt>
                <c:pt idx="7">
                  <c:v>Бесхозяйные (неэксплуатируемые)    9912  пожаров</c:v>
                </c:pt>
                <c:pt idx="8">
                  <c:v>Иные объекты                      9581  пожар</c:v>
                </c:pt>
              </c:strCache>
            </c:strRef>
          </c:cat>
          <c:val>
            <c:numRef>
              <c:f>'Запрос 7'!$B$77:$B$85</c:f>
              <c:numCache>
                <c:formatCode>#,##0</c:formatCode>
                <c:ptCount val="9"/>
                <c:pt idx="0">
                  <c:v>2639</c:v>
                </c:pt>
                <c:pt idx="1">
                  <c:v>1112</c:v>
                </c:pt>
                <c:pt idx="2">
                  <c:v>2052</c:v>
                </c:pt>
                <c:pt idx="3">
                  <c:v>250</c:v>
                </c:pt>
                <c:pt idx="4">
                  <c:v>211</c:v>
                </c:pt>
                <c:pt idx="5">
                  <c:v>585</c:v>
                </c:pt>
                <c:pt idx="6">
                  <c:v>85357</c:v>
                </c:pt>
                <c:pt idx="7">
                  <c:v>9912</c:v>
                </c:pt>
                <c:pt idx="8">
                  <c:v>9581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depthPercent val="100"/>
      <c:rAngAx val="0"/>
      <c:perspective val="0"/>
    </c:view3D>
    <c:floor>
      <c:thickness val="0"/>
      <c:spPr>
        <a:noFill/>
        <a:ln w="25400">
          <a:noFill/>
        </a:ln>
        <a:effectLst>
          <a:outerShdw blurRad="50800" dist="50800" dir="5400000" algn="ctr" rotWithShape="0">
            <a:schemeClr val="bg1"/>
          </a:outerShdw>
        </a:effectLst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5218231410913395E-3"/>
          <c:y val="0.13880793069880348"/>
          <c:w val="0.9921014685998476"/>
          <c:h val="0.679943441803899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'Запрос 8'!$B$53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3.6167136861902992E-3"/>
                  <c:y val="-2.958559757495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958579881656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267011659828242E-3"/>
                  <c:y val="-3.550295857988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7751479289940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'Запрос 8'!$A$54:$A$57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'Запрос 8'!$B$54:$B$57</c:f>
              <c:numCache>
                <c:formatCode>#,##0</c:formatCode>
                <c:ptCount val="4"/>
                <c:pt idx="0">
                  <c:v>82606</c:v>
                </c:pt>
                <c:pt idx="1">
                  <c:v>4908</c:v>
                </c:pt>
                <c:pt idx="2">
                  <c:v>218</c:v>
                </c:pt>
                <c:pt idx="3">
                  <c:v>4302</c:v>
                </c:pt>
              </c:numCache>
            </c:numRef>
          </c:val>
        </c:ser>
        <c:ser>
          <c:idx val="1"/>
          <c:order val="1"/>
          <c:tx>
            <c:strRef>
              <c:f>'Запрос 8'!$C$53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3767082590611988E-2"/>
                  <c:y val="-2.958559757495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958579881656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3668639053254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3668639053254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'Запрос 8'!$A$54:$A$57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'Запрос 8'!$C$54:$C$57</c:f>
              <c:numCache>
                <c:formatCode>#,##0</c:formatCode>
                <c:ptCount val="4"/>
                <c:pt idx="0">
                  <c:v>85357</c:v>
                </c:pt>
                <c:pt idx="1">
                  <c:v>5351</c:v>
                </c:pt>
                <c:pt idx="2">
                  <c:v>271</c:v>
                </c:pt>
                <c:pt idx="3">
                  <c:v>4609</c:v>
                </c:pt>
              </c:numCache>
            </c:numRef>
          </c:val>
        </c:ser>
        <c:ser>
          <c:idx val="2"/>
          <c:order val="2"/>
          <c:tx>
            <c:strRef>
              <c:f>'Запрос 8'!$D$53</c:f>
              <c:strCache>
                <c:ptCount val="1"/>
              </c:strCache>
            </c:strRef>
          </c:tx>
          <c:spPr>
            <a:noFill/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0.11303023830881899"/>
                  <c:y val="-0.661806270279208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18437958301469"/>
                  <c:y val="-0.56421954608615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180072427655431"/>
                  <c:y val="-0.41692314051294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747993526125702"/>
                  <c:y val="-0.51284063901461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'Запрос 8'!$A$54:$A$57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</c:v>
                </c:pt>
              </c:strCache>
            </c:strRef>
          </c:cat>
          <c:val>
            <c:numRef>
              <c:f>'Запрос 8'!$D$54:$D$57</c:f>
              <c:numCache>
                <c:formatCode>0.00</c:formatCode>
                <c:ptCount val="4"/>
                <c:pt idx="0">
                  <c:v>3.3302665665932249E-2</c:v>
                </c:pt>
                <c:pt idx="1">
                  <c:v>9.0260798696006547E-2</c:v>
                </c:pt>
                <c:pt idx="2">
                  <c:v>0.24311926605504591</c:v>
                </c:pt>
                <c:pt idx="3">
                  <c:v>7.1362157136215798E-2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85243904"/>
        <c:axId val="155262976"/>
        <c:axId val="0"/>
      </c:bar3DChart>
      <c:catAx>
        <c:axId val="18524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262976"/>
        <c:crosses val="autoZero"/>
        <c:auto val="1"/>
        <c:lblAlgn val="ctr"/>
        <c:lblOffset val="100"/>
        <c:noMultiLvlLbl val="0"/>
      </c:catAx>
      <c:valAx>
        <c:axId val="155262976"/>
        <c:scaling>
          <c:logBase val="10"/>
          <c:orientation val="minMax"/>
          <c:max val="10000000"/>
          <c:min val="1"/>
        </c:scaling>
        <c:delete val="0"/>
        <c:axPos val="l"/>
        <c:numFmt formatCode="#,##0" sourceLinked="1"/>
        <c:majorTickMark val="none"/>
        <c:minorTickMark val="none"/>
        <c:tickLblPos val="none"/>
        <c:spPr>
          <a:noFill/>
          <a:ln>
            <a:noFill/>
          </a:ln>
        </c:spPr>
        <c:crossAx val="185243904"/>
        <c:crosses val="autoZero"/>
        <c:crossBetween val="between"/>
      </c:valAx>
      <c:spPr>
        <a:noFill/>
        <a:ln w="25400">
          <a:solidFill>
            <a:schemeClr val="bg1"/>
          </a:solidFill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8654188718213496"/>
          <c:y val="4.5882590468046811E-2"/>
          <c:w val="0.18842683189191553"/>
          <c:h val="8.8069262835358264E-2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DE44-4494-4B3B-AFAC-76D5194B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Старший инспектор - Чебуханов М.А.</cp:lastModifiedBy>
  <cp:revision>21</cp:revision>
  <cp:lastPrinted>2016-10-20T07:13:00Z</cp:lastPrinted>
  <dcterms:created xsi:type="dcterms:W3CDTF">2021-10-11T09:23:00Z</dcterms:created>
  <dcterms:modified xsi:type="dcterms:W3CDTF">2021-10-26T06:02:00Z</dcterms:modified>
</cp:coreProperties>
</file>