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4A" w:rsidRDefault="00FE5D4A" w:rsidP="00FE5D4A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FE5D4A" w:rsidRDefault="00FE5D4A" w:rsidP="00FE5D4A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FE5D4A" w:rsidRDefault="00FE5D4A" w:rsidP="00FE5D4A">
      <w:pPr>
        <w:jc w:val="center"/>
        <w:rPr>
          <w:rFonts w:ascii="Monotype Corsiva" w:hAnsi="Monotype Corsiva"/>
          <w:b/>
        </w:rPr>
      </w:pPr>
    </w:p>
    <w:p w:rsidR="00FE5D4A" w:rsidRDefault="00FE5D4A" w:rsidP="00FE5D4A">
      <w:pPr>
        <w:jc w:val="center"/>
        <w:rPr>
          <w:rFonts w:ascii="Monotype Corsiva" w:hAnsi="Monotype Corsiva"/>
          <w:b/>
        </w:rPr>
      </w:pPr>
    </w:p>
    <w:p w:rsidR="00FE5D4A" w:rsidRDefault="00FE5D4A" w:rsidP="00FE5D4A">
      <w:pPr>
        <w:jc w:val="center"/>
        <w:rPr>
          <w:rFonts w:ascii="Monotype Corsiva" w:hAnsi="Monotype Corsiva"/>
          <w:b/>
        </w:rPr>
      </w:pPr>
    </w:p>
    <w:p w:rsidR="00FE5D4A" w:rsidRDefault="00FE5D4A" w:rsidP="00FE5D4A">
      <w:pPr>
        <w:jc w:val="center"/>
        <w:rPr>
          <w:rFonts w:ascii="Monotype Corsiva" w:hAnsi="Monotype Corsiva"/>
          <w:b/>
        </w:rPr>
      </w:pPr>
    </w:p>
    <w:p w:rsidR="00FE5D4A" w:rsidRDefault="00FE5D4A" w:rsidP="00FE5D4A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245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26.09.2025 г.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jc w:val="center"/>
        <w:rPr>
          <w:rFonts w:ascii="Arial" w:hAnsi="Arial" w:cs="Arial"/>
          <w:sz w:val="44"/>
          <w:szCs w:val="44"/>
        </w:rPr>
      </w:pPr>
    </w:p>
    <w:p w:rsidR="00FE5D4A" w:rsidRDefault="00FE5D4A" w:rsidP="00FE5D4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FE5D4A" w:rsidRDefault="00FE5D4A" w:rsidP="00FE5D4A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2025 г.</w:t>
      </w:r>
    </w:p>
    <w:p w:rsidR="00FE5D4A" w:rsidRDefault="00FE5D4A" w:rsidP="00FE5D4A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FE5D4A" w:rsidRDefault="00FE5D4A" w:rsidP="00FE5D4A">
      <w:pPr>
        <w:shd w:val="clear" w:color="auto" w:fill="FFFFFF"/>
        <w:jc w:val="both"/>
      </w:pPr>
      <w:r>
        <w:t>Бюллетень выходит ежеквартально</w:t>
      </w:r>
    </w:p>
    <w:p w:rsidR="00FE5D4A" w:rsidRDefault="00FE5D4A" w:rsidP="00FE5D4A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FE5D4A" w:rsidRDefault="00FE5D4A" w:rsidP="00FE5D4A">
      <w:pPr>
        <w:shd w:val="clear" w:color="auto" w:fill="FFFFFF"/>
        <w:jc w:val="both"/>
      </w:pPr>
      <w:r>
        <w:t>Тираж 50 экз.</w:t>
      </w:r>
    </w:p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/>
    <w:p w:rsidR="00FE5D4A" w:rsidRDefault="00FE5D4A" w:rsidP="00FE5D4A">
      <w:r>
        <w:lastRenderedPageBreak/>
        <w:t xml:space="preserve">                                                    </w:t>
      </w:r>
    </w:p>
    <w:p w:rsidR="00FE5D4A" w:rsidRDefault="00FE5D4A" w:rsidP="00FE5D4A">
      <w:r>
        <w:t xml:space="preserve">                                                                </w:t>
      </w:r>
    </w:p>
    <w:p w:rsidR="00FE5D4A" w:rsidRDefault="00FE5D4A" w:rsidP="00FE5D4A">
      <w:r>
        <w:t xml:space="preserve">                                                      </w:t>
      </w:r>
    </w:p>
    <w:p w:rsidR="00FE5D4A" w:rsidRDefault="00FE5D4A" w:rsidP="00FE5D4A">
      <w:pPr>
        <w:jc w:val="both"/>
      </w:pPr>
      <w:r>
        <w:t xml:space="preserve">                                                                   СОДЕРЖАНИЕ</w:t>
      </w:r>
    </w:p>
    <w:p w:rsidR="00FE5D4A" w:rsidRDefault="00FE5D4A" w:rsidP="00FE5D4A">
      <w:pPr>
        <w:jc w:val="both"/>
      </w:pPr>
    </w:p>
    <w:p w:rsidR="00FE5D4A" w:rsidRPr="00F83250" w:rsidRDefault="00FE5D4A" w:rsidP="00F83250">
      <w:pPr>
        <w:pStyle w:val="a4"/>
        <w:numPr>
          <w:ilvl w:val="0"/>
          <w:numId w:val="2"/>
        </w:numPr>
        <w:jc w:val="both"/>
        <w:rPr>
          <w:rStyle w:val="a5"/>
          <w:i w:val="0"/>
          <w:iCs w:val="0"/>
        </w:rPr>
      </w:pPr>
      <w:r w:rsidRPr="00F83250">
        <w:rPr>
          <w:rStyle w:val="a5"/>
          <w:i w:val="0"/>
        </w:rPr>
        <w:t>Решение совета депутатов МО Бегуницкое сельское поселение Волосовского      муниципального района Ленинградской области от 2</w:t>
      </w:r>
      <w:r w:rsidR="00C44E5E" w:rsidRPr="00F83250">
        <w:rPr>
          <w:rStyle w:val="a5"/>
          <w:i w:val="0"/>
        </w:rPr>
        <w:t>5</w:t>
      </w:r>
      <w:r w:rsidRPr="00F83250">
        <w:rPr>
          <w:rStyle w:val="a5"/>
          <w:i w:val="0"/>
        </w:rPr>
        <w:t>.0</w:t>
      </w:r>
      <w:r w:rsidR="00C44E5E" w:rsidRPr="00F83250">
        <w:rPr>
          <w:rStyle w:val="a5"/>
          <w:i w:val="0"/>
        </w:rPr>
        <w:t>9</w:t>
      </w:r>
      <w:r w:rsidRPr="00F83250">
        <w:rPr>
          <w:rStyle w:val="a5"/>
          <w:i w:val="0"/>
        </w:rPr>
        <w:t>.2025  года № 6</w:t>
      </w:r>
      <w:r w:rsidR="00C44E5E" w:rsidRPr="00F83250">
        <w:rPr>
          <w:rStyle w:val="a5"/>
          <w:i w:val="0"/>
        </w:rPr>
        <w:t>4</w:t>
      </w:r>
      <w:r w:rsidRPr="00F83250">
        <w:rPr>
          <w:rStyle w:val="a5"/>
          <w:i w:val="0"/>
        </w:rPr>
        <w:t xml:space="preserve"> «</w:t>
      </w:r>
      <w:r w:rsidR="00F83250" w:rsidRPr="00F83250">
        <w:t>О передаче полномочий по осуществлению внешнего муниципального финансового контроля</w:t>
      </w:r>
      <w:r w:rsidRPr="00F83250">
        <w:rPr>
          <w:rStyle w:val="a5"/>
          <w:b/>
        </w:rPr>
        <w:t>».</w:t>
      </w:r>
    </w:p>
    <w:p w:rsidR="00FE5D4A" w:rsidRPr="004728D6" w:rsidRDefault="00FE5D4A" w:rsidP="004728D6">
      <w:pPr>
        <w:pStyle w:val="a4"/>
        <w:numPr>
          <w:ilvl w:val="0"/>
          <w:numId w:val="2"/>
        </w:numPr>
        <w:jc w:val="both"/>
        <w:rPr>
          <w:rStyle w:val="a5"/>
          <w:i w:val="0"/>
          <w:iCs w:val="0"/>
          <w:sz w:val="26"/>
          <w:szCs w:val="26"/>
        </w:rPr>
      </w:pPr>
      <w:r w:rsidRPr="004728D6">
        <w:rPr>
          <w:rStyle w:val="a5"/>
          <w:i w:val="0"/>
        </w:rPr>
        <w:t>Решение совета депутатов МО Бегуницкое сельское поселение Волосовского      муниципального района Ленинградской области от 2</w:t>
      </w:r>
      <w:r w:rsidR="00C44E5E" w:rsidRPr="004728D6">
        <w:rPr>
          <w:rStyle w:val="a5"/>
          <w:i w:val="0"/>
        </w:rPr>
        <w:t>5</w:t>
      </w:r>
      <w:r w:rsidRPr="004728D6">
        <w:rPr>
          <w:rStyle w:val="a5"/>
          <w:i w:val="0"/>
        </w:rPr>
        <w:t>.0</w:t>
      </w:r>
      <w:r w:rsidR="00C44E5E" w:rsidRPr="004728D6">
        <w:rPr>
          <w:rStyle w:val="a5"/>
          <w:i w:val="0"/>
        </w:rPr>
        <w:t>9</w:t>
      </w:r>
      <w:r w:rsidRPr="004728D6">
        <w:rPr>
          <w:rStyle w:val="a5"/>
          <w:i w:val="0"/>
        </w:rPr>
        <w:t>.2025  года № 6</w:t>
      </w:r>
      <w:r w:rsidR="00C44E5E" w:rsidRPr="004728D6">
        <w:rPr>
          <w:rStyle w:val="a5"/>
          <w:i w:val="0"/>
        </w:rPr>
        <w:t>5</w:t>
      </w:r>
      <w:r w:rsidRPr="004728D6">
        <w:rPr>
          <w:rStyle w:val="a5"/>
          <w:i w:val="0"/>
        </w:rPr>
        <w:t xml:space="preserve"> «</w:t>
      </w:r>
      <w:r w:rsidR="004728D6" w:rsidRPr="004728D6">
        <w:rPr>
          <w:sz w:val="26"/>
          <w:szCs w:val="26"/>
        </w:rPr>
        <w:t>О  внесении изменений в решение № 25 от 12.12.2024 г.</w:t>
      </w:r>
      <w:r w:rsidR="004728D6">
        <w:rPr>
          <w:sz w:val="26"/>
          <w:szCs w:val="26"/>
        </w:rPr>
        <w:t xml:space="preserve"> </w:t>
      </w:r>
      <w:r w:rsidR="004728D6" w:rsidRPr="004728D6">
        <w:rPr>
          <w:sz w:val="26"/>
          <w:szCs w:val="26"/>
        </w:rPr>
        <w:t>«О бюджете муниципального образования Бегуницкое сельское поселение  Волосовского муниципального района  Ленинградской области на 2025 год и</w:t>
      </w:r>
      <w:r w:rsidR="004728D6">
        <w:rPr>
          <w:sz w:val="26"/>
          <w:szCs w:val="26"/>
        </w:rPr>
        <w:t xml:space="preserve"> </w:t>
      </w:r>
      <w:r w:rsidR="004728D6" w:rsidRPr="004728D6">
        <w:rPr>
          <w:sz w:val="26"/>
          <w:szCs w:val="26"/>
        </w:rPr>
        <w:t>на плановый  период 2026 и 2027 годов</w:t>
      </w:r>
      <w:r w:rsidRPr="004728D6">
        <w:rPr>
          <w:rStyle w:val="a5"/>
        </w:rPr>
        <w:t>».</w:t>
      </w:r>
    </w:p>
    <w:p w:rsidR="00B8615C" w:rsidRPr="006824CA" w:rsidRDefault="00FE5D4A" w:rsidP="006824CA">
      <w:pPr>
        <w:pStyle w:val="a4"/>
        <w:numPr>
          <w:ilvl w:val="0"/>
          <w:numId w:val="2"/>
        </w:numPr>
        <w:jc w:val="both"/>
        <w:rPr>
          <w:rStyle w:val="a5"/>
          <w:i w:val="0"/>
          <w:iCs w:val="0"/>
        </w:rPr>
      </w:pPr>
      <w:r w:rsidRPr="006824CA">
        <w:rPr>
          <w:rStyle w:val="a5"/>
          <w:i w:val="0"/>
        </w:rPr>
        <w:t>Постановление главы администрации Бегуницкого сельского поселения Волосовского муниципального района Ленинградской области от</w:t>
      </w:r>
      <w:r w:rsidR="00C44E5E" w:rsidRPr="006824CA">
        <w:rPr>
          <w:rStyle w:val="a5"/>
          <w:i w:val="0"/>
        </w:rPr>
        <w:t xml:space="preserve"> 09</w:t>
      </w:r>
      <w:r w:rsidRPr="006824CA">
        <w:rPr>
          <w:rStyle w:val="a5"/>
          <w:i w:val="0"/>
        </w:rPr>
        <w:t>.0</w:t>
      </w:r>
      <w:r w:rsidR="00C44E5E" w:rsidRPr="006824CA">
        <w:rPr>
          <w:rStyle w:val="a5"/>
          <w:i w:val="0"/>
        </w:rPr>
        <w:t xml:space="preserve">9.2025 года </w:t>
      </w:r>
    </w:p>
    <w:p w:rsidR="00FE5D4A" w:rsidRPr="00D8629C" w:rsidRDefault="00C44E5E" w:rsidP="00F83250">
      <w:pPr>
        <w:pStyle w:val="a4"/>
        <w:ind w:left="525"/>
        <w:jc w:val="both"/>
        <w:rPr>
          <w:rStyle w:val="a5"/>
          <w:i w:val="0"/>
          <w:iCs w:val="0"/>
        </w:rPr>
      </w:pPr>
      <w:r w:rsidRPr="00D8629C">
        <w:rPr>
          <w:rStyle w:val="a5"/>
          <w:i w:val="0"/>
        </w:rPr>
        <w:t>№ 301</w:t>
      </w:r>
      <w:r w:rsidR="00FE5D4A" w:rsidRPr="00D8629C">
        <w:rPr>
          <w:rStyle w:val="a5"/>
          <w:i w:val="0"/>
        </w:rPr>
        <w:t xml:space="preserve">  </w:t>
      </w:r>
      <w:r w:rsidR="00D8629C">
        <w:rPr>
          <w:rStyle w:val="a5"/>
          <w:i w:val="0"/>
        </w:rPr>
        <w:t>«</w:t>
      </w:r>
      <w:r w:rsidR="00D8629C" w:rsidRPr="00D8629C">
        <w:t>Об утверждении Положения о порядке выявления самовольных построек, незаконных временных объектов и освобождения от них земельных участков в границах населенных пунктов муниципального образования Бегуницкое сельское поселение Волосовского муниципального района Ленинградской области</w:t>
      </w:r>
      <w:r w:rsidR="00FE5D4A" w:rsidRPr="00D8629C">
        <w:rPr>
          <w:rStyle w:val="a5"/>
          <w:i w:val="0"/>
        </w:rPr>
        <w:t>».</w:t>
      </w:r>
    </w:p>
    <w:p w:rsidR="00B8615C" w:rsidRPr="00B8615C" w:rsidRDefault="00B8615C" w:rsidP="006824CA">
      <w:pPr>
        <w:pStyle w:val="a4"/>
        <w:numPr>
          <w:ilvl w:val="0"/>
          <w:numId w:val="2"/>
        </w:numPr>
        <w:jc w:val="both"/>
        <w:rPr>
          <w:rStyle w:val="a5"/>
          <w:i w:val="0"/>
          <w:iCs w:val="0"/>
        </w:rPr>
      </w:pPr>
      <w:r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19.09.2025 года </w:t>
      </w:r>
    </w:p>
    <w:p w:rsidR="00B8615C" w:rsidRPr="00BD3E6B" w:rsidRDefault="00B8615C" w:rsidP="00B8615C">
      <w:pPr>
        <w:pStyle w:val="a4"/>
        <w:ind w:left="525"/>
        <w:jc w:val="both"/>
        <w:rPr>
          <w:rStyle w:val="a5"/>
          <w:i w:val="0"/>
          <w:iCs w:val="0"/>
        </w:rPr>
      </w:pPr>
      <w:r>
        <w:rPr>
          <w:rStyle w:val="a5"/>
          <w:i w:val="0"/>
        </w:rPr>
        <w:t xml:space="preserve">№ 308  </w:t>
      </w:r>
      <w:r w:rsidRPr="00BD3E6B">
        <w:rPr>
          <w:rStyle w:val="a5"/>
        </w:rPr>
        <w:t>«</w:t>
      </w:r>
      <w:r w:rsidR="006824CA" w:rsidRPr="00BD3E6B">
        <w:rPr>
          <w:rFonts w:eastAsia="Times New Roman"/>
          <w:bCs/>
          <w:color w:val="000000"/>
        </w:rPr>
        <w:t xml:space="preserve">О внесении изменений в постановление главы администрации муниципального образования Бегуницкое сельское поселение Волосовского муниципального района Ленинградской области от </w:t>
      </w:r>
      <w:r w:rsidR="006824CA" w:rsidRPr="00BD3E6B">
        <w:rPr>
          <w:rFonts w:eastAsia="Times New Roman"/>
          <w:color w:val="000000"/>
        </w:rPr>
        <w:t>08.02.2023 № 41 «Об утверждении Положения о муниципальной системе оповещения</w:t>
      </w:r>
      <w:r w:rsidR="006824CA" w:rsidRPr="00BD3E6B">
        <w:rPr>
          <w:rFonts w:eastAsia="Times New Roman"/>
          <w:bCs/>
          <w:color w:val="000000"/>
        </w:rPr>
        <w:t xml:space="preserve"> и информирования населения об угрозе возникновения или возникновения чрезвычайных ситуаций на территории МО Бегуницкое сельское поселение</w:t>
      </w:r>
      <w:r w:rsidRPr="00BD3E6B">
        <w:rPr>
          <w:rStyle w:val="a5"/>
          <w:i w:val="0"/>
        </w:rPr>
        <w:t>».</w:t>
      </w:r>
    </w:p>
    <w:p w:rsidR="00C53E3A" w:rsidRPr="00BD3E6B" w:rsidRDefault="00C53E3A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Default="00F83250"/>
    <w:p w:rsidR="00F83250" w:rsidRPr="009D584F" w:rsidRDefault="00F83250" w:rsidP="00F83250">
      <w:pPr>
        <w:autoSpaceDN w:val="0"/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МУНИЦИПАЛЬНОЕ ОБРАЗОВАНИЕ</w:t>
      </w:r>
    </w:p>
    <w:p w:rsidR="00F83250" w:rsidRPr="009D584F" w:rsidRDefault="00F83250" w:rsidP="00F83250">
      <w:pPr>
        <w:autoSpaceDN w:val="0"/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БЕГУНИЦКОЕ СЕЛЬСКОЕ ПОСЕЛЕНИЕ</w:t>
      </w:r>
    </w:p>
    <w:p w:rsidR="00F83250" w:rsidRPr="009D584F" w:rsidRDefault="00F83250" w:rsidP="00F83250">
      <w:pPr>
        <w:autoSpaceDN w:val="0"/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ВОЛОСОВСКОГО МУНИЦИПАЛЬНОГО РАЙОНА</w:t>
      </w:r>
    </w:p>
    <w:p w:rsidR="00F83250" w:rsidRPr="009D584F" w:rsidRDefault="00F83250" w:rsidP="00F83250">
      <w:pPr>
        <w:autoSpaceDN w:val="0"/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ЛЕНИНГРАДСКОЙ ОБЛАСТИ</w:t>
      </w:r>
    </w:p>
    <w:p w:rsidR="00F83250" w:rsidRPr="009D584F" w:rsidRDefault="00F83250" w:rsidP="00F83250">
      <w:pPr>
        <w:pStyle w:val="1"/>
        <w:jc w:val="center"/>
        <w:rPr>
          <w:rFonts w:ascii="Times New Roman" w:hAnsi="Times New Roman" w:cs="Times New Roman"/>
          <w:bCs w:val="0"/>
          <w:i w:val="0"/>
          <w:sz w:val="28"/>
          <w:szCs w:val="28"/>
        </w:rPr>
      </w:pPr>
      <w:r w:rsidRPr="009D584F">
        <w:rPr>
          <w:rFonts w:ascii="Times New Roman" w:hAnsi="Times New Roman" w:cs="Times New Roman"/>
          <w:bCs w:val="0"/>
          <w:i w:val="0"/>
          <w:sz w:val="28"/>
          <w:szCs w:val="28"/>
        </w:rPr>
        <w:t>СОВЕТ  ДЕПУТАТОВ</w:t>
      </w:r>
    </w:p>
    <w:p w:rsidR="00F83250" w:rsidRPr="009D584F" w:rsidRDefault="00F83250" w:rsidP="00F83250">
      <w:pPr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БЕГУНИЦКОГО СЕЛЬСКОГО ПОСЕЛЕНИЯ</w:t>
      </w:r>
    </w:p>
    <w:p w:rsidR="00F83250" w:rsidRDefault="00F83250" w:rsidP="00F83250">
      <w:pPr>
        <w:jc w:val="center"/>
        <w:rPr>
          <w:sz w:val="28"/>
          <w:szCs w:val="28"/>
        </w:rPr>
      </w:pPr>
    </w:p>
    <w:p w:rsidR="00F83250" w:rsidRPr="009D584F" w:rsidRDefault="00F83250" w:rsidP="00F83250">
      <w:pPr>
        <w:jc w:val="center"/>
        <w:rPr>
          <w:b/>
          <w:sz w:val="28"/>
          <w:szCs w:val="28"/>
        </w:rPr>
      </w:pPr>
      <w:r w:rsidRPr="009D584F">
        <w:rPr>
          <w:b/>
          <w:sz w:val="28"/>
          <w:szCs w:val="28"/>
        </w:rPr>
        <w:t>РЕШЕНИЕ</w:t>
      </w:r>
    </w:p>
    <w:p w:rsidR="00F83250" w:rsidRPr="009F2B7B" w:rsidRDefault="00F83250" w:rsidP="00F83250">
      <w:pPr>
        <w:jc w:val="center"/>
        <w:rPr>
          <w:color w:val="000000"/>
          <w:sz w:val="28"/>
          <w:szCs w:val="28"/>
        </w:rPr>
      </w:pPr>
      <w:r w:rsidRPr="009F2B7B">
        <w:rPr>
          <w:color w:val="FF0000"/>
          <w:sz w:val="28"/>
          <w:szCs w:val="28"/>
        </w:rPr>
        <w:t xml:space="preserve">   </w:t>
      </w:r>
      <w:r w:rsidRPr="009F2B7B">
        <w:rPr>
          <w:sz w:val="28"/>
          <w:szCs w:val="28"/>
        </w:rPr>
        <w:t>(</w:t>
      </w:r>
      <w:r>
        <w:rPr>
          <w:sz w:val="28"/>
          <w:szCs w:val="28"/>
        </w:rPr>
        <w:t>пятнадцатое</w:t>
      </w:r>
      <w:r w:rsidRPr="009F2B7B">
        <w:rPr>
          <w:sz w:val="28"/>
          <w:szCs w:val="28"/>
        </w:rPr>
        <w:t xml:space="preserve">  заседание </w:t>
      </w:r>
      <w:r>
        <w:rPr>
          <w:sz w:val="28"/>
          <w:szCs w:val="28"/>
        </w:rPr>
        <w:t>второго</w:t>
      </w:r>
      <w:r w:rsidRPr="009F2B7B">
        <w:rPr>
          <w:sz w:val="28"/>
          <w:szCs w:val="28"/>
        </w:rPr>
        <w:t xml:space="preserve"> созыва</w:t>
      </w:r>
      <w:r w:rsidRPr="009F2B7B">
        <w:rPr>
          <w:color w:val="000000"/>
          <w:sz w:val="28"/>
          <w:szCs w:val="28"/>
        </w:rPr>
        <w:t>)</w:t>
      </w:r>
    </w:p>
    <w:p w:rsidR="00F83250" w:rsidRPr="00511707" w:rsidRDefault="00F83250" w:rsidP="00F83250">
      <w:pPr>
        <w:autoSpaceDN w:val="0"/>
        <w:jc w:val="center"/>
        <w:rPr>
          <w:sz w:val="26"/>
          <w:szCs w:val="26"/>
        </w:rPr>
      </w:pPr>
    </w:p>
    <w:p w:rsidR="00F83250" w:rsidRPr="009F2B7B" w:rsidRDefault="00F83250" w:rsidP="00F83250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Pr="009F2B7B">
        <w:rPr>
          <w:sz w:val="28"/>
          <w:szCs w:val="28"/>
        </w:rPr>
        <w:t xml:space="preserve">т </w:t>
      </w:r>
      <w:r>
        <w:rPr>
          <w:sz w:val="28"/>
          <w:szCs w:val="28"/>
        </w:rPr>
        <w:t>25</w:t>
      </w:r>
      <w:r w:rsidRPr="009F2B7B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9F2B7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F2B7B">
        <w:rPr>
          <w:sz w:val="28"/>
          <w:szCs w:val="28"/>
        </w:rPr>
        <w:t xml:space="preserve"> года                                      </w:t>
      </w:r>
      <w:r>
        <w:rPr>
          <w:sz w:val="28"/>
          <w:szCs w:val="28"/>
        </w:rPr>
        <w:t xml:space="preserve">                              </w:t>
      </w:r>
      <w:r w:rsidRPr="009F2B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2B7B">
        <w:rPr>
          <w:sz w:val="28"/>
          <w:szCs w:val="28"/>
        </w:rPr>
        <w:t xml:space="preserve">№ </w:t>
      </w:r>
      <w:r>
        <w:rPr>
          <w:sz w:val="28"/>
          <w:szCs w:val="28"/>
        </w:rPr>
        <w:t>64</w:t>
      </w:r>
    </w:p>
    <w:p w:rsidR="00F83250" w:rsidRPr="00D243B7" w:rsidRDefault="00F83250" w:rsidP="00F83250">
      <w:pPr>
        <w:autoSpaceDN w:val="0"/>
        <w:rPr>
          <w:sz w:val="26"/>
          <w:szCs w:val="26"/>
        </w:rPr>
      </w:pPr>
    </w:p>
    <w:p w:rsidR="00F83250" w:rsidRPr="009F2B7B" w:rsidRDefault="00F83250" w:rsidP="00F83250">
      <w:pPr>
        <w:rPr>
          <w:b/>
          <w:sz w:val="28"/>
          <w:szCs w:val="28"/>
        </w:rPr>
      </w:pPr>
      <w:r w:rsidRPr="009F2B7B">
        <w:rPr>
          <w:b/>
          <w:sz w:val="28"/>
          <w:szCs w:val="28"/>
        </w:rPr>
        <w:t xml:space="preserve">О передаче полномочий по осуществлению </w:t>
      </w:r>
    </w:p>
    <w:p w:rsidR="00F83250" w:rsidRPr="009F2B7B" w:rsidRDefault="00F83250" w:rsidP="00F83250">
      <w:pPr>
        <w:rPr>
          <w:b/>
          <w:sz w:val="28"/>
          <w:szCs w:val="28"/>
        </w:rPr>
      </w:pPr>
      <w:r w:rsidRPr="009F2B7B">
        <w:rPr>
          <w:b/>
          <w:sz w:val="28"/>
          <w:szCs w:val="28"/>
        </w:rPr>
        <w:t>внешнего муниципального финансового контроля</w:t>
      </w:r>
    </w:p>
    <w:p w:rsidR="00F83250" w:rsidRPr="009F2B7B" w:rsidRDefault="00F83250" w:rsidP="00F83250">
      <w:pPr>
        <w:rPr>
          <w:sz w:val="28"/>
          <w:szCs w:val="28"/>
        </w:rPr>
      </w:pPr>
    </w:p>
    <w:p w:rsidR="00F83250" w:rsidRPr="009F2B7B" w:rsidRDefault="00F83250" w:rsidP="00F83250">
      <w:pPr>
        <w:tabs>
          <w:tab w:val="left" w:pos="252"/>
          <w:tab w:val="left" w:pos="8640"/>
        </w:tabs>
        <w:spacing w:before="120" w:after="120"/>
        <w:contextualSpacing/>
        <w:jc w:val="both"/>
        <w:rPr>
          <w:sz w:val="28"/>
          <w:szCs w:val="28"/>
        </w:rPr>
      </w:pPr>
      <w:r w:rsidRPr="009F2B7B">
        <w:rPr>
          <w:sz w:val="28"/>
          <w:szCs w:val="28"/>
        </w:rPr>
        <w:tab/>
      </w:r>
      <w:r w:rsidRPr="009F2B7B">
        <w:rPr>
          <w:sz w:val="28"/>
          <w:szCs w:val="28"/>
        </w:rPr>
        <w:tab/>
      </w:r>
    </w:p>
    <w:p w:rsidR="00F83250" w:rsidRPr="009F2B7B" w:rsidRDefault="00F83250" w:rsidP="00F83250">
      <w:pPr>
        <w:tabs>
          <w:tab w:val="left" w:pos="252"/>
          <w:tab w:val="left" w:pos="8640"/>
        </w:tabs>
        <w:ind w:firstLine="249"/>
        <w:contextualSpacing/>
        <w:jc w:val="both"/>
        <w:rPr>
          <w:sz w:val="28"/>
          <w:szCs w:val="28"/>
        </w:rPr>
      </w:pPr>
      <w:r w:rsidRPr="009F2B7B">
        <w:rPr>
          <w:sz w:val="28"/>
          <w:szCs w:val="28"/>
        </w:rPr>
        <w:t xml:space="preserve">               Во исполнение статьи 38 Федерального закона от 06.10.2003 года № 131-ФЗ «Об общих принципах организации местного самоуправления в Российской Федерации», ст. 268.1 Бюджетного кодекса Российской Федерации, Устава Бегуницкого сельского поселения Волосовского муниципального района Ленинградской области, </w:t>
      </w:r>
    </w:p>
    <w:p w:rsidR="00F83250" w:rsidRPr="009F2B7B" w:rsidRDefault="00F83250" w:rsidP="00F83250">
      <w:pPr>
        <w:tabs>
          <w:tab w:val="left" w:pos="252"/>
          <w:tab w:val="left" w:pos="8640"/>
        </w:tabs>
        <w:ind w:firstLine="709"/>
        <w:contextualSpacing/>
        <w:jc w:val="both"/>
        <w:rPr>
          <w:sz w:val="28"/>
          <w:szCs w:val="28"/>
        </w:rPr>
      </w:pPr>
      <w:r w:rsidRPr="009F2B7B">
        <w:rPr>
          <w:sz w:val="28"/>
          <w:szCs w:val="28"/>
        </w:rPr>
        <w:t>Совет депутатов Бегуницкого сельского поселения Волосовского муниципального района Ленинградской области, РЕШИЛ:</w:t>
      </w:r>
    </w:p>
    <w:p w:rsidR="00F83250" w:rsidRPr="009F2B7B" w:rsidRDefault="00F83250" w:rsidP="00F83250">
      <w:pPr>
        <w:tabs>
          <w:tab w:val="left" w:pos="252"/>
          <w:tab w:val="left" w:pos="8640"/>
        </w:tabs>
        <w:ind w:firstLine="709"/>
        <w:contextualSpacing/>
        <w:jc w:val="both"/>
        <w:rPr>
          <w:sz w:val="28"/>
          <w:szCs w:val="28"/>
        </w:rPr>
      </w:pPr>
      <w:r w:rsidRPr="009F2B7B">
        <w:rPr>
          <w:sz w:val="28"/>
          <w:szCs w:val="28"/>
        </w:rPr>
        <w:t>1. Передать на 202</w:t>
      </w:r>
      <w:r>
        <w:rPr>
          <w:sz w:val="28"/>
          <w:szCs w:val="28"/>
        </w:rPr>
        <w:t>6</w:t>
      </w:r>
      <w:r w:rsidRPr="009F2B7B">
        <w:rPr>
          <w:sz w:val="28"/>
          <w:szCs w:val="28"/>
        </w:rPr>
        <w:t xml:space="preserve"> год полномочия контрольно-счетного органа Бегуницкого сельского поселения Волосовского муниципального района Ленинградской области, по осуществлению внешнего муниципального финансового контроля для их исполнения контрольно-счетным органом муниципального образования Волосовского района. </w:t>
      </w:r>
    </w:p>
    <w:p w:rsidR="00F83250" w:rsidRPr="009F2B7B" w:rsidRDefault="00F83250" w:rsidP="00F83250">
      <w:pPr>
        <w:tabs>
          <w:tab w:val="left" w:pos="252"/>
          <w:tab w:val="left" w:pos="8640"/>
        </w:tabs>
        <w:ind w:firstLine="709"/>
        <w:contextualSpacing/>
        <w:jc w:val="both"/>
        <w:rPr>
          <w:sz w:val="28"/>
          <w:szCs w:val="28"/>
        </w:rPr>
      </w:pPr>
      <w:r w:rsidRPr="009F2B7B">
        <w:rPr>
          <w:sz w:val="28"/>
          <w:szCs w:val="28"/>
        </w:rPr>
        <w:t xml:space="preserve">2. Главе муниципального образования Бегуницкое сельское поселение Волосовского муниципального района Ленинградской области заключить Соглашение о передаче полномочий внешнего муниципального финансового контроля с контрольно-счетным органом муниципального образования  Волосовского района. </w:t>
      </w:r>
    </w:p>
    <w:p w:rsidR="00F83250" w:rsidRPr="009F2B7B" w:rsidRDefault="00F83250" w:rsidP="00F8325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2B7B">
        <w:rPr>
          <w:sz w:val="28"/>
          <w:szCs w:val="28"/>
        </w:rPr>
        <w:t xml:space="preserve">    </w:t>
      </w:r>
      <w:proofErr w:type="gramStart"/>
      <w:r w:rsidRPr="009F2B7B">
        <w:rPr>
          <w:sz w:val="28"/>
          <w:szCs w:val="28"/>
        </w:rPr>
        <w:t>3.О</w:t>
      </w:r>
      <w:r>
        <w:rPr>
          <w:sz w:val="28"/>
          <w:szCs w:val="28"/>
        </w:rPr>
        <w:t>пуликовать</w:t>
      </w:r>
      <w:r w:rsidRPr="009F2B7B">
        <w:rPr>
          <w:sz w:val="28"/>
          <w:szCs w:val="28"/>
        </w:rPr>
        <w:t xml:space="preserve"> настоящее решение в установленном порядке  и разместить на официальном сайте муниципального образования  Бегуницкое сельское поселение.  </w:t>
      </w:r>
      <w:proofErr w:type="gramEnd"/>
    </w:p>
    <w:p w:rsidR="00F83250" w:rsidRPr="009F2B7B" w:rsidRDefault="00F83250" w:rsidP="00F83250">
      <w:pPr>
        <w:ind w:firstLine="709"/>
        <w:jc w:val="both"/>
        <w:rPr>
          <w:sz w:val="28"/>
          <w:szCs w:val="28"/>
        </w:rPr>
      </w:pPr>
      <w:r w:rsidRPr="009F2B7B">
        <w:rPr>
          <w:sz w:val="28"/>
          <w:szCs w:val="28"/>
        </w:rPr>
        <w:t xml:space="preserve">4. </w:t>
      </w:r>
      <w:r>
        <w:rPr>
          <w:sz w:val="28"/>
          <w:szCs w:val="28"/>
        </w:rPr>
        <w:t>Решение</w:t>
      </w:r>
      <w:r w:rsidRPr="009F2B7B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F83250" w:rsidRPr="009F2B7B" w:rsidRDefault="00F83250" w:rsidP="00F83250">
      <w:pPr>
        <w:ind w:firstLine="709"/>
        <w:jc w:val="both"/>
        <w:rPr>
          <w:sz w:val="28"/>
          <w:szCs w:val="28"/>
        </w:rPr>
      </w:pPr>
      <w:r w:rsidRPr="009F2B7B">
        <w:rPr>
          <w:sz w:val="28"/>
          <w:szCs w:val="28"/>
        </w:rPr>
        <w:t xml:space="preserve">5. </w:t>
      </w:r>
      <w:proofErr w:type="gramStart"/>
      <w:r w:rsidRPr="009F2B7B">
        <w:rPr>
          <w:sz w:val="28"/>
          <w:szCs w:val="28"/>
        </w:rPr>
        <w:t>Контроль за</w:t>
      </w:r>
      <w:proofErr w:type="gramEnd"/>
      <w:r w:rsidRPr="009F2B7B">
        <w:rPr>
          <w:sz w:val="28"/>
          <w:szCs w:val="28"/>
        </w:rPr>
        <w:t xml:space="preserve"> исполнением настоящего решения оставляю за собой.</w:t>
      </w:r>
    </w:p>
    <w:p w:rsidR="00F83250" w:rsidRPr="009F2B7B" w:rsidRDefault="00F83250" w:rsidP="00F83250">
      <w:pPr>
        <w:ind w:firstLine="709"/>
        <w:jc w:val="both"/>
        <w:rPr>
          <w:sz w:val="28"/>
          <w:szCs w:val="28"/>
        </w:rPr>
      </w:pPr>
    </w:p>
    <w:p w:rsidR="00F83250" w:rsidRPr="009F2B7B" w:rsidRDefault="00F83250" w:rsidP="00F83250">
      <w:pPr>
        <w:jc w:val="both"/>
        <w:rPr>
          <w:sz w:val="28"/>
          <w:szCs w:val="28"/>
        </w:rPr>
      </w:pPr>
      <w:r w:rsidRPr="009F2B7B">
        <w:rPr>
          <w:sz w:val="28"/>
          <w:szCs w:val="28"/>
        </w:rPr>
        <w:t>Глава муниципального образования</w:t>
      </w:r>
    </w:p>
    <w:p w:rsidR="00F83250" w:rsidRPr="009F2B7B" w:rsidRDefault="00F83250" w:rsidP="00F83250">
      <w:pPr>
        <w:jc w:val="both"/>
        <w:rPr>
          <w:sz w:val="28"/>
          <w:szCs w:val="28"/>
        </w:rPr>
      </w:pPr>
      <w:r w:rsidRPr="009F2B7B">
        <w:rPr>
          <w:sz w:val="28"/>
          <w:szCs w:val="28"/>
        </w:rPr>
        <w:t>Бегуницкое сельское поселение                                                А.И. Минюк</w:t>
      </w:r>
    </w:p>
    <w:p w:rsidR="00F83250" w:rsidRDefault="00F83250"/>
    <w:p w:rsidR="004728D6" w:rsidRDefault="004728D6"/>
    <w:p w:rsidR="004728D6" w:rsidRDefault="004728D6"/>
    <w:p w:rsidR="004728D6" w:rsidRDefault="004728D6"/>
    <w:p w:rsidR="004728D6" w:rsidRDefault="004728D6" w:rsidP="004728D6">
      <w:pPr>
        <w:tabs>
          <w:tab w:val="left" w:pos="8085"/>
        </w:tabs>
        <w:rPr>
          <w:sz w:val="28"/>
          <w:szCs w:val="28"/>
        </w:rPr>
      </w:pPr>
    </w:p>
    <w:p w:rsidR="004728D6" w:rsidRDefault="004728D6" w:rsidP="004728D6">
      <w:pPr>
        <w:jc w:val="center"/>
        <w:rPr>
          <w:b/>
          <w:sz w:val="28"/>
          <w:szCs w:val="28"/>
        </w:rPr>
      </w:pPr>
    </w:p>
    <w:p w:rsidR="004728D6" w:rsidRDefault="004728D6" w:rsidP="00BD3E6B">
      <w:pPr>
        <w:tabs>
          <w:tab w:val="left" w:pos="84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728D6" w:rsidRDefault="004728D6" w:rsidP="004728D6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728D6" w:rsidRDefault="004728D6" w:rsidP="004728D6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БЕГУНИЦКОЕ СЕЛЬСКОЕ ПОСЕЛЕНИЕ</w:t>
      </w:r>
    </w:p>
    <w:p w:rsidR="004728D6" w:rsidRDefault="004728D6" w:rsidP="004728D6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ВОЛОСОВСКОГО МУНИЦИПАЛЬНОГО РАЙОНА</w:t>
      </w:r>
    </w:p>
    <w:p w:rsidR="004728D6" w:rsidRDefault="004728D6" w:rsidP="004728D6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728D6" w:rsidRPr="00555E35" w:rsidRDefault="004728D6" w:rsidP="004728D6">
      <w:pPr>
        <w:pStyle w:val="1"/>
        <w:jc w:val="center"/>
        <w:rPr>
          <w:bCs w:val="0"/>
          <w:sz w:val="28"/>
          <w:szCs w:val="28"/>
        </w:rPr>
      </w:pPr>
      <w:r w:rsidRPr="00555E35">
        <w:rPr>
          <w:bCs w:val="0"/>
          <w:sz w:val="28"/>
          <w:szCs w:val="28"/>
        </w:rPr>
        <w:t>СОВЕТ  ДЕПУТАТОВ</w:t>
      </w:r>
    </w:p>
    <w:p w:rsidR="004728D6" w:rsidRDefault="004728D6" w:rsidP="00472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БЕГУНИЦКОГО СЕЛЬСКОГО ПОСЕЛЕНИЯ</w:t>
      </w:r>
    </w:p>
    <w:p w:rsidR="004728D6" w:rsidRDefault="004728D6" w:rsidP="004728D6">
      <w:pPr>
        <w:jc w:val="center"/>
        <w:rPr>
          <w:b/>
          <w:sz w:val="28"/>
          <w:szCs w:val="28"/>
        </w:rPr>
      </w:pPr>
    </w:p>
    <w:p w:rsidR="004728D6" w:rsidRDefault="004728D6" w:rsidP="00472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728D6" w:rsidRDefault="004728D6" w:rsidP="004728D6">
      <w:pPr>
        <w:jc w:val="center"/>
        <w:rPr>
          <w:sz w:val="28"/>
          <w:szCs w:val="28"/>
        </w:rPr>
      </w:pPr>
      <w:r w:rsidRPr="00AA184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пятнадцатое заседание </w:t>
      </w:r>
      <w:r w:rsidRPr="00AA1846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 w:rsidRPr="00AA1846">
        <w:rPr>
          <w:sz w:val="28"/>
          <w:szCs w:val="28"/>
        </w:rPr>
        <w:t xml:space="preserve"> созыва)</w:t>
      </w:r>
    </w:p>
    <w:p w:rsidR="004728D6" w:rsidRPr="00AA1846" w:rsidRDefault="004728D6" w:rsidP="004728D6">
      <w:pPr>
        <w:rPr>
          <w:sz w:val="28"/>
          <w:szCs w:val="28"/>
          <w:u w:val="single"/>
        </w:rPr>
      </w:pPr>
    </w:p>
    <w:p w:rsidR="004728D6" w:rsidRPr="005C678C" w:rsidRDefault="004728D6" w:rsidP="004728D6">
      <w:pPr>
        <w:rPr>
          <w:sz w:val="28"/>
          <w:szCs w:val="28"/>
        </w:rPr>
      </w:pPr>
      <w:r>
        <w:rPr>
          <w:sz w:val="28"/>
          <w:szCs w:val="28"/>
        </w:rPr>
        <w:t xml:space="preserve">      от  25 сентября 2025 г.                                                                             </w:t>
      </w:r>
      <w:r w:rsidRPr="005C678C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</w:p>
    <w:p w:rsidR="004728D6" w:rsidRDefault="004728D6" w:rsidP="004728D6">
      <w:pPr>
        <w:jc w:val="both"/>
        <w:rPr>
          <w:sz w:val="28"/>
        </w:rPr>
      </w:pPr>
    </w:p>
    <w:p w:rsidR="004728D6" w:rsidRPr="008A3FB1" w:rsidRDefault="004728D6" w:rsidP="004728D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 xml:space="preserve">О  внесении изменений в решение № </w:t>
      </w:r>
      <w:r>
        <w:rPr>
          <w:b/>
          <w:sz w:val="26"/>
          <w:szCs w:val="26"/>
        </w:rPr>
        <w:t>25</w:t>
      </w:r>
      <w:r w:rsidRPr="008A3FB1">
        <w:rPr>
          <w:b/>
          <w:sz w:val="26"/>
          <w:szCs w:val="26"/>
        </w:rPr>
        <w:t xml:space="preserve"> от 1</w:t>
      </w:r>
      <w:r>
        <w:rPr>
          <w:b/>
          <w:sz w:val="26"/>
          <w:szCs w:val="26"/>
        </w:rPr>
        <w:t>2</w:t>
      </w:r>
      <w:r w:rsidRPr="008A3FB1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4</w:t>
      </w:r>
      <w:r w:rsidRPr="008A3FB1">
        <w:rPr>
          <w:b/>
          <w:sz w:val="26"/>
          <w:szCs w:val="26"/>
        </w:rPr>
        <w:t xml:space="preserve"> г.</w:t>
      </w:r>
    </w:p>
    <w:p w:rsidR="004728D6" w:rsidRPr="008A3FB1" w:rsidRDefault="004728D6" w:rsidP="004728D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«О бюджете муниципального образования Бегуницкое сельское поселение  Волосовского муниципального района  Ленинградской области на 202</w:t>
      </w:r>
      <w:r>
        <w:rPr>
          <w:b/>
          <w:sz w:val="26"/>
          <w:szCs w:val="26"/>
        </w:rPr>
        <w:t>5</w:t>
      </w:r>
      <w:r w:rsidRPr="008A3FB1">
        <w:rPr>
          <w:b/>
          <w:sz w:val="26"/>
          <w:szCs w:val="26"/>
        </w:rPr>
        <w:t xml:space="preserve"> год и</w:t>
      </w:r>
    </w:p>
    <w:p w:rsidR="004728D6" w:rsidRPr="008A3FB1" w:rsidRDefault="004728D6" w:rsidP="004728D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на плановый  период 202</w:t>
      </w:r>
      <w:r>
        <w:rPr>
          <w:b/>
          <w:sz w:val="26"/>
          <w:szCs w:val="26"/>
        </w:rPr>
        <w:t>6</w:t>
      </w:r>
      <w:r w:rsidRPr="008A3FB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A3FB1">
        <w:rPr>
          <w:b/>
          <w:sz w:val="26"/>
          <w:szCs w:val="26"/>
        </w:rPr>
        <w:t xml:space="preserve"> годов»</w:t>
      </w:r>
    </w:p>
    <w:p w:rsidR="004728D6" w:rsidRPr="008A3FB1" w:rsidRDefault="004728D6" w:rsidP="004728D6">
      <w:pPr>
        <w:rPr>
          <w:sz w:val="26"/>
          <w:szCs w:val="26"/>
        </w:rPr>
      </w:pP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Совет депутатов муниципального образования Бегуницкое  сельское поселение Волосовского муниципального района Ленинградской области РЕШИЛ:</w:t>
      </w:r>
    </w:p>
    <w:p w:rsidR="004728D6" w:rsidRPr="008A3FB1" w:rsidRDefault="004728D6" w:rsidP="004728D6">
      <w:pPr>
        <w:numPr>
          <w:ilvl w:val="0"/>
          <w:numId w:val="3"/>
        </w:numPr>
        <w:tabs>
          <w:tab w:val="clear" w:pos="1065"/>
          <w:tab w:val="num" w:pos="785"/>
        </w:tabs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Внести в решение Совета депутатов муниципального образования Бегуницкое сельское поселение Волосовского муниципального района Ленинградской области от 1</w:t>
      </w:r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25</w:t>
      </w:r>
      <w:r w:rsidRPr="008A3FB1">
        <w:rPr>
          <w:sz w:val="26"/>
          <w:szCs w:val="26"/>
        </w:rPr>
        <w:t xml:space="preserve"> «О бюджете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8A3FB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годов» следующие изменения:</w:t>
      </w:r>
    </w:p>
    <w:p w:rsidR="004728D6" w:rsidRPr="008A3FB1" w:rsidRDefault="004728D6" w:rsidP="004728D6">
      <w:pPr>
        <w:ind w:left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1) Пункт 1 изложить в следующей редакции: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1. Утвердить основные характеристики  бюджета муниципального образования  Бегуницкое  сельское поселение  Волосовского муниципального района Ленинградской области 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год: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 общий объем  доходов  бюджета муниципального образования  Бегуницкое сельское поселение Волосовского муниципального района Ленинградской области в сумме  </w:t>
      </w:r>
      <w:r>
        <w:rPr>
          <w:sz w:val="26"/>
          <w:szCs w:val="26"/>
        </w:rPr>
        <w:t>299 366 799,44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;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общий объем расходов  бюджета  муниципального образования Бегуницкое сельское поселение Волосовского муниципального района Ленинградской области  </w:t>
      </w:r>
      <w:r>
        <w:rPr>
          <w:sz w:val="26"/>
          <w:szCs w:val="26"/>
        </w:rPr>
        <w:t>302 344 443,53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;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 прогнозируемый дефицит бюджета  муниципального образования Бегуницкое  сельское поселение Волосовского муниципального района Ленинградской области  в сумме  </w:t>
      </w:r>
      <w:r>
        <w:rPr>
          <w:sz w:val="26"/>
          <w:szCs w:val="26"/>
        </w:rPr>
        <w:t>2 977 644,09</w:t>
      </w:r>
      <w:r w:rsidRPr="008A3FB1">
        <w:rPr>
          <w:sz w:val="26"/>
          <w:szCs w:val="26"/>
        </w:rPr>
        <w:t xml:space="preserve">  рубл</w:t>
      </w:r>
      <w:r>
        <w:rPr>
          <w:sz w:val="26"/>
          <w:szCs w:val="26"/>
        </w:rPr>
        <w:t>я</w:t>
      </w:r>
      <w:r w:rsidRPr="008A3FB1">
        <w:rPr>
          <w:sz w:val="26"/>
          <w:szCs w:val="26"/>
        </w:rPr>
        <w:t>.</w:t>
      </w:r>
    </w:p>
    <w:p w:rsidR="004728D6" w:rsidRDefault="004728D6" w:rsidP="004728D6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 xml:space="preserve">Утвердить в пределах  общего объема доходов бюджета муниципального образования Бегуницкое сельское поселение Волосовского муниципального района  Ленинградской области, утвержденного  пунктом 1 настоящего решения, прогнозируемые поступления  налоговых и неналоговых доходов, безвозмездных поступлений в бюджет муниципального образования Бегуницкое сельское </w:t>
      </w:r>
      <w:r w:rsidRPr="00BB3E8A">
        <w:rPr>
          <w:sz w:val="26"/>
          <w:szCs w:val="26"/>
        </w:rPr>
        <w:lastRenderedPageBreak/>
        <w:t>поселение Волосовского муниципального района Ленинградской области на 2025 год и на плановый период 2026 и 2027 годов согласно приложению 2</w:t>
      </w:r>
      <w:r>
        <w:rPr>
          <w:sz w:val="26"/>
          <w:szCs w:val="26"/>
        </w:rPr>
        <w:t>.</w:t>
      </w:r>
      <w:proofErr w:type="gramEnd"/>
    </w:p>
    <w:p w:rsidR="004728D6" w:rsidRPr="00BB3E8A" w:rsidRDefault="004728D6" w:rsidP="004728D6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</w:t>
      </w:r>
      <w:r w:rsidRPr="00BB3E8A">
        <w:rPr>
          <w:sz w:val="26"/>
          <w:szCs w:val="26"/>
        </w:rPr>
        <w:t>Утвердить в пределах  общего объема  доходов бюджета  муниципального образования  Бегуницкое сельское поселение Волосовского муниципального района Ленинградской области утвержденного пунктом 1  настоящего решения,  прогнозируемые безвозмездные поступления в бюджет муниципального образования Бегуницкое сельское поселение Волосовского муниципального района Ленинградской области в 2025 году и в плановом периоде  2026 и 2027 годов согласно приложению 3.</w:t>
      </w:r>
      <w:proofErr w:type="gramEnd"/>
    </w:p>
    <w:p w:rsidR="004728D6" w:rsidRPr="00BB3E8A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>Приложение 4 «</w:t>
      </w:r>
      <w:r w:rsidRPr="00BB3E8A">
        <w:rPr>
          <w:bCs/>
          <w:sz w:val="26"/>
          <w:szCs w:val="26"/>
        </w:rPr>
        <w:t>Распределение бюджетных ассигнований по разделам  и подразделам</w:t>
      </w:r>
      <w:r w:rsidRPr="00BB3E8A">
        <w:rPr>
          <w:color w:val="000000"/>
          <w:sz w:val="26"/>
          <w:szCs w:val="26"/>
        </w:rPr>
        <w:t xml:space="preserve"> классификации расходов бюджета муниципального образования  </w:t>
      </w:r>
      <w:r w:rsidRPr="00BB3E8A">
        <w:rPr>
          <w:sz w:val="26"/>
          <w:szCs w:val="26"/>
        </w:rPr>
        <w:t>Бегуницкое сельское поселение Волосовского муниципального района Ленинградской области на 2025 год и на плановый период 2026 и 2027 годов» изложить в новой редакции (прилагается);</w:t>
      </w:r>
    </w:p>
    <w:p w:rsidR="004728D6" w:rsidRPr="00463C3E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) Приложение 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</w:t>
      </w:r>
      <w:r w:rsidRPr="00463C3E">
        <w:rPr>
          <w:sz w:val="26"/>
          <w:szCs w:val="26"/>
        </w:rPr>
        <w:t>«Ведомственная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годов» изложить в новой редакции (прилагается);</w:t>
      </w:r>
    </w:p>
    <w:p w:rsidR="004728D6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63C3E">
        <w:rPr>
          <w:sz w:val="26"/>
          <w:szCs w:val="26"/>
        </w:rPr>
        <w:t xml:space="preserve">) Приложение 6 «Распределение бюджетных ассигнований по </w:t>
      </w:r>
      <w:r w:rsidRPr="00463C3E">
        <w:rPr>
          <w:sz w:val="26"/>
          <w:szCs w:val="26"/>
          <w:lang w:eastAsia="en-US"/>
        </w:rPr>
        <w:t xml:space="preserve"> целевым статьям (м</w:t>
      </w:r>
      <w:r w:rsidRPr="00463C3E">
        <w:rPr>
          <w:sz w:val="26"/>
          <w:szCs w:val="26"/>
          <w:lang w:eastAsia="en-US"/>
        </w:rPr>
        <w:t>у</w:t>
      </w:r>
      <w:r w:rsidRPr="00463C3E">
        <w:rPr>
          <w:sz w:val="26"/>
          <w:szCs w:val="26"/>
          <w:lang w:eastAsia="en-US"/>
        </w:rPr>
        <w:t xml:space="preserve">ниципальным программам и непрограммным направлениям деятельности), группам видов расходов, разделам и подразделам бюджета </w:t>
      </w:r>
      <w:r w:rsidRPr="00463C3E">
        <w:rPr>
          <w:sz w:val="26"/>
          <w:szCs w:val="26"/>
        </w:rPr>
        <w:t>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годов»</w:t>
      </w:r>
      <w:r w:rsidRPr="008A3FB1">
        <w:rPr>
          <w:sz w:val="26"/>
          <w:szCs w:val="26"/>
        </w:rPr>
        <w:t xml:space="preserve"> изложить в новой редакции (прилагается);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Pr="00EB0DC3">
        <w:rPr>
          <w:sz w:val="26"/>
          <w:szCs w:val="26"/>
        </w:rPr>
        <w:t xml:space="preserve"> </w:t>
      </w:r>
      <w:r w:rsidRPr="008A3FB1">
        <w:rPr>
          <w:sz w:val="26"/>
          <w:szCs w:val="26"/>
        </w:rPr>
        <w:t>Пункт 1</w:t>
      </w:r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 изложить в следующей редакции: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расходы на обеспечение высшего должностного лица администрации муниципального образования Бегуницкое сельское поселение:</w:t>
      </w:r>
    </w:p>
    <w:p w:rsidR="004728D6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3 320 100,00</w:t>
      </w:r>
      <w:r w:rsidRPr="008A3FB1">
        <w:rPr>
          <w:sz w:val="26"/>
          <w:szCs w:val="26"/>
        </w:rPr>
        <w:t xml:space="preserve"> руб.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8).</w:t>
      </w:r>
      <w:r w:rsidRPr="00BA35B5">
        <w:rPr>
          <w:sz w:val="26"/>
          <w:szCs w:val="26"/>
        </w:rPr>
        <w:t xml:space="preserve"> </w:t>
      </w:r>
      <w:r w:rsidRPr="008A3FB1">
        <w:rPr>
          <w:sz w:val="26"/>
          <w:szCs w:val="26"/>
        </w:rPr>
        <w:t>Пункт 1</w:t>
      </w: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 изложить в следующей редакции: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расходы на обеспечение деятельности администрации муниципального образования Бегуницкое сельское поселение: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20 962 641,27 руб.</w:t>
      </w:r>
    </w:p>
    <w:p w:rsidR="004728D6" w:rsidRPr="008A3FB1" w:rsidRDefault="004728D6" w:rsidP="004728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8A3FB1">
        <w:rPr>
          <w:sz w:val="26"/>
          <w:szCs w:val="26"/>
        </w:rPr>
        <w:t xml:space="preserve">). Пункт </w:t>
      </w:r>
      <w:r>
        <w:rPr>
          <w:sz w:val="26"/>
          <w:szCs w:val="26"/>
        </w:rPr>
        <w:t>15</w:t>
      </w:r>
      <w:r w:rsidRPr="008A3FB1">
        <w:rPr>
          <w:sz w:val="26"/>
          <w:szCs w:val="26"/>
        </w:rPr>
        <w:t xml:space="preserve"> изложить в следующей редакции:</w:t>
      </w:r>
    </w:p>
    <w:p w:rsidR="004728D6" w:rsidRPr="00B015CC" w:rsidRDefault="004728D6" w:rsidP="004728D6">
      <w:pPr>
        <w:ind w:firstLine="709"/>
        <w:jc w:val="both"/>
        <w:rPr>
          <w:sz w:val="26"/>
          <w:szCs w:val="26"/>
        </w:rPr>
      </w:pPr>
      <w:r w:rsidRPr="00B015CC">
        <w:rPr>
          <w:sz w:val="26"/>
          <w:szCs w:val="26"/>
        </w:rPr>
        <w:t>Утвердить общий объем бюджетных ассигнований на исполнение публичных нормативных обязательств муниципального образования Бегуницкое сельское поселение:</w:t>
      </w:r>
    </w:p>
    <w:p w:rsidR="004728D6" w:rsidRPr="00B015CC" w:rsidRDefault="004728D6" w:rsidP="004728D6">
      <w:pPr>
        <w:ind w:firstLine="709"/>
        <w:jc w:val="both"/>
        <w:rPr>
          <w:sz w:val="26"/>
          <w:szCs w:val="26"/>
        </w:rPr>
      </w:pPr>
      <w:r w:rsidRPr="00B015CC">
        <w:rPr>
          <w:sz w:val="26"/>
          <w:szCs w:val="26"/>
        </w:rPr>
        <w:t xml:space="preserve">на 2025 год в сумме </w:t>
      </w:r>
      <w:r>
        <w:rPr>
          <w:sz w:val="26"/>
          <w:szCs w:val="26"/>
        </w:rPr>
        <w:t>2 645 976,00</w:t>
      </w:r>
      <w:r w:rsidRPr="00B015CC">
        <w:rPr>
          <w:sz w:val="26"/>
          <w:szCs w:val="26"/>
        </w:rPr>
        <w:t xml:space="preserve"> руб.</w:t>
      </w:r>
    </w:p>
    <w:p w:rsidR="004728D6" w:rsidRPr="00B52C54" w:rsidRDefault="004728D6" w:rsidP="004728D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C54">
        <w:rPr>
          <w:rFonts w:ascii="Times New Roman" w:hAnsi="Times New Roman" w:cs="Times New Roman"/>
          <w:sz w:val="26"/>
          <w:szCs w:val="26"/>
        </w:rPr>
        <w:t xml:space="preserve">10) Дополнить пунктом 21 следующего содержания: </w:t>
      </w:r>
    </w:p>
    <w:p w:rsidR="004728D6" w:rsidRPr="00147C98" w:rsidRDefault="004728D6" w:rsidP="004728D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C54">
        <w:rPr>
          <w:rFonts w:ascii="Times New Roman" w:hAnsi="Times New Roman" w:cs="Times New Roman"/>
          <w:sz w:val="26"/>
          <w:szCs w:val="26"/>
        </w:rPr>
        <w:t xml:space="preserve"> «21. Определить, что в</w:t>
      </w:r>
      <w:bookmarkStart w:id="0" w:name="_GoBack"/>
      <w:bookmarkEnd w:id="0"/>
      <w:r w:rsidRPr="00B52C54">
        <w:rPr>
          <w:rFonts w:ascii="Times New Roman" w:hAnsi="Times New Roman" w:cs="Times New Roman"/>
          <w:sz w:val="26"/>
          <w:szCs w:val="26"/>
        </w:rPr>
        <w:t xml:space="preserve"> соответствии со статьей 242.26 Бюджетного кодекса Российской Федерации казначейскому сопровождению подлежат авансовые платежи по муниципальным контрактам на строительство объектов муниципальной собственности, заключенные в 2024 году  на сумму более 250 000 000,00 рублей</w:t>
      </w:r>
      <w:proofErr w:type="gramStart"/>
      <w:r w:rsidRPr="00B52C54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4728D6" w:rsidRPr="008A3FB1" w:rsidRDefault="004728D6" w:rsidP="004728D6">
      <w:pPr>
        <w:pStyle w:val="a4"/>
        <w:shd w:val="clear" w:color="auto" w:fill="FFFFFF"/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</w:t>
      </w:r>
      <w:r w:rsidRPr="008A3FB1">
        <w:rPr>
          <w:sz w:val="26"/>
          <w:szCs w:val="26"/>
        </w:rPr>
        <w:t xml:space="preserve"> настоящее решение </w:t>
      </w:r>
      <w:r w:rsidRPr="008A3FB1">
        <w:rPr>
          <w:snapToGrid w:val="0"/>
          <w:sz w:val="26"/>
          <w:szCs w:val="26"/>
        </w:rPr>
        <w:t xml:space="preserve">в официальном издании совета депутатов  и администрации муниципального образования Бегуницкое сельское поселение «Бегуницкий вестник» и разместить </w:t>
      </w:r>
      <w:r w:rsidRPr="008A3FB1">
        <w:rPr>
          <w:sz w:val="26"/>
          <w:szCs w:val="26"/>
        </w:rPr>
        <w:t xml:space="preserve">на официальном сайте в информационно-телекоммуникационной сети интернет по адресу </w:t>
      </w:r>
      <w:hyperlink r:id="rId5" w:history="1">
        <w:r w:rsidRPr="008A3FB1">
          <w:rPr>
            <w:rStyle w:val="a8"/>
            <w:sz w:val="26"/>
            <w:szCs w:val="26"/>
          </w:rPr>
          <w:t>http://begunici.ru</w:t>
        </w:r>
      </w:hyperlink>
    </w:p>
    <w:p w:rsidR="004728D6" w:rsidRPr="008A3FB1" w:rsidRDefault="004728D6" w:rsidP="004728D6">
      <w:pPr>
        <w:pStyle w:val="a4"/>
        <w:shd w:val="clear" w:color="auto" w:fill="FFFFFF"/>
        <w:ind w:left="0" w:right="38"/>
        <w:jc w:val="both"/>
        <w:rPr>
          <w:sz w:val="26"/>
          <w:szCs w:val="26"/>
        </w:rPr>
      </w:pPr>
      <w:r w:rsidRPr="008A3FB1">
        <w:rPr>
          <w:sz w:val="26"/>
          <w:szCs w:val="26"/>
        </w:rPr>
        <w:lastRenderedPageBreak/>
        <w:t xml:space="preserve">          3. Настоящее решение 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8A3FB1">
        <w:rPr>
          <w:sz w:val="26"/>
          <w:szCs w:val="26"/>
        </w:rPr>
        <w:t>.</w:t>
      </w:r>
    </w:p>
    <w:p w:rsidR="004728D6" w:rsidRPr="008A3FB1" w:rsidRDefault="004728D6" w:rsidP="004728D6">
      <w:pPr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</w:p>
    <w:p w:rsidR="004728D6" w:rsidRPr="008A3FB1" w:rsidRDefault="004728D6" w:rsidP="004728D6">
      <w:pPr>
        <w:jc w:val="both"/>
        <w:rPr>
          <w:sz w:val="26"/>
          <w:szCs w:val="26"/>
        </w:rPr>
      </w:pPr>
      <w:r w:rsidRPr="008A3FB1">
        <w:rPr>
          <w:sz w:val="26"/>
          <w:szCs w:val="26"/>
        </w:rPr>
        <w:t>Глава муниципального образования</w:t>
      </w:r>
    </w:p>
    <w:p w:rsidR="004728D6" w:rsidRDefault="004728D6" w:rsidP="004728D6">
      <w:pPr>
        <w:jc w:val="both"/>
        <w:rPr>
          <w:b/>
          <w:i/>
          <w:iCs/>
          <w:sz w:val="26"/>
          <w:szCs w:val="26"/>
        </w:rPr>
      </w:pPr>
      <w:r w:rsidRPr="008A3FB1">
        <w:rPr>
          <w:sz w:val="26"/>
          <w:szCs w:val="26"/>
        </w:rPr>
        <w:t xml:space="preserve">Бегуницкое сельское поселение                                               </w:t>
      </w:r>
      <w:r w:rsidR="00BD3E6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A3FB1">
        <w:rPr>
          <w:sz w:val="26"/>
          <w:szCs w:val="26"/>
        </w:rPr>
        <w:t>А.И. Минюк</w:t>
      </w:r>
      <w:r w:rsidRPr="008A3FB1">
        <w:rPr>
          <w:b/>
          <w:i/>
          <w:iCs/>
          <w:sz w:val="26"/>
          <w:szCs w:val="26"/>
        </w:rPr>
        <w:t xml:space="preserve">    </w:t>
      </w:r>
    </w:p>
    <w:p w:rsidR="004728D6" w:rsidRDefault="004728D6" w:rsidP="004728D6">
      <w:pPr>
        <w:jc w:val="both"/>
        <w:rPr>
          <w:b/>
          <w:i/>
          <w:iCs/>
          <w:sz w:val="26"/>
          <w:szCs w:val="26"/>
        </w:rPr>
      </w:pPr>
    </w:p>
    <w:p w:rsidR="004728D6" w:rsidRDefault="004728D6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603B7F" w:rsidRDefault="00603B7F"/>
    <w:p w:rsidR="00BD3E6B" w:rsidRDefault="00BD3E6B"/>
    <w:p w:rsidR="00BD3E6B" w:rsidRDefault="00BD3E6B"/>
    <w:tbl>
      <w:tblPr>
        <w:tblW w:w="9956" w:type="dxa"/>
        <w:tblInd w:w="93" w:type="dxa"/>
        <w:tblLook w:val="04A0"/>
      </w:tblPr>
      <w:tblGrid>
        <w:gridCol w:w="222"/>
        <w:gridCol w:w="1938"/>
        <w:gridCol w:w="2636"/>
        <w:gridCol w:w="1315"/>
        <w:gridCol w:w="1469"/>
        <w:gridCol w:w="2376"/>
      </w:tblGrid>
      <w:tr w:rsidR="00603B7F" w:rsidRPr="00603B7F" w:rsidTr="00A748DB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RANGE!A1:F71"/>
            <w:bookmarkEnd w:id="1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Приложение  2 </w:t>
            </w:r>
          </w:p>
        </w:tc>
      </w:tr>
      <w:tr w:rsidR="00603B7F" w:rsidRPr="00603B7F" w:rsidTr="00A748DB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                   УТВЕРЖДЕНЫ</w:t>
            </w: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решением  совета депутатов     </w:t>
            </w: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муниципального образования Бегуницкое </w:t>
            </w:r>
            <w:r w:rsidRPr="00603B7F">
              <w:rPr>
                <w:rFonts w:eastAsia="Times New Roman"/>
                <w:color w:val="FF0000"/>
              </w:rPr>
              <w:t xml:space="preserve"> </w:t>
            </w:r>
            <w:r w:rsidRPr="00603B7F">
              <w:rPr>
                <w:rFonts w:eastAsia="Times New Roman"/>
                <w:color w:val="000000"/>
              </w:rPr>
              <w:t xml:space="preserve">сельское  поселение </w:t>
            </w: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Волосовского муниципального  района  Ленинградской  области</w:t>
            </w:r>
          </w:p>
        </w:tc>
      </w:tr>
      <w:tr w:rsidR="00603B7F" w:rsidRPr="00603B7F" w:rsidTr="00A748DB">
        <w:trPr>
          <w:trHeight w:val="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  <w:r w:rsidRPr="00603B7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  <w:r w:rsidRPr="00603B7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</w:rPr>
            </w:pPr>
            <w:r w:rsidRPr="00603B7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от 12  декабря 2024 года № 25</w:t>
            </w:r>
          </w:p>
        </w:tc>
      </w:tr>
      <w:tr w:rsidR="00603B7F" w:rsidRPr="00603B7F" w:rsidTr="00A748DB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jc w:val="right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в редакции от 25 сентября 2025 года №65</w:t>
            </w:r>
          </w:p>
        </w:tc>
      </w:tr>
      <w:tr w:rsidR="00603B7F" w:rsidRPr="00603B7F" w:rsidTr="00A748D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 </w:t>
            </w:r>
          </w:p>
        </w:tc>
      </w:tr>
      <w:tr w:rsidR="00603B7F" w:rsidRPr="00603B7F" w:rsidTr="00A748DB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3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Прогнозируемые поступления налоговых и неналоговых доходов, безвозмездных поступлений</w:t>
            </w:r>
          </w:p>
        </w:tc>
      </w:tr>
      <w:tr w:rsidR="00603B7F" w:rsidRPr="00603B7F" w:rsidTr="00A748DB">
        <w:trPr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03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в бюджет муниципального образования Бегуницкое </w:t>
            </w:r>
            <w:r w:rsidRPr="00603B7F">
              <w:rPr>
                <w:rFonts w:eastAsia="Times New Roman"/>
                <w:b/>
                <w:bCs/>
                <w:sz w:val="28"/>
                <w:szCs w:val="28"/>
              </w:rPr>
              <w:t>сельское</w:t>
            </w:r>
            <w:r w:rsidRPr="00603B7F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03B7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поселение Волосовского муниципального района Ленинградской области по кодам вида доходов на 2025 год и на плановый период 2026 и 2027 годов</w:t>
            </w:r>
          </w:p>
        </w:tc>
      </w:tr>
      <w:tr w:rsidR="00603B7F" w:rsidRPr="00603B7F" w:rsidTr="00A748DB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03B7F" w:rsidRPr="00603B7F" w:rsidTr="00A748DB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03B7F" w:rsidRPr="00603B7F" w:rsidTr="00A748DB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Источник доходов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Сумма  (рублей)</w:t>
            </w:r>
          </w:p>
        </w:tc>
      </w:tr>
      <w:tr w:rsidR="00603B7F" w:rsidRPr="00603B7F" w:rsidTr="00A748DB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</w:tr>
      <w:tr w:rsidR="00603B7F" w:rsidRPr="00603B7F" w:rsidTr="00A748D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49 714 408,23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44 487 561,64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46 425 761,64</w:t>
            </w:r>
          </w:p>
        </w:tc>
      </w:tr>
      <w:tr w:rsidR="00603B7F" w:rsidRPr="00603B7F" w:rsidTr="00A748DB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40 727 331,00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41 635 300,00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43 573 500,00</w:t>
            </w:r>
          </w:p>
        </w:tc>
      </w:tr>
      <w:tr w:rsidR="00603B7F" w:rsidRPr="00603B7F" w:rsidTr="00A748DB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НАЛОГИ НА ПРИБЫЛЬ, ДОХОДЫ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18 800 000,00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19 822 000,00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21 310 000,00</w:t>
            </w:r>
          </w:p>
        </w:tc>
      </w:tr>
      <w:tr w:rsidR="00603B7F" w:rsidRPr="00603B7F" w:rsidTr="00A748DB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1 01 02000 01 0000 110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Налог на доходы физических лиц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18 800 000,00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19 822 000,00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21 310 000,00</w:t>
            </w:r>
          </w:p>
        </w:tc>
      </w:tr>
      <w:tr w:rsidR="00603B7F" w:rsidRPr="00603B7F" w:rsidTr="00A748DB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1 03 00000 00 0000 000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5 730 700,00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6 038 000,00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6 279 400,00</w:t>
            </w:r>
          </w:p>
        </w:tc>
      </w:tr>
      <w:tr w:rsidR="00603B7F" w:rsidRPr="00603B7F" w:rsidTr="00A748DB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1 03 02000 01 0000 110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5 730 700,00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6 038 000,00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6 279 400,00</w:t>
            </w:r>
          </w:p>
        </w:tc>
      </w:tr>
      <w:tr w:rsidR="00603B7F" w:rsidRPr="00603B7F" w:rsidTr="00A748DB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1 05 00000 00 0000 000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НАЛОГИ НА СОВОКУПНЫЙ ДОХОД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639 131,00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10 000,00</w:t>
            </w:r>
          </w:p>
        </w:tc>
      </w:tr>
      <w:tr w:rsidR="00603B7F" w:rsidRPr="00603B7F" w:rsidTr="00A748D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1 05 03000 01 0000 110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639 131,00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10 000,00</w:t>
            </w:r>
          </w:p>
        </w:tc>
      </w:tr>
      <w:tr w:rsidR="00603B7F" w:rsidRPr="00603B7F" w:rsidTr="00A748DB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1 06 00000 00 0000 110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НАЛОГИ НА ИМУЩЕСТВО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15 530 000,00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15 736 300,00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15 945 100,00</w:t>
            </w:r>
          </w:p>
        </w:tc>
      </w:tr>
      <w:tr w:rsidR="00603B7F" w:rsidRPr="00603B7F" w:rsidTr="00A748D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1 06 01000 00 0000 110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3 509 000,00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3 515 300,00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3 523 100,00</w:t>
            </w:r>
          </w:p>
        </w:tc>
      </w:tr>
      <w:tr w:rsidR="00603B7F" w:rsidRPr="00603B7F" w:rsidTr="00A748DB">
        <w:trPr>
          <w:trHeight w:val="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1 06 01030 10 0000 110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3 509 000,00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3 515 300,00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3 523 100,00</w:t>
            </w:r>
          </w:p>
        </w:tc>
      </w:tr>
      <w:tr w:rsidR="00603B7F" w:rsidRPr="00603B7F" w:rsidTr="00A748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1 06 06000 00 0000 110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12 021 000,00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12 221 000,00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12 422 000,00</w:t>
            </w:r>
          </w:p>
        </w:tc>
      </w:tr>
      <w:tr w:rsidR="00603B7F" w:rsidRPr="00603B7F" w:rsidTr="00A748DB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1 06 06033 10 0000 110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5 500 000,00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5 500 000,00</w:t>
            </w:r>
          </w:p>
        </w:tc>
      </w:tr>
      <w:tr w:rsidR="00603B7F" w:rsidRPr="00603B7F" w:rsidTr="00A748DB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1 06 06043 10 0000 110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6 521 000,00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6 721 000,00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6 922 000,00</w:t>
            </w:r>
          </w:p>
        </w:tc>
      </w:tr>
      <w:tr w:rsidR="00603B7F" w:rsidRPr="00603B7F" w:rsidTr="00A748D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1 08 00000 00 0000 000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ГОСУДАРСТВЕННАЯ ПОШЛИНА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27 500,00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29 000,00</w:t>
            </w:r>
          </w:p>
        </w:tc>
      </w:tr>
      <w:tr w:rsidR="00603B7F" w:rsidRPr="00603B7F" w:rsidTr="00A748DB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1 08 04020 01 1000 110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603B7F">
              <w:rPr>
                <w:rFonts w:eastAsia="Times New Roman"/>
                <w:color w:val="000000"/>
              </w:rPr>
              <w:lastRenderedPageBreak/>
              <w:t>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27 500,00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29 000,00</w:t>
            </w:r>
          </w:p>
        </w:tc>
      </w:tr>
      <w:tr w:rsidR="00603B7F" w:rsidRPr="00603B7F" w:rsidTr="00A748D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8 987 077,23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2 852 261,64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2 852 261,64</w:t>
            </w:r>
          </w:p>
        </w:tc>
      </w:tr>
      <w:tr w:rsidR="00603B7F" w:rsidRPr="00603B7F" w:rsidTr="00A748DB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2 592 261,64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2 562 261,64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2 562 261,64</w:t>
            </w:r>
          </w:p>
        </w:tc>
      </w:tr>
      <w:tr w:rsidR="00603B7F" w:rsidRPr="00603B7F" w:rsidTr="00A748DB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1 11 05000 00 0000 120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1 102 261,64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1 102 261,64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1 102 261,64</w:t>
            </w:r>
          </w:p>
        </w:tc>
      </w:tr>
      <w:tr w:rsidR="00603B7F" w:rsidRPr="00603B7F" w:rsidTr="00A748DB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1 11 05025 10 0000 120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proofErr w:type="gramStart"/>
            <w:r w:rsidRPr="00603B7F"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2 261,64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2 261,64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2 261,64</w:t>
            </w:r>
          </w:p>
        </w:tc>
      </w:tr>
      <w:tr w:rsidR="00603B7F" w:rsidRPr="00603B7F" w:rsidTr="00A748DB">
        <w:trPr>
          <w:trHeight w:val="1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1 11 05035 10 0000 120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jc w:val="both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1 100 000,00</w:t>
            </w:r>
          </w:p>
        </w:tc>
      </w:tr>
      <w:tr w:rsidR="00603B7F" w:rsidRPr="00603B7F" w:rsidTr="00A748DB">
        <w:trPr>
          <w:trHeight w:val="15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1 11 09000 00 0000 120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jc w:val="both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 собственности (за исключением имущества бюджетных и автономных учреждений, а также 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1 490 000,00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1 460 000,00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1 460 000,00</w:t>
            </w:r>
          </w:p>
        </w:tc>
      </w:tr>
      <w:tr w:rsidR="00603B7F" w:rsidRPr="00603B7F" w:rsidTr="00A748DB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1 11 09045 10 0000 120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jc w:val="both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1 490 000,00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1 460 000,00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1 460 000,00</w:t>
            </w:r>
          </w:p>
        </w:tc>
      </w:tr>
      <w:tr w:rsidR="00603B7F" w:rsidRPr="00603B7F" w:rsidTr="00A748DB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1 13 00000 00 0000 000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ДОХОДЫ ОТ ОКАЗАНИЯ ПЛАТНЫХ УСЛУГ И КОМПЕНСАЦИИ </w:t>
            </w:r>
            <w:r w:rsidRPr="00603B7F">
              <w:rPr>
                <w:rFonts w:eastAsia="Times New Roman"/>
                <w:color w:val="000000"/>
              </w:rPr>
              <w:lastRenderedPageBreak/>
              <w:t>ЗАТРАТ ГОСУДАРСТВА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822 243,51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</w:tr>
      <w:tr w:rsidR="00603B7F" w:rsidRPr="00603B7F" w:rsidTr="00A748DB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1 13 01990 00 0000 130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Прочие доходы  от оказания платных услуг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530 000,00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</w:tr>
      <w:tr w:rsidR="00603B7F" w:rsidRPr="00603B7F" w:rsidTr="00A748DB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1 13 01995 10 0000 130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530 000,00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290 000,00</w:t>
            </w:r>
          </w:p>
        </w:tc>
      </w:tr>
      <w:tr w:rsidR="00603B7F" w:rsidRPr="00603B7F" w:rsidTr="00A748DB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1 13 02000 00 0000 130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292 243,51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1 13 02995 10 0000 130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292 243,51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1 14 00000 00 0000 000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 ОТ ПРОДАЖИ МАТЕРИАЛЬНЫХ И НЕМАТЕРИАЛЬНЫХ АКТИВОВ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5 050 000,00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1 14 02000 00 0000 000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1 850 000,00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16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1 14 02052 10 0000 410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603B7F">
              <w:rPr>
                <w:rFonts w:eastAsia="Times New Roman"/>
                <w:color w:val="000000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1 850 000,00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9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1 14 06000 00 0000 430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3 200 000,00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1 14 06025 10 0000 430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3 200 000,00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1 16 00000 00 0000 000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522 572,08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1 16 07000 00 0000 140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603B7F">
              <w:rPr>
                <w:rFonts w:eastAsia="Times New Roman"/>
                <w:color w:val="000000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295 598,08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 1 16 07010 10 0000 140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proofErr w:type="gramStart"/>
            <w:r w:rsidRPr="00603B7F">
              <w:rPr>
                <w:rFonts w:eastAsia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295 598,08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1 16 10000 00 0000 140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Платежи в целях возмещения причиненного ущерба (убытка)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226 974,00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13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1 16 10100 10 0000140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Денежные взыскания, налагаемые в возмещение ущерба, 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226 974,00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249 652 391,21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86 993 110,40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31 260 569,19</w:t>
            </w:r>
          </w:p>
        </w:tc>
      </w:tr>
      <w:tr w:rsidR="00603B7F" w:rsidRPr="00603B7F" w:rsidTr="00A748DB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249 652 391,21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86 993 110,40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31 260 569,19</w:t>
            </w:r>
          </w:p>
        </w:tc>
      </w:tr>
      <w:tr w:rsidR="00603B7F" w:rsidRPr="00603B7F" w:rsidTr="00A748DB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2 02 10000 00 0000 150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36 332 111,20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25 073 048,00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17 693 911,89</w:t>
            </w:r>
          </w:p>
        </w:tc>
      </w:tr>
      <w:tr w:rsidR="00603B7F" w:rsidRPr="00603B7F" w:rsidTr="00A748DB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2 02 16001 10 0000 150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Дотации бюджетам сельских поселений на выравнивание бюджетной обеспеченности из бюджетов </w:t>
            </w:r>
            <w:r w:rsidRPr="00603B7F">
              <w:rPr>
                <w:rFonts w:eastAsia="Times New Roman"/>
                <w:color w:val="000000"/>
              </w:rPr>
              <w:lastRenderedPageBreak/>
              <w:t>муниципальных районов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36 332 111,20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25 073 048,00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17 693 911,89</w:t>
            </w:r>
          </w:p>
        </w:tc>
      </w:tr>
      <w:tr w:rsidR="00603B7F" w:rsidRPr="00603B7F" w:rsidTr="00A748DB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2 02 20000 00 0000 150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206 194 345,07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59 031 767,40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10 536 788,30</w:t>
            </w:r>
          </w:p>
        </w:tc>
      </w:tr>
      <w:tr w:rsidR="00603B7F" w:rsidRPr="00603B7F" w:rsidTr="00A748DB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2 02 20077 10 0000 150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 xml:space="preserve">Субсидии бюджетам сельских поселений на </w:t>
            </w:r>
            <w:proofErr w:type="spellStart"/>
            <w:r w:rsidRPr="00603B7F">
              <w:rPr>
                <w:rFonts w:eastAsia="Times New Roman"/>
              </w:rPr>
              <w:t>софинансирование</w:t>
            </w:r>
            <w:proofErr w:type="spellEnd"/>
            <w:r w:rsidRPr="00603B7F">
              <w:rPr>
                <w:rFonts w:eastAsia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178 200 000,00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42 629 000,00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10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2 02 20216 10 0000 150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11 128 221,04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3 918 100,00</w:t>
            </w:r>
          </w:p>
        </w:tc>
      </w:tr>
      <w:tr w:rsidR="00603B7F" w:rsidRPr="00603B7F" w:rsidTr="00A748DB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2 02 25372 10 0000 150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Субсидии бюджетам  сельских поселений  на развитие транспортной инфраструктуры на сельских территориях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4 575 800,00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2 02 29999 10 0000 150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Прочие субсидии бюджетам сельских поселений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16 866 124,03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11 826 967,40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6 618 688,30</w:t>
            </w:r>
          </w:p>
        </w:tc>
      </w:tr>
      <w:tr w:rsidR="00603B7F" w:rsidRPr="00603B7F" w:rsidTr="00A748D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2 02 30000 00 0000 150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410 420,00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447 020,00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462 320,00</w:t>
            </w:r>
          </w:p>
        </w:tc>
      </w:tr>
      <w:tr w:rsidR="00603B7F" w:rsidRPr="00603B7F" w:rsidTr="00A748DB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2 02 30024 10 0000 150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3 520,00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3 520,00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3 520,00</w:t>
            </w:r>
          </w:p>
        </w:tc>
      </w:tr>
      <w:tr w:rsidR="00603B7F" w:rsidRPr="00603B7F" w:rsidTr="00A748DB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2 02 35118 10 0000 150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406 900,00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443 500,00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458 800,00</w:t>
            </w:r>
          </w:p>
        </w:tc>
      </w:tr>
      <w:tr w:rsidR="00603B7F" w:rsidRPr="00603B7F" w:rsidTr="00A748DB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 xml:space="preserve">2 02 40000 00 </w:t>
            </w:r>
            <w:r w:rsidRPr="00603B7F">
              <w:rPr>
                <w:rFonts w:eastAsia="Times New Roman"/>
                <w:color w:val="000000"/>
              </w:rPr>
              <w:lastRenderedPageBreak/>
              <w:t>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lastRenderedPageBreak/>
              <w:t xml:space="preserve">Иные межбюджетные </w:t>
            </w:r>
            <w:r w:rsidRPr="00603B7F">
              <w:rPr>
                <w:rFonts w:eastAsia="Times New Roman"/>
                <w:color w:val="000000"/>
              </w:rPr>
              <w:lastRenderedPageBreak/>
              <w:t>трансферты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 xml:space="preserve">6 715 </w:t>
            </w:r>
            <w:r w:rsidRPr="00603B7F">
              <w:rPr>
                <w:rFonts w:eastAsia="Times New Roman"/>
              </w:rPr>
              <w:lastRenderedPageBreak/>
              <w:t>514,94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 xml:space="preserve">2 441 </w:t>
            </w:r>
            <w:r w:rsidRPr="00603B7F">
              <w:rPr>
                <w:rFonts w:eastAsia="Times New Roman"/>
              </w:rPr>
              <w:lastRenderedPageBreak/>
              <w:t>275,00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lastRenderedPageBreak/>
              <w:t>2 567 549,00</w:t>
            </w:r>
          </w:p>
        </w:tc>
      </w:tr>
      <w:tr w:rsidR="00603B7F" w:rsidRPr="00603B7F" w:rsidTr="00A748DB">
        <w:trPr>
          <w:trHeight w:val="1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2 02 40014 10 0000 150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2 270 540,00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2 441 275,00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2 567 549,00</w:t>
            </w:r>
          </w:p>
        </w:tc>
      </w:tr>
      <w:tr w:rsidR="00603B7F" w:rsidRPr="00603B7F" w:rsidTr="00A748DB">
        <w:trPr>
          <w:trHeight w:val="18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2 02 49999 10 0000 150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B7F" w:rsidRPr="00603B7F" w:rsidRDefault="00603B7F" w:rsidP="00603B7F">
            <w:pPr>
              <w:rPr>
                <w:rFonts w:eastAsia="Times New Roman"/>
                <w:color w:val="000000"/>
              </w:rPr>
            </w:pPr>
            <w:r w:rsidRPr="00603B7F">
              <w:rPr>
                <w:rFonts w:eastAsia="Times New Roman"/>
                <w:color w:val="000000"/>
              </w:rPr>
              <w:t>Иные межбюджетные трансферты бюджетам сельских поселений из бюджета муниципального образования Волосовского  муниципального района на мероприятия по оказанию дополнительной  финансовой помощи муниципальным образованиям на решение вопросов местного значения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4 444 974,94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</w:rPr>
            </w:pPr>
            <w:r w:rsidRPr="00603B7F">
              <w:rPr>
                <w:rFonts w:eastAsia="Times New Roman"/>
              </w:rPr>
              <w:t>0,00</w:t>
            </w:r>
          </w:p>
        </w:tc>
      </w:tr>
      <w:tr w:rsidR="00603B7F" w:rsidRPr="00603B7F" w:rsidTr="00A748DB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7F" w:rsidRPr="00603B7F" w:rsidRDefault="00603B7F" w:rsidP="00603B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299 366 799,44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03B7F">
              <w:rPr>
                <w:rFonts w:eastAsia="Times New Roman"/>
                <w:b/>
                <w:bCs/>
                <w:color w:val="000000"/>
              </w:rPr>
              <w:t>131 480 672,04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B7F" w:rsidRPr="00603B7F" w:rsidRDefault="00603B7F" w:rsidP="00603B7F">
            <w:pPr>
              <w:jc w:val="center"/>
              <w:rPr>
                <w:rFonts w:eastAsia="Times New Roman"/>
                <w:b/>
                <w:bCs/>
              </w:rPr>
            </w:pPr>
            <w:r w:rsidRPr="00603B7F">
              <w:rPr>
                <w:rFonts w:eastAsia="Times New Roman"/>
                <w:b/>
                <w:bCs/>
              </w:rPr>
              <w:t>77 686 330,83</w:t>
            </w:r>
          </w:p>
        </w:tc>
      </w:tr>
    </w:tbl>
    <w:p w:rsidR="00603B7F" w:rsidRDefault="00603B7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p w:rsidR="00513C5F" w:rsidRDefault="00513C5F"/>
    <w:tbl>
      <w:tblPr>
        <w:tblW w:w="9923" w:type="dxa"/>
        <w:tblInd w:w="108" w:type="dxa"/>
        <w:tblLook w:val="04A0"/>
      </w:tblPr>
      <w:tblGrid>
        <w:gridCol w:w="560"/>
        <w:gridCol w:w="1938"/>
        <w:gridCol w:w="2470"/>
        <w:gridCol w:w="876"/>
        <w:gridCol w:w="677"/>
        <w:gridCol w:w="199"/>
        <w:gridCol w:w="1502"/>
        <w:gridCol w:w="1701"/>
      </w:tblGrid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bookmarkStart w:id="2" w:name="RANGE!A1:F47"/>
            <w:bookmarkEnd w:id="2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Приложение 3</w:t>
            </w:r>
          </w:p>
        </w:tc>
      </w:tr>
      <w:tr w:rsidR="00513C5F" w:rsidRPr="00513C5F" w:rsidTr="00513C5F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 xml:space="preserve">          УТВЕРЖДЕН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 xml:space="preserve"> решением  совета депутатов        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 xml:space="preserve">                                                                                             муниципального образования Бегуницкое сельское поселение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 xml:space="preserve">                                                                                      Волосовского  муниципального  района  Ленинградской  области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от 12  декабря 2024 года №25</w:t>
            </w:r>
          </w:p>
        </w:tc>
      </w:tr>
      <w:tr w:rsidR="00513C5F" w:rsidRPr="00513C5F" w:rsidTr="00513C5F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 xml:space="preserve"> в редакции от 25 сентября 2025 года № 65</w:t>
            </w:r>
          </w:p>
        </w:tc>
      </w:tr>
      <w:tr w:rsidR="00513C5F" w:rsidRPr="00513C5F" w:rsidTr="00513C5F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C5F" w:rsidRPr="00513C5F" w:rsidRDefault="00513C5F" w:rsidP="00513C5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3C5F" w:rsidRPr="00513C5F" w:rsidTr="00513C5F">
        <w:trPr>
          <w:trHeight w:val="8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9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13C5F">
              <w:rPr>
                <w:rFonts w:eastAsia="Times New Roman"/>
                <w:b/>
                <w:bCs/>
                <w:sz w:val="28"/>
                <w:szCs w:val="28"/>
              </w:rPr>
              <w:t>Прогнозируемые безвозмездные поступления  в  бюджет муниципального образования Бегуницкое сельское поселение  Волосовского муниципального района Ленинградской области в  2025 году и в плановом периоде  2026 и 2027 годов</w:t>
            </w:r>
          </w:p>
        </w:tc>
      </w:tr>
      <w:tr w:rsidR="00513C5F" w:rsidRPr="00513C5F" w:rsidTr="00513C5F">
        <w:trPr>
          <w:trHeight w:val="1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</w:tr>
      <w:tr w:rsidR="00513C5F" w:rsidRPr="00513C5F" w:rsidTr="00513C5F">
        <w:trPr>
          <w:trHeight w:val="1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</w:tr>
      <w:tr w:rsidR="00513C5F" w:rsidRPr="00513C5F" w:rsidTr="00513C5F">
        <w:trPr>
          <w:trHeight w:val="4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 xml:space="preserve">Наименование 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Сумма (рублей)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2027 год</w:t>
            </w:r>
          </w:p>
        </w:tc>
      </w:tr>
      <w:tr w:rsidR="00513C5F" w:rsidRPr="00513C5F" w:rsidTr="00513C5F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249 652 391,21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86 993 110,40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31 260 569,19</w:t>
            </w:r>
          </w:p>
        </w:tc>
      </w:tr>
      <w:tr w:rsidR="00513C5F" w:rsidRPr="00513C5F" w:rsidTr="00513C5F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2 02 00000 00 0000 000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249 652 391,21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86 993 110,40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31 260 569,19</w:t>
            </w:r>
          </w:p>
        </w:tc>
      </w:tr>
      <w:tr w:rsidR="00513C5F" w:rsidRPr="00513C5F" w:rsidTr="00513C5F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2 02 10000 00 0000 150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36 332 111,20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25 073 048,00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17 693 911,89</w:t>
            </w:r>
          </w:p>
        </w:tc>
      </w:tr>
      <w:tr w:rsidR="00513C5F" w:rsidRPr="00513C5F" w:rsidTr="00513C5F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2 02 16001 10 0000 150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36 332 111,20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25 073 048,00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17 693 911,89</w:t>
            </w:r>
          </w:p>
        </w:tc>
      </w:tr>
      <w:tr w:rsidR="00513C5F" w:rsidRPr="00513C5F" w:rsidTr="00513C5F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513C5F">
              <w:rPr>
                <w:rFonts w:eastAsia="Times New Roman"/>
                <w:i/>
                <w:iCs/>
              </w:rPr>
              <w:t>обеспе-ченности</w:t>
            </w:r>
            <w:proofErr w:type="spellEnd"/>
            <w:r w:rsidRPr="00513C5F">
              <w:rPr>
                <w:rFonts w:eastAsia="Times New Roman"/>
                <w:i/>
                <w:iCs/>
              </w:rPr>
              <w:t xml:space="preserve"> из бюджетов муниципальных районов (субвенции </w:t>
            </w:r>
            <w:proofErr w:type="gramStart"/>
            <w:r w:rsidRPr="00513C5F">
              <w:rPr>
                <w:rFonts w:eastAsia="Times New Roman"/>
                <w:i/>
                <w:iCs/>
              </w:rPr>
              <w:t>ОБ</w:t>
            </w:r>
            <w:proofErr w:type="gramEnd"/>
            <w:r w:rsidRPr="00513C5F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28 382 589,73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20 755 406,35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16 080 983,25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C5F" w:rsidRPr="00513C5F" w:rsidRDefault="00513C5F" w:rsidP="00513C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 w:rsidRPr="00513C5F">
              <w:rPr>
                <w:rFonts w:eastAsia="Times New Roman"/>
                <w:i/>
                <w:iCs/>
              </w:rPr>
              <w:t>обеспе-ченности</w:t>
            </w:r>
            <w:proofErr w:type="spellEnd"/>
            <w:proofErr w:type="gramEnd"/>
            <w:r w:rsidRPr="00513C5F">
              <w:rPr>
                <w:rFonts w:eastAsia="Times New Roman"/>
                <w:i/>
                <w:iCs/>
              </w:rPr>
              <w:t xml:space="preserve"> из бюджетов муниципальных районов (дотации РБ)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7 949 521,47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4 317 641,65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1 612 928,64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 xml:space="preserve"> 2 02 20000 00 0000 150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206 194 345,07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59 031 767,40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10 536 788,30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2 02 20077 10 0000 150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513C5F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513C5F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178 200 000,00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42 629 000,00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проектирование, строительство и реконструкцию объектов (Культура)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178 200 000,00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42 629 000,00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2 02 20216 10 0000 150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11 128 221,04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3 918 100,00</w:t>
            </w:r>
          </w:p>
        </w:tc>
      </w:tr>
      <w:tr w:rsidR="00513C5F" w:rsidRPr="00513C5F" w:rsidTr="00513C5F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 xml:space="preserve">Субсидии на капитальный ремонт и ремонт автомобильных дорог общего </w:t>
            </w:r>
            <w:r w:rsidRPr="00513C5F">
              <w:rPr>
                <w:rFonts w:eastAsia="Times New Roman"/>
                <w:i/>
                <w:iCs/>
                <w:color w:val="000000"/>
              </w:rPr>
              <w:lastRenderedPageBreak/>
              <w:t>пользования местного значения, имеющих приоритетный социально-значимый характер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lastRenderedPageBreak/>
              <w:t>11 128 221,04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Субсидии на ремонт автомобильных дорог общего пользования местного значения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3 918 100,00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2 02 25372 10 0000 150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 xml:space="preserve">Субсидии бюджетам  сельских поселений  на развитие транспортной инфраструктуры на сельских территориях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4 575 800,00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на развитие транспортной инфраструктуры на сельских территориях - средства Федерального бюджета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2 791 300,00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C5F" w:rsidRPr="00513C5F" w:rsidRDefault="00513C5F" w:rsidP="00513C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на развитие транспортной инфраструктуры на сельских территориях - средства Областного бюджета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2 02 29999 10 0000 150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16 866 124,03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11 826 967,40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6 618 688,30</w:t>
            </w:r>
          </w:p>
        </w:tc>
      </w:tr>
      <w:tr w:rsidR="00513C5F" w:rsidRPr="00513C5F" w:rsidTr="00513C5F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 xml:space="preserve"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</w:t>
            </w:r>
            <w:r w:rsidRPr="00513C5F">
              <w:rPr>
                <w:rFonts w:eastAsia="Times New Roman"/>
                <w:i/>
                <w:iCs/>
                <w:color w:val="000000"/>
              </w:rPr>
              <w:lastRenderedPageBreak/>
              <w:t>реализацию инициативных проектов, выдвинутых территориальными общественными советами и старостами сельских населенных пунктов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lastRenderedPageBreak/>
              <w:t>2 500 000,00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самоуправлениями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1 008 100,00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 xml:space="preserve">Субсидии из областного бюджета Ленинградской области  бюджетам сельских поселений Ленинградской области на мероприятия по ликвидации несанкционированных свалок в рамках государственной </w:t>
            </w:r>
            <w:r w:rsidRPr="00513C5F">
              <w:rPr>
                <w:rFonts w:eastAsia="Times New Roman"/>
                <w:i/>
                <w:iCs/>
                <w:color w:val="000000"/>
              </w:rPr>
              <w:lastRenderedPageBreak/>
              <w:t>программы Ленинградской области "Охрана окружающей среды"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lastRenderedPageBreak/>
              <w:t>2 320 500,00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5 340 000,00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19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513C5F">
              <w:rPr>
                <w:rFonts w:eastAsia="Times New Roman"/>
                <w:i/>
                <w:iCs/>
                <w:color w:val="000000"/>
              </w:rPr>
              <w:t>софинансирование</w:t>
            </w:r>
            <w:proofErr w:type="spellEnd"/>
            <w:r w:rsidRPr="00513C5F">
              <w:rPr>
                <w:rFonts w:eastAsia="Times New Roman"/>
                <w:i/>
                <w:iCs/>
                <w:color w:val="000000"/>
              </w:rPr>
              <w:t xml:space="preserve"> дополнительных расходов местных бюджетов на сохранение целевых </w:t>
            </w:r>
            <w:proofErr w:type="gramStart"/>
            <w:r w:rsidRPr="00513C5F">
              <w:rPr>
                <w:rFonts w:eastAsia="Times New Roman"/>
                <w:i/>
                <w:iCs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513C5F">
              <w:rPr>
                <w:rFonts w:eastAsia="Times New Roman"/>
                <w:i/>
                <w:i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8 822 000,00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5 265 300,00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5 265 300,00</w:t>
            </w:r>
          </w:p>
        </w:tc>
      </w:tr>
      <w:tr w:rsidR="00513C5F" w:rsidRPr="00513C5F" w:rsidTr="00513C5F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13C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513C5F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реализацию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715 524,03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1 221 667,40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1 353 388,30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2 02 30000 00 0000 150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13C5F">
              <w:rPr>
                <w:rFonts w:eastAsia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410 420,00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447 020,00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462 320,00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2 02 30024 10 0000 150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513C5F">
              <w:rPr>
                <w:rFonts w:eastAsia="Times New Roman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3 520,00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3 520,00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color w:val="FF0000"/>
              </w:rPr>
            </w:pPr>
            <w:r w:rsidRPr="00513C5F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Субвенции бюджетам сельских поселений на осуществление отдельных государственных полномочий Ленинградской области  в сфере административных правоотношений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3 520,00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3 520,00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3 520,00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outlineLvl w:val="1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3.2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color w:val="000000"/>
              </w:rPr>
            </w:pPr>
            <w:r w:rsidRPr="00513C5F">
              <w:rPr>
                <w:rFonts w:eastAsia="Times New Roman"/>
                <w:color w:val="000000"/>
              </w:rPr>
              <w:t>2 02 35118 10 0000 150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406 900,00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458 800,00</w:t>
            </w:r>
          </w:p>
        </w:tc>
      </w:tr>
      <w:tr w:rsidR="00513C5F" w:rsidRPr="00513C5F" w:rsidTr="00513C5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2 02 40000 00 0000 150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6 715 514,94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2 441 275,00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b/>
                <w:bCs/>
              </w:rPr>
            </w:pPr>
            <w:r w:rsidRPr="00513C5F">
              <w:rPr>
                <w:rFonts w:eastAsia="Times New Roman"/>
                <w:b/>
                <w:bCs/>
              </w:rPr>
              <w:t>2 567 549,00</w:t>
            </w:r>
          </w:p>
        </w:tc>
      </w:tr>
      <w:tr w:rsidR="00513C5F" w:rsidRPr="00513C5F" w:rsidTr="00513C5F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4.1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2 02 40014 10 0000 150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2 270 540,00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2 441 275,00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2 567 549,00</w:t>
            </w:r>
          </w:p>
        </w:tc>
      </w:tr>
      <w:tr w:rsidR="00513C5F" w:rsidRPr="00513C5F" w:rsidTr="00513C5F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организацию </w:t>
            </w:r>
            <w:r w:rsidRPr="00513C5F">
              <w:rPr>
                <w:rFonts w:eastAsia="Times New Roman"/>
                <w:i/>
                <w:iCs/>
              </w:rPr>
              <w:lastRenderedPageBreak/>
              <w:t>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автомобильных дорог в летний период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lastRenderedPageBreak/>
              <w:t>1 242 146,00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1 371 500,00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1 454 907,00</w:t>
            </w:r>
          </w:p>
        </w:tc>
      </w:tr>
      <w:tr w:rsidR="00513C5F" w:rsidRPr="00513C5F" w:rsidTr="00513C5F">
        <w:trPr>
          <w:trHeight w:val="2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5F" w:rsidRPr="00513C5F" w:rsidRDefault="00513C5F" w:rsidP="00513C5F">
            <w:pPr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автомобильных дорог в зимний период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1 028 394,00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1 069 775,00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1 112 642,00</w:t>
            </w:r>
          </w:p>
        </w:tc>
      </w:tr>
      <w:tr w:rsidR="00513C5F" w:rsidRPr="00513C5F" w:rsidTr="00513C5F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2 02 49999 10 0000 150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5F" w:rsidRPr="00513C5F" w:rsidRDefault="00513C5F" w:rsidP="00513C5F">
            <w:pPr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4 444 974,94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0,00</w:t>
            </w:r>
          </w:p>
        </w:tc>
      </w:tr>
      <w:tr w:rsidR="00513C5F" w:rsidRPr="00513C5F" w:rsidTr="00513C5F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5F" w:rsidRPr="00513C5F" w:rsidRDefault="00513C5F" w:rsidP="00513C5F">
            <w:pPr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</w:t>
            </w:r>
            <w:proofErr w:type="spellStart"/>
            <w:r w:rsidRPr="00513C5F">
              <w:rPr>
                <w:rFonts w:eastAsia="Times New Roman"/>
                <w:i/>
                <w:iCs/>
              </w:rPr>
              <w:t>омероприятия</w:t>
            </w:r>
            <w:proofErr w:type="spellEnd"/>
            <w:r w:rsidRPr="00513C5F">
              <w:rPr>
                <w:rFonts w:eastAsia="Times New Roman"/>
                <w:i/>
                <w:iCs/>
              </w:rPr>
              <w:t xml:space="preserve"> по оказанию дополнительной финансовой помощи муниципальным образованиям на решение вопросов местного значения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3 956 858,94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  <w:tr w:rsidR="00513C5F" w:rsidRPr="00513C5F" w:rsidTr="00513C5F">
        <w:trPr>
          <w:trHeight w:val="1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right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</w:rPr>
            </w:pPr>
            <w:r w:rsidRPr="00513C5F">
              <w:rPr>
                <w:rFonts w:eastAsia="Times New Roman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5F" w:rsidRPr="00513C5F" w:rsidRDefault="00513C5F" w:rsidP="00513C5F">
            <w:pPr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Иные межбюджетные трансферты, передаваемые  бюджетам сельских поселений на поощрение муниципальных управленческих команд Ленинградской области за счет дотации (гранта), предоставленной в 2025 году из федерального бюджета, бюджету Ленинградской области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488 116,00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5F" w:rsidRPr="00513C5F" w:rsidRDefault="00513C5F" w:rsidP="00513C5F">
            <w:pPr>
              <w:jc w:val="center"/>
              <w:rPr>
                <w:rFonts w:eastAsia="Times New Roman"/>
                <w:i/>
                <w:iCs/>
              </w:rPr>
            </w:pPr>
            <w:r w:rsidRPr="00513C5F">
              <w:rPr>
                <w:rFonts w:eastAsia="Times New Roman"/>
                <w:i/>
                <w:iCs/>
              </w:rPr>
              <w:t>0,00</w:t>
            </w:r>
          </w:p>
        </w:tc>
      </w:tr>
    </w:tbl>
    <w:p w:rsidR="00513C5F" w:rsidRDefault="00513C5F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tbl>
      <w:tblPr>
        <w:tblW w:w="9796" w:type="dxa"/>
        <w:tblInd w:w="93" w:type="dxa"/>
        <w:tblLook w:val="04A0"/>
      </w:tblPr>
      <w:tblGrid>
        <w:gridCol w:w="3582"/>
        <w:gridCol w:w="480"/>
        <w:gridCol w:w="580"/>
        <w:gridCol w:w="1530"/>
        <w:gridCol w:w="1530"/>
        <w:gridCol w:w="2094"/>
      </w:tblGrid>
      <w:tr w:rsidR="00F24862" w:rsidRPr="00F24862" w:rsidTr="00BD3E6B">
        <w:trPr>
          <w:trHeight w:val="189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24862">
              <w:rPr>
                <w:rFonts w:eastAsia="Times New Roman"/>
                <w:color w:val="000000"/>
                <w:sz w:val="22"/>
                <w:szCs w:val="22"/>
              </w:rPr>
              <w:t>Приложение 4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УТВЕРЖДЕНО: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от 12 декабря  2024 г. №25</w:t>
            </w:r>
          </w:p>
        </w:tc>
      </w:tr>
      <w:tr w:rsidR="00F24862" w:rsidRPr="00F24862" w:rsidTr="00BD3E6B">
        <w:trPr>
          <w:trHeight w:val="34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24862">
              <w:rPr>
                <w:rFonts w:eastAsia="Times New Roman"/>
                <w:color w:val="000000"/>
                <w:sz w:val="22"/>
                <w:szCs w:val="22"/>
              </w:rPr>
              <w:t>в редакции от 25 сентября 2025 года № 65</w:t>
            </w:r>
          </w:p>
        </w:tc>
      </w:tr>
      <w:tr w:rsidR="00F24862" w:rsidRPr="00F24862" w:rsidTr="00BD3E6B">
        <w:trPr>
          <w:trHeight w:val="34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24862" w:rsidRPr="00F24862" w:rsidTr="00BD3E6B">
        <w:trPr>
          <w:trHeight w:val="11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 и подразделам классификации расходов бюджета муниципального образования  Бегуницкое сельское поселение Волосовского муниципального района Ленинградской области на 2025 год и на плановый период 2026 и 2027 годов</w:t>
            </w:r>
          </w:p>
        </w:tc>
      </w:tr>
      <w:tr w:rsidR="00F24862" w:rsidRPr="00F24862" w:rsidTr="00BD3E6B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24862" w:rsidRPr="00F24862" w:rsidTr="00BD3E6B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 xml:space="preserve"> (руб.)</w:t>
            </w:r>
          </w:p>
        </w:tc>
      </w:tr>
      <w:tr w:rsidR="00F24862" w:rsidRPr="00F24862" w:rsidTr="00BD3E6B">
        <w:trPr>
          <w:trHeight w:val="30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F24862" w:rsidRPr="00F24862" w:rsidTr="00BD3E6B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BD3E6B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BD3E6B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25 112 006,27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24 255 876,52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24 365 338,43</w:t>
            </w:r>
          </w:p>
        </w:tc>
      </w:tr>
      <w:tr w:rsidR="00F24862" w:rsidRPr="00F24862" w:rsidTr="00BD3E6B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3 415 100,00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</w:tr>
      <w:tr w:rsidR="00F24862" w:rsidRPr="00F24862" w:rsidTr="00BD3E6B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BD3E6B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19 003 313,46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18 776 144,00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18 776 144,00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2 378 592,81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2 273 132,52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2 382 594,43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F24862" w:rsidRPr="00F24862" w:rsidTr="00BD3E6B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443 500,00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458 800,00</w:t>
            </w:r>
          </w:p>
        </w:tc>
      </w:tr>
      <w:tr w:rsidR="00F24862" w:rsidRPr="00F24862" w:rsidTr="00BD3E6B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905 000,00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1 115 000,00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1 015 000,00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BD3E6B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BD3E6B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615 000,00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615 000,00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27 844 876,33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14 987 481,12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13 265 049,00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25 579 876,33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14 587 481,12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12 865 049,00</w:t>
            </w:r>
          </w:p>
        </w:tc>
      </w:tr>
      <w:tr w:rsidR="00F24862" w:rsidRPr="00F24862" w:rsidTr="00BD3E6B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2 265 000,00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BD3E6B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29 903 095,90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16 456 054,40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8 204 569,40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3 205 417,09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1 865 841,10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25 890 678,81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14 156 054,40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6 138 728,30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215 334 230,41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215 334 230,41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72 124 289,00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26 702 289,00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230 000,00</w:t>
            </w:r>
          </w:p>
        </w:tc>
      </w:tr>
      <w:tr w:rsidR="00F24862" w:rsidRPr="00F24862" w:rsidTr="00BD3E6B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302 344 443,53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132 118 125,04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tbl>
      <w:tblPr>
        <w:tblW w:w="10377" w:type="dxa"/>
        <w:tblInd w:w="-743" w:type="dxa"/>
        <w:tblLayout w:type="fixed"/>
        <w:tblLook w:val="04A0"/>
      </w:tblPr>
      <w:tblGrid>
        <w:gridCol w:w="2411"/>
        <w:gridCol w:w="675"/>
        <w:gridCol w:w="580"/>
        <w:gridCol w:w="600"/>
        <w:gridCol w:w="1720"/>
        <w:gridCol w:w="760"/>
        <w:gridCol w:w="1656"/>
        <w:gridCol w:w="1099"/>
        <w:gridCol w:w="876"/>
      </w:tblGrid>
      <w:tr w:rsidR="00F24862" w:rsidRPr="00F24862" w:rsidTr="00F24862">
        <w:trPr>
          <w:gridAfter w:val="1"/>
          <w:wAfter w:w="876" w:type="dxa"/>
          <w:trHeight w:val="193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24862">
              <w:rPr>
                <w:rFonts w:eastAsia="Times New Roman"/>
                <w:color w:val="000000"/>
                <w:sz w:val="22"/>
                <w:szCs w:val="22"/>
              </w:rPr>
              <w:t>Приложение 5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</w:r>
            <w:proofErr w:type="gramStart"/>
            <w:r w:rsidRPr="00F24862">
              <w:rPr>
                <w:rFonts w:eastAsia="Times New Roman"/>
                <w:color w:val="000000"/>
                <w:sz w:val="22"/>
                <w:szCs w:val="22"/>
              </w:rPr>
              <w:t>УТВЕРЖДЕНА</w:t>
            </w:r>
            <w:proofErr w:type="gramEnd"/>
            <w:r w:rsidRPr="00F24862">
              <w:rPr>
                <w:rFonts w:eastAsia="Times New Roman"/>
                <w:color w:val="000000"/>
                <w:sz w:val="22"/>
                <w:szCs w:val="22"/>
              </w:rPr>
              <w:t>: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F24862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от  12 декабря  2024 г. № 25 </w:t>
            </w:r>
          </w:p>
        </w:tc>
      </w:tr>
      <w:tr w:rsidR="00F24862" w:rsidRPr="00F24862" w:rsidTr="00F24862">
        <w:trPr>
          <w:gridAfter w:val="1"/>
          <w:wAfter w:w="876" w:type="dxa"/>
          <w:trHeight w:val="2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24862">
              <w:rPr>
                <w:rFonts w:eastAsia="Times New Roman"/>
                <w:color w:val="000000"/>
                <w:sz w:val="22"/>
                <w:szCs w:val="22"/>
              </w:rPr>
              <w:t>в редакции от 25 сентября  2025 № 65</w:t>
            </w:r>
          </w:p>
        </w:tc>
      </w:tr>
      <w:tr w:rsidR="00F24862" w:rsidRPr="00F24862" w:rsidTr="00F24862">
        <w:trPr>
          <w:trHeight w:val="39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F24862" w:rsidRPr="00F24862" w:rsidTr="00F24862">
        <w:trPr>
          <w:gridAfter w:val="1"/>
          <w:wAfter w:w="876" w:type="dxa"/>
          <w:trHeight w:val="840"/>
        </w:trPr>
        <w:tc>
          <w:tcPr>
            <w:tcW w:w="9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</w:t>
            </w:r>
          </w:p>
        </w:tc>
      </w:tr>
      <w:tr w:rsidR="00F24862" w:rsidRPr="00F24862" w:rsidTr="00F24862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F24862" w:rsidRPr="00F24862" w:rsidTr="00F24862">
        <w:trPr>
          <w:trHeight w:val="37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 (руб.)</w:t>
            </w:r>
          </w:p>
        </w:tc>
      </w:tr>
      <w:tr w:rsidR="00F24862" w:rsidRPr="00F24862" w:rsidTr="00F24862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Адм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F24862" w:rsidRPr="00F24862" w:rsidTr="00F24862">
        <w:trPr>
          <w:trHeight w:val="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F24862">
        <w:trPr>
          <w:trHeight w:val="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25 112 006,27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24 255 876,52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24 365 338,43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3 415 100,00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3 320 100,00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25.4.01.00130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3 320 100,00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2 991 600,00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2 991 600,00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Грант за достижение показателей деятельности органов исполнительной власти на цели поощрения муниципальных управленческих команд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25.4.03.00150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19 003 313,46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18 776 144,00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18 776 144,00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15 069 553,46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15 069 553,46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15 554 000,00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15 554 000,00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2 957 124,00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2 718 624,00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2 718 624,00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903 624,00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903 624,00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903 624,00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2 043 500,00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1 805 000,00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1 805 000,00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25.4.02.09040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25.4.02.09080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530 000,00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450 000,00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25.4.02.71340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Грант за достижение показателей деятельности органов исполнительной власти на цели поощрения муниципальных управленческих команд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393 116,00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393 116,00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91.9.01.07000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2 378 592,81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2 273 132,52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2 382 594,43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106 763,25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21.4.32.08290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102 989,96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101 679,28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106 763,25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241 862,61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238 644,98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231 278,30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241 862,61</w:t>
            </w:r>
          </w:p>
        </w:tc>
      </w:tr>
      <w:tr w:rsidR="00F24862" w:rsidRPr="00F24862" w:rsidTr="00F24862">
        <w:trPr>
          <w:trHeight w:val="25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Межбюджетные трансферты </w:t>
            </w:r>
            <w:proofErr w:type="gramStart"/>
            <w:r w:rsidRPr="00F24862">
              <w:rPr>
                <w:rFonts w:eastAsia="Times New Roman"/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F24862">
              <w:rPr>
                <w:rFonts w:eastAsia="Times New Roman"/>
                <w:color w:val="000000"/>
              </w:rPr>
              <w:t xml:space="preserve"> с соглашениями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1 087 546,15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1 079 868,78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1 036 367,87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1 087 546,15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в градостроительной сфере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773 825,53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737 752,95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738 238,60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773 825,53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контролю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147 596,89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148 562,85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140 568,47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147 596,89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22 629,00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25.4.03.08280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48 144,29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406 900,00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443 500,00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458 800,00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374 976,00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390 600,00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421 848,00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31 924,00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52 900,00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36 952,00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905 000,00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1 015 000,00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21.4.34.02180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21.4.38.02170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Мероприятия по профилактике терроризма и </w:t>
            </w:r>
            <w:proofErr w:type="spellStart"/>
            <w:r w:rsidRPr="00F24862">
              <w:rPr>
                <w:rFonts w:eastAsia="Times New Roman"/>
                <w:color w:val="000000"/>
              </w:rPr>
              <w:t>эстремизма</w:t>
            </w:r>
            <w:proofErr w:type="spellEnd"/>
            <w:r w:rsidRPr="00F24862">
              <w:rPr>
                <w:rFonts w:eastAsia="Times New Roman"/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26.4.29.00540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26.4.34.02160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140 000,00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27 844 876,33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14 987 481,12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13 265 049,00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25 579 876,33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14 587 481,12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12 865 049,00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1 057 494,48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21.4.05.03150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1 057 494,48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содержанию дорог общего пользования муниципального значения и сооружений на них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1 651 284,69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21.4.05.03160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1 651 284,69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1 432 406,12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21.4.05.9Д150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990 874,04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6 275 446,52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7 811 604,56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21.4.05.9Д160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6 275 446,52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6 751 260,57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7 811 604,56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21.4.05.S5130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2 943 596,00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4 353 444,44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21.7.02.SД140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4 353 444,44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21.7.02.SД160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12 361 180,60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728 014,43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21.7.08.L3720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4 575 800,00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25.4.27.9Д801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2 265 000,00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25.4.27.03400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208 000,00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25.4.27.03420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1 475 000,00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582 000,00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25.4.27.09020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582 000,00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29 903 095,90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16 456 054,40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8 204 569,40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3 205 417,09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3 205 417,09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1 865 841,10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2 892 500,00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2 100 000,00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1 865 841,10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312 917,09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807 000,00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807 000,00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798 372,02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8 627,98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25 890 678,81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14 156 054,40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6 138 728,30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6 250 000,00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2 800 000,00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2 400 000,00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3 195 000,00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3 195 000,00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21.4.33.06030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2 343 000,00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350 000,00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21.4.33.06040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1 255 000,00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Мероприятия по организации </w:t>
            </w:r>
            <w:r w:rsidRPr="00F24862">
              <w:rPr>
                <w:rFonts w:eastAsia="Times New Roman"/>
                <w:color w:val="000000"/>
              </w:rPr>
              <w:lastRenderedPageBreak/>
              <w:t>благоустройства территории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6 564 765,50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6 564 765,50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1 300 000,00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1 108 700,02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21.4.33.S5130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1 733 703,00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ликвидации несанкционированных свалок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2 550 000,00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21.7.01.S4880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2 550 000,00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 xml:space="preserve">Реализация </w:t>
            </w:r>
            <w:proofErr w:type="spellStart"/>
            <w:r w:rsidRPr="00F24862">
              <w:rPr>
                <w:rFonts w:eastAsia="Times New Roman"/>
                <w:color w:val="000000"/>
              </w:rPr>
              <w:t>комплеса</w:t>
            </w:r>
            <w:proofErr w:type="spellEnd"/>
            <w:r w:rsidRPr="00F24862">
              <w:rPr>
                <w:rFonts w:eastAsia="Times New Roman"/>
                <w:color w:val="000000"/>
              </w:rPr>
              <w:t xml:space="preserve">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890 510,29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1 688 728,30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21.7.05.S4310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890 510,29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1 556 054,40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1 688 728,30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24.4.16.00350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215 334 230,41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215 334 230,41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181 515 000,00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21.7.03.S0660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############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43 460 000,00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12 749 702,41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15 567 757,00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13 605 757,00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7 422 734,41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10 880 497,00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10 880 497,00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5 266 260,00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4 626 260,00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2 664 260,00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60 708,00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61 000,00</w:t>
            </w:r>
          </w:p>
        </w:tc>
      </w:tr>
      <w:tr w:rsidR="00F24862" w:rsidRPr="00F24862" w:rsidTr="00F24862">
        <w:trPr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1 946 428,00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1 953 428,00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1 953 428,00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208 000,00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215 000,00</w:t>
            </w:r>
          </w:p>
        </w:tc>
      </w:tr>
      <w:tr w:rsidR="00F24862" w:rsidRPr="00F24862" w:rsidTr="00F24862">
        <w:trPr>
          <w:trHeight w:val="25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 xml:space="preserve">Дополнительные расходы на сохранение целевых </w:t>
            </w:r>
            <w:proofErr w:type="gramStart"/>
            <w:r w:rsidRPr="00F24862">
              <w:rPr>
                <w:rFonts w:eastAsia="Times New Roman"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F24862">
              <w:rPr>
                <w:rFonts w:eastAsia="Times New Roman"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</w:tr>
      <w:tr w:rsidR="00F24862" w:rsidRPr="00F24862" w:rsidTr="00F24862">
        <w:trPr>
          <w:trHeight w:val="18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17 644 000,00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10 530 600,00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10 530 600,00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691 600,00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24.4.07.S4840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691 600,00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24.4.17.04430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787 500,00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612 504,00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612 504,00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F24862" w:rsidRPr="00F24862" w:rsidTr="00F24862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</w:tr>
      <w:tr w:rsidR="00F24862" w:rsidRPr="00F24862" w:rsidTr="00F24862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25.4.02.00100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3.0.0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2 645 976,00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2 415 924,00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2 415 924,00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142 358,62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142 358,62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24.4.18.00200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4.0.0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72 358,62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230 000,00</w:t>
            </w:r>
          </w:p>
        </w:tc>
      </w:tr>
      <w:tr w:rsidR="00F24862" w:rsidRPr="00F24862" w:rsidTr="00F24862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24.4.18.00210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72 358,62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24862">
              <w:rPr>
                <w:rFonts w:eastAsia="Times New Roman"/>
                <w:i/>
                <w:iCs/>
                <w:color w:val="000000"/>
              </w:rPr>
              <w:t>230 000,00</w:t>
            </w:r>
          </w:p>
        </w:tc>
      </w:tr>
      <w:tr w:rsidR="00F24862" w:rsidRPr="00F24862" w:rsidTr="00F24862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302 344 443,53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132 118 125,04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/>
    <w:p w:rsidR="00F24862" w:rsidRDefault="00F24862">
      <w:pPr>
        <w:sectPr w:rsidR="00F24862" w:rsidSect="00C53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4862" w:rsidRDefault="00F24862"/>
    <w:tbl>
      <w:tblPr>
        <w:tblW w:w="14899" w:type="dxa"/>
        <w:tblInd w:w="93" w:type="dxa"/>
        <w:tblLayout w:type="fixed"/>
        <w:tblLook w:val="04A0"/>
      </w:tblPr>
      <w:tblGrid>
        <w:gridCol w:w="3843"/>
        <w:gridCol w:w="1655"/>
        <w:gridCol w:w="696"/>
        <w:gridCol w:w="460"/>
        <w:gridCol w:w="550"/>
        <w:gridCol w:w="876"/>
        <w:gridCol w:w="1007"/>
        <w:gridCol w:w="529"/>
        <w:gridCol w:w="2023"/>
        <w:gridCol w:w="3260"/>
      </w:tblGrid>
      <w:tr w:rsidR="00F24862" w:rsidRPr="00F24862" w:rsidTr="004D0E74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4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Приложение 6</w:t>
            </w:r>
            <w:r w:rsidRPr="00F24862">
              <w:rPr>
                <w:rFonts w:eastAsia="Times New Roman"/>
                <w:color w:val="000000"/>
              </w:rPr>
              <w:br/>
              <w:t>УТВЕРЖДЕНО:</w:t>
            </w:r>
            <w:r w:rsidRPr="00F24862">
              <w:rPr>
                <w:rFonts w:eastAsia="Times New Roman"/>
                <w:color w:val="000000"/>
              </w:rPr>
              <w:br/>
              <w:t>Решением Совета депутатов</w:t>
            </w:r>
            <w:r w:rsidRPr="00F24862">
              <w:rPr>
                <w:rFonts w:eastAsia="Times New Roman"/>
                <w:color w:val="000000"/>
              </w:rPr>
              <w:br/>
              <w:t>муниципального образования Бегуницкое сельское поселение</w:t>
            </w:r>
            <w:r w:rsidRPr="00F24862">
              <w:rPr>
                <w:rFonts w:eastAsia="Times New Roman"/>
                <w:color w:val="000000"/>
              </w:rPr>
              <w:br/>
              <w:t xml:space="preserve">Волосовского муниципального района Ленинградской области  </w:t>
            </w:r>
            <w:r w:rsidRPr="00F24862">
              <w:rPr>
                <w:rFonts w:eastAsia="Times New Roman"/>
                <w:color w:val="000000"/>
              </w:rPr>
              <w:br/>
              <w:t>от 12 декабря  2024 г. № 25</w:t>
            </w:r>
          </w:p>
        </w:tc>
      </w:tr>
      <w:tr w:rsidR="00F24862" w:rsidRPr="00F24862" w:rsidTr="004D0E74">
        <w:trPr>
          <w:trHeight w:val="16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4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color w:val="000000"/>
              </w:rPr>
            </w:pPr>
          </w:p>
        </w:tc>
      </w:tr>
      <w:tr w:rsidR="00F24862" w:rsidRPr="00F24862" w:rsidTr="004D0E74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в редакции от 25 сентября 2025 №65 </w:t>
            </w:r>
          </w:p>
        </w:tc>
      </w:tr>
      <w:tr w:rsidR="00F24862" w:rsidRPr="00F24862" w:rsidTr="004D0E74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62" w:rsidRPr="00F24862" w:rsidRDefault="00F24862" w:rsidP="00F24862">
            <w:pPr>
              <w:rPr>
                <w:rFonts w:ascii="Calibri" w:eastAsia="Times New Roman" w:hAnsi="Calibri"/>
                <w:color w:val="000000"/>
              </w:rPr>
            </w:pPr>
            <w:r w:rsidRPr="00F2486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1197"/>
        </w:trPr>
        <w:tc>
          <w:tcPr>
            <w:tcW w:w="14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видов расходов, разделам и подразделам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 </w:t>
            </w:r>
          </w:p>
        </w:tc>
      </w:tr>
      <w:tr w:rsidR="00F24862" w:rsidRPr="00F24862" w:rsidTr="004D0E74">
        <w:trPr>
          <w:trHeight w:val="3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2486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 (руб.)</w:t>
            </w:r>
          </w:p>
        </w:tc>
      </w:tr>
      <w:tr w:rsidR="00F24862" w:rsidRPr="00F24862" w:rsidTr="004D0E74">
        <w:trPr>
          <w:trHeight w:val="63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F24862" w:rsidRPr="00F24862" w:rsidTr="004D0E74">
        <w:trPr>
          <w:trHeight w:val="63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62" w:rsidRPr="00F24862" w:rsidRDefault="00F24862" w:rsidP="00F2486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Муниципальная программа "Комплексное развитие территории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237 550 962,19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75 105 214,80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21 576 381,65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40 234 271,30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18 785 345,97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15 534 208,91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"Строительство, капитальный ремонт, ремонт и содержание автомобильных дорог общего пользования"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12 918 695,73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9 283 666,69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8 511 604,56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1 057 494,48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1 057 494,48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1 057 494,48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1 057 494,48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содержанию дорог общего пользования муниципального значения и сооружений на них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21.4.05.03160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1 651 284,69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1 432 406,12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1 651 284,69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1 651 284,69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1 651 284,69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990 874,04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6 275 446,52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6 751 260,57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7 811 604,56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6 275 446,52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7 811 604,56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6 275 446,52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7 811 604,56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6 275 446,52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7 811 604,56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2 943 596,00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"Мероприятия в области жилищного хозяйства муниципального образования"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3 205 417,09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3 205 417,09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2 892 500,00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1 865 841,10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2 892 500,00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1 865 841,10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2 892 500,00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1 865 841,10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в области коммунального хозяйства муниципального образования"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909 989,96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301 679,28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306 763,25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807 000,00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798 372,02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798 372,02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798 372,02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ЖИЛИЩНО-КОММУНАЛЬНОЕ </w:t>
            </w:r>
            <w:r w:rsidRPr="00F24862">
              <w:rPr>
                <w:rFonts w:eastAsia="Times New Roman"/>
                <w:color w:val="000000"/>
              </w:rPr>
              <w:lastRenderedPageBreak/>
              <w:t>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102 989,96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101 679,28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106 763,25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106 763,25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106 763,25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106 763,25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повышению благоустроенности муниципального образования"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22 450 168,52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4 450 000,00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6 250 000,00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6 250 000,00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3 195 000,00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3 195 000,00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3 195 000,00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3 195 000,00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2 343 000,00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1 255 000,00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350 000,00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6 564 765,50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6 564 765,50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6 564 765,50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6 564 765,50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1 108 700,02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1 733 703,00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21.4.34.00000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21.4.38.00000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Защита населения и территории от чрезвычайных ситуаций </w:t>
            </w:r>
            <w:r w:rsidRPr="00F24862">
              <w:rPr>
                <w:rFonts w:eastAsia="Times New Roman"/>
                <w:color w:val="00000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Отраслевые проекты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197 316 690,89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56 319 868,83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6 042 172,74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ликвидации несанкционированных свалок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2 550 000,00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12 361 180,60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728 014,43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4 353 444,44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4 353 444,44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4 353 444,44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12 361 180,60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728 014,43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Отраслевой проект "Современный облик сельских территорий"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181 515 000,00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43 460 000,00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181 515 000,00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43 460 000,00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181 515 000,00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181 515 000,00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181 515 000,00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Отраслевой проект "Благоустройство сельских территорий"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21.7.05.00000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890 510,29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1 556 054,40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1 688 728,30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Реализация </w:t>
            </w: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комплеса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890 510,29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1 556 054,40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1 688 728,30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890 510,29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1 688 728,30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890 510,29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1 688 728,30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890 510,29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1 688 728,30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Отраслевой проект "Развитие </w:t>
            </w: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транспортной</w:t>
            </w:r>
            <w:proofErr w:type="gramEnd"/>
            <w:r w:rsidRPr="00F2486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инфаструктуры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на сельских территориях"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21.7.08.00000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4 575 800,00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21.7.08.L3720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4 575 800,00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Муниципальная программа "Развитие социальной сферы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34 011 589,03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28 984 289,00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27 002 289,00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34 011 589,03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28 984 289,00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27 002 289,00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24.4.07.00000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33 031 730,41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28 051 785,00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26 089 785,00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культуры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12 749 702,41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15 567 757,00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13 605 757,00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7 422 734,41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7 422 734,41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7 422 734,41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10 880 497,00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5 266 260,00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2 664 260,00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5 266 260,00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2 664 260,00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5 266 260,00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2 664 260,00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1 946 428,00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1 953 428,00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1 953 428,00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4862">
              <w:rPr>
                <w:rFonts w:eastAsia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1 738 428,00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215 000,00</w:t>
            </w:r>
          </w:p>
        </w:tc>
      </w:tr>
      <w:tr w:rsidR="00F24862" w:rsidRPr="00F24862" w:rsidTr="004D0E74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Дополнительные расходы на сохранение целевых </w:t>
            </w: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F24862">
              <w:rPr>
                <w:rFonts w:eastAsia="Times New Roman"/>
                <w:b/>
                <w:b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17 644 000,00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10 530 600,00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10 530 600,00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10 530 600,00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691 600,00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691 600,00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691 600,00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691 600,00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организационно-воспитательной работе с молодежью"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24.4.16.00000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ОБРАЗОВАНИЕ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Комплекс процессных мероприятий "Проведение мероприятий </w:t>
            </w: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культурно-досугового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направления"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24.4.17.00000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787 500,00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787 500,00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4862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612 504,00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"Проведение мероприятий по вовлечению населения в занятия физической культуры и массового спорта"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24.4.18.00000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142 358,62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72 358,62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72 358,62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72 358,62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72 358,62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"Муниципальное управление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29 431 876,31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26 770 121,24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26 874 499,18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29 431 876,31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26 770 121,24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26 874 499,18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функций представительных органов местного самоуправления"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3 320 100,00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3 320 100,00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3 320 100,00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3 320 100,00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3 320 100,00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2 991 600,00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"Развитие муниципального управления"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23 483 632,02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23 363 521,24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23 467 899,18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СОЦИАЛЬНАЯ ПОЛИТИКА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2 415 924,00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15 069 553,46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15 554 000,00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15 554 000,00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15 069 553,46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15 069 553,46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15 069 553,46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15 554 000,00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2 957 124,00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2 718 624,00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2 718 624,00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903 624,00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2 043 500,00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2 043 500,00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2 043 500,00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1 805 000,00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238 644,98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231 278,30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241 862,61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241 862,61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241 862,61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241 862,61</w:t>
            </w:r>
          </w:p>
        </w:tc>
      </w:tr>
      <w:tr w:rsidR="00F24862" w:rsidRPr="00F24862" w:rsidTr="004D0E74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Межбюджетные трансферты </w:t>
            </w:r>
            <w:proofErr w:type="gramStart"/>
            <w:r w:rsidRPr="00F24862">
              <w:rPr>
                <w:rFonts w:eastAsia="Times New Roman"/>
                <w:b/>
                <w:bCs/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F24862">
              <w:rPr>
                <w:rFonts w:eastAsia="Times New Roman"/>
                <w:b/>
                <w:bCs/>
                <w:color w:val="000000"/>
              </w:rPr>
              <w:t xml:space="preserve"> с соглашениями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1 079 868,78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1 036 367,87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1 087 546,15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1 087 546,15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1 087 546,15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1 087 546,15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в градостроительной сфере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737 752,95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738 238,60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773 825,53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773 825,53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773 825,53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773 825,53</w:t>
            </w:r>
          </w:p>
        </w:tc>
      </w:tr>
      <w:tr w:rsidR="00F24862" w:rsidRPr="00F24862" w:rsidTr="004D0E74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контролю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148 562,85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140 568,47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147 596,89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147 596,89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147 596,89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147 596,89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22 629,00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530 000,00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450 000,00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3 520,00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"Расходы на обеспечение деятельности органа финансового (финансово-бюджетного) надзора (контроля) в соответствии с бюджетным законодательством"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63 144,29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48 144,29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управлению муниципальным имуществом и земельными ресурсами"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25.4.27.00000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2 565 000,00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1 475 000,00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582 000,00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582 000,00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582 000,00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582 000,00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Муниципальная программа "Безопасность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Комплекс процессных мероприятий " Мероприятия по предупреждению и профилактике правонарушений, обеспечение общественной безопасности"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26.4.29.00000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Мероприятия по профилактике терроризма и </w:t>
            </w: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эстремизма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 xml:space="preserve">Другие вопросы в области национальной безопасности и </w:t>
            </w:r>
            <w:r w:rsidRPr="00F24862">
              <w:rPr>
                <w:rFonts w:eastAsia="Times New Roman"/>
                <w:color w:val="000000"/>
              </w:rPr>
              <w:lastRenderedPageBreak/>
              <w:t>правоохранительной деятельности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15 000,00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26.4.34.00000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140 000,00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600 000,00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91.0.00.00000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1 195 016,00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91.9.00.00000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1 195 016,00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24862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F24862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91.9.01.00000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1 195 016,00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Резервный фонд администрации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200 000,00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421 848,00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421 848,00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421 848,00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36 952,00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36 952,00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36 952,00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 xml:space="preserve">Грант за достижение показателей деятельности органов исполнительной власти на цели поощрения муниципальных </w:t>
            </w: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управленческих команд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lastRenderedPageBreak/>
              <w:t>91.9.01.55490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488 116,00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488 116,00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488 116,00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393 116,00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color w:val="000000"/>
              </w:rPr>
            </w:pPr>
            <w:r w:rsidRPr="00F24862">
              <w:rPr>
                <w:rFonts w:eastAsia="Times New Roman"/>
                <w:color w:val="000000"/>
              </w:rPr>
              <w:t> </w:t>
            </w:r>
          </w:p>
        </w:tc>
      </w:tr>
      <w:tr w:rsidR="00F24862" w:rsidRPr="00F24862" w:rsidTr="004D0E74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62" w:rsidRPr="00F24862" w:rsidRDefault="00F24862" w:rsidP="00F24862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302 344 443,53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###########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62" w:rsidRPr="00F24862" w:rsidRDefault="00F24862" w:rsidP="00F2486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24862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F24862" w:rsidRDefault="00F24862"/>
    <w:p w:rsidR="00F24862" w:rsidRDefault="00F24862"/>
    <w:p w:rsidR="00F24862" w:rsidRDefault="00F24862"/>
    <w:p w:rsidR="00D8629C" w:rsidRDefault="00D8629C">
      <w:pPr>
        <w:sectPr w:rsidR="00D8629C" w:rsidSect="00F248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4862" w:rsidRDefault="00F24862"/>
    <w:p w:rsidR="00D8629C" w:rsidRDefault="00D8629C" w:rsidP="00D8629C">
      <w:pPr>
        <w:jc w:val="center"/>
        <w:rPr>
          <w:sz w:val="28"/>
          <w:szCs w:val="28"/>
        </w:rPr>
      </w:pPr>
      <w:r w:rsidRPr="00C46ECD">
        <w:rPr>
          <w:sz w:val="28"/>
          <w:szCs w:val="28"/>
        </w:rPr>
        <w:t xml:space="preserve">АДМИНИСТРАЦИЯ </w:t>
      </w:r>
    </w:p>
    <w:p w:rsidR="00D8629C" w:rsidRPr="00C46ECD" w:rsidRDefault="00D8629C" w:rsidP="00D8629C">
      <w:pPr>
        <w:jc w:val="center"/>
        <w:rPr>
          <w:sz w:val="28"/>
          <w:szCs w:val="28"/>
        </w:rPr>
      </w:pPr>
      <w:r w:rsidRPr="00C46ECD">
        <w:rPr>
          <w:sz w:val="28"/>
          <w:szCs w:val="28"/>
        </w:rPr>
        <w:t xml:space="preserve">МУНИЦИПАЛЬНОГО ОБРАЗОВАНИЯ </w:t>
      </w:r>
    </w:p>
    <w:p w:rsidR="00D8629C" w:rsidRPr="00C46ECD" w:rsidRDefault="00D8629C" w:rsidP="00D86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БЕГУНИЦКОЕ </w:t>
      </w:r>
      <w:r w:rsidRPr="00C46ECD">
        <w:rPr>
          <w:sz w:val="28"/>
          <w:szCs w:val="28"/>
        </w:rPr>
        <w:t xml:space="preserve">СЕЛЬСКОЕ ПОСЕЛЕНИЕ </w:t>
      </w:r>
    </w:p>
    <w:p w:rsidR="00D8629C" w:rsidRPr="00C46ECD" w:rsidRDefault="00D8629C" w:rsidP="00D8629C">
      <w:pPr>
        <w:jc w:val="center"/>
        <w:rPr>
          <w:sz w:val="28"/>
          <w:szCs w:val="28"/>
        </w:rPr>
      </w:pPr>
      <w:r w:rsidRPr="00C46ECD">
        <w:rPr>
          <w:sz w:val="28"/>
          <w:szCs w:val="28"/>
        </w:rPr>
        <w:t xml:space="preserve">ВОЛОСОВСКОГО МУНИЦИПАЛЬНОГО РАЙОНА </w:t>
      </w:r>
    </w:p>
    <w:p w:rsidR="00D8629C" w:rsidRPr="00C46ECD" w:rsidRDefault="00D8629C" w:rsidP="00D8629C">
      <w:pPr>
        <w:jc w:val="center"/>
        <w:rPr>
          <w:sz w:val="28"/>
          <w:szCs w:val="28"/>
        </w:rPr>
      </w:pPr>
      <w:r w:rsidRPr="00C46ECD">
        <w:rPr>
          <w:sz w:val="28"/>
          <w:szCs w:val="28"/>
        </w:rPr>
        <w:t>ЛЕНИНГРАДСКОЙ ОБЛАСТИ</w:t>
      </w:r>
    </w:p>
    <w:p w:rsidR="00D8629C" w:rsidRPr="00306D4F" w:rsidRDefault="00D8629C" w:rsidP="00D8629C">
      <w:pPr>
        <w:rPr>
          <w:rFonts w:eastAsia="Times New Roman"/>
        </w:rPr>
      </w:pPr>
    </w:p>
    <w:p w:rsidR="00D8629C" w:rsidRDefault="00D8629C" w:rsidP="00D8629C">
      <w:pPr>
        <w:jc w:val="center"/>
        <w:rPr>
          <w:rFonts w:eastAsia="Times New Roman"/>
          <w:b/>
          <w:bCs/>
          <w:color w:val="000000"/>
        </w:rPr>
      </w:pPr>
      <w:r w:rsidRPr="00306D4F">
        <w:rPr>
          <w:rFonts w:eastAsia="Times New Roman"/>
          <w:b/>
          <w:bCs/>
          <w:color w:val="000000"/>
        </w:rPr>
        <w:t xml:space="preserve">ПОСТАНОВЛЕНИЕ </w:t>
      </w:r>
    </w:p>
    <w:p w:rsidR="00D8629C" w:rsidRPr="00306D4F" w:rsidRDefault="00D8629C" w:rsidP="00D8629C">
      <w:pPr>
        <w:jc w:val="center"/>
        <w:rPr>
          <w:rFonts w:eastAsia="Times New Roman"/>
        </w:rPr>
      </w:pPr>
    </w:p>
    <w:p w:rsidR="00D8629C" w:rsidRPr="00C73A0A" w:rsidRDefault="00D8629C" w:rsidP="00D8629C">
      <w:pPr>
        <w:rPr>
          <w:rFonts w:eastAsia="Times New Roman"/>
          <w:sz w:val="28"/>
          <w:szCs w:val="28"/>
        </w:rPr>
      </w:pPr>
      <w:r w:rsidRPr="00C73A0A">
        <w:rPr>
          <w:rFonts w:eastAsia="Times New Roman"/>
          <w:bCs/>
          <w:color w:val="000000"/>
          <w:sz w:val="28"/>
          <w:szCs w:val="28"/>
        </w:rPr>
        <w:t xml:space="preserve">  </w:t>
      </w:r>
      <w:r>
        <w:rPr>
          <w:rFonts w:eastAsia="Times New Roman"/>
          <w:bCs/>
          <w:color w:val="000000"/>
          <w:sz w:val="28"/>
          <w:szCs w:val="28"/>
        </w:rPr>
        <w:t xml:space="preserve">09.09.2025 </w:t>
      </w:r>
      <w:r w:rsidRPr="00C73A0A">
        <w:rPr>
          <w:rFonts w:eastAsia="Times New Roman"/>
          <w:bCs/>
          <w:color w:val="000000"/>
          <w:sz w:val="28"/>
          <w:szCs w:val="28"/>
        </w:rPr>
        <w:t xml:space="preserve">№ </w:t>
      </w:r>
      <w:r>
        <w:rPr>
          <w:rFonts w:eastAsia="Times New Roman"/>
          <w:bCs/>
          <w:color w:val="000000"/>
          <w:sz w:val="28"/>
          <w:szCs w:val="28"/>
        </w:rPr>
        <w:t>301</w:t>
      </w:r>
    </w:p>
    <w:p w:rsidR="00D8629C" w:rsidRDefault="00D8629C" w:rsidP="00D8629C">
      <w:pPr>
        <w:rPr>
          <w:b/>
          <w:sz w:val="26"/>
          <w:szCs w:val="26"/>
        </w:rPr>
      </w:pPr>
    </w:p>
    <w:p w:rsidR="00D8629C" w:rsidRPr="00AB0001" w:rsidRDefault="00D8629C" w:rsidP="00D8629C">
      <w:pPr>
        <w:pStyle w:val="Bodytext20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 w:rsidRPr="00AB0001">
        <w:rPr>
          <w:b/>
          <w:sz w:val="28"/>
          <w:szCs w:val="28"/>
        </w:rPr>
        <w:t>Об утверждении Положения о порядке выявления самовольных построек, незаконных временных объектов и освобождения от них земельных</w:t>
      </w:r>
      <w:r>
        <w:rPr>
          <w:b/>
          <w:sz w:val="28"/>
          <w:szCs w:val="28"/>
        </w:rPr>
        <w:t xml:space="preserve"> </w:t>
      </w:r>
      <w:r w:rsidRPr="00AB0001">
        <w:rPr>
          <w:b/>
          <w:sz w:val="28"/>
          <w:szCs w:val="28"/>
        </w:rPr>
        <w:t xml:space="preserve">участков </w:t>
      </w:r>
      <w:r>
        <w:rPr>
          <w:b/>
          <w:sz w:val="28"/>
          <w:szCs w:val="28"/>
        </w:rPr>
        <w:t xml:space="preserve">в границах населенных пунктов </w:t>
      </w:r>
      <w:r w:rsidRPr="00AB0001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Бегуницкое </w:t>
      </w:r>
      <w:r w:rsidRPr="00AB0001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>Волосовского</w:t>
      </w:r>
      <w:r w:rsidRPr="00AB0001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D8629C" w:rsidRPr="00AB0001" w:rsidRDefault="00D8629C" w:rsidP="00D8629C">
      <w:pPr>
        <w:pStyle w:val="Bodytext20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</w:p>
    <w:p w:rsidR="00D8629C" w:rsidRDefault="00D8629C" w:rsidP="00D8629C">
      <w:pPr>
        <w:jc w:val="both"/>
        <w:rPr>
          <w:rFonts w:eastAsia="Times New Roman"/>
          <w:b/>
          <w:color w:val="000000"/>
          <w:sz w:val="28"/>
          <w:szCs w:val="28"/>
        </w:rPr>
      </w:pPr>
      <w:proofErr w:type="gramStart"/>
      <w:r w:rsidRPr="00AB0001">
        <w:rPr>
          <w:sz w:val="28"/>
          <w:szCs w:val="28"/>
        </w:rPr>
        <w:t>В целях предотвращения и пресечения фактов самовольного строительства для дальнейшего принятия мер, направленных на устранение нарушений земельного и градостроительного законодательства, в соответствии  с Гражданским кодексом РФ, Градостроительным кодексом РФ, Федерального закона от</w:t>
      </w:r>
      <w:r>
        <w:rPr>
          <w:sz w:val="28"/>
          <w:szCs w:val="28"/>
        </w:rPr>
        <w:t xml:space="preserve"> </w:t>
      </w:r>
      <w:r w:rsidRPr="00AB0001">
        <w:rPr>
          <w:sz w:val="28"/>
          <w:szCs w:val="28"/>
        </w:rPr>
        <w:t>06.10.2003 № 131 - ФЗ «Об общих принципах организации местного самоуправления в Российской Федерации»,  а</w:t>
      </w:r>
      <w:r w:rsidRPr="00AB0001">
        <w:rPr>
          <w:rFonts w:eastAsia="Times New Roman"/>
          <w:color w:val="000000"/>
          <w:sz w:val="28"/>
          <w:szCs w:val="28"/>
        </w:rPr>
        <w:t xml:space="preserve">дминистрация муниципального образования </w:t>
      </w:r>
      <w:r>
        <w:rPr>
          <w:rFonts w:eastAsia="Times New Roman"/>
          <w:color w:val="000000"/>
          <w:sz w:val="28"/>
          <w:szCs w:val="28"/>
        </w:rPr>
        <w:t xml:space="preserve">Бегуницкое </w:t>
      </w:r>
      <w:r w:rsidRPr="00AB0001">
        <w:rPr>
          <w:rFonts w:eastAsia="Times New Roman"/>
          <w:color w:val="000000"/>
          <w:sz w:val="28"/>
          <w:szCs w:val="28"/>
        </w:rPr>
        <w:t>сельское поселение Волосовского муниципального района Ленинградской области</w:t>
      </w:r>
      <w:r w:rsidRPr="00AB0001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AB0001">
        <w:rPr>
          <w:rFonts w:eastAsia="Times New Roman"/>
          <w:b/>
          <w:color w:val="000000"/>
          <w:sz w:val="28"/>
          <w:szCs w:val="28"/>
        </w:rPr>
        <w:t>ПОСТАНОВЛЯЕТ:</w:t>
      </w:r>
      <w:proofErr w:type="gramEnd"/>
    </w:p>
    <w:p w:rsidR="00D8629C" w:rsidRPr="00AB0001" w:rsidRDefault="00D8629C" w:rsidP="00D8629C">
      <w:pPr>
        <w:jc w:val="both"/>
        <w:rPr>
          <w:sz w:val="28"/>
          <w:szCs w:val="28"/>
        </w:rPr>
      </w:pPr>
    </w:p>
    <w:p w:rsidR="00D8629C" w:rsidRPr="00AB0001" w:rsidRDefault="00D8629C" w:rsidP="00D8629C">
      <w:pPr>
        <w:numPr>
          <w:ilvl w:val="0"/>
          <w:numId w:val="5"/>
        </w:numPr>
        <w:tabs>
          <w:tab w:val="left" w:pos="709"/>
        </w:tabs>
        <w:ind w:left="0" w:firstLine="720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Утвердить Порядок выявления самовольных построек, незаконных временных объектов и освобождения от них земельных участков </w:t>
      </w:r>
      <w:r w:rsidRPr="00113268">
        <w:rPr>
          <w:sz w:val="28"/>
          <w:szCs w:val="28"/>
        </w:rPr>
        <w:t>в границах населенных пунктов</w:t>
      </w:r>
      <w:r>
        <w:rPr>
          <w:b/>
          <w:sz w:val="28"/>
          <w:szCs w:val="28"/>
        </w:rPr>
        <w:t xml:space="preserve"> </w:t>
      </w:r>
      <w:r w:rsidRPr="00AB000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Бегуницкое </w:t>
      </w:r>
      <w:r w:rsidRPr="00AB0001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Волосовского</w:t>
      </w:r>
      <w:r w:rsidRPr="00AB0001">
        <w:rPr>
          <w:sz w:val="28"/>
          <w:szCs w:val="28"/>
        </w:rPr>
        <w:t xml:space="preserve"> муниципального района Ленинградской области (Приложение № 1)    </w:t>
      </w:r>
    </w:p>
    <w:p w:rsidR="00D8629C" w:rsidRDefault="00D8629C" w:rsidP="00D8629C">
      <w:pPr>
        <w:numPr>
          <w:ilvl w:val="0"/>
          <w:numId w:val="5"/>
        </w:numPr>
        <w:tabs>
          <w:tab w:val="left" w:pos="709"/>
        </w:tabs>
        <w:ind w:left="0" w:firstLine="720"/>
        <w:jc w:val="both"/>
        <w:rPr>
          <w:sz w:val="28"/>
          <w:szCs w:val="28"/>
        </w:rPr>
      </w:pPr>
      <w:r w:rsidRPr="00DE0D95">
        <w:rPr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и подлежит размещению на официальном сайте администрации МО </w:t>
      </w:r>
      <w:r>
        <w:rPr>
          <w:sz w:val="28"/>
          <w:szCs w:val="28"/>
        </w:rPr>
        <w:t xml:space="preserve">Бегуницкое </w:t>
      </w:r>
      <w:r w:rsidRPr="00DE0D95">
        <w:rPr>
          <w:sz w:val="28"/>
          <w:szCs w:val="28"/>
        </w:rPr>
        <w:t>сельское поселение в информационно-телекоммуникационной сети «Интернет».</w:t>
      </w:r>
    </w:p>
    <w:p w:rsidR="00D8629C" w:rsidRPr="00C46ECD" w:rsidRDefault="00D8629C" w:rsidP="00D8629C">
      <w:pPr>
        <w:rPr>
          <w:rFonts w:eastAsia="Times New Roman"/>
          <w:sz w:val="28"/>
          <w:szCs w:val="28"/>
        </w:rPr>
      </w:pPr>
    </w:p>
    <w:p w:rsidR="00D8629C" w:rsidRPr="00E96B9E" w:rsidRDefault="00D8629C" w:rsidP="00D8629C">
      <w:pPr>
        <w:jc w:val="both"/>
        <w:rPr>
          <w:sz w:val="28"/>
          <w:szCs w:val="28"/>
        </w:rPr>
      </w:pPr>
    </w:p>
    <w:p w:rsidR="00D8629C" w:rsidRPr="00E96B9E" w:rsidRDefault="00D8629C" w:rsidP="00D8629C">
      <w:pPr>
        <w:jc w:val="both"/>
        <w:rPr>
          <w:sz w:val="28"/>
          <w:szCs w:val="28"/>
        </w:rPr>
      </w:pPr>
      <w:r w:rsidRPr="00E96B9E">
        <w:rPr>
          <w:sz w:val="28"/>
          <w:szCs w:val="28"/>
        </w:rPr>
        <w:t xml:space="preserve"> </w:t>
      </w:r>
    </w:p>
    <w:p w:rsidR="00D8629C" w:rsidRPr="00E96B9E" w:rsidRDefault="00D8629C" w:rsidP="00D8629C">
      <w:pPr>
        <w:jc w:val="both"/>
        <w:rPr>
          <w:sz w:val="28"/>
          <w:szCs w:val="28"/>
        </w:rPr>
      </w:pPr>
      <w:r w:rsidRPr="00E96B9E">
        <w:rPr>
          <w:sz w:val="28"/>
          <w:szCs w:val="28"/>
        </w:rPr>
        <w:t>Глава администрации МО</w:t>
      </w: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Бегуницкое </w:t>
      </w:r>
      <w:r w:rsidRPr="00E96B9E">
        <w:rPr>
          <w:sz w:val="28"/>
          <w:szCs w:val="28"/>
        </w:rPr>
        <w:t xml:space="preserve">сельское поселение                       </w:t>
      </w:r>
      <w:r>
        <w:rPr>
          <w:sz w:val="28"/>
          <w:szCs w:val="28"/>
        </w:rPr>
        <w:t xml:space="preserve">                              А.И. Минюк</w:t>
      </w: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Pr="00AB0001" w:rsidRDefault="00D8629C" w:rsidP="00D8629C">
      <w:pPr>
        <w:ind w:left="6237"/>
        <w:rPr>
          <w:szCs w:val="28"/>
        </w:rPr>
      </w:pPr>
      <w:r w:rsidRPr="00AB0001">
        <w:rPr>
          <w:szCs w:val="28"/>
        </w:rPr>
        <w:lastRenderedPageBreak/>
        <w:t xml:space="preserve">Приложение </w:t>
      </w:r>
    </w:p>
    <w:p w:rsidR="00D8629C" w:rsidRPr="00AB0001" w:rsidRDefault="00D8629C" w:rsidP="00D8629C">
      <w:pPr>
        <w:ind w:left="6237"/>
        <w:rPr>
          <w:szCs w:val="28"/>
        </w:rPr>
      </w:pPr>
      <w:r w:rsidRPr="00AB0001">
        <w:rPr>
          <w:szCs w:val="28"/>
        </w:rPr>
        <w:t>к постановлению администрации МО</w:t>
      </w:r>
    </w:p>
    <w:p w:rsidR="00D8629C" w:rsidRDefault="00D8629C" w:rsidP="00D8629C">
      <w:pPr>
        <w:ind w:left="6237"/>
        <w:rPr>
          <w:rFonts w:eastAsia="Times New Roman"/>
          <w:color w:val="000000"/>
          <w:sz w:val="28"/>
          <w:szCs w:val="28"/>
        </w:rPr>
      </w:pPr>
      <w:r>
        <w:rPr>
          <w:szCs w:val="28"/>
        </w:rPr>
        <w:t xml:space="preserve">Бегуницкое </w:t>
      </w:r>
      <w:r w:rsidRPr="00AB0001">
        <w:rPr>
          <w:szCs w:val="28"/>
        </w:rPr>
        <w:t xml:space="preserve">сельское поселение                   </w:t>
      </w:r>
    </w:p>
    <w:p w:rsidR="00D8629C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Pr="00AB0001" w:rsidRDefault="00D8629C" w:rsidP="00D8629C">
      <w:pPr>
        <w:jc w:val="both"/>
        <w:rPr>
          <w:rFonts w:eastAsia="Times New Roman"/>
          <w:color w:val="000000"/>
          <w:sz w:val="28"/>
          <w:szCs w:val="28"/>
        </w:rPr>
      </w:pPr>
    </w:p>
    <w:p w:rsidR="00D8629C" w:rsidRPr="00AB0001" w:rsidRDefault="00D8629C" w:rsidP="00D8629C">
      <w:pPr>
        <w:spacing w:line="260" w:lineRule="exact"/>
        <w:jc w:val="center"/>
        <w:rPr>
          <w:sz w:val="28"/>
          <w:szCs w:val="28"/>
        </w:rPr>
      </w:pPr>
      <w:r w:rsidRPr="00AB0001">
        <w:rPr>
          <w:sz w:val="28"/>
          <w:szCs w:val="28"/>
        </w:rPr>
        <w:t>ПОЛОЖЕНИЕ</w:t>
      </w:r>
    </w:p>
    <w:p w:rsidR="00D8629C" w:rsidRPr="00AB0001" w:rsidRDefault="00D8629C" w:rsidP="00D8629C">
      <w:pPr>
        <w:spacing w:after="540" w:line="301" w:lineRule="exact"/>
        <w:ind w:right="240"/>
        <w:jc w:val="center"/>
        <w:rPr>
          <w:b/>
          <w:sz w:val="28"/>
          <w:szCs w:val="28"/>
        </w:rPr>
      </w:pPr>
      <w:r w:rsidRPr="00AB0001">
        <w:rPr>
          <w:b/>
          <w:sz w:val="28"/>
          <w:szCs w:val="28"/>
        </w:rPr>
        <w:t xml:space="preserve">о порядке выявления самовольных построек, незаконных временных объектов и освобождения от них земельных участков </w:t>
      </w:r>
      <w:r w:rsidRPr="00113268">
        <w:rPr>
          <w:b/>
          <w:sz w:val="28"/>
          <w:szCs w:val="28"/>
        </w:rPr>
        <w:t>в границах населенных пунктов</w:t>
      </w:r>
      <w:r>
        <w:rPr>
          <w:b/>
          <w:sz w:val="28"/>
          <w:szCs w:val="28"/>
        </w:rPr>
        <w:t xml:space="preserve"> </w:t>
      </w:r>
      <w:r w:rsidRPr="00AB0001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Бегуницкое сельское поселение Волосовского  </w:t>
      </w:r>
      <w:r w:rsidRPr="00AB0001">
        <w:rPr>
          <w:b/>
          <w:sz w:val="28"/>
          <w:szCs w:val="28"/>
        </w:rPr>
        <w:t>муниципального района Ленинградской области</w:t>
      </w:r>
    </w:p>
    <w:p w:rsidR="00D8629C" w:rsidRPr="00AB0001" w:rsidRDefault="00D8629C" w:rsidP="00D8629C">
      <w:pPr>
        <w:tabs>
          <w:tab w:val="left" w:pos="4523"/>
          <w:tab w:val="left" w:pos="5919"/>
          <w:tab w:val="left" w:pos="7582"/>
        </w:tabs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            </w:t>
      </w:r>
      <w:proofErr w:type="gramStart"/>
      <w:r w:rsidRPr="00AB0001">
        <w:rPr>
          <w:sz w:val="28"/>
          <w:szCs w:val="28"/>
        </w:rPr>
        <w:t>Настоящее Положение разработано в соответствии с Федеральным законом от 25.10.2001 N 137-ФЗ "О введении в действие Земельного кодекса Российской Федерации", Земельным кодексом Российской Федерации, Градостроительным кодексом Российской Федерации, Гражданским кодексом Российской Федерации, Водным кодексом Российской Федерации, Федеральным законом от 06.10.2003 года №131-Ф3 «Об общих принципах организации местного самоуправления в Российской Федерации», иными нормативными правовыми актами и определяет поря</w:t>
      </w:r>
      <w:r>
        <w:rPr>
          <w:sz w:val="28"/>
          <w:szCs w:val="28"/>
        </w:rPr>
        <w:t>док выявления, установленных</w:t>
      </w:r>
      <w:proofErr w:type="gramEnd"/>
      <w:r w:rsidRPr="00AB0001">
        <w:rPr>
          <w:sz w:val="28"/>
          <w:szCs w:val="28"/>
        </w:rPr>
        <w:t xml:space="preserve"> </w:t>
      </w:r>
      <w:r w:rsidRPr="00113268">
        <w:rPr>
          <w:sz w:val="28"/>
          <w:szCs w:val="28"/>
        </w:rPr>
        <w:t>в границах населенных пунктов</w:t>
      </w:r>
      <w:r>
        <w:rPr>
          <w:b/>
          <w:sz w:val="28"/>
          <w:szCs w:val="28"/>
        </w:rPr>
        <w:t xml:space="preserve"> </w:t>
      </w:r>
      <w:r w:rsidRPr="00AB000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Бегуницкое </w:t>
      </w:r>
      <w:r w:rsidRPr="00AB0001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Волосовского</w:t>
      </w:r>
      <w:r w:rsidRPr="00AB0001">
        <w:rPr>
          <w:sz w:val="28"/>
          <w:szCs w:val="28"/>
        </w:rPr>
        <w:t xml:space="preserve"> муниципального района Ленинградской области, самовольных построек и незаконных временных объектов и освобождения от них земельных участков.</w:t>
      </w:r>
    </w:p>
    <w:p w:rsidR="00D8629C" w:rsidRPr="00AB0001" w:rsidRDefault="00D8629C" w:rsidP="00D8629C">
      <w:pPr>
        <w:tabs>
          <w:tab w:val="left" w:pos="4523"/>
          <w:tab w:val="left" w:pos="5919"/>
          <w:tab w:val="left" w:pos="7582"/>
        </w:tabs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                                           ОБЩИЕ ПОЛОЖЕНИЯ</w:t>
      </w:r>
    </w:p>
    <w:p w:rsidR="00D8629C" w:rsidRPr="00690457" w:rsidRDefault="00D8629C" w:rsidP="00D862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0457">
        <w:rPr>
          <w:rFonts w:ascii="Times New Roman" w:hAnsi="Times New Roman" w:cs="Times New Roman"/>
          <w:sz w:val="28"/>
          <w:szCs w:val="28"/>
        </w:rPr>
        <w:t xml:space="preserve">Настоящий Порядок освобождения </w:t>
      </w:r>
      <w:r w:rsidRPr="00113268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690457">
        <w:rPr>
          <w:rFonts w:ascii="Times New Roman" w:hAnsi="Times New Roman" w:cs="Times New Roman"/>
          <w:sz w:val="28"/>
          <w:szCs w:val="28"/>
        </w:rPr>
        <w:t xml:space="preserve"> </w:t>
      </w:r>
      <w:r w:rsidRPr="00AB00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Бегуницкое </w:t>
      </w:r>
      <w:r w:rsidRPr="00AB0001"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Волосовского</w:t>
      </w:r>
      <w:r w:rsidRPr="00AB0001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57">
        <w:rPr>
          <w:rFonts w:ascii="Times New Roman" w:hAnsi="Times New Roman" w:cs="Times New Roman"/>
          <w:sz w:val="28"/>
          <w:szCs w:val="28"/>
        </w:rPr>
        <w:t xml:space="preserve">от самовольно размещенных объектов (далее - Порядок) разработан в соответствии с Гражданским </w:t>
      </w:r>
      <w:hyperlink r:id="rId6" w:history="1">
        <w:r w:rsidRPr="006904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90457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7" w:history="1">
        <w:r w:rsidRPr="006904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9045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6904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0457">
        <w:rPr>
          <w:rFonts w:ascii="Times New Roman" w:hAnsi="Times New Roman" w:cs="Times New Roman"/>
          <w:sz w:val="28"/>
          <w:szCs w:val="28"/>
        </w:rPr>
        <w:t xml:space="preserve"> от 6 октября 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9045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и регулирует порядок демонтажа самовольно размещенных объектов, расположенных в пределах</w:t>
      </w:r>
      <w:proofErr w:type="gramEnd"/>
      <w:r w:rsidRPr="00690457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268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b/>
          <w:sz w:val="28"/>
          <w:szCs w:val="28"/>
        </w:rPr>
        <w:t xml:space="preserve"> </w:t>
      </w:r>
      <w:r w:rsidRPr="00AB00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Бегуницкое </w:t>
      </w:r>
      <w:r w:rsidRPr="00AB0001"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Волосовского</w:t>
      </w:r>
      <w:r w:rsidRPr="00AB0001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</w:t>
      </w:r>
      <w:r w:rsidRPr="00690457">
        <w:rPr>
          <w:rFonts w:ascii="Times New Roman" w:hAnsi="Times New Roman" w:cs="Times New Roman"/>
          <w:sz w:val="28"/>
          <w:szCs w:val="28"/>
        </w:rPr>
        <w:t>, на земельных участках, находящихся в муниципальной собственности, и (или) на землях и земельных участках, государственная собственность на которые не разграничена.</w:t>
      </w:r>
    </w:p>
    <w:p w:rsidR="00D8629C" w:rsidRPr="00690457" w:rsidRDefault="00D8629C" w:rsidP="00D862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0457">
        <w:rPr>
          <w:rFonts w:ascii="Times New Roman" w:hAnsi="Times New Roman" w:cs="Times New Roman"/>
          <w:sz w:val="28"/>
          <w:szCs w:val="28"/>
        </w:rPr>
        <w:t xml:space="preserve"> Для целей настоящего Порядка используются следующие определения:</w:t>
      </w:r>
    </w:p>
    <w:p w:rsidR="00D8629C" w:rsidRPr="00AB0001" w:rsidRDefault="00D8629C" w:rsidP="00D8629C">
      <w:pPr>
        <w:spacing w:line="301" w:lineRule="exact"/>
        <w:jc w:val="both"/>
        <w:rPr>
          <w:sz w:val="28"/>
          <w:szCs w:val="28"/>
        </w:rPr>
      </w:pPr>
      <w:proofErr w:type="gramStart"/>
      <w:r>
        <w:rPr>
          <w:rStyle w:val="Bodytext2Italic"/>
          <w:rFonts w:eastAsia="Microsoft Sans Serif"/>
          <w:i w:val="0"/>
          <w:sz w:val="28"/>
          <w:szCs w:val="28"/>
        </w:rPr>
        <w:t>с</w:t>
      </w:r>
      <w:r w:rsidRPr="005B7073">
        <w:rPr>
          <w:rStyle w:val="Bodytext2Italic"/>
          <w:rFonts w:eastAsia="Microsoft Sans Serif"/>
          <w:i w:val="0"/>
          <w:sz w:val="28"/>
          <w:szCs w:val="28"/>
        </w:rPr>
        <w:t>амовольная постройка</w:t>
      </w:r>
      <w:r w:rsidRPr="00AB0001">
        <w:rPr>
          <w:sz w:val="28"/>
          <w:szCs w:val="28"/>
        </w:rPr>
        <w:t xml:space="preserve"> - здание, сооружение или другое строение, возведенное, созданное на земельном участке, не предоставленном в установленном порядке, или на земельном участке, разрешенное </w:t>
      </w:r>
      <w:r w:rsidRPr="00AB0001">
        <w:rPr>
          <w:sz w:val="28"/>
          <w:szCs w:val="28"/>
        </w:rPr>
        <w:lastRenderedPageBreak/>
        <w:t>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правил;</w:t>
      </w:r>
      <w:proofErr w:type="gramEnd"/>
    </w:p>
    <w:p w:rsidR="00D8629C" w:rsidRPr="00AB0001" w:rsidRDefault="00D8629C" w:rsidP="00D8629C">
      <w:pPr>
        <w:spacing w:line="301" w:lineRule="exact"/>
        <w:jc w:val="both"/>
        <w:rPr>
          <w:sz w:val="28"/>
          <w:szCs w:val="28"/>
        </w:rPr>
      </w:pPr>
      <w:proofErr w:type="gramStart"/>
      <w:r w:rsidRPr="005B7073">
        <w:rPr>
          <w:rStyle w:val="Bodytext2Italic"/>
          <w:rFonts w:eastAsia="Microsoft Sans Serif"/>
          <w:i w:val="0"/>
          <w:sz w:val="28"/>
          <w:szCs w:val="28"/>
        </w:rPr>
        <w:t>незаконный временный объект</w:t>
      </w:r>
      <w:r w:rsidRPr="00AB0001">
        <w:rPr>
          <w:rStyle w:val="Bodytext2Italic"/>
          <w:rFonts w:eastAsia="Microsoft Sans Serif"/>
          <w:sz w:val="28"/>
          <w:szCs w:val="28"/>
        </w:rPr>
        <w:t xml:space="preserve"> -</w:t>
      </w:r>
      <w:r w:rsidRPr="00AB0001">
        <w:rPr>
          <w:sz w:val="28"/>
          <w:szCs w:val="28"/>
        </w:rPr>
        <w:t xml:space="preserve"> любая временная постройка (торговые мини-магазины, мини-павильоны, киоск, навес, автостоянка, металлический (кирпичный, деревянный и пр.) гараж (сарай) и др.), непрочно связанная с землей, возведенная на земельном участке, не отведенном для этих целей, в порядке, установленном законом или иными нормативно-правовыми актами, либо созданная без получения на это необходимых разрешений или с существенным нарушением градостроительных и строительных норм и правил;</w:t>
      </w:r>
      <w:proofErr w:type="gramEnd"/>
    </w:p>
    <w:p w:rsidR="00D8629C" w:rsidRPr="00AB0001" w:rsidRDefault="00D8629C" w:rsidP="00D8629C">
      <w:pPr>
        <w:spacing w:line="301" w:lineRule="exact"/>
        <w:jc w:val="both"/>
        <w:rPr>
          <w:sz w:val="28"/>
          <w:szCs w:val="28"/>
        </w:rPr>
      </w:pPr>
      <w:r w:rsidRPr="005B7073">
        <w:rPr>
          <w:rStyle w:val="Bodytext2Italic"/>
          <w:rFonts w:eastAsia="Microsoft Sans Serif"/>
          <w:i w:val="0"/>
          <w:sz w:val="28"/>
          <w:szCs w:val="28"/>
        </w:rPr>
        <w:t>снос самовольных построек и незаконных временных объекто</w:t>
      </w:r>
      <w:proofErr w:type="gramStart"/>
      <w:r w:rsidRPr="005B7073">
        <w:rPr>
          <w:rStyle w:val="Bodytext2Italic"/>
          <w:rFonts w:eastAsia="Microsoft Sans Serif"/>
          <w:i w:val="0"/>
          <w:sz w:val="28"/>
          <w:szCs w:val="28"/>
        </w:rPr>
        <w:t>в</w:t>
      </w:r>
      <w:r w:rsidRPr="005B7073">
        <w:rPr>
          <w:i/>
          <w:sz w:val="28"/>
          <w:szCs w:val="28"/>
        </w:rPr>
        <w:t>-</w:t>
      </w:r>
      <w:proofErr w:type="gramEnd"/>
      <w:r w:rsidRPr="00AB0001">
        <w:rPr>
          <w:sz w:val="28"/>
          <w:szCs w:val="28"/>
        </w:rPr>
        <w:t xml:space="preserve"> предусмотренные законодательством Российской Федерации действия уполномоченных органов либо лиц, осуществивших строительство самовольной постройки или незаконного временного объекта, по освобождению земельных участков, в том числе работы по разборке, демонтажу, вывозу зданий, сооружений, имущества, материалов;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248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Самовольные постройки и незаконные временные объекты выявляются в результате проводимых проверок в соответствии с положением о порядке осуществления муниципального земельного </w:t>
      </w:r>
      <w:proofErr w:type="gramStart"/>
      <w:r w:rsidRPr="00AB0001">
        <w:rPr>
          <w:sz w:val="28"/>
          <w:szCs w:val="28"/>
        </w:rPr>
        <w:t>контроля за</w:t>
      </w:r>
      <w:proofErr w:type="gramEnd"/>
      <w:r w:rsidRPr="00AB0001">
        <w:rPr>
          <w:sz w:val="28"/>
          <w:szCs w:val="28"/>
        </w:rPr>
        <w:t xml:space="preserve"> использованием земель на территории</w:t>
      </w:r>
      <w:r w:rsidRPr="00113268">
        <w:rPr>
          <w:sz w:val="28"/>
          <w:szCs w:val="28"/>
        </w:rPr>
        <w:t xml:space="preserve">  населенных пунктов</w:t>
      </w:r>
      <w:r w:rsidRPr="00AB000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Бегуницкое </w:t>
      </w:r>
      <w:r w:rsidRPr="00AB0001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Волосовского</w:t>
      </w:r>
      <w:r w:rsidRPr="00AB0001">
        <w:rPr>
          <w:sz w:val="28"/>
          <w:szCs w:val="28"/>
        </w:rPr>
        <w:t xml:space="preserve"> муниципального района Ленинградской области.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248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Инициирование выявления самовольных построек и незаконных временных объектов может производиться физическими лицами, в том числе индивидуальные предпринимателями, юридическими лицами независимо от организационно-правовой формы, органами государственной власти Российской Федерации и Ленинградской области, органами местного самоуправления путем обращения в уполномоченный орган.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248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 поступления в уполномоченный орган обращения, указанного в пункте 2.2. настоящего Положения, уполномоченный орган: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-принимает решение об отсутствии необходимости признания права собственности на бесхозяйный объект;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-направляет запросы об основных характеристиках и зарегистрированных правах на объекты недвижимости, указанные в обращении, в порядке межведомственного взаимодействия;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-направляет запрос в отдел муниципального земельного контроля администрации </w:t>
      </w:r>
      <w:r>
        <w:rPr>
          <w:sz w:val="28"/>
          <w:szCs w:val="28"/>
        </w:rPr>
        <w:t>Волосовского</w:t>
      </w:r>
      <w:r w:rsidRPr="00AB0001">
        <w:rPr>
          <w:sz w:val="28"/>
          <w:szCs w:val="28"/>
        </w:rPr>
        <w:t xml:space="preserve"> муниципального района Ленинградской области о проведении натурного обследования земельного участка с привлечением специалиста управления архитектуры и градостроительства </w:t>
      </w:r>
      <w:r>
        <w:rPr>
          <w:sz w:val="28"/>
          <w:szCs w:val="28"/>
        </w:rPr>
        <w:t>Волосовского</w:t>
      </w:r>
      <w:r w:rsidRPr="00AB0001">
        <w:rPr>
          <w:sz w:val="28"/>
          <w:szCs w:val="28"/>
        </w:rPr>
        <w:t xml:space="preserve"> муниципального района Ленинградской области, а также специалиста местной администрации;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-осуществляет подготовку документов о присвоенных адресах земельным участкам или строениям/сооружениям, находящимся на них, а также информацию о правообладателях земельных участков и строений/сооружений находящихся на них.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lastRenderedPageBreak/>
        <w:t>Полученные сведения, а также само обращение уполномоченный орган направляет в Комиссию.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239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 проведения проверки, указанной в пункте 1.1. настоящего Положения, Акт, а также прилагаемые к нему документы, подлежат направлению в Комиссию в течение 3 (трех) рабочих дней после дня составления.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181"/>
        </w:tabs>
        <w:spacing w:line="301" w:lineRule="exact"/>
        <w:ind w:firstLine="709"/>
        <w:jc w:val="both"/>
        <w:rPr>
          <w:sz w:val="28"/>
          <w:szCs w:val="28"/>
        </w:rPr>
      </w:pPr>
      <w:proofErr w:type="gramStart"/>
      <w:r w:rsidRPr="00AB0001">
        <w:rPr>
          <w:sz w:val="28"/>
          <w:szCs w:val="28"/>
        </w:rPr>
        <w:t>Если в акте натурного осмотра земельного участка и прилагаемых к нему документах, содержатся факты, свидетельствующие о наличии на земельном участке самовольной постройки и (или) незаконного временного объекта, и лицо осуществившее такое строительство не установлено, Комиссия обеспечивает размещение сообщения, в котором указывается срок для явки лица, осуществившего строительство самовольной постройки и (или) незаконного временного объекта, на информационном щите в границах земельного</w:t>
      </w:r>
      <w:proofErr w:type="gramEnd"/>
      <w:r w:rsidRPr="00AB0001">
        <w:rPr>
          <w:sz w:val="28"/>
          <w:szCs w:val="28"/>
        </w:rPr>
        <w:t xml:space="preserve"> участка, на котором создана самовольная постройка и (или) незаконный временный объект и на официальном сайте Администрации в информационно-телекоммуникационной сети «Интернет» (далее - сайт Администрации)</w:t>
      </w:r>
    </w:p>
    <w:p w:rsidR="00D8629C" w:rsidRPr="00AB0001" w:rsidRDefault="00D8629C" w:rsidP="00D8629C">
      <w:pPr>
        <w:widowControl w:val="0"/>
        <w:numPr>
          <w:ilvl w:val="1"/>
          <w:numId w:val="6"/>
        </w:numPr>
        <w:tabs>
          <w:tab w:val="left" w:pos="1012"/>
        </w:tabs>
        <w:spacing w:line="301" w:lineRule="exact"/>
        <w:ind w:firstLine="709"/>
        <w:jc w:val="both"/>
        <w:rPr>
          <w:sz w:val="28"/>
          <w:szCs w:val="28"/>
        </w:rPr>
      </w:pPr>
      <w:proofErr w:type="gramStart"/>
      <w:r w:rsidRPr="00AB0001">
        <w:rPr>
          <w:sz w:val="28"/>
          <w:szCs w:val="28"/>
        </w:rPr>
        <w:t>Уполномоченный орган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</w:t>
      </w:r>
      <w:proofErr w:type="gramEnd"/>
      <w:r w:rsidRPr="00AB0001">
        <w:rPr>
          <w:sz w:val="28"/>
          <w:szCs w:val="28"/>
        </w:rPr>
        <w:t xml:space="preserve"> отвода инженерных сетей федерального, регионального или местного значения.</w:t>
      </w:r>
    </w:p>
    <w:p w:rsidR="00D8629C" w:rsidRPr="00AB0001" w:rsidRDefault="00D8629C" w:rsidP="00D8629C">
      <w:pPr>
        <w:widowControl w:val="0"/>
        <w:numPr>
          <w:ilvl w:val="2"/>
          <w:numId w:val="6"/>
        </w:numPr>
        <w:tabs>
          <w:tab w:val="left" w:pos="1374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</w:t>
      </w:r>
      <w:proofErr w:type="gramStart"/>
      <w:r w:rsidRPr="00AB0001">
        <w:rPr>
          <w:sz w:val="28"/>
          <w:szCs w:val="28"/>
        </w:rPr>
        <w:t>,</w:t>
      </w:r>
      <w:proofErr w:type="gramEnd"/>
      <w:r w:rsidRPr="00AB0001">
        <w:rPr>
          <w:sz w:val="28"/>
          <w:szCs w:val="28"/>
        </w:rPr>
        <w:t xml:space="preserve"> если лицо, осуществившее строительство самовольной постройки, было выявлено, в том числе и по результатам мероприятий, указанных в пункте 1.5. настоящего Положения, Комиссия направляет такому лицу в течение 7 (семи) календарных дней со дня принятия решения о сносе самовольной постройки копию данного решения,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12 (двенадцать) месяцев.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Право на организацию сноса самовольной постройки возникает у уполномоченного органа не ранее, чем по истечении срока установленного для ее сноса </w:t>
      </w:r>
      <w:proofErr w:type="gramStart"/>
      <w:r w:rsidRPr="00AB0001">
        <w:rPr>
          <w:sz w:val="28"/>
          <w:szCs w:val="28"/>
        </w:rPr>
        <w:t>в</w:t>
      </w:r>
      <w:proofErr w:type="gramEnd"/>
      <w:r w:rsidRPr="00AB0001">
        <w:rPr>
          <w:sz w:val="28"/>
          <w:szCs w:val="28"/>
        </w:rPr>
        <w:t xml:space="preserve"> добровольном порядке.</w:t>
      </w:r>
    </w:p>
    <w:p w:rsidR="00D8629C" w:rsidRPr="00AB0001" w:rsidRDefault="00D8629C" w:rsidP="00D8629C">
      <w:pPr>
        <w:widowControl w:val="0"/>
        <w:numPr>
          <w:ilvl w:val="2"/>
          <w:numId w:val="6"/>
        </w:numPr>
        <w:tabs>
          <w:tab w:val="left" w:pos="1374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</w:t>
      </w:r>
      <w:proofErr w:type="gramStart"/>
      <w:r w:rsidRPr="00AB0001">
        <w:rPr>
          <w:sz w:val="28"/>
          <w:szCs w:val="28"/>
        </w:rPr>
        <w:t>,</w:t>
      </w:r>
      <w:proofErr w:type="gramEnd"/>
      <w:r w:rsidRPr="00AB0001">
        <w:rPr>
          <w:sz w:val="28"/>
          <w:szCs w:val="28"/>
        </w:rPr>
        <w:t xml:space="preserve"> если лицо, осуществившее строительство самовольной постройки, не было выявлено, Комиссия, в течение 15 (пятнадцати) календарных дней со дня принятия уполномоченным органом решения о сносе самовольной постройки, обязана обеспечить опубликование/размещение сообщения о планируемом сносе самовольной постройки в газете «</w:t>
      </w:r>
      <w:r>
        <w:rPr>
          <w:sz w:val="28"/>
          <w:szCs w:val="28"/>
        </w:rPr>
        <w:t>Сельская новь</w:t>
      </w:r>
      <w:r w:rsidRPr="00AB0001">
        <w:rPr>
          <w:sz w:val="28"/>
          <w:szCs w:val="28"/>
        </w:rPr>
        <w:t>» и на сайте Администрации, на информационном щите в границах земельного участка, на котором создана самовольная постройка.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Право на организацию сноса самовольной постройки возникает у уполномоченного органа не ранее, чем по истечении 2 (двух) месяцев после </w:t>
      </w:r>
      <w:r w:rsidRPr="00AB0001">
        <w:rPr>
          <w:sz w:val="28"/>
          <w:szCs w:val="28"/>
        </w:rPr>
        <w:lastRenderedPageBreak/>
        <w:t>дня размещения на сайте Администрации, сообщения о планируемом сносе такой постройки.</w:t>
      </w:r>
    </w:p>
    <w:p w:rsidR="00D8629C" w:rsidRPr="00AB0001" w:rsidRDefault="00D8629C" w:rsidP="00D8629C">
      <w:pPr>
        <w:numPr>
          <w:ilvl w:val="2"/>
          <w:numId w:val="6"/>
        </w:numPr>
        <w:tabs>
          <w:tab w:val="left" w:pos="1050"/>
        </w:tabs>
        <w:spacing w:after="200" w:line="301" w:lineRule="exact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Если по результатам проведения меропр</w:t>
      </w:r>
      <w:r>
        <w:rPr>
          <w:sz w:val="28"/>
          <w:szCs w:val="28"/>
        </w:rPr>
        <w:t xml:space="preserve">иятий, указанных в пункте </w:t>
      </w:r>
      <w:r w:rsidRPr="00AB0001">
        <w:rPr>
          <w:sz w:val="28"/>
          <w:szCs w:val="28"/>
        </w:rPr>
        <w:t xml:space="preserve"> лицо, осуществившее строительство самовольной постройки, было выявлено, Комиссия направляет такому лицу в течение 2 (двух) календарных дней со дня его выявления, копию решения о сносе самовольной постройки, содержащего срок для ее сноса.</w:t>
      </w:r>
    </w:p>
    <w:p w:rsidR="00D8629C" w:rsidRPr="00AB0001" w:rsidRDefault="00D8629C" w:rsidP="00D8629C">
      <w:pPr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Право на организацию сноса самовольной постройки возникает у уполномоченного органа не ранее, чем по истечении срока установленного для ее сноса.</w:t>
      </w:r>
    </w:p>
    <w:p w:rsidR="00D8629C" w:rsidRPr="00AB0001" w:rsidRDefault="00D8629C" w:rsidP="00D8629C">
      <w:pPr>
        <w:tabs>
          <w:tab w:val="left" w:pos="1357"/>
        </w:tabs>
        <w:spacing w:line="301" w:lineRule="exact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           </w:t>
      </w:r>
      <w:proofErr w:type="gramStart"/>
      <w:r w:rsidRPr="00AB0001">
        <w:rPr>
          <w:sz w:val="28"/>
          <w:szCs w:val="28"/>
        </w:rPr>
        <w:t>1.7.Уполномоченный орган вправе принять решение о сносе незаконного временного объекта в случае создания или возведения его на земельном участке, не предоставленном в установленном порядке для этих целей, либо созданного без получения на это необходимых разрешений или с существенным нарушением градостроительных и строительных норм и правил.</w:t>
      </w:r>
      <w:proofErr w:type="gramEnd"/>
    </w:p>
    <w:p w:rsidR="00D8629C" w:rsidRPr="00AB0001" w:rsidRDefault="00D8629C" w:rsidP="00D8629C">
      <w:pPr>
        <w:tabs>
          <w:tab w:val="left" w:pos="0"/>
        </w:tabs>
        <w:spacing w:line="301" w:lineRule="exact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           1.7.1. В случае</w:t>
      </w:r>
      <w:proofErr w:type="gramStart"/>
      <w:r w:rsidRPr="00AB0001">
        <w:rPr>
          <w:sz w:val="28"/>
          <w:szCs w:val="28"/>
        </w:rPr>
        <w:t>,</w:t>
      </w:r>
      <w:proofErr w:type="gramEnd"/>
      <w:r w:rsidRPr="00AB0001">
        <w:rPr>
          <w:sz w:val="28"/>
          <w:szCs w:val="28"/>
        </w:rPr>
        <w:t xml:space="preserve"> если лицо, осуществившее строительство незаконного временного объекта, было выявлено, в том числе и по результатам мероприятий, указанных в пункте 1.5. настоящего Положения, Комиссия направляет такому лицу в течение 7 (семи) календарных дней со дня принятия решения о сносе незаконного временного объекта копию данного решения, содержащего срок для сноса незаконного временного объекта, который устанавливается с учетом характера незаконного временного объекта, но не может составлять более чем 4 (четыре) месяца.</w:t>
      </w:r>
    </w:p>
    <w:p w:rsidR="00D8629C" w:rsidRPr="00AB0001" w:rsidRDefault="00D8629C" w:rsidP="00D8629C">
      <w:pPr>
        <w:spacing w:line="301" w:lineRule="exact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Право на организацию сноса незаконного временного объекта возникает у уполномоченного органа не ранее, чем по истечении срока установленного для его сноса </w:t>
      </w:r>
      <w:proofErr w:type="gramStart"/>
      <w:r w:rsidRPr="00AB0001">
        <w:rPr>
          <w:sz w:val="28"/>
          <w:szCs w:val="28"/>
        </w:rPr>
        <w:t>в</w:t>
      </w:r>
      <w:proofErr w:type="gramEnd"/>
      <w:r w:rsidRPr="00AB0001">
        <w:rPr>
          <w:sz w:val="28"/>
          <w:szCs w:val="28"/>
        </w:rPr>
        <w:t xml:space="preserve"> добровольном порядке.</w:t>
      </w:r>
    </w:p>
    <w:p w:rsidR="00D8629C" w:rsidRPr="00AB0001" w:rsidRDefault="00D8629C" w:rsidP="00D8629C">
      <w:pPr>
        <w:widowControl w:val="0"/>
        <w:numPr>
          <w:ilvl w:val="2"/>
          <w:numId w:val="8"/>
        </w:numPr>
        <w:tabs>
          <w:tab w:val="left" w:pos="1381"/>
        </w:tabs>
        <w:spacing w:line="301" w:lineRule="exact"/>
        <w:ind w:left="0"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</w:t>
      </w:r>
      <w:proofErr w:type="gramStart"/>
      <w:r w:rsidRPr="00AB0001">
        <w:rPr>
          <w:sz w:val="28"/>
          <w:szCs w:val="28"/>
        </w:rPr>
        <w:t>,</w:t>
      </w:r>
      <w:proofErr w:type="gramEnd"/>
      <w:r w:rsidRPr="00AB0001">
        <w:rPr>
          <w:sz w:val="28"/>
          <w:szCs w:val="28"/>
        </w:rPr>
        <w:t xml:space="preserve"> если лицо, осуществившее строительство незаконного временного объекта, не было выявлено, Комиссия, в течение 15 (пятнадцати) календарных дней со дня принятия уполномоченным органом решения о сносе незаконного временного объекта, обязана обеспечить опубликование/размещение сообщения о планируемом сносе незаконного временного объекта: в официальном печатном или официальном издании муниципального образования </w:t>
      </w:r>
      <w:r>
        <w:rPr>
          <w:sz w:val="28"/>
          <w:szCs w:val="28"/>
        </w:rPr>
        <w:t xml:space="preserve">Бегуницкое </w:t>
      </w:r>
      <w:r w:rsidRPr="00AB0001">
        <w:rPr>
          <w:sz w:val="28"/>
          <w:szCs w:val="28"/>
        </w:rPr>
        <w:t>сельское поселение, на сайте Администрации, на информационном щите в границах земельного участка, на котором создан незаконный временный объект.</w:t>
      </w:r>
    </w:p>
    <w:p w:rsidR="00D8629C" w:rsidRPr="00AB0001" w:rsidRDefault="00D8629C" w:rsidP="00D8629C">
      <w:pPr>
        <w:spacing w:line="304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Право на организацию сноса незаконного </w:t>
      </w:r>
      <w:r w:rsidRPr="00AB0001">
        <w:rPr>
          <w:rStyle w:val="Bodytext2SmallCaps"/>
          <w:rFonts w:eastAsia="Microsoft Sans Serif"/>
          <w:sz w:val="28"/>
          <w:szCs w:val="28"/>
        </w:rPr>
        <w:t>в</w:t>
      </w:r>
      <w:r w:rsidRPr="00AB0001">
        <w:rPr>
          <w:sz w:val="28"/>
          <w:szCs w:val="28"/>
        </w:rPr>
        <w:t>ременного объекта возникает у уполномоченного органа не ранее, чем по истечении 2 (двух) месяцев после дня размещения на сайте Администрации, сообщения о планируемом сносе такого объекта.</w:t>
      </w:r>
    </w:p>
    <w:p w:rsidR="00D8629C" w:rsidRPr="00AB0001" w:rsidRDefault="00D8629C" w:rsidP="00D8629C">
      <w:pPr>
        <w:widowControl w:val="0"/>
        <w:numPr>
          <w:ilvl w:val="1"/>
          <w:numId w:val="8"/>
        </w:numPr>
        <w:tabs>
          <w:tab w:val="left" w:pos="1190"/>
        </w:tabs>
        <w:spacing w:line="301" w:lineRule="exact"/>
        <w:ind w:left="0"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В случае отсутствия оснований для принятия решения, указанного в пункте 1.6 настоящего Положения, уполномоченный орган принимает решение об обращении в судебные органы с исковым заявлением о сносе самовольной постройки.</w:t>
      </w:r>
    </w:p>
    <w:p w:rsidR="00D8629C" w:rsidRPr="00AB0001" w:rsidRDefault="00D8629C" w:rsidP="00D8629C">
      <w:pPr>
        <w:spacing w:after="292" w:line="297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lastRenderedPageBreak/>
        <w:t>1.9 Подготовку проектов решений, указанных в пунктах 1.6 и 1.7 настоящего положения, а также работу по их согласованию осуществляет комиссия.</w:t>
      </w:r>
    </w:p>
    <w:p w:rsidR="00D8629C" w:rsidRPr="00AB0001" w:rsidRDefault="00D8629C" w:rsidP="00D8629C">
      <w:pPr>
        <w:pStyle w:val="Bodytext40"/>
        <w:numPr>
          <w:ilvl w:val="0"/>
          <w:numId w:val="8"/>
        </w:numPr>
        <w:shd w:val="clear" w:color="auto" w:fill="auto"/>
        <w:tabs>
          <w:tab w:val="left" w:pos="1023"/>
        </w:tabs>
        <w:spacing w:before="0" w:after="306" w:line="308" w:lineRule="exact"/>
        <w:jc w:val="center"/>
        <w:rPr>
          <w:sz w:val="28"/>
          <w:szCs w:val="28"/>
        </w:rPr>
      </w:pPr>
      <w:r w:rsidRPr="00AB0001">
        <w:rPr>
          <w:sz w:val="28"/>
          <w:szCs w:val="28"/>
        </w:rPr>
        <w:t>Порядок освобождения земельных участков от самовольных построек и незаконных временных объектов</w:t>
      </w:r>
    </w:p>
    <w:p w:rsidR="00D8629C" w:rsidRPr="00AB0001" w:rsidRDefault="00D8629C" w:rsidP="00D8629C">
      <w:pPr>
        <w:tabs>
          <w:tab w:val="left" w:pos="1190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2.1.Если у уполномоченного органа возникло право на организацию сноса самовольной постройки и (или) незаконного временного объекта, в случаях, предусмотренных пунктами 1.6.1, 1.6.2, 1.7, 1.7.1. 1.7.2 Комиссия принимает решение о сроках сноса данных объектов, с указанием места их расположения.</w:t>
      </w:r>
    </w:p>
    <w:p w:rsidR="00D8629C" w:rsidRPr="00AB0001" w:rsidRDefault="00D8629C" w:rsidP="00D8629C">
      <w:pPr>
        <w:tabs>
          <w:tab w:val="left" w:pos="1190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proofErr w:type="gramStart"/>
      <w:r w:rsidRPr="00AB0001">
        <w:rPr>
          <w:sz w:val="28"/>
          <w:szCs w:val="28"/>
        </w:rPr>
        <w:t>В ходе осуществления действий по сносу самовольной постройки и (или) незаконного временного объекта составляется акт о сносе самовольных построек и (или) незаконных временных объектов (приложение № 1), а также при необходимости составляется акт проведения мероприятий по вскрытию самовольных построек и (или) незаконных временных объектов (приложение №2), производится опись имущества и осуществляется передача его на хранение в места, определенные для хранения такого</w:t>
      </w:r>
      <w:proofErr w:type="gramEnd"/>
      <w:r w:rsidRPr="00AB0001">
        <w:rPr>
          <w:sz w:val="28"/>
          <w:szCs w:val="28"/>
        </w:rPr>
        <w:t xml:space="preserve"> имущества, с последующим их возвратом собственнику по его заявлению. Срок хранения имущества </w:t>
      </w:r>
      <w:proofErr w:type="gramStart"/>
      <w:r w:rsidRPr="00AB0001">
        <w:rPr>
          <w:sz w:val="28"/>
          <w:szCs w:val="28"/>
        </w:rPr>
        <w:t>может</w:t>
      </w:r>
      <w:proofErr w:type="gramEnd"/>
      <w:r w:rsidRPr="00AB0001">
        <w:rPr>
          <w:sz w:val="28"/>
          <w:szCs w:val="28"/>
        </w:rPr>
        <w:t xml:space="preserve"> составляет не более чем 6 (шесть) месяцев.</w:t>
      </w:r>
    </w:p>
    <w:p w:rsidR="00D8629C" w:rsidRPr="00AB0001" w:rsidRDefault="00D8629C" w:rsidP="00D8629C">
      <w:pPr>
        <w:tabs>
          <w:tab w:val="left" w:pos="1190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 xml:space="preserve">2.3.По истечении срока хранения и отсутствия лиц, претендующих на данное имущество, оно подлежит утилизации, о чем составляется </w:t>
      </w:r>
      <w:proofErr w:type="gramStart"/>
      <w:r w:rsidRPr="00AB0001">
        <w:rPr>
          <w:sz w:val="28"/>
          <w:szCs w:val="28"/>
        </w:rPr>
        <w:t>акт</w:t>
      </w:r>
      <w:proofErr w:type="gramEnd"/>
      <w:r w:rsidRPr="00AB0001">
        <w:rPr>
          <w:sz w:val="28"/>
          <w:szCs w:val="28"/>
        </w:rPr>
        <w:t xml:space="preserve"> об утилизации имущества, либо передаче в муниципальную собственность муниципального образования </w:t>
      </w:r>
      <w:r>
        <w:rPr>
          <w:sz w:val="28"/>
          <w:szCs w:val="28"/>
        </w:rPr>
        <w:t xml:space="preserve">Бегуницкое </w:t>
      </w:r>
      <w:r w:rsidRPr="00AB0001">
        <w:rPr>
          <w:sz w:val="28"/>
          <w:szCs w:val="28"/>
        </w:rPr>
        <w:t>сельское поселение в порядке, предусмотренном гражданским законодательством Российской Федерации.</w:t>
      </w:r>
    </w:p>
    <w:p w:rsidR="00D8629C" w:rsidRPr="00AB0001" w:rsidRDefault="00D8629C" w:rsidP="00D8629C">
      <w:pPr>
        <w:tabs>
          <w:tab w:val="left" w:pos="1190"/>
        </w:tabs>
        <w:spacing w:line="301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2.4.Места для хранения материальных ценностей определяются уполномоченным органом. Информация о них публикуется на сайте Администрации.</w:t>
      </w:r>
    </w:p>
    <w:p w:rsidR="00D8629C" w:rsidRPr="00AB0001" w:rsidRDefault="00D8629C" w:rsidP="00D8629C">
      <w:pPr>
        <w:tabs>
          <w:tab w:val="left" w:pos="1190"/>
        </w:tabs>
        <w:spacing w:line="308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2.5.Материалы, высвободившиеся в результате сноса самовольной постройки и (или) незаконного временного объекта подлежат вывозу на специально оборудованные места по сбору и временному хранению отходов производства и потребления.</w:t>
      </w:r>
    </w:p>
    <w:p w:rsidR="00D8629C" w:rsidRPr="00920906" w:rsidRDefault="00D8629C" w:rsidP="00D8629C">
      <w:pPr>
        <w:tabs>
          <w:tab w:val="left" w:pos="1190"/>
        </w:tabs>
        <w:spacing w:line="308" w:lineRule="exact"/>
        <w:ind w:firstLine="709"/>
        <w:jc w:val="both"/>
        <w:rPr>
          <w:sz w:val="28"/>
          <w:szCs w:val="28"/>
        </w:rPr>
      </w:pPr>
      <w:r w:rsidRPr="00AB0001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proofErr w:type="gramStart"/>
      <w:r w:rsidRPr="00AB0001">
        <w:rPr>
          <w:sz w:val="28"/>
          <w:szCs w:val="28"/>
        </w:rPr>
        <w:t>Расходы, связанные с мероприятиями по сносу самовольных построек и (или) незаконных временных объектов подлежат взысканию в судебном порядке с лиц, осуществивших их строительство, либо с лиц во владении, пользовании или распоряжении которых находились самовольная постройка и (или) незаконный временный объект.</w:t>
      </w:r>
      <w:r w:rsidRPr="00920906">
        <w:rPr>
          <w:sz w:val="28"/>
          <w:szCs w:val="28"/>
        </w:rPr>
        <w:br w:type="page"/>
      </w:r>
      <w:proofErr w:type="gramEnd"/>
    </w:p>
    <w:p w:rsidR="00D8629C" w:rsidRPr="00BE26BB" w:rsidRDefault="00D8629C" w:rsidP="00D8629C">
      <w:pPr>
        <w:spacing w:line="304" w:lineRule="exact"/>
        <w:jc w:val="right"/>
      </w:pPr>
      <w:r w:rsidRPr="00BE26BB">
        <w:lastRenderedPageBreak/>
        <w:t xml:space="preserve">Приложение № </w:t>
      </w:r>
      <w:r>
        <w:t>2</w:t>
      </w:r>
    </w:p>
    <w:p w:rsidR="00D8629C" w:rsidRPr="00BE26BB" w:rsidRDefault="00D8629C" w:rsidP="00D8629C">
      <w:pPr>
        <w:spacing w:before="46" w:after="46" w:line="240" w:lineRule="exact"/>
        <w:rPr>
          <w:sz w:val="19"/>
          <w:szCs w:val="19"/>
        </w:rPr>
      </w:pPr>
    </w:p>
    <w:p w:rsidR="00D8629C" w:rsidRPr="00BE26BB" w:rsidRDefault="00D8629C" w:rsidP="00D8629C">
      <w:pPr>
        <w:rPr>
          <w:sz w:val="2"/>
          <w:szCs w:val="2"/>
        </w:rPr>
        <w:sectPr w:rsidR="00D8629C" w:rsidRPr="00BE26BB" w:rsidSect="005B7073">
          <w:headerReference w:type="default" r:id="rId9"/>
          <w:headerReference w:type="first" r:id="rId10"/>
          <w:pgSz w:w="12240" w:h="15840"/>
          <w:pgMar w:top="709" w:right="1247" w:bottom="1134" w:left="1588" w:header="0" w:footer="6" w:gutter="0"/>
          <w:cols w:space="720"/>
          <w:noEndnote/>
          <w:titlePg/>
          <w:docGrid w:linePitch="360"/>
        </w:sectPr>
      </w:pPr>
    </w:p>
    <w:p w:rsidR="00D8629C" w:rsidRPr="00BE26BB" w:rsidRDefault="00D8629C" w:rsidP="00D8629C">
      <w:pPr>
        <w:spacing w:line="360" w:lineRule="exac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.05pt;margin-top:.1pt;width:448.9pt;height:240.95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XYrA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" filled="f" stroked="f">
            <v:textbox style="mso-fit-shape-to-text:t" inset="0,0,0,0">
              <w:txbxContent>
                <w:p w:rsidR="00D8629C" w:rsidRPr="006366C4" w:rsidRDefault="00D8629C" w:rsidP="00D8629C">
                  <w:pPr>
                    <w:pStyle w:val="Heading2"/>
                    <w:keepNext/>
                    <w:keepLines/>
                    <w:shd w:val="clear" w:color="auto" w:fill="auto"/>
                    <w:spacing w:after="671"/>
                    <w:ind w:left="20"/>
                    <w:rPr>
                      <w:sz w:val="28"/>
                      <w:szCs w:val="28"/>
                    </w:rPr>
                  </w:pPr>
                  <w:r w:rsidRPr="006366C4">
                    <w:rPr>
                      <w:sz w:val="28"/>
                      <w:szCs w:val="28"/>
                    </w:rPr>
                    <w:t>АКТ О СНОСЕ (демонтажа)</w:t>
                  </w:r>
                  <w:r w:rsidRPr="006366C4">
                    <w:rPr>
                      <w:sz w:val="28"/>
                      <w:szCs w:val="28"/>
                    </w:rPr>
                    <w:br/>
                    <w:t>самовольной постройки и (или) незаконной временной</w:t>
                  </w:r>
                  <w:r w:rsidRPr="006366C4">
                    <w:rPr>
                      <w:sz w:val="28"/>
                      <w:szCs w:val="28"/>
                    </w:rPr>
                    <w:br/>
                    <w:t>постройки, расположенной по адресу:</w:t>
                  </w:r>
                </w:p>
                <w:p w:rsidR="00D8629C" w:rsidRDefault="00D8629C" w:rsidP="00D8629C">
                  <w:pPr>
                    <w:tabs>
                      <w:tab w:val="left" w:leader="underscore" w:pos="4500"/>
                      <w:tab w:val="left" w:leader="underscore" w:pos="8008"/>
                    </w:tabs>
                    <w:spacing w:after="579" w:line="260" w:lineRule="exact"/>
                    <w:ind w:left="200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Населенный пункт: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  <w:t xml:space="preserve"> Дата: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</w:r>
                </w:p>
                <w:p w:rsidR="00D8629C" w:rsidRDefault="00D8629C" w:rsidP="00D8629C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87"/>
                    </w:tabs>
                    <w:spacing w:after="195" w:line="260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Адрес земельного участка:</w:t>
                  </w:r>
                </w:p>
                <w:p w:rsidR="00D8629C" w:rsidRDefault="00D8629C" w:rsidP="00D8629C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399"/>
                    </w:tabs>
                    <w:spacing w:line="311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Наличие на земельном участке объекта, не являющегося объектом</w:t>
                  </w:r>
                </w:p>
                <w:p w:rsidR="00D8629C" w:rsidRDefault="00D8629C" w:rsidP="00D8629C">
                  <w:pPr>
                    <w:tabs>
                      <w:tab w:val="left" w:leader="underscore" w:pos="5540"/>
                    </w:tabs>
                    <w:spacing w:line="311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капитального строительства ДА/НЕТ (шт</w:t>
                  </w:r>
                  <w:proofErr w:type="gramStart"/>
                  <w:r>
                    <w:rPr>
                      <w:rStyle w:val="Bodytext2Exact"/>
                      <w:rFonts w:eastAsia="Microsoft Sans Serif"/>
                    </w:rPr>
                    <w:t>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  <w:t>)</w:t>
                  </w:r>
                  <w:proofErr w:type="gramEnd"/>
                </w:p>
                <w:p w:rsidR="00D8629C" w:rsidRDefault="00D8629C" w:rsidP="00D8629C">
                  <w:pPr>
                    <w:pStyle w:val="Bodytext30"/>
                    <w:shd w:val="clear" w:color="auto" w:fill="auto"/>
                    <w:spacing w:after="200" w:line="180" w:lineRule="exact"/>
                    <w:ind w:left="3420"/>
                  </w:pPr>
                  <w:r>
                    <w:rPr>
                      <w:rStyle w:val="Bodytext3Exact"/>
                    </w:rPr>
                    <w:t>(подчеркнуть)</w:t>
                  </w:r>
                </w:p>
                <w:p w:rsidR="00D8629C" w:rsidRDefault="00D8629C" w:rsidP="00D8629C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537"/>
                    </w:tabs>
                    <w:spacing w:line="304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Площадь земельного участка, используемого под размещение здание/сооружение/объект: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0" o:spid="_x0000_s1027" type="#_x0000_t202" style="position:absolute;margin-left:.35pt;margin-top:304pt;width:143.3pt;height:23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" filled="f" stroked="f">
            <v:textbox style="mso-fit-shape-to-text:t" inset="0,0,0,0">
              <w:txbxContent>
                <w:p w:rsidR="00D8629C" w:rsidRDefault="00D8629C" w:rsidP="00D8629C">
                  <w:pPr>
                    <w:spacing w:line="260" w:lineRule="exact"/>
                  </w:pPr>
                  <w:r>
                    <w:rPr>
                      <w:rStyle w:val="Bodytext2Exact"/>
                      <w:rFonts w:eastAsia="Microsoft Sans Serif"/>
                    </w:rPr>
                    <w:t>4. На земельном участке: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1" o:spid="_x0000_s1028" type="#_x0000_t202" style="position:absolute;margin-left:1pt;margin-top:425.15pt;width:258.6pt;height:23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Z7sQ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" filled="f" stroked="f">
            <v:textbox style="mso-fit-shape-to-text:t" inset="0,0,0,0">
              <w:txbxContent>
                <w:p w:rsidR="00D8629C" w:rsidRDefault="00D8629C" w:rsidP="00D8629C">
                  <w:pPr>
                    <w:spacing w:line="260" w:lineRule="exact"/>
                  </w:pPr>
                  <w:r>
                    <w:rPr>
                      <w:rStyle w:val="Bodytext2Exact"/>
                      <w:rFonts w:eastAsia="Microsoft Sans Serif"/>
                    </w:rPr>
                    <w:t>Подпись должностных лиц, составивших акт: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2" o:spid="_x0000_s1029" type="#_x0000_t202" style="position:absolute;margin-left:1pt;margin-top:485.5pt;width:196.05pt;height:9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eysw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3" o:spid="_x0000_s1030" type="#_x0000_t202" style="position:absolute;margin-left:374.2pt;margin-top:485.3pt;width:42.95pt;height:9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4" o:spid="_x0000_s1031" type="#_x0000_t202" style="position:absolute;margin-left:1.35pt;margin-top:528.9pt;width:195.7pt;height:9pt;z-index:2516654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2L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32" type="#_x0000_t202" style="position:absolute;margin-left:374.55pt;margin-top:528.45pt;width:42.95pt;height:9pt;z-index:2516664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6" o:spid="_x0000_s1033" type="#_x0000_t202" style="position:absolute;margin-left:1.7pt;margin-top:571.7pt;width:195.7pt;height:9pt;z-index:2516674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30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5M9N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7" o:spid="_x0000_s1034" type="#_x0000_t202" style="position:absolute;margin-left:374.55pt;margin-top:571.35pt;width:43.25pt;height:9pt;z-index:2516684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39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8" o:spid="_x0000_s1035" type="#_x0000_t202" style="position:absolute;margin-left:2.05pt;margin-top:615.45pt;width:195.7pt;height:9pt;z-index:2516695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30i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I9M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9" o:spid="_x0000_s1036" type="#_x0000_t202" style="position:absolute;margin-left:374.85pt;margin-top:614.95pt;width:42.95pt;height:9pt;z-index:2516705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VesQIAALE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0" o:spid="_x0000_s1037" type="#_x0000_t202" style="position:absolute;margin-left:2.05pt;margin-top:658.4pt;width:195.7pt;height:9pt;z-index:2516715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wm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" filled="f" stroked="f">
            <v:textbox style="mso-fit-shape-to-text:t" inset="0,0,0,0">
              <w:txbxContent>
                <w:p w:rsidR="00D8629C" w:rsidRDefault="00D8629C" w:rsidP="00D8629C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</w:p>
    <w:p w:rsidR="00D8629C" w:rsidRPr="00BE26BB" w:rsidRDefault="00D8629C" w:rsidP="00D8629C">
      <w:pPr>
        <w:spacing w:line="360" w:lineRule="exact"/>
      </w:pPr>
      <w:r w:rsidRPr="00BE26BB">
        <w:t>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:rsidR="00D8629C" w:rsidRPr="00BE26BB" w:rsidRDefault="00D8629C" w:rsidP="00D8629C">
      <w:pPr>
        <w:spacing w:line="360" w:lineRule="exact"/>
      </w:pPr>
      <w:r w:rsidRPr="00BE26BB">
        <w:t>__________________________________________________________________________________________________________________________________________________________________</w:t>
      </w:r>
    </w:p>
    <w:p w:rsidR="00D8629C" w:rsidRPr="00BE26BB" w:rsidRDefault="00D8629C" w:rsidP="00D8629C">
      <w:pPr>
        <w:rPr>
          <w:sz w:val="2"/>
          <w:szCs w:val="2"/>
        </w:rPr>
        <w:sectPr w:rsidR="00D8629C" w:rsidRPr="00BE26BB">
          <w:type w:val="continuous"/>
          <w:pgSz w:w="12240" w:h="15840"/>
          <w:pgMar w:top="715" w:right="1331" w:bottom="715" w:left="1931" w:header="0" w:footer="3" w:gutter="0"/>
          <w:cols w:space="720"/>
          <w:noEndnote/>
          <w:docGrid w:linePitch="360"/>
        </w:sectPr>
      </w:pPr>
    </w:p>
    <w:p w:rsidR="00D8629C" w:rsidRPr="00BE26BB" w:rsidRDefault="00D8629C" w:rsidP="00D8629C">
      <w:pPr>
        <w:pStyle w:val="Heading10"/>
        <w:keepNext/>
        <w:keepLines/>
        <w:shd w:val="clear" w:color="auto" w:fill="auto"/>
        <w:spacing w:after="257" w:line="320" w:lineRule="exact"/>
        <w:ind w:left="80"/>
      </w:pPr>
      <w:r w:rsidRPr="00BE26BB">
        <w:lastRenderedPageBreak/>
        <w:t>АКТ</w:t>
      </w:r>
    </w:p>
    <w:p w:rsidR="00D8629C" w:rsidRPr="00BE26BB" w:rsidRDefault="00D8629C" w:rsidP="00D8629C">
      <w:pPr>
        <w:spacing w:line="260" w:lineRule="exact"/>
        <w:ind w:left="80"/>
      </w:pPr>
      <w:r w:rsidRPr="00BE26BB">
        <w:t xml:space="preserve">проведения мероприятий по вскрытию самовольных </w:t>
      </w:r>
      <w:proofErr w:type="spellStart"/>
      <w:r w:rsidRPr="00BE26BB">
        <w:t>построеки</w:t>
      </w:r>
      <w:proofErr w:type="spellEnd"/>
      <w:r w:rsidRPr="00BE26BB">
        <w:t xml:space="preserve"> (или) незаконных временных объектов, расположенных </w:t>
      </w:r>
      <w:proofErr w:type="gramStart"/>
      <w:r w:rsidRPr="00BE26BB">
        <w:t>по</w:t>
      </w:r>
      <w:proofErr w:type="gramEnd"/>
    </w:p>
    <w:p w:rsidR="00D8629C" w:rsidRPr="00BE26BB" w:rsidRDefault="00D8629C" w:rsidP="00D8629C">
      <w:pPr>
        <w:tabs>
          <w:tab w:val="left" w:leader="underscore" w:pos="7611"/>
        </w:tabs>
        <w:spacing w:line="541" w:lineRule="exact"/>
        <w:jc w:val="both"/>
      </w:pPr>
      <w:r w:rsidRPr="00BE26BB">
        <w:t>адресу:</w:t>
      </w:r>
      <w:r w:rsidRPr="00BE26BB">
        <w:tab/>
      </w:r>
    </w:p>
    <w:p w:rsidR="00D8629C" w:rsidRPr="00BE26BB" w:rsidRDefault="00D8629C" w:rsidP="00D8629C">
      <w:pPr>
        <w:tabs>
          <w:tab w:val="left" w:leader="underscore" w:pos="1967"/>
          <w:tab w:val="left" w:leader="underscore" w:pos="2826"/>
          <w:tab w:val="left" w:pos="8650"/>
          <w:tab w:val="left" w:leader="underscore" w:pos="9451"/>
        </w:tabs>
        <w:spacing w:line="541" w:lineRule="exact"/>
        <w:jc w:val="both"/>
      </w:pPr>
      <w:r>
        <w:t>«</w:t>
      </w:r>
      <w:r>
        <w:tab/>
        <w:t>» 20</w:t>
      </w:r>
      <w:r>
        <w:tab/>
        <w:t xml:space="preserve">года </w:t>
      </w:r>
      <w:r w:rsidRPr="00BE26BB">
        <w:t>№</w:t>
      </w:r>
      <w:r w:rsidRPr="00BE26BB">
        <w:tab/>
      </w:r>
    </w:p>
    <w:p w:rsidR="00D8629C" w:rsidRPr="00BE26BB" w:rsidRDefault="00D8629C" w:rsidP="00D8629C">
      <w:pPr>
        <w:tabs>
          <w:tab w:val="left" w:leader="underscore" w:pos="9451"/>
        </w:tabs>
        <w:spacing w:line="541" w:lineRule="exact"/>
        <w:jc w:val="both"/>
      </w:pPr>
      <w:r w:rsidRPr="00BE26BB">
        <w:t>В соответствии с постановлением главы администрации</w:t>
      </w:r>
      <w:r w:rsidRPr="00BE26BB">
        <w:tab/>
      </w:r>
    </w:p>
    <w:p w:rsidR="00D8629C" w:rsidRPr="00BE26BB" w:rsidRDefault="00D8629C" w:rsidP="00D8629C">
      <w:pPr>
        <w:tabs>
          <w:tab w:val="left" w:leader="underscore" w:pos="3299"/>
          <w:tab w:val="left" w:leader="underscore" w:pos="5385"/>
          <w:tab w:val="left" w:leader="underscore" w:pos="6936"/>
        </w:tabs>
        <w:spacing w:after="522" w:line="260" w:lineRule="exact"/>
        <w:jc w:val="both"/>
      </w:pPr>
      <w:r w:rsidRPr="00BE26BB">
        <w:tab/>
        <w:t>от</w:t>
      </w:r>
      <w:r w:rsidRPr="00BE26BB">
        <w:tab/>
      </w:r>
      <w:proofErr w:type="gramStart"/>
      <w:r w:rsidRPr="00BE26BB">
        <w:t>г</w:t>
      </w:r>
      <w:proofErr w:type="gramEnd"/>
      <w:r w:rsidRPr="00BE26BB">
        <w:t>. №</w:t>
      </w:r>
      <w:r w:rsidRPr="00BE26BB">
        <w:tab/>
        <w:t>, комиссией в составе:</w:t>
      </w:r>
    </w:p>
    <w:p w:rsidR="00D8629C" w:rsidRPr="00BE26BB" w:rsidRDefault="00D8629C" w:rsidP="00D8629C">
      <w:pPr>
        <w:pStyle w:val="Bodytext50"/>
        <w:shd w:val="clear" w:color="auto" w:fill="auto"/>
        <w:tabs>
          <w:tab w:val="left" w:pos="6354"/>
          <w:tab w:val="left" w:pos="8193"/>
        </w:tabs>
        <w:spacing w:before="0" w:after="283" w:line="240" w:lineRule="exact"/>
        <w:ind w:left="300"/>
      </w:pPr>
      <w:r w:rsidRPr="00BE26BB">
        <w:t>должность</w:t>
      </w:r>
      <w:r w:rsidRPr="00BE26BB">
        <w:tab/>
      </w:r>
      <w:r w:rsidRPr="00BE26BB">
        <w:rPr>
          <w:rStyle w:val="Bodytext512ptScale60"/>
        </w:rPr>
        <w:t>I</w:t>
      </w:r>
      <w:r w:rsidRPr="00BE26BB">
        <w:rPr>
          <w:rStyle w:val="Bodytext512ptScale60"/>
        </w:rPr>
        <w:tab/>
      </w:r>
      <w:r w:rsidRPr="00BE26BB">
        <w:t>(ФИО)</w:t>
      </w:r>
    </w:p>
    <w:p w:rsidR="00D8629C" w:rsidRPr="00BE26BB" w:rsidRDefault="00D8629C" w:rsidP="00D8629C">
      <w:pPr>
        <w:spacing w:after="540" w:line="260" w:lineRule="exact"/>
        <w:jc w:val="both"/>
      </w:pPr>
      <w:r w:rsidRPr="00BE26BB">
        <w:t>В присутствии:</w:t>
      </w:r>
    </w:p>
    <w:p w:rsidR="00D8629C" w:rsidRPr="00BE26BB" w:rsidRDefault="00D8629C" w:rsidP="00D8629C">
      <w:pPr>
        <w:pStyle w:val="Bodytext50"/>
        <w:shd w:val="clear" w:color="auto" w:fill="auto"/>
        <w:spacing w:before="0" w:after="244" w:line="170" w:lineRule="exact"/>
        <w:ind w:left="8200"/>
        <w:jc w:val="left"/>
      </w:pPr>
      <w:r w:rsidRPr="00BE26BB">
        <w:t>(ФИО)</w:t>
      </w:r>
    </w:p>
    <w:p w:rsidR="00D8629C" w:rsidRPr="00BE26BB" w:rsidRDefault="00D8629C" w:rsidP="00D8629C">
      <w:pPr>
        <w:tabs>
          <w:tab w:val="left" w:leader="underscore" w:pos="5730"/>
        </w:tabs>
        <w:spacing w:after="46" w:line="260" w:lineRule="exact"/>
        <w:jc w:val="both"/>
      </w:pPr>
      <w:r w:rsidRPr="00BE26BB">
        <w:t xml:space="preserve">произведено вскрытие </w:t>
      </w:r>
      <w:r w:rsidRPr="00BE26BB">
        <w:tab/>
        <w:t xml:space="preserve"> самовольной постройки и (или)</w:t>
      </w:r>
    </w:p>
    <w:p w:rsidR="00D8629C" w:rsidRPr="00BE26BB" w:rsidRDefault="00D8629C" w:rsidP="00D8629C">
      <w:pPr>
        <w:tabs>
          <w:tab w:val="left" w:leader="underscore" w:pos="9451"/>
        </w:tabs>
        <w:spacing w:after="229" w:line="260" w:lineRule="exact"/>
        <w:jc w:val="both"/>
      </w:pPr>
      <w:r w:rsidRPr="00BE26BB">
        <w:t>временного объекта расположенного по адресу:</w:t>
      </w:r>
      <w:r w:rsidRPr="00BE26BB">
        <w:tab/>
      </w:r>
    </w:p>
    <w:p w:rsidR="00D8629C" w:rsidRPr="00BE26BB" w:rsidRDefault="00D8629C" w:rsidP="00D8629C">
      <w:pPr>
        <w:tabs>
          <w:tab w:val="left" w:leader="underscore" w:pos="7947"/>
        </w:tabs>
        <w:spacing w:after="46" w:line="260" w:lineRule="exact"/>
        <w:jc w:val="both"/>
      </w:pPr>
      <w:r w:rsidRPr="00BE26BB">
        <w:t>Опись вещей, обнаруженных при вскрытии</w:t>
      </w:r>
      <w:r w:rsidRPr="00BE26BB">
        <w:tab/>
        <w:t>самовольной</w:t>
      </w:r>
    </w:p>
    <w:p w:rsidR="00D8629C" w:rsidRPr="00BE26BB" w:rsidRDefault="00D8629C" w:rsidP="00D8629C">
      <w:pPr>
        <w:tabs>
          <w:tab w:val="left" w:leader="underscore" w:pos="9451"/>
        </w:tabs>
        <w:spacing w:after="2333" w:line="260" w:lineRule="exact"/>
        <w:jc w:val="both"/>
      </w:pPr>
      <w:r w:rsidRPr="00BE26BB">
        <w:t xml:space="preserve">постройки и (или) временного объекта </w:t>
      </w:r>
      <w:r w:rsidRPr="00BE26BB">
        <w:rPr>
          <w:rStyle w:val="Bodytext2Italic"/>
          <w:rFonts w:eastAsia="Microsoft Sans Serif"/>
        </w:rPr>
        <w:t>(</w:t>
      </w:r>
      <w:proofErr w:type="gramStart"/>
      <w:r w:rsidRPr="00BE26BB">
        <w:rPr>
          <w:rStyle w:val="Bodytext2Italic"/>
          <w:rFonts w:eastAsia="Microsoft Sans Serif"/>
        </w:rPr>
        <w:t>нужное</w:t>
      </w:r>
      <w:proofErr w:type="gramEnd"/>
      <w:r w:rsidRPr="00BE26BB">
        <w:rPr>
          <w:rStyle w:val="Bodytext2Italic"/>
          <w:rFonts w:eastAsia="Microsoft Sans Serif"/>
        </w:rPr>
        <w:t xml:space="preserve"> подчеркнуть):</w:t>
      </w:r>
      <w:r w:rsidRPr="00BE26BB">
        <w:tab/>
      </w:r>
    </w:p>
    <w:p w:rsidR="00D8629C" w:rsidRPr="00BE26BB" w:rsidRDefault="00D8629C" w:rsidP="00D8629C">
      <w:pPr>
        <w:spacing w:after="949" w:line="260" w:lineRule="exact"/>
        <w:jc w:val="both"/>
      </w:pPr>
      <w:r w:rsidRPr="00BE26BB">
        <w:t>Заключение:_______________________________________________________________</w:t>
      </w:r>
    </w:p>
    <w:p w:rsidR="00D8629C" w:rsidRPr="00BE26BB" w:rsidRDefault="00D8629C" w:rsidP="00D8629C">
      <w:pPr>
        <w:spacing w:after="530" w:line="260" w:lineRule="exact"/>
        <w:jc w:val="both"/>
      </w:pPr>
      <w:r w:rsidRPr="00BE26BB">
        <w:t>Акт составлен:_________________________________________________________________</w:t>
      </w:r>
    </w:p>
    <w:p w:rsidR="00D8629C" w:rsidRPr="00BE26BB" w:rsidRDefault="00D8629C" w:rsidP="00D8629C">
      <w:pPr>
        <w:pStyle w:val="Bodytext50"/>
        <w:shd w:val="clear" w:color="auto" w:fill="auto"/>
        <w:tabs>
          <w:tab w:val="left" w:pos="4057"/>
          <w:tab w:val="left" w:pos="7947"/>
        </w:tabs>
        <w:spacing w:before="0" w:after="250" w:line="170" w:lineRule="exact"/>
        <w:ind w:left="440"/>
      </w:pPr>
      <w:r w:rsidRPr="00BE26BB">
        <w:t>должность</w:t>
      </w:r>
      <w:r w:rsidRPr="00BE26BB">
        <w:tab/>
        <w:t>подпись</w:t>
      </w:r>
      <w:r w:rsidRPr="00BE26BB">
        <w:tab/>
        <w:t>(ФИО)</w:t>
      </w:r>
    </w:p>
    <w:p w:rsidR="00D8629C" w:rsidRPr="00BE26BB" w:rsidRDefault="00D8629C" w:rsidP="00D8629C">
      <w:pPr>
        <w:spacing w:line="260" w:lineRule="exact"/>
        <w:jc w:val="both"/>
      </w:pPr>
      <w:r w:rsidRPr="00BE26BB">
        <w:t>в присутствии:</w:t>
      </w:r>
    </w:p>
    <w:p w:rsidR="00D8629C" w:rsidRDefault="00D8629C" w:rsidP="00D8629C">
      <w:pPr>
        <w:jc w:val="right"/>
      </w:pPr>
    </w:p>
    <w:p w:rsidR="00D8629C" w:rsidRDefault="00D8629C" w:rsidP="00D8629C">
      <w:pPr>
        <w:jc w:val="right"/>
      </w:pPr>
    </w:p>
    <w:p w:rsidR="00D8629C" w:rsidRDefault="00D8629C" w:rsidP="00D8629C">
      <w:pPr>
        <w:jc w:val="right"/>
      </w:pPr>
    </w:p>
    <w:p w:rsidR="00D8629C" w:rsidRDefault="00D8629C" w:rsidP="00D8629C">
      <w:pPr>
        <w:jc w:val="right"/>
      </w:pPr>
    </w:p>
    <w:p w:rsidR="00D8629C" w:rsidRDefault="00D8629C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D8629C">
      <w:pPr>
        <w:jc w:val="right"/>
      </w:pPr>
    </w:p>
    <w:p w:rsidR="006824CA" w:rsidRDefault="006824CA" w:rsidP="006824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6824CA" w:rsidRPr="00B33D11" w:rsidRDefault="006824CA" w:rsidP="006824CA">
      <w:pPr>
        <w:jc w:val="center"/>
      </w:pPr>
      <w:r w:rsidRPr="00B33D11">
        <w:t xml:space="preserve">АДМИНИСТРАЦИЯ </w:t>
      </w:r>
    </w:p>
    <w:p w:rsidR="006824CA" w:rsidRPr="00B33D11" w:rsidRDefault="006824CA" w:rsidP="006824CA">
      <w:pPr>
        <w:jc w:val="center"/>
      </w:pPr>
      <w:r w:rsidRPr="00B33D11">
        <w:t xml:space="preserve">МУНИЦИПАЛЬНОГО ОБРАЗОВАНИЯ </w:t>
      </w:r>
    </w:p>
    <w:p w:rsidR="006824CA" w:rsidRPr="00B33D11" w:rsidRDefault="006824CA" w:rsidP="006824CA">
      <w:pPr>
        <w:jc w:val="center"/>
      </w:pPr>
      <w:r w:rsidRPr="00B33D11">
        <w:t xml:space="preserve">БЕГУНИЦКОЕ СЕЛЬСКОЕ ПОСЕЛЕНИЕ </w:t>
      </w:r>
    </w:p>
    <w:p w:rsidR="006824CA" w:rsidRPr="00B33D11" w:rsidRDefault="006824CA" w:rsidP="006824CA">
      <w:pPr>
        <w:jc w:val="center"/>
      </w:pPr>
      <w:r w:rsidRPr="00B33D11">
        <w:t xml:space="preserve">ВОЛОСОВСКОГО МУНИЦИПАЛЬНОГО РАЙОНА </w:t>
      </w:r>
    </w:p>
    <w:p w:rsidR="006824CA" w:rsidRPr="00B33D11" w:rsidRDefault="006824CA" w:rsidP="006824CA">
      <w:pPr>
        <w:jc w:val="center"/>
      </w:pPr>
      <w:r w:rsidRPr="00B33D11">
        <w:t>ЛЕНИНГРАДСКОЙ ОБЛАСТИ</w:t>
      </w:r>
    </w:p>
    <w:p w:rsidR="006824CA" w:rsidRPr="00306D4F" w:rsidRDefault="006824CA" w:rsidP="006824CA">
      <w:pPr>
        <w:rPr>
          <w:rFonts w:eastAsia="Times New Roman"/>
        </w:rPr>
      </w:pPr>
    </w:p>
    <w:p w:rsidR="006824CA" w:rsidRPr="00B33D11" w:rsidRDefault="006824CA" w:rsidP="006824CA">
      <w:pPr>
        <w:jc w:val="center"/>
        <w:rPr>
          <w:rFonts w:eastAsia="Times New Roman"/>
          <w:bCs/>
          <w:color w:val="000000"/>
        </w:rPr>
      </w:pPr>
      <w:r w:rsidRPr="00B33D11">
        <w:rPr>
          <w:rFonts w:eastAsia="Times New Roman"/>
          <w:bCs/>
          <w:color w:val="000000"/>
        </w:rPr>
        <w:t xml:space="preserve">ПОСТАНОВЛЕНИЕ </w:t>
      </w:r>
    </w:p>
    <w:p w:rsidR="006824CA" w:rsidRPr="00306D4F" w:rsidRDefault="006824CA" w:rsidP="006824CA">
      <w:pPr>
        <w:jc w:val="center"/>
        <w:rPr>
          <w:rFonts w:eastAsia="Times New Roman"/>
        </w:rPr>
      </w:pPr>
    </w:p>
    <w:p w:rsidR="006824CA" w:rsidRPr="00B33D11" w:rsidRDefault="006824CA" w:rsidP="006824CA">
      <w:pPr>
        <w:rPr>
          <w:rFonts w:eastAsia="Times New Roman"/>
        </w:rPr>
      </w:pPr>
      <w:r w:rsidRPr="00C73A0A">
        <w:rPr>
          <w:rFonts w:eastAsia="Times New Roman"/>
          <w:bCs/>
          <w:color w:val="000000"/>
          <w:sz w:val="28"/>
          <w:szCs w:val="28"/>
        </w:rPr>
        <w:t xml:space="preserve">  </w:t>
      </w:r>
      <w:r>
        <w:rPr>
          <w:rFonts w:eastAsia="Times New Roman"/>
          <w:bCs/>
          <w:color w:val="000000"/>
        </w:rPr>
        <w:t xml:space="preserve">19.09.2025 </w:t>
      </w:r>
      <w:r w:rsidRPr="00B33D11">
        <w:rPr>
          <w:rFonts w:eastAsia="Times New Roman"/>
          <w:bCs/>
          <w:color w:val="000000"/>
        </w:rPr>
        <w:t>№</w:t>
      </w:r>
      <w:r>
        <w:rPr>
          <w:rFonts w:eastAsia="Times New Roman"/>
          <w:bCs/>
          <w:color w:val="000000"/>
        </w:rPr>
        <w:t>308</w:t>
      </w:r>
    </w:p>
    <w:p w:rsidR="006824CA" w:rsidRPr="00B33D11" w:rsidRDefault="006824CA" w:rsidP="006824CA">
      <w:pPr>
        <w:spacing w:after="35"/>
        <w:ind w:left="-426"/>
        <w:rPr>
          <w:rFonts w:eastAsia="Times New Roman"/>
          <w:color w:val="000000"/>
          <w:sz w:val="20"/>
          <w:szCs w:val="20"/>
        </w:rPr>
      </w:pPr>
      <w:r w:rsidRPr="00B33D11">
        <w:rPr>
          <w:rFonts w:eastAsia="Times New Roman"/>
          <w:bCs/>
          <w:color w:val="000000"/>
          <w:sz w:val="20"/>
          <w:szCs w:val="20"/>
        </w:rPr>
        <w:t xml:space="preserve">«О внесении изменений в постановление главы администрации муниципального образования Бегуницкое сельское поселение Волосовского муниципального района Ленинградской области от </w:t>
      </w:r>
      <w:r w:rsidRPr="00B33D11">
        <w:rPr>
          <w:rFonts w:eastAsia="Times New Roman"/>
          <w:color w:val="000000"/>
          <w:sz w:val="20"/>
          <w:szCs w:val="20"/>
        </w:rPr>
        <w:t>08.02.2023 № 41 «Об утверждении Положения о муниципальной системе оповещения</w:t>
      </w:r>
      <w:r w:rsidRPr="00B33D11">
        <w:rPr>
          <w:rFonts w:eastAsia="Times New Roman"/>
          <w:bCs/>
          <w:color w:val="000000"/>
          <w:sz w:val="20"/>
          <w:szCs w:val="20"/>
        </w:rPr>
        <w:t xml:space="preserve"> и информирования населения об угрозе возникновения или возникновения чрезвычайных ситуаций на территории МО Бегуницкое сельское поселение»</w:t>
      </w:r>
    </w:p>
    <w:p w:rsidR="006824CA" w:rsidRDefault="006824CA" w:rsidP="006824CA">
      <w:pPr>
        <w:ind w:left="-426"/>
        <w:jc w:val="both"/>
        <w:rPr>
          <w:rFonts w:ascii="UICTFontTextStyleBody" w:eastAsia="Times New Roman" w:hAnsi="UICTFontTextStyleBody"/>
          <w:color w:val="000000"/>
        </w:rPr>
      </w:pPr>
    </w:p>
    <w:p w:rsidR="006824CA" w:rsidRPr="00B33D11" w:rsidRDefault="006824CA" w:rsidP="006824CA">
      <w:pPr>
        <w:ind w:left="-426"/>
        <w:jc w:val="both"/>
        <w:rPr>
          <w:rFonts w:eastAsia="Times New Roman"/>
          <w:color w:val="000000"/>
        </w:rPr>
      </w:pPr>
      <w:r w:rsidRPr="00B33D11">
        <w:rPr>
          <w:rFonts w:ascii="UICTFontTextStyleBody" w:eastAsia="Times New Roman" w:hAnsi="UICTFontTextStyleBody"/>
          <w:color w:val="000000"/>
        </w:rPr>
        <w:t>Связи с приведением нормативно правового акта с требованиями законодательства</w:t>
      </w:r>
      <w:r>
        <w:rPr>
          <w:rFonts w:ascii="UICTFontTextStyleBody" w:eastAsia="Times New Roman" w:hAnsi="UICTFontTextStyleBody"/>
          <w:color w:val="000000"/>
        </w:rPr>
        <w:t>, ПОСТАНОВЛЯЮ:</w:t>
      </w:r>
    </w:p>
    <w:p w:rsidR="006824CA" w:rsidRDefault="006824CA" w:rsidP="006824CA">
      <w:pPr>
        <w:ind w:left="-426"/>
        <w:jc w:val="both"/>
        <w:rPr>
          <w:rFonts w:eastAsia="Times New Roman"/>
          <w:color w:val="000000"/>
        </w:rPr>
      </w:pPr>
      <w:r w:rsidRPr="00B33D11">
        <w:rPr>
          <w:rFonts w:eastAsia="Times New Roman"/>
          <w:color w:val="000000"/>
        </w:rPr>
        <w:t>Внести следующие изменения в постановление главы администрации муниципального образования Бегуницкое сельское поселение Волосовского муниципального района Ленинградской области от 08.02.2023 г. №</w:t>
      </w:r>
      <w:r>
        <w:rPr>
          <w:rFonts w:eastAsia="Times New Roman"/>
          <w:color w:val="000000"/>
        </w:rPr>
        <w:t xml:space="preserve"> </w:t>
      </w:r>
      <w:r w:rsidRPr="00B33D11">
        <w:rPr>
          <w:rFonts w:eastAsia="Times New Roman"/>
          <w:color w:val="000000"/>
        </w:rPr>
        <w:t>41 «Об утверждении Положения о муниципальной системе оповещения и информирования населе</w:t>
      </w:r>
      <w:r>
        <w:rPr>
          <w:rFonts w:eastAsia="Times New Roman"/>
          <w:color w:val="000000"/>
        </w:rPr>
        <w:t xml:space="preserve">ния об угрозе возникновения или </w:t>
      </w:r>
      <w:r w:rsidRPr="00B33D11">
        <w:rPr>
          <w:rFonts w:eastAsia="Times New Roman"/>
          <w:color w:val="000000"/>
        </w:rPr>
        <w:t>возникновения чрезвычайных ситуаций на территории МО Бегуницкое сельское поселение»</w:t>
      </w:r>
      <w:r>
        <w:rPr>
          <w:rFonts w:eastAsia="Times New Roman"/>
          <w:color w:val="000000"/>
        </w:rPr>
        <w:t>:</w:t>
      </w:r>
    </w:p>
    <w:p w:rsidR="006824CA" w:rsidRPr="00B33D11" w:rsidRDefault="006824CA" w:rsidP="006824CA">
      <w:pPr>
        <w:numPr>
          <w:ilvl w:val="0"/>
          <w:numId w:val="9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</w:t>
      </w:r>
      <w:r w:rsidRPr="00B33D11">
        <w:rPr>
          <w:rFonts w:eastAsia="Times New Roman"/>
          <w:color w:val="000000"/>
        </w:rPr>
        <w:t>. 1.3 положения читать в новой редакции: «Оповещение населения Ленинградской области о чрезвычайных ситуациях (далее - ЧС) - доведение до населения сигналов оповещения и экстренной информации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>
        <w:rPr>
          <w:rFonts w:eastAsia="Times New Roman"/>
          <w:color w:val="000000"/>
        </w:rPr>
        <w:t>»</w:t>
      </w:r>
      <w:r w:rsidRPr="00B33D11">
        <w:rPr>
          <w:rFonts w:eastAsia="Times New Roman"/>
          <w:color w:val="000000"/>
        </w:rPr>
        <w:t>.</w:t>
      </w:r>
    </w:p>
    <w:p w:rsidR="006824CA" w:rsidRPr="00B33D11" w:rsidRDefault="006824CA" w:rsidP="006824CA">
      <w:pPr>
        <w:jc w:val="both"/>
        <w:rPr>
          <w:rFonts w:eastAsia="Times New Roman"/>
          <w:color w:val="000000"/>
        </w:rPr>
      </w:pPr>
      <w:proofErr w:type="gramStart"/>
      <w:r w:rsidRPr="00B33D11">
        <w:rPr>
          <w:rFonts w:eastAsia="Times New Roman"/>
          <w:color w:val="000000"/>
        </w:rPr>
        <w:t>Система оповещения населения - совокупность технических средств, предназначенных для приема, обработки и передачи в автоматизированном и (или) автоматическом режимах сигналов оповещения и экстренной информации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действий, о правилах поведения населения и необходимости проведения мероприятий по защите.</w:t>
      </w:r>
      <w:proofErr w:type="gramEnd"/>
    </w:p>
    <w:p w:rsidR="006824CA" w:rsidRPr="00B33D11" w:rsidRDefault="006824CA" w:rsidP="006824CA">
      <w:pPr>
        <w:numPr>
          <w:ilvl w:val="0"/>
          <w:numId w:val="9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</w:t>
      </w:r>
      <w:r w:rsidRPr="00B33D11">
        <w:rPr>
          <w:rFonts w:eastAsia="Times New Roman"/>
          <w:color w:val="000000"/>
        </w:rPr>
        <w:t>. 1.5. Положения, второй абзац - утратил силу. </w:t>
      </w:r>
    </w:p>
    <w:p w:rsidR="006824CA" w:rsidRPr="00B33D11" w:rsidRDefault="006824CA" w:rsidP="006824CA">
      <w:pPr>
        <w:numPr>
          <w:ilvl w:val="0"/>
          <w:numId w:val="9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</w:t>
      </w:r>
      <w:r w:rsidRPr="00B33D11">
        <w:rPr>
          <w:rFonts w:eastAsia="Times New Roman"/>
          <w:color w:val="000000"/>
        </w:rPr>
        <w:t>. 6.3.Положения читать в новой редакции «Сигнал оповещения является командой для проведения мероприятий по гражданской обороне (далее - ГО) и защите населения от ЧС природного и техногенного характера органами и силами ГО Ленинградской областной управления подсистемы РСЧС, а также для применения населением средств и способов защиты. 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здоровья граждан, а также правилах поведения и способах защиты незамедлительно передается по системе оповещения населения</w:t>
      </w:r>
      <w:r>
        <w:rPr>
          <w:rFonts w:eastAsia="Times New Roman"/>
          <w:color w:val="000000"/>
        </w:rPr>
        <w:t>»</w:t>
      </w:r>
      <w:r w:rsidRPr="00B33D11">
        <w:rPr>
          <w:rFonts w:eastAsia="Times New Roman"/>
          <w:color w:val="000000"/>
        </w:rPr>
        <w:t>.</w:t>
      </w:r>
    </w:p>
    <w:p w:rsidR="006824CA" w:rsidRDefault="006824CA" w:rsidP="006824CA">
      <w:pPr>
        <w:numPr>
          <w:ilvl w:val="0"/>
          <w:numId w:val="9"/>
        </w:numPr>
        <w:tabs>
          <w:tab w:val="left" w:pos="709"/>
        </w:tabs>
        <w:jc w:val="both"/>
      </w:pPr>
      <w:r w:rsidRPr="00B33D11">
        <w:t>Настоящее постановление вступает в силу после его официального опубликования (обнародования) и подлежит размещению на официальном сайте администрации МО Бегуницкое сельское поселение в информационно-телекоммуникационной сети «Интернет».</w:t>
      </w:r>
    </w:p>
    <w:p w:rsidR="006824CA" w:rsidRDefault="006824CA" w:rsidP="006824CA">
      <w:pPr>
        <w:tabs>
          <w:tab w:val="left" w:pos="709"/>
        </w:tabs>
        <w:ind w:left="-66"/>
        <w:jc w:val="both"/>
      </w:pPr>
      <w:r>
        <w:t xml:space="preserve">Глава администрации </w:t>
      </w:r>
    </w:p>
    <w:p w:rsidR="006824CA" w:rsidRPr="00B33D11" w:rsidRDefault="006824CA" w:rsidP="006824CA">
      <w:pPr>
        <w:ind w:left="-426"/>
        <w:jc w:val="both"/>
      </w:pPr>
      <w:r>
        <w:t>Бегуницкого</w:t>
      </w:r>
      <w:r w:rsidRPr="00B33D11">
        <w:t xml:space="preserve"> </w:t>
      </w:r>
      <w:r>
        <w:t>сельского поселения</w:t>
      </w:r>
      <w:r w:rsidRPr="00B33D11">
        <w:t xml:space="preserve">                                                     </w:t>
      </w:r>
      <w:r>
        <w:t xml:space="preserve">                             </w:t>
      </w:r>
      <w:r w:rsidRPr="00B33D11">
        <w:t>А.И. Минюк</w:t>
      </w:r>
    </w:p>
    <w:p w:rsidR="00D8629C" w:rsidRDefault="00D8629C" w:rsidP="00D8629C">
      <w:pPr>
        <w:rPr>
          <w:rFonts w:eastAsia="Times New Roman"/>
          <w:bCs/>
        </w:rPr>
      </w:pPr>
    </w:p>
    <w:p w:rsidR="00F24862" w:rsidRDefault="00F24862"/>
    <w:sectPr w:rsidR="00F24862" w:rsidSect="00D8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01" w:rsidRDefault="004D512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073" type="#_x0000_t202" style="position:absolute;margin-left:473.4pt;margin-top:22.3pt;width:4.1pt;height:20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Q5qgIAAKU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" filled="f" stroked="f">
          <v:textbox style="mso-fit-shape-to-text:t" inset="0,0,0,0">
            <w:txbxContent>
              <w:p w:rsidR="00AB0001" w:rsidRDefault="004D512B"/>
              <w:p w:rsidR="00AB0001" w:rsidRDefault="004D512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01" w:rsidRDefault="004D512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479.85pt;margin-top:23.2pt;width:6.45pt;height:13.6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" filled="f" stroked="f">
          <v:textbox style="mso-fit-shape-to-text:t" inset="0,0,0,0">
            <w:txbxContent>
              <w:p w:rsidR="00AB0001" w:rsidRPr="00FF7C19" w:rsidRDefault="004D512B" w:rsidP="00AB000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0D6"/>
    <w:multiLevelType w:val="hybridMultilevel"/>
    <w:tmpl w:val="B99E6A2C"/>
    <w:lvl w:ilvl="0" w:tplc="56A46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AA2F85"/>
    <w:multiLevelType w:val="multilevel"/>
    <w:tmpl w:val="7C041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633F94"/>
    <w:multiLevelType w:val="hybridMultilevel"/>
    <w:tmpl w:val="7C5E89BC"/>
    <w:lvl w:ilvl="0" w:tplc="8AA8D19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3AEB0180"/>
    <w:multiLevelType w:val="hybridMultilevel"/>
    <w:tmpl w:val="6D2E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E23BC"/>
    <w:multiLevelType w:val="hybridMultilevel"/>
    <w:tmpl w:val="7C5E89BC"/>
    <w:lvl w:ilvl="0" w:tplc="8AA8D19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42CC506F"/>
    <w:multiLevelType w:val="multilevel"/>
    <w:tmpl w:val="CF966E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6">
    <w:nsid w:val="438932BA"/>
    <w:multiLevelType w:val="hybridMultilevel"/>
    <w:tmpl w:val="DE96DD7A"/>
    <w:lvl w:ilvl="0" w:tplc="2B4EA4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5F27B69"/>
    <w:multiLevelType w:val="hybridMultilevel"/>
    <w:tmpl w:val="0038BD88"/>
    <w:lvl w:ilvl="0" w:tplc="E952AE52">
      <w:start w:val="1"/>
      <w:numFmt w:val="decimal"/>
      <w:lvlText w:val="%1."/>
      <w:lvlJc w:val="left"/>
      <w:pPr>
        <w:ind w:left="52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7592C"/>
    <w:multiLevelType w:val="multilevel"/>
    <w:tmpl w:val="146AA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compat/>
  <w:rsids>
    <w:rsidRoot w:val="00FE5D4A"/>
    <w:rsid w:val="004728D6"/>
    <w:rsid w:val="004D0E74"/>
    <w:rsid w:val="004D512B"/>
    <w:rsid w:val="00513C5F"/>
    <w:rsid w:val="00603B7F"/>
    <w:rsid w:val="006824CA"/>
    <w:rsid w:val="00A748DB"/>
    <w:rsid w:val="00B8615C"/>
    <w:rsid w:val="00BD3E6B"/>
    <w:rsid w:val="00C44E5E"/>
    <w:rsid w:val="00C53E3A"/>
    <w:rsid w:val="00CB210D"/>
    <w:rsid w:val="00D8629C"/>
    <w:rsid w:val="00F24862"/>
    <w:rsid w:val="00F83250"/>
    <w:rsid w:val="00FE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250"/>
    <w:pPr>
      <w:keepNext/>
      <w:outlineLvl w:val="0"/>
    </w:pPr>
    <w:rPr>
      <w:rFonts w:ascii="Arial" w:eastAsia="Times New Roman" w:hAnsi="Arial" w:cs="Arial"/>
      <w:b/>
      <w:bCs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8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25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2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4"/>
    <w:uiPriority w:val="34"/>
    <w:qFormat/>
    <w:locked/>
    <w:rsid w:val="00FE5D4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"/>
    <w:link w:val="a3"/>
    <w:uiPriority w:val="34"/>
    <w:qFormat/>
    <w:rsid w:val="00FE5D4A"/>
    <w:pPr>
      <w:ind w:left="720"/>
      <w:contextualSpacing/>
    </w:pPr>
  </w:style>
  <w:style w:type="character" w:styleId="a5">
    <w:name w:val="Emphasis"/>
    <w:basedOn w:val="a0"/>
    <w:qFormat/>
    <w:rsid w:val="00FE5D4A"/>
    <w:rPr>
      <w:i/>
      <w:iCs/>
    </w:rPr>
  </w:style>
  <w:style w:type="character" w:styleId="a6">
    <w:name w:val="Strong"/>
    <w:basedOn w:val="a0"/>
    <w:qFormat/>
    <w:rsid w:val="00FE5D4A"/>
    <w:rPr>
      <w:b/>
      <w:bCs/>
    </w:rPr>
  </w:style>
  <w:style w:type="paragraph" w:styleId="a7">
    <w:name w:val="No Spacing"/>
    <w:uiPriority w:val="99"/>
    <w:qFormat/>
    <w:rsid w:val="004728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4728D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24862"/>
    <w:rPr>
      <w:color w:val="800080"/>
      <w:u w:val="single"/>
    </w:rPr>
  </w:style>
  <w:style w:type="paragraph" w:customStyle="1" w:styleId="xl63">
    <w:name w:val="xl63"/>
    <w:basedOn w:val="a"/>
    <w:rsid w:val="00F24862"/>
    <w:pPr>
      <w:spacing w:before="100" w:beforeAutospacing="1" w:after="100" w:afterAutospacing="1"/>
      <w:jc w:val="right"/>
      <w:textAlignment w:val="center"/>
    </w:pPr>
    <w:rPr>
      <w:rFonts w:eastAsia="Times New Roman"/>
      <w:sz w:val="28"/>
      <w:szCs w:val="28"/>
    </w:rPr>
  </w:style>
  <w:style w:type="paragraph" w:customStyle="1" w:styleId="xl64">
    <w:name w:val="xl64"/>
    <w:basedOn w:val="a"/>
    <w:rsid w:val="00F24862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</w:rPr>
  </w:style>
  <w:style w:type="paragraph" w:customStyle="1" w:styleId="xl65">
    <w:name w:val="xl65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0">
    <w:name w:val="xl70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1">
    <w:name w:val="xl71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2">
    <w:name w:val="xl72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</w:rPr>
  </w:style>
  <w:style w:type="paragraph" w:customStyle="1" w:styleId="xl73">
    <w:name w:val="xl73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4">
    <w:name w:val="xl74"/>
    <w:basedOn w:val="a"/>
    <w:rsid w:val="00F24862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F24862"/>
    <w:pPr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7">
    <w:name w:val="xl77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82">
    <w:name w:val="xl82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3">
    <w:name w:val="xl83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4">
    <w:name w:val="xl84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5">
    <w:name w:val="xl85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6">
    <w:name w:val="xl86"/>
    <w:basedOn w:val="a"/>
    <w:rsid w:val="00F24862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7">
    <w:name w:val="xl87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1">
    <w:name w:val="xl91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92">
    <w:name w:val="xl92"/>
    <w:basedOn w:val="a"/>
    <w:rsid w:val="00F248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a"/>
    <w:rsid w:val="00F248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a"/>
    <w:rsid w:val="00F248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5">
    <w:name w:val="xl95"/>
    <w:basedOn w:val="a"/>
    <w:rsid w:val="00F248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6">
    <w:name w:val="xl96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F24862"/>
    <w:pPr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99">
    <w:name w:val="xl99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00">
    <w:name w:val="xl100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1">
    <w:name w:val="xl101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02">
    <w:name w:val="xl102"/>
    <w:basedOn w:val="a"/>
    <w:rsid w:val="00F24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03">
    <w:name w:val="xl103"/>
    <w:basedOn w:val="a"/>
    <w:rsid w:val="00F24862"/>
    <w:pPr>
      <w:spacing w:before="100" w:beforeAutospacing="1" w:after="100" w:afterAutospacing="1"/>
      <w:jc w:val="right"/>
    </w:pPr>
    <w:rPr>
      <w:rFonts w:eastAsia="Times New Roman"/>
    </w:rPr>
  </w:style>
  <w:style w:type="character" w:customStyle="1" w:styleId="aa">
    <w:name w:val="Гипертекстовая ссылка"/>
    <w:uiPriority w:val="99"/>
    <w:rsid w:val="00D8629C"/>
    <w:rPr>
      <w:b w:val="0"/>
      <w:bCs w:val="0"/>
      <w:color w:val="106BBE"/>
    </w:rPr>
  </w:style>
  <w:style w:type="character" w:customStyle="1" w:styleId="Bodytext2">
    <w:name w:val="Body text (2)_"/>
    <w:link w:val="Bodytext20"/>
    <w:rsid w:val="00D862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629C"/>
    <w:pPr>
      <w:widowControl w:val="0"/>
      <w:shd w:val="clear" w:color="auto" w:fill="FFFFFF"/>
      <w:spacing w:before="1260" w:after="120" w:line="0" w:lineRule="atLeast"/>
      <w:jc w:val="center"/>
    </w:pPr>
    <w:rPr>
      <w:rFonts w:eastAsia="Times New Roman" w:cstheme="minorBidi"/>
      <w:sz w:val="26"/>
      <w:szCs w:val="26"/>
      <w:lang w:eastAsia="en-US"/>
    </w:rPr>
  </w:style>
  <w:style w:type="character" w:customStyle="1" w:styleId="Bodytext2Exact">
    <w:name w:val="Body text (2) Exact"/>
    <w:rsid w:val="00D86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rsid w:val="00D86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link w:val="Bodytext30"/>
    <w:rsid w:val="00D8629C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D8629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Italic">
    <w:name w:val="Body text (2) + Italic"/>
    <w:rsid w:val="00D862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rsid w:val="00D8629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Exact">
    <w:name w:val="Heading #2 Exact"/>
    <w:link w:val="Heading2"/>
    <w:rsid w:val="00D8629C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link w:val="Heading10"/>
    <w:rsid w:val="00D8629C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D8629C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512ptScale60">
    <w:name w:val="Body text (5) + 12 pt;Scale 60%"/>
    <w:rsid w:val="00D8629C"/>
    <w:rPr>
      <w:rFonts w:ascii="Times New Roman" w:eastAsia="Times New Roman" w:hAnsi="Times New Roman" w:cs="Times New Roman"/>
      <w:color w:val="000000"/>
      <w:spacing w:val="0"/>
      <w:w w:val="6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D8629C"/>
    <w:pPr>
      <w:widowControl w:val="0"/>
      <w:shd w:val="clear" w:color="auto" w:fill="FFFFFF"/>
      <w:spacing w:line="0" w:lineRule="atLeast"/>
    </w:pPr>
    <w:rPr>
      <w:rFonts w:eastAsia="Times New Roman" w:cstheme="minorBidi"/>
      <w:sz w:val="18"/>
      <w:szCs w:val="18"/>
      <w:lang w:eastAsia="en-US"/>
    </w:rPr>
  </w:style>
  <w:style w:type="paragraph" w:customStyle="1" w:styleId="Bodytext40">
    <w:name w:val="Body text (4)"/>
    <w:basedOn w:val="a"/>
    <w:link w:val="Bodytext4"/>
    <w:rsid w:val="00D8629C"/>
    <w:pPr>
      <w:widowControl w:val="0"/>
      <w:shd w:val="clear" w:color="auto" w:fill="FFFFFF"/>
      <w:spacing w:before="480" w:after="540" w:line="0" w:lineRule="atLeast"/>
      <w:ind w:hanging="1260"/>
      <w:jc w:val="both"/>
    </w:pPr>
    <w:rPr>
      <w:rFonts w:eastAsia="Times New Roman" w:cstheme="minorBidi"/>
      <w:b/>
      <w:bCs/>
      <w:sz w:val="26"/>
      <w:szCs w:val="26"/>
      <w:lang w:eastAsia="en-US"/>
    </w:rPr>
  </w:style>
  <w:style w:type="paragraph" w:customStyle="1" w:styleId="Heading2">
    <w:name w:val="Heading #2"/>
    <w:basedOn w:val="a"/>
    <w:link w:val="Heading2Exact"/>
    <w:rsid w:val="00D8629C"/>
    <w:pPr>
      <w:widowControl w:val="0"/>
      <w:shd w:val="clear" w:color="auto" w:fill="FFFFFF"/>
      <w:spacing w:after="600" w:line="348" w:lineRule="exact"/>
      <w:jc w:val="center"/>
      <w:outlineLvl w:val="1"/>
    </w:pPr>
    <w:rPr>
      <w:rFonts w:eastAsia="Times New Roman" w:cstheme="minorBidi"/>
      <w:b/>
      <w:bCs/>
      <w:sz w:val="30"/>
      <w:szCs w:val="30"/>
      <w:lang w:eastAsia="en-US"/>
    </w:rPr>
  </w:style>
  <w:style w:type="paragraph" w:customStyle="1" w:styleId="Heading10">
    <w:name w:val="Heading #1"/>
    <w:basedOn w:val="a"/>
    <w:link w:val="Heading1"/>
    <w:rsid w:val="00D8629C"/>
    <w:pPr>
      <w:widowControl w:val="0"/>
      <w:shd w:val="clear" w:color="auto" w:fill="FFFFFF"/>
      <w:spacing w:after="360" w:line="0" w:lineRule="atLeast"/>
      <w:jc w:val="center"/>
      <w:outlineLvl w:val="0"/>
    </w:pPr>
    <w:rPr>
      <w:rFonts w:eastAsia="Times New Roman" w:cstheme="minorBidi"/>
      <w:sz w:val="32"/>
      <w:szCs w:val="32"/>
      <w:lang w:eastAsia="en-US"/>
    </w:rPr>
  </w:style>
  <w:style w:type="paragraph" w:customStyle="1" w:styleId="Bodytext50">
    <w:name w:val="Body text (5)"/>
    <w:basedOn w:val="a"/>
    <w:link w:val="Bodytext5"/>
    <w:rsid w:val="00D8629C"/>
    <w:pPr>
      <w:widowControl w:val="0"/>
      <w:shd w:val="clear" w:color="auto" w:fill="FFFFFF"/>
      <w:spacing w:before="600" w:after="360" w:line="0" w:lineRule="atLeast"/>
      <w:jc w:val="both"/>
    </w:pPr>
    <w:rPr>
      <w:rFonts w:eastAsia="Times New Roman" w:cstheme="minorBidi"/>
      <w:sz w:val="17"/>
      <w:szCs w:val="17"/>
      <w:lang w:eastAsia="en-US"/>
    </w:rPr>
  </w:style>
  <w:style w:type="paragraph" w:customStyle="1" w:styleId="ConsPlusNormal">
    <w:name w:val="ConsPlusNormal"/>
    <w:rsid w:val="00D86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B708CC1F1FC7BAC9F4BB8D456D98D8D316FC2FBC5FC80D87F0A5EE5F5BC2896F630C6DB22C452B2DE8E4CB070C892BEFB1D825505D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B708CC1F1FC7BAC9F4BB8D456D98D8D3268C5F4C8FC80D87F0A5EE5F5BC2884F668CDDB25D106E584D941B007D8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BB708CC1F1FC7BAC9F4BB8D456D98D8D3269C7FAC9FC80D87F0A5EE5F5BC2896F630C1DA25CE0EE4918F10F524DB93B9FB1F844A50609409DA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egunici.ru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83</Pages>
  <Words>15866</Words>
  <Characters>90437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11</cp:revision>
  <dcterms:created xsi:type="dcterms:W3CDTF">2025-09-26T07:46:00Z</dcterms:created>
  <dcterms:modified xsi:type="dcterms:W3CDTF">2025-09-26T08:15:00Z</dcterms:modified>
</cp:coreProperties>
</file>