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Pr>
        <w:jc w:val="center"/>
        <w:rPr>
          <w:rFonts w:ascii="Monotype Corsiva" w:hAnsi="Monotype Corsiva"/>
          <w:b/>
          <w:sz w:val="130"/>
          <w:szCs w:val="130"/>
        </w:rPr>
      </w:pPr>
      <w:r>
        <w:rPr>
          <w:rFonts w:ascii="Monotype Corsiva" w:hAnsi="Monotype Corsiva"/>
          <w:b/>
          <w:sz w:val="130"/>
          <w:szCs w:val="130"/>
        </w:rPr>
        <w:t>БЕГУНИЦКИЙ</w:t>
      </w:r>
    </w:p>
    <w:p w:rsidR="00C67A72" w:rsidRDefault="00C67A72" w:rsidP="00C67A72">
      <w:pPr>
        <w:jc w:val="center"/>
        <w:rPr>
          <w:rFonts w:ascii="Monotype Corsiva" w:hAnsi="Monotype Corsiva"/>
          <w:b/>
          <w:sz w:val="130"/>
          <w:szCs w:val="130"/>
        </w:rPr>
      </w:pPr>
      <w:r>
        <w:rPr>
          <w:rFonts w:ascii="Monotype Corsiva" w:hAnsi="Monotype Corsiva"/>
          <w:b/>
          <w:sz w:val="130"/>
          <w:szCs w:val="130"/>
        </w:rPr>
        <w:t>ВЕСТНИК</w:t>
      </w:r>
    </w:p>
    <w:p w:rsidR="00C67A72" w:rsidRDefault="00C67A72" w:rsidP="00C67A72">
      <w:pPr>
        <w:jc w:val="center"/>
        <w:rPr>
          <w:rFonts w:ascii="Monotype Corsiva" w:hAnsi="Monotype Corsiva"/>
          <w:b/>
        </w:rPr>
      </w:pPr>
    </w:p>
    <w:p w:rsidR="00C67A72" w:rsidRDefault="00C67A72" w:rsidP="00C67A72">
      <w:pPr>
        <w:jc w:val="center"/>
        <w:rPr>
          <w:rFonts w:ascii="Monotype Corsiva" w:hAnsi="Monotype Corsiva"/>
          <w:b/>
        </w:rPr>
      </w:pPr>
    </w:p>
    <w:p w:rsidR="00C67A72" w:rsidRDefault="00C67A72" w:rsidP="00C67A72">
      <w:pPr>
        <w:jc w:val="center"/>
        <w:rPr>
          <w:rFonts w:ascii="Monotype Corsiva" w:hAnsi="Monotype Corsiva"/>
          <w:b/>
        </w:rPr>
      </w:pPr>
    </w:p>
    <w:p w:rsidR="00C67A72" w:rsidRDefault="00C67A72" w:rsidP="00C67A72">
      <w:pPr>
        <w:jc w:val="center"/>
        <w:rPr>
          <w:rFonts w:ascii="Monotype Corsiva" w:hAnsi="Monotype Corsiva"/>
          <w:b/>
        </w:rPr>
      </w:pPr>
    </w:p>
    <w:p w:rsidR="00C67A72" w:rsidRDefault="005E31C2" w:rsidP="00C67A72">
      <w:pPr>
        <w:jc w:val="center"/>
        <w:rPr>
          <w:rFonts w:ascii="Arial" w:hAnsi="Arial" w:cs="Arial"/>
          <w:b/>
          <w:sz w:val="72"/>
          <w:szCs w:val="72"/>
        </w:rPr>
      </w:pPr>
      <w:r>
        <w:rPr>
          <w:rFonts w:ascii="Arial" w:hAnsi="Arial" w:cs="Arial"/>
          <w:b/>
          <w:sz w:val="72"/>
          <w:szCs w:val="72"/>
        </w:rPr>
        <w:t>№ 130</w:t>
      </w:r>
    </w:p>
    <w:p w:rsidR="00C67A72" w:rsidRDefault="00C67A72" w:rsidP="00C67A72">
      <w:pPr>
        <w:jc w:val="center"/>
        <w:rPr>
          <w:rFonts w:ascii="Arial" w:hAnsi="Arial" w:cs="Arial"/>
          <w:b/>
          <w:sz w:val="52"/>
          <w:szCs w:val="52"/>
        </w:rPr>
      </w:pPr>
    </w:p>
    <w:p w:rsidR="00C67A72" w:rsidRDefault="005E31C2" w:rsidP="00C67A72">
      <w:pPr>
        <w:jc w:val="center"/>
        <w:rPr>
          <w:rFonts w:ascii="Arial" w:hAnsi="Arial" w:cs="Arial"/>
          <w:sz w:val="44"/>
          <w:szCs w:val="44"/>
        </w:rPr>
      </w:pPr>
      <w:r>
        <w:rPr>
          <w:rFonts w:ascii="Arial" w:hAnsi="Arial" w:cs="Arial"/>
          <w:sz w:val="44"/>
          <w:szCs w:val="44"/>
        </w:rPr>
        <w:t>от 30</w:t>
      </w:r>
      <w:r w:rsidR="00C67A72">
        <w:rPr>
          <w:rFonts w:ascii="Arial" w:hAnsi="Arial" w:cs="Arial"/>
          <w:sz w:val="44"/>
          <w:szCs w:val="44"/>
        </w:rPr>
        <w:t>.0</w:t>
      </w:r>
      <w:r>
        <w:rPr>
          <w:rFonts w:ascii="Arial" w:hAnsi="Arial" w:cs="Arial"/>
          <w:sz w:val="44"/>
          <w:szCs w:val="44"/>
        </w:rPr>
        <w:t>4</w:t>
      </w:r>
      <w:r w:rsidR="00C67A72">
        <w:rPr>
          <w:rFonts w:ascii="Arial" w:hAnsi="Arial" w:cs="Arial"/>
          <w:sz w:val="44"/>
          <w:szCs w:val="44"/>
        </w:rPr>
        <w:t>.2020 г.</w:t>
      </w:r>
    </w:p>
    <w:p w:rsidR="00C67A72" w:rsidRDefault="00C67A72" w:rsidP="00C67A72">
      <w:pPr>
        <w:jc w:val="center"/>
        <w:rPr>
          <w:rFonts w:ascii="Arial" w:hAnsi="Arial" w:cs="Arial"/>
          <w:sz w:val="44"/>
          <w:szCs w:val="44"/>
        </w:rPr>
      </w:pPr>
      <w:r>
        <w:rPr>
          <w:rFonts w:ascii="Arial" w:hAnsi="Arial" w:cs="Arial"/>
          <w:sz w:val="44"/>
          <w:szCs w:val="44"/>
        </w:rPr>
        <w:t>Официальное издание Совета депутатов</w:t>
      </w:r>
    </w:p>
    <w:p w:rsidR="00C67A72" w:rsidRDefault="00C67A72" w:rsidP="00C67A72">
      <w:pPr>
        <w:jc w:val="center"/>
        <w:rPr>
          <w:rFonts w:ascii="Arial" w:hAnsi="Arial" w:cs="Arial"/>
          <w:sz w:val="44"/>
          <w:szCs w:val="44"/>
        </w:rPr>
      </w:pPr>
      <w:r>
        <w:rPr>
          <w:rFonts w:ascii="Arial" w:hAnsi="Arial" w:cs="Arial"/>
          <w:sz w:val="44"/>
          <w:szCs w:val="44"/>
        </w:rPr>
        <w:t>и администрации муниципального</w:t>
      </w:r>
    </w:p>
    <w:p w:rsidR="00C67A72" w:rsidRDefault="00C67A72" w:rsidP="00C67A72">
      <w:pPr>
        <w:jc w:val="center"/>
        <w:rPr>
          <w:rFonts w:ascii="Arial" w:hAnsi="Arial" w:cs="Arial"/>
          <w:sz w:val="44"/>
          <w:szCs w:val="44"/>
        </w:rPr>
      </w:pPr>
      <w:r>
        <w:rPr>
          <w:rFonts w:ascii="Arial" w:hAnsi="Arial" w:cs="Arial"/>
          <w:sz w:val="44"/>
          <w:szCs w:val="44"/>
        </w:rPr>
        <w:t>образования</w:t>
      </w:r>
    </w:p>
    <w:p w:rsidR="00C67A72" w:rsidRDefault="00C67A72" w:rsidP="00C67A72">
      <w:pPr>
        <w:jc w:val="center"/>
        <w:rPr>
          <w:rFonts w:ascii="Arial" w:hAnsi="Arial" w:cs="Arial"/>
          <w:sz w:val="44"/>
          <w:szCs w:val="44"/>
        </w:rPr>
      </w:pPr>
      <w:r>
        <w:rPr>
          <w:rFonts w:ascii="Arial" w:hAnsi="Arial" w:cs="Arial"/>
          <w:sz w:val="44"/>
          <w:szCs w:val="44"/>
        </w:rPr>
        <w:t>Бегуницкое сельское поселение</w:t>
      </w:r>
    </w:p>
    <w:p w:rsidR="00C67A72" w:rsidRDefault="00C67A72" w:rsidP="00C67A72">
      <w:pPr>
        <w:jc w:val="center"/>
        <w:rPr>
          <w:rFonts w:ascii="Arial" w:hAnsi="Arial" w:cs="Arial"/>
          <w:sz w:val="44"/>
          <w:szCs w:val="44"/>
        </w:rPr>
      </w:pPr>
    </w:p>
    <w:p w:rsidR="00C67A72" w:rsidRDefault="00C67A72" w:rsidP="00C67A72">
      <w:pPr>
        <w:jc w:val="center"/>
        <w:rPr>
          <w:rFonts w:ascii="Arial" w:hAnsi="Arial" w:cs="Arial"/>
          <w:sz w:val="44"/>
          <w:szCs w:val="44"/>
        </w:rPr>
      </w:pPr>
    </w:p>
    <w:p w:rsidR="00C67A72" w:rsidRDefault="00C67A72" w:rsidP="00C67A72">
      <w:pPr>
        <w:jc w:val="center"/>
        <w:rPr>
          <w:rFonts w:ascii="Arial" w:hAnsi="Arial" w:cs="Arial"/>
          <w:sz w:val="44"/>
          <w:szCs w:val="44"/>
        </w:rPr>
      </w:pPr>
    </w:p>
    <w:p w:rsidR="00C67A72" w:rsidRDefault="00C67A72" w:rsidP="00C67A72">
      <w:pPr>
        <w:jc w:val="center"/>
        <w:rPr>
          <w:rFonts w:ascii="Arial" w:hAnsi="Arial" w:cs="Arial"/>
          <w:sz w:val="44"/>
          <w:szCs w:val="44"/>
        </w:rPr>
      </w:pPr>
    </w:p>
    <w:p w:rsidR="00C67A72" w:rsidRDefault="00C67A72" w:rsidP="00C67A72">
      <w:pPr>
        <w:rPr>
          <w:rFonts w:ascii="Arial" w:hAnsi="Arial" w:cs="Arial"/>
          <w:sz w:val="44"/>
          <w:szCs w:val="44"/>
        </w:rPr>
      </w:pPr>
    </w:p>
    <w:p w:rsidR="00C67A72" w:rsidRDefault="00C67A72" w:rsidP="00C67A72">
      <w:pPr>
        <w:jc w:val="center"/>
        <w:rPr>
          <w:rFonts w:ascii="Arial" w:hAnsi="Arial" w:cs="Arial"/>
          <w:sz w:val="44"/>
          <w:szCs w:val="44"/>
        </w:rPr>
      </w:pPr>
      <w:r>
        <w:rPr>
          <w:rFonts w:ascii="Arial" w:hAnsi="Arial" w:cs="Arial"/>
          <w:sz w:val="44"/>
          <w:szCs w:val="44"/>
        </w:rPr>
        <w:t>д. Бегуницы</w:t>
      </w:r>
    </w:p>
    <w:p w:rsidR="00C67A72" w:rsidRDefault="00C67A72" w:rsidP="00C67A72">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2020 г.</w:t>
      </w:r>
    </w:p>
    <w:p w:rsidR="00C67A72" w:rsidRDefault="00C67A72" w:rsidP="00C67A72">
      <w:r>
        <w:br w:type="page"/>
      </w:r>
      <w:r>
        <w:lastRenderedPageBreak/>
        <w:t>Учредитель – администрация МО Бегуницкое сельское поселение</w:t>
      </w:r>
    </w:p>
    <w:p w:rsidR="00C67A72" w:rsidRDefault="00C67A72" w:rsidP="00C67A72">
      <w:pPr>
        <w:shd w:val="clear" w:color="auto" w:fill="FFFFFF"/>
        <w:jc w:val="both"/>
      </w:pPr>
      <w:r>
        <w:t>Бюллетень выходит ежеквартально</w:t>
      </w:r>
    </w:p>
    <w:p w:rsidR="00C67A72" w:rsidRDefault="00C67A72" w:rsidP="00C67A72">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C67A72" w:rsidRDefault="00C67A72" w:rsidP="00C67A72">
      <w:pPr>
        <w:shd w:val="clear" w:color="auto" w:fill="FFFFFF"/>
        <w:jc w:val="both"/>
      </w:pPr>
      <w:r>
        <w:t>Тираж 50 экз.</w:t>
      </w:r>
    </w:p>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6627EA" w:rsidRDefault="006627EA" w:rsidP="006627EA"/>
    <w:p w:rsidR="00C67A72" w:rsidRDefault="006627EA" w:rsidP="006627EA">
      <w:pPr>
        <w:rPr>
          <w:b/>
          <w:sz w:val="28"/>
          <w:szCs w:val="28"/>
        </w:rPr>
      </w:pPr>
      <w:r>
        <w:lastRenderedPageBreak/>
        <w:t xml:space="preserve">                                                                       </w:t>
      </w:r>
      <w:r w:rsidR="00C67A72">
        <w:rPr>
          <w:b/>
          <w:sz w:val="28"/>
          <w:szCs w:val="28"/>
        </w:rPr>
        <w:t>СОДЕРЖАНИЕ</w:t>
      </w:r>
    </w:p>
    <w:p w:rsidR="00C67A72" w:rsidRDefault="008A1DCC" w:rsidP="005E31C2">
      <w:pPr>
        <w:autoSpaceDE w:val="0"/>
        <w:autoSpaceDN w:val="0"/>
        <w:adjustRightInd w:val="0"/>
        <w:jc w:val="both"/>
      </w:pPr>
      <w:r>
        <w:t xml:space="preserve">             </w:t>
      </w:r>
      <w:r w:rsidR="00C67A72">
        <w:t xml:space="preserve">1. Постановление </w:t>
      </w:r>
      <w:r w:rsidR="005E31C2">
        <w:t>администрации</w:t>
      </w:r>
      <w:r w:rsidR="00C67A72">
        <w:t xml:space="preserve"> МО Бегуницкое сельское поселение Волосовского муниципального района Ленинградской области от  </w:t>
      </w:r>
      <w:r w:rsidR="005E31C2">
        <w:t>02.04</w:t>
      </w:r>
      <w:r w:rsidR="00C67A72">
        <w:t xml:space="preserve">.2020 г № </w:t>
      </w:r>
      <w:r w:rsidR="005E31C2">
        <w:t>65</w:t>
      </w:r>
      <w:r w:rsidR="00C67A72">
        <w:t xml:space="preserve">  «</w:t>
      </w:r>
      <w:r w:rsidR="005E31C2">
        <w:rPr>
          <w:rFonts w:ascii="Times New Roman CYR" w:hAnsi="Times New Roman CYR" w:cs="Times New Roman CYR"/>
        </w:rPr>
        <w:t>О создании комиссии по вопросам размещения нестационарных торговых объектов на территории МО Бегуницкое  сельское поселение Волосовского муниципального района  Ленинградской области</w:t>
      </w:r>
      <w:r w:rsidR="00C67A72">
        <w:t>».</w:t>
      </w:r>
    </w:p>
    <w:p w:rsidR="009A2930" w:rsidRDefault="009A2930" w:rsidP="005E31C2">
      <w:pPr>
        <w:autoSpaceDE w:val="0"/>
        <w:autoSpaceDN w:val="0"/>
        <w:adjustRightInd w:val="0"/>
        <w:jc w:val="both"/>
      </w:pPr>
      <w:r>
        <w:rPr>
          <w:rFonts w:ascii="Times New Roman CYR" w:hAnsi="Times New Roman CYR" w:cs="Times New Roman CYR"/>
        </w:rPr>
        <w:t xml:space="preserve">             2. </w:t>
      </w:r>
      <w:r>
        <w:t>Постановление администрации МО Бегуницкое сельское поселение Волосовского муниципального района Ленинградской области от  06.04.2020 г № 68  «</w:t>
      </w:r>
      <w:r w:rsidRPr="00B84DCA">
        <w:rPr>
          <w:rStyle w:val="FontStyle14"/>
        </w:rPr>
        <w:t xml:space="preserve">О мерах по предупреждению и тушению пожаров в весеннее </w:t>
      </w:r>
      <w:proofErr w:type="gramStart"/>
      <w:r>
        <w:rPr>
          <w:rStyle w:val="FontStyle14"/>
        </w:rPr>
        <w:t>-л</w:t>
      </w:r>
      <w:proofErr w:type="gramEnd"/>
      <w:r>
        <w:rPr>
          <w:rStyle w:val="FontStyle14"/>
        </w:rPr>
        <w:t>етний пожароопасный период 2020</w:t>
      </w:r>
      <w:r w:rsidRPr="00B84DCA">
        <w:rPr>
          <w:rStyle w:val="FontStyle14"/>
        </w:rPr>
        <w:t xml:space="preserve"> г</w:t>
      </w:r>
      <w:r>
        <w:t>».</w:t>
      </w:r>
    </w:p>
    <w:p w:rsidR="001663C8" w:rsidRPr="001663C8" w:rsidRDefault="001663C8" w:rsidP="001663C8">
      <w:pPr>
        <w:autoSpaceDE w:val="0"/>
        <w:autoSpaceDN w:val="0"/>
        <w:adjustRightInd w:val="0"/>
        <w:jc w:val="both"/>
        <w:rPr>
          <w:bCs/>
          <w:sz w:val="26"/>
          <w:szCs w:val="26"/>
        </w:rPr>
      </w:pPr>
      <w:r w:rsidRPr="001663C8">
        <w:t xml:space="preserve">           3. Постановление администрации МО Бегуницкое сельское поселение Волосовского муниципального района Ленинградской области от  08.04.2020 г № 69  «</w:t>
      </w:r>
      <w:r w:rsidRPr="001663C8">
        <w:rPr>
          <w:bCs/>
          <w:sz w:val="26"/>
          <w:szCs w:val="26"/>
        </w:rPr>
        <w:t xml:space="preserve">О внесении изменений в постановление № 220 от 08.10.2019 года Об утверждении муниципальной программы «Формирование законопослушного поведения участников дорожного движения в МО </w:t>
      </w:r>
      <w:r w:rsidRPr="001663C8">
        <w:rPr>
          <w:color w:val="000000"/>
          <w:sz w:val="26"/>
          <w:szCs w:val="26"/>
        </w:rPr>
        <w:t>Бегуницкое сельское поселение Волосовского муниципального района Ленинградской области</w:t>
      </w:r>
    </w:p>
    <w:p w:rsidR="001663C8" w:rsidRDefault="001663C8" w:rsidP="001663C8">
      <w:pPr>
        <w:autoSpaceDE w:val="0"/>
        <w:autoSpaceDN w:val="0"/>
        <w:adjustRightInd w:val="0"/>
        <w:jc w:val="both"/>
      </w:pPr>
      <w:r w:rsidRPr="001663C8">
        <w:rPr>
          <w:bCs/>
          <w:sz w:val="26"/>
          <w:szCs w:val="26"/>
        </w:rPr>
        <w:t>на 2019-2021 годы</w:t>
      </w:r>
      <w:r w:rsidRPr="001663C8">
        <w:t>».</w:t>
      </w:r>
    </w:p>
    <w:p w:rsidR="007F50BD" w:rsidRPr="007F50BD" w:rsidRDefault="00375C77" w:rsidP="007F50BD">
      <w:pPr>
        <w:pStyle w:val="ConsPlusTitle"/>
        <w:widowControl/>
        <w:jc w:val="both"/>
        <w:rPr>
          <w:b w:val="0"/>
        </w:rPr>
      </w:pPr>
      <w:r w:rsidRPr="007F50BD">
        <w:rPr>
          <w:b w:val="0"/>
        </w:rPr>
        <w:t xml:space="preserve">           4. </w:t>
      </w:r>
      <w:r w:rsidR="007F50BD" w:rsidRPr="007F50BD">
        <w:rPr>
          <w:b w:val="0"/>
        </w:rPr>
        <w:t>Постановление администрации МО Бегуницкое сельское поселение Волосовского муниципального района Ленинградской области от  09.04.2020 г № 70  «Об утверждении административного ре</w:t>
      </w:r>
      <w:r w:rsidR="007F50BD">
        <w:rPr>
          <w:b w:val="0"/>
        </w:rPr>
        <w:t xml:space="preserve">гламента предоставления   </w:t>
      </w:r>
      <w:r w:rsidR="007F50BD" w:rsidRPr="007F50BD">
        <w:rPr>
          <w:b w:val="0"/>
        </w:rPr>
        <w:t xml:space="preserve">муниципальной услуги  </w:t>
      </w:r>
      <w:r w:rsidR="007F50BD" w:rsidRPr="007F50BD">
        <w:rPr>
          <w:b w:val="0"/>
          <w:sz w:val="28"/>
          <w:szCs w:val="28"/>
        </w:rPr>
        <w:t xml:space="preserve"> </w:t>
      </w:r>
      <w:r w:rsidR="007F50BD" w:rsidRPr="007F50BD">
        <w:rPr>
          <w:b w:val="0"/>
        </w:rPr>
        <w:t>«Оформление согласия на передачу в поднаем жилого помещения, предоставленного по договору социального найма».</w:t>
      </w:r>
    </w:p>
    <w:p w:rsidR="007F50BD" w:rsidRPr="007F50BD" w:rsidRDefault="007F50BD" w:rsidP="007F50BD">
      <w:pPr>
        <w:pStyle w:val="ConsPlusTitle"/>
        <w:widowControl/>
        <w:jc w:val="both"/>
        <w:rPr>
          <w:b w:val="0"/>
        </w:rPr>
      </w:pPr>
      <w:r>
        <w:rPr>
          <w:b w:val="0"/>
        </w:rPr>
        <w:t xml:space="preserve">           5</w:t>
      </w:r>
      <w:r w:rsidRPr="007F50BD">
        <w:rPr>
          <w:b w:val="0"/>
        </w:rPr>
        <w:t xml:space="preserve">. Постановление администрации МО Бегуницкое сельское поселение Волосовского муниципального района Ленинградской </w:t>
      </w:r>
      <w:r>
        <w:rPr>
          <w:b w:val="0"/>
        </w:rPr>
        <w:t>области от  13</w:t>
      </w:r>
      <w:r w:rsidRPr="007F50BD">
        <w:rPr>
          <w:b w:val="0"/>
        </w:rPr>
        <w:t xml:space="preserve">.04.2020 г № </w:t>
      </w:r>
      <w:r>
        <w:rPr>
          <w:b w:val="0"/>
        </w:rPr>
        <w:t>72</w:t>
      </w:r>
      <w:r w:rsidRPr="007F50BD">
        <w:rPr>
          <w:b w:val="0"/>
        </w:rPr>
        <w:t xml:space="preserve">  «Об установлении </w:t>
      </w:r>
      <w:proofErr w:type="gramStart"/>
      <w:r w:rsidRPr="007F50BD">
        <w:rPr>
          <w:b w:val="0"/>
        </w:rPr>
        <w:t>норматива стоимости одного квадратного метра общей площади жилья</w:t>
      </w:r>
      <w:proofErr w:type="gramEnd"/>
      <w:r w:rsidRPr="007F50BD">
        <w:rPr>
          <w:b w:val="0"/>
        </w:rPr>
        <w:t xml:space="preserve"> на 2 квартал 2020 г.».</w:t>
      </w:r>
    </w:p>
    <w:p w:rsidR="007F50BD" w:rsidRDefault="00D54FC4" w:rsidP="006627EA">
      <w:pPr>
        <w:jc w:val="both"/>
      </w:pPr>
      <w:r>
        <w:rPr>
          <w:rFonts w:ascii="Times New Roman CYR" w:hAnsi="Times New Roman CYR" w:cs="Times New Roman CYR"/>
        </w:rPr>
        <w:t xml:space="preserve">            </w:t>
      </w:r>
      <w:r w:rsidR="007F50BD">
        <w:rPr>
          <w:rFonts w:ascii="Times New Roman CYR" w:hAnsi="Times New Roman CYR" w:cs="Times New Roman CYR"/>
        </w:rPr>
        <w:t xml:space="preserve">6. </w:t>
      </w:r>
      <w:r w:rsidR="007F50BD">
        <w:t xml:space="preserve">Постановление администрации МО Бегуницкое сельское поселение Волосовского муниципального района Ленинградской </w:t>
      </w:r>
      <w:r w:rsidR="006627EA">
        <w:t>области от  24</w:t>
      </w:r>
      <w:r w:rsidR="007F50BD">
        <w:t xml:space="preserve">.04.2020 г № </w:t>
      </w:r>
      <w:r w:rsidR="006627EA">
        <w:t>79</w:t>
      </w:r>
      <w:r w:rsidR="007F50BD">
        <w:t xml:space="preserve">  «</w:t>
      </w:r>
      <w:r w:rsidR="006627EA" w:rsidRPr="00F12145">
        <w:t>О внесении изменений в постановление главы администрации</w:t>
      </w:r>
      <w:r w:rsidR="006627EA">
        <w:t xml:space="preserve"> от 11.01.2016 г. № 08</w:t>
      </w:r>
      <w:r w:rsidR="006627EA" w:rsidRPr="00F12145">
        <w:t xml:space="preserve"> «</w:t>
      </w:r>
      <w:r w:rsidR="006627EA" w:rsidRPr="00F12145">
        <w:rPr>
          <w:color w:val="000000"/>
        </w:rPr>
        <w:t>Об утверждении административного регламента</w:t>
      </w:r>
      <w:r>
        <w:rPr>
          <w:color w:val="000000"/>
        </w:rPr>
        <w:t xml:space="preserve"> </w:t>
      </w:r>
      <w:r w:rsidR="006627EA" w:rsidRPr="00F12145">
        <w:rPr>
          <w:color w:val="000000"/>
        </w:rPr>
        <w:t>по предоставлению  муниципальной услуги</w:t>
      </w:r>
      <w:r w:rsidR="006627EA" w:rsidRPr="00F12145">
        <w:t xml:space="preserve"> </w:t>
      </w:r>
      <w:r w:rsidR="006627EA" w:rsidRPr="00F12145">
        <w:rPr>
          <w:color w:val="000000"/>
        </w:rPr>
        <w:t>«</w:t>
      </w:r>
      <w:r w:rsidR="006627EA" w:rsidRPr="006B5D06">
        <w:t>Выдача документов (выписки из домовой книги, выписки из похозяйственной книги, карточки регистрации, справок и иных документов)</w:t>
      </w:r>
      <w:r w:rsidR="006627EA" w:rsidRPr="00F12145">
        <w:rPr>
          <w:color w:val="000000"/>
        </w:rPr>
        <w:t>»</w:t>
      </w:r>
      <w:r w:rsidR="007F50BD">
        <w:t>.</w:t>
      </w:r>
    </w:p>
    <w:p w:rsidR="00EA4B3F" w:rsidRDefault="00D54FC4" w:rsidP="00EA4B3F">
      <w:pPr>
        <w:jc w:val="both"/>
      </w:pPr>
      <w:r>
        <w:rPr>
          <w:rFonts w:ascii="Times New Roman CYR" w:hAnsi="Times New Roman CYR" w:cs="Times New Roman CYR"/>
        </w:rPr>
        <w:t xml:space="preserve">            7. </w:t>
      </w:r>
      <w:proofErr w:type="gramStart"/>
      <w:r>
        <w:t xml:space="preserve">Постановление администрации МО Бегуницкое сельское поселение Волосовского муниципального района Ленинградской </w:t>
      </w:r>
      <w:r w:rsidR="00641E97">
        <w:t>области от  24</w:t>
      </w:r>
      <w:r>
        <w:t xml:space="preserve">.04.2020 г № </w:t>
      </w:r>
      <w:r w:rsidR="00641E97">
        <w:t>80</w:t>
      </w:r>
      <w:r>
        <w:t xml:space="preserve">  «</w:t>
      </w:r>
      <w:r w:rsidR="00641E97" w:rsidRPr="00F12145">
        <w:t xml:space="preserve">О внесении изменений в постановление главы администрации </w:t>
      </w:r>
      <w:r w:rsidR="00641E97">
        <w:t>от 26.06.2017 г. № 137</w:t>
      </w:r>
      <w:r w:rsidR="00641E97" w:rsidRPr="00F12145">
        <w:t xml:space="preserve"> «</w:t>
      </w:r>
      <w:r w:rsidR="00641E97" w:rsidRPr="00F12145">
        <w:rPr>
          <w:color w:val="000000"/>
        </w:rPr>
        <w:t>Об утверждении административного регламента по предоставлению  муниципальной услуги</w:t>
      </w:r>
      <w:r w:rsidR="00641E97" w:rsidRPr="00F12145">
        <w:t xml:space="preserve"> </w:t>
      </w:r>
      <w:r w:rsidR="00641E97" w:rsidRPr="00F12145">
        <w:rPr>
          <w:color w:val="000000"/>
        </w:rPr>
        <w:t>«</w:t>
      </w:r>
      <w:r w:rsidR="00641E97" w:rsidRPr="0046316A">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t>».</w:t>
      </w:r>
      <w:proofErr w:type="gramEnd"/>
    </w:p>
    <w:p w:rsidR="00EA4B3F" w:rsidRPr="00F12145" w:rsidRDefault="00EA4B3F" w:rsidP="00EA4B3F">
      <w:pPr>
        <w:jc w:val="both"/>
      </w:pPr>
      <w:r>
        <w:t xml:space="preserve">            </w:t>
      </w:r>
      <w:r w:rsidR="003E5935">
        <w:rPr>
          <w:rFonts w:ascii="Times New Roman CYR" w:hAnsi="Times New Roman CYR" w:cs="Times New Roman CYR"/>
        </w:rPr>
        <w:t xml:space="preserve">8. </w:t>
      </w:r>
      <w:proofErr w:type="gramStart"/>
      <w:r w:rsidR="003E5935">
        <w:t xml:space="preserve">Постановление администрации МО Бегуницкое сельское поселение Волосовского муниципального района Ленинградской </w:t>
      </w:r>
      <w:r>
        <w:t>области от  24</w:t>
      </w:r>
      <w:r w:rsidR="003E5935">
        <w:t xml:space="preserve">.04.2020 г № </w:t>
      </w:r>
      <w:r>
        <w:t>81</w:t>
      </w:r>
      <w:r w:rsidR="003E5935">
        <w:t xml:space="preserve">  «</w:t>
      </w:r>
      <w:r w:rsidRPr="00F12145">
        <w:t xml:space="preserve">О внесении изменений в постановление главы администрации </w:t>
      </w:r>
      <w:r>
        <w:t>от 23.01.2017 г. № 09</w:t>
      </w:r>
      <w:r w:rsidRPr="00F12145">
        <w:t xml:space="preserve"> «</w:t>
      </w:r>
      <w:r w:rsidRPr="0049112B">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F12145">
        <w:rPr>
          <w:color w:val="000000"/>
        </w:rPr>
        <w:t>»</w:t>
      </w:r>
      <w:r>
        <w:rPr>
          <w:color w:val="000000"/>
        </w:rPr>
        <w:t>.</w:t>
      </w:r>
      <w:proofErr w:type="gramEnd"/>
    </w:p>
    <w:p w:rsidR="00EA4B3F" w:rsidRDefault="00EA4B3F" w:rsidP="00EA4B3F">
      <w:pPr>
        <w:pStyle w:val="ConsPlusTitle"/>
        <w:widowControl/>
        <w:jc w:val="both"/>
        <w:rPr>
          <w:b w:val="0"/>
        </w:rPr>
      </w:pPr>
      <w:r>
        <w:rPr>
          <w:b w:val="0"/>
        </w:rPr>
        <w:t xml:space="preserve">           9</w:t>
      </w:r>
      <w:r w:rsidRPr="007F50BD">
        <w:rPr>
          <w:b w:val="0"/>
        </w:rPr>
        <w:t xml:space="preserve">. Постановление администрации МО Бегуницкое сельское поселение Волосовского муниципального района Ленинградской </w:t>
      </w:r>
      <w:r>
        <w:rPr>
          <w:b w:val="0"/>
        </w:rPr>
        <w:t>области от  28</w:t>
      </w:r>
      <w:r w:rsidRPr="007F50BD">
        <w:rPr>
          <w:b w:val="0"/>
        </w:rPr>
        <w:t xml:space="preserve">.04.2020 г № </w:t>
      </w:r>
      <w:r>
        <w:rPr>
          <w:b w:val="0"/>
        </w:rPr>
        <w:t>83</w:t>
      </w:r>
      <w:r w:rsidRPr="007F50BD">
        <w:rPr>
          <w:b w:val="0"/>
        </w:rPr>
        <w:t xml:space="preserve">  «</w:t>
      </w:r>
      <w:r w:rsidRPr="00C569C0">
        <w:rPr>
          <w:b w:val="0"/>
        </w:rPr>
        <w:t xml:space="preserve">Об </w:t>
      </w:r>
      <w:r>
        <w:rPr>
          <w:b w:val="0"/>
        </w:rPr>
        <w:t xml:space="preserve">утверждении Положения о порядке расходования </w:t>
      </w:r>
      <w:r w:rsidRPr="00C569C0">
        <w:rPr>
          <w:b w:val="0"/>
        </w:rPr>
        <w:t xml:space="preserve">средств резервного фонда </w:t>
      </w:r>
      <w:r>
        <w:rPr>
          <w:b w:val="0"/>
        </w:rPr>
        <w:t>а</w:t>
      </w:r>
      <w:r w:rsidRPr="00C569C0">
        <w:rPr>
          <w:b w:val="0"/>
        </w:rPr>
        <w:t xml:space="preserve">дминистрации муниципального образования </w:t>
      </w:r>
      <w:r>
        <w:rPr>
          <w:b w:val="0"/>
        </w:rPr>
        <w:t>Бегуницкое</w:t>
      </w:r>
      <w:r w:rsidRPr="00C569C0">
        <w:rPr>
          <w:b w:val="0"/>
        </w:rPr>
        <w:t xml:space="preserve"> сельское поселение Волосовского муниципального района Ленинградской области</w:t>
      </w:r>
      <w:r w:rsidRPr="007F50BD">
        <w:rPr>
          <w:b w:val="0"/>
        </w:rPr>
        <w:t>».</w:t>
      </w:r>
    </w:p>
    <w:p w:rsidR="001848CC" w:rsidRPr="00791CA2" w:rsidRDefault="001848CC" w:rsidP="00791CA2">
      <w:pPr>
        <w:ind w:right="-2"/>
        <w:jc w:val="both"/>
        <w:rPr>
          <w:sz w:val="26"/>
          <w:szCs w:val="26"/>
        </w:rPr>
      </w:pPr>
      <w:r>
        <w:rPr>
          <w:b/>
        </w:rPr>
        <w:t xml:space="preserve">          </w:t>
      </w:r>
      <w:r w:rsidR="00EA4B3F">
        <w:t>10</w:t>
      </w:r>
      <w:r w:rsidR="00EA4B3F" w:rsidRPr="007F50BD">
        <w:t xml:space="preserve">. </w:t>
      </w:r>
      <w:r w:rsidRPr="007F50BD">
        <w:t>Постановле</w:t>
      </w:r>
      <w:r>
        <w:t>ние администрации МО Бегуницкое</w:t>
      </w:r>
      <w:r w:rsidR="00791CA2">
        <w:t xml:space="preserve"> </w:t>
      </w:r>
      <w:r w:rsidRPr="007F50BD">
        <w:t xml:space="preserve">сельское поселение Волосовского муниципального района Ленинградской </w:t>
      </w:r>
      <w:r>
        <w:t>области от  28</w:t>
      </w:r>
      <w:r w:rsidRPr="007F50BD">
        <w:t xml:space="preserve">.04.2020 г № </w:t>
      </w:r>
      <w:r w:rsidRPr="001848CC">
        <w:t>84  «</w:t>
      </w:r>
      <w:r w:rsidRPr="001848CC">
        <w:rPr>
          <w:sz w:val="26"/>
          <w:szCs w:val="26"/>
        </w:rPr>
        <w:t xml:space="preserve">Об утверждении Порядка составления, утверждения и ведения бюджетных смет казенных учреждений </w:t>
      </w:r>
      <w:r w:rsidRPr="001848CC">
        <w:rPr>
          <w:sz w:val="26"/>
          <w:szCs w:val="26"/>
        </w:rPr>
        <w:lastRenderedPageBreak/>
        <w:t>муниципального образования Бегуницкое сельское поселение Волосовского района Ленинградской области</w:t>
      </w:r>
      <w:r w:rsidRPr="001848CC">
        <w:t>».</w:t>
      </w:r>
    </w:p>
    <w:p w:rsidR="00274B67" w:rsidRPr="00274B67" w:rsidRDefault="00274B67" w:rsidP="00274B67">
      <w:pPr>
        <w:jc w:val="both"/>
        <w:rPr>
          <w:sz w:val="26"/>
          <w:szCs w:val="26"/>
        </w:rPr>
      </w:pPr>
      <w:r>
        <w:rPr>
          <w:sz w:val="28"/>
          <w:szCs w:val="28"/>
        </w:rPr>
        <w:t xml:space="preserve">         </w:t>
      </w:r>
      <w:r>
        <w:t>11</w:t>
      </w:r>
      <w:r w:rsidRPr="007F50BD">
        <w:t>. Постановле</w:t>
      </w:r>
      <w:r>
        <w:t xml:space="preserve">ние администрации МО Бегуницкое </w:t>
      </w:r>
      <w:r w:rsidRPr="007F50BD">
        <w:t xml:space="preserve">сельское поселение Волосовского муниципального района Ленинградской </w:t>
      </w:r>
      <w:r>
        <w:t>области от  28</w:t>
      </w:r>
      <w:r w:rsidRPr="007F50BD">
        <w:t xml:space="preserve">.04.2020 г № </w:t>
      </w:r>
      <w:r>
        <w:t>85</w:t>
      </w:r>
      <w:r w:rsidRPr="001848CC">
        <w:t xml:space="preserve">  «</w:t>
      </w:r>
      <w:r w:rsidRPr="00274B67">
        <w:rPr>
          <w:sz w:val="26"/>
          <w:szCs w:val="26"/>
        </w:rPr>
        <w:t>О внесении изменений в Устав муниципального казенного учреждения культуры «Зимитицкий Дом культуры»</w:t>
      </w:r>
      <w:proofErr w:type="gramStart"/>
      <w:r w:rsidRPr="00274B67">
        <w:rPr>
          <w:sz w:val="26"/>
          <w:szCs w:val="26"/>
        </w:rPr>
        <w:t>,у</w:t>
      </w:r>
      <w:proofErr w:type="gramEnd"/>
      <w:r w:rsidRPr="00274B67">
        <w:rPr>
          <w:sz w:val="26"/>
          <w:szCs w:val="26"/>
        </w:rPr>
        <w:t>твержденный Постановлением главы администрации муниципального образования Зимитицкое сельское поселение №73 от 22.11.2011г.</w:t>
      </w:r>
      <w:r w:rsidRPr="00274B67">
        <w:t>».</w:t>
      </w:r>
    </w:p>
    <w:p w:rsidR="00174061" w:rsidRDefault="00274B67" w:rsidP="00174061">
      <w:pPr>
        <w:jc w:val="both"/>
      </w:pPr>
      <w:r>
        <w:t xml:space="preserve">           12</w:t>
      </w:r>
      <w:r w:rsidRPr="007F50BD">
        <w:t>. Постановле</w:t>
      </w:r>
      <w:r>
        <w:t xml:space="preserve">ние администрации МО Бегуницкое </w:t>
      </w:r>
      <w:r w:rsidRPr="007F50BD">
        <w:t xml:space="preserve">сельское поселение Волосовского муниципального района Ленинградской </w:t>
      </w:r>
      <w:r>
        <w:t>области от  28</w:t>
      </w:r>
      <w:r w:rsidRPr="007F50BD">
        <w:t xml:space="preserve">.04.2020 г № </w:t>
      </w:r>
      <w:r>
        <w:t>8</w:t>
      </w:r>
      <w:r w:rsidR="00885556">
        <w:t>6</w:t>
      </w:r>
      <w:r w:rsidRPr="001848CC">
        <w:t xml:space="preserve">  «</w:t>
      </w:r>
      <w:r w:rsidR="00885556" w:rsidRPr="00EF488A">
        <w:rPr>
          <w:sz w:val="26"/>
          <w:szCs w:val="26"/>
        </w:rPr>
        <w:t>О</w:t>
      </w:r>
      <w:r w:rsidR="00885556">
        <w:rPr>
          <w:sz w:val="26"/>
          <w:szCs w:val="26"/>
        </w:rPr>
        <w:t xml:space="preserve">б утверждении </w:t>
      </w:r>
      <w:r w:rsidR="00885556" w:rsidRPr="00EF488A">
        <w:rPr>
          <w:sz w:val="26"/>
          <w:szCs w:val="26"/>
        </w:rPr>
        <w:t>Устав</w:t>
      </w:r>
      <w:r w:rsidR="00885556">
        <w:rPr>
          <w:sz w:val="26"/>
          <w:szCs w:val="26"/>
        </w:rPr>
        <w:t>а</w:t>
      </w:r>
      <w:r w:rsidR="00885556" w:rsidRPr="00EF488A">
        <w:rPr>
          <w:sz w:val="26"/>
          <w:szCs w:val="26"/>
        </w:rPr>
        <w:t xml:space="preserve"> муниципального казенного учреждения культуры </w:t>
      </w:r>
      <w:r w:rsidR="00885556">
        <w:rPr>
          <w:sz w:val="26"/>
          <w:szCs w:val="26"/>
        </w:rPr>
        <w:t>Терпилицкий Культурно-Досуговый Центр</w:t>
      </w:r>
      <w:r w:rsidRPr="00274B67">
        <w:t>».</w:t>
      </w:r>
    </w:p>
    <w:p w:rsidR="00885556" w:rsidRPr="00174061" w:rsidRDefault="00174061" w:rsidP="00174061">
      <w:pPr>
        <w:jc w:val="both"/>
      </w:pPr>
      <w:r>
        <w:t xml:space="preserve">           </w:t>
      </w:r>
      <w:r w:rsidR="00885556">
        <w:t>13</w:t>
      </w:r>
      <w:r w:rsidR="00885556" w:rsidRPr="007F50BD">
        <w:t>. Постановле</w:t>
      </w:r>
      <w:r w:rsidR="00885556">
        <w:t xml:space="preserve">ние администрации МО Бегуницкое </w:t>
      </w:r>
      <w:r w:rsidR="00885556" w:rsidRPr="007F50BD">
        <w:t xml:space="preserve">сельское поселение Волосовского муниципального района Ленинградской </w:t>
      </w:r>
      <w:r w:rsidR="00885556">
        <w:t>области от  28</w:t>
      </w:r>
      <w:r w:rsidR="00885556" w:rsidRPr="007F50BD">
        <w:t xml:space="preserve">.04.2020 г № </w:t>
      </w:r>
      <w:r w:rsidR="00885556">
        <w:t>8</w:t>
      </w:r>
      <w:r>
        <w:t>7</w:t>
      </w:r>
      <w:r w:rsidR="00885556" w:rsidRPr="001848CC">
        <w:t xml:space="preserve">  «</w:t>
      </w:r>
      <w:r w:rsidRPr="00F12145">
        <w:t xml:space="preserve">О внесении изменений в постановление главы администрации </w:t>
      </w:r>
      <w:r>
        <w:t>от 28.04.2017 г. № 81</w:t>
      </w:r>
      <w:r w:rsidRPr="00F12145">
        <w:t xml:space="preserve"> «</w:t>
      </w:r>
      <w:r w:rsidRPr="00871A41">
        <w:t xml:space="preserve">Предоставление права на размещение </w:t>
      </w:r>
      <w:r>
        <w:t>нестационарного торгового объекта</w:t>
      </w:r>
      <w:r w:rsidRPr="00871A41">
        <w:t xml:space="preserve"> на территории МО Бегуницкое сельское поселение Волосовского муниципального района Ленинградской области</w:t>
      </w:r>
      <w:r w:rsidRPr="00F12145">
        <w:rPr>
          <w:color w:val="000000"/>
        </w:rPr>
        <w:t>»</w:t>
      </w:r>
      <w:r w:rsidR="00885556" w:rsidRPr="00274B67">
        <w:t>.</w:t>
      </w:r>
    </w:p>
    <w:p w:rsidR="00CC617B" w:rsidRPr="00174061" w:rsidRDefault="00CC617B" w:rsidP="00CC617B">
      <w:pPr>
        <w:jc w:val="both"/>
      </w:pPr>
      <w:r>
        <w:t xml:space="preserve">           14.</w:t>
      </w:r>
      <w:r w:rsidRPr="007F50BD">
        <w:t xml:space="preserve"> Постановле</w:t>
      </w:r>
      <w:r>
        <w:t xml:space="preserve">ние администрации МО Бегуницкое </w:t>
      </w:r>
      <w:r w:rsidRPr="007F50BD">
        <w:t xml:space="preserve">сельское поселение Волосовского муниципального района Ленинградской </w:t>
      </w:r>
      <w:r>
        <w:t>области от  28</w:t>
      </w:r>
      <w:r w:rsidRPr="007F50BD">
        <w:t xml:space="preserve">.04.2020 г № </w:t>
      </w:r>
      <w:r>
        <w:t>88</w:t>
      </w:r>
      <w:r w:rsidRPr="001848CC">
        <w:t xml:space="preserve">  «</w:t>
      </w:r>
      <w:r w:rsidRPr="00F12145">
        <w:t xml:space="preserve">О внесении изменений в постановление главы администрации </w:t>
      </w:r>
      <w:r>
        <w:t>от 03.05.2017 г. № 92</w:t>
      </w:r>
      <w:r w:rsidRPr="00F12145">
        <w:t xml:space="preserve"> «</w:t>
      </w:r>
      <w:r w:rsidRPr="00F12145">
        <w:rPr>
          <w:color w:val="000000"/>
        </w:rPr>
        <w:t>Об утверждении административного регламента по предоставлению  муниципальной услуги</w:t>
      </w:r>
      <w:r w:rsidRPr="00F12145">
        <w:t xml:space="preserve"> </w:t>
      </w:r>
      <w:r w:rsidRPr="00F12145">
        <w:rPr>
          <w:color w:val="000000"/>
        </w:rPr>
        <w:t>«</w:t>
      </w:r>
      <w:r w:rsidRPr="00E11265">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12145">
        <w:rPr>
          <w:color w:val="000000"/>
        </w:rPr>
        <w:t>»</w:t>
      </w:r>
      <w:r w:rsidRPr="00274B67">
        <w:t>.</w:t>
      </w:r>
    </w:p>
    <w:p w:rsidR="00CC617B" w:rsidRPr="00174061" w:rsidRDefault="00CC617B" w:rsidP="006E5973">
      <w:pPr>
        <w:jc w:val="both"/>
      </w:pPr>
      <w:r>
        <w:rPr>
          <w:sz w:val="28"/>
          <w:szCs w:val="28"/>
        </w:rPr>
        <w:t xml:space="preserve">         </w:t>
      </w:r>
      <w:r>
        <w:t>1</w:t>
      </w:r>
      <w:r w:rsidR="006E5973">
        <w:t>5</w:t>
      </w:r>
      <w:r>
        <w:t>.</w:t>
      </w:r>
      <w:r w:rsidRPr="007F50BD">
        <w:t xml:space="preserve"> Постановле</w:t>
      </w:r>
      <w:r>
        <w:t xml:space="preserve">ние администрации МО Бегуницкое </w:t>
      </w:r>
      <w:r w:rsidRPr="007F50BD">
        <w:t xml:space="preserve">сельское поселение Волосовского муниципального района Ленинградской </w:t>
      </w:r>
      <w:r>
        <w:t>области от  28</w:t>
      </w:r>
      <w:r w:rsidRPr="007F50BD">
        <w:t xml:space="preserve">.04.2020 г № </w:t>
      </w:r>
      <w:r>
        <w:t>8</w:t>
      </w:r>
      <w:r w:rsidR="006E5973">
        <w:t>9</w:t>
      </w:r>
      <w:r w:rsidRPr="001848CC">
        <w:t xml:space="preserve">  «</w:t>
      </w:r>
      <w:r w:rsidR="006E5973" w:rsidRPr="00F12145">
        <w:t xml:space="preserve">О внесении изменений в постановление главы администрации </w:t>
      </w:r>
      <w:r w:rsidR="006E5973">
        <w:t>от 21.01.2019 г. № 11</w:t>
      </w:r>
      <w:r w:rsidR="006E5973" w:rsidRPr="00F12145">
        <w:t xml:space="preserve"> «</w:t>
      </w:r>
      <w:r w:rsidR="006E5973" w:rsidRPr="004A755C">
        <w:t>Регистрация трудовых договоров и фактов прекращения трудовых договоро</w:t>
      </w:r>
      <w:r w:rsidR="006E5973">
        <w:t xml:space="preserve">в работников с работодателями </w:t>
      </w:r>
      <w:r w:rsidR="006E5973" w:rsidRPr="004A755C">
        <w:t>физическими лицами, не являющимися индивидуальными предпринимателями</w:t>
      </w:r>
      <w:r w:rsidRPr="00F12145">
        <w:rPr>
          <w:color w:val="000000"/>
        </w:rPr>
        <w:t>»</w:t>
      </w:r>
      <w:r w:rsidRPr="00274B67">
        <w:t>.</w:t>
      </w:r>
    </w:p>
    <w:p w:rsidR="006E5973" w:rsidRPr="002F12FB" w:rsidRDefault="006E5973" w:rsidP="006E5973">
      <w:r>
        <w:t xml:space="preserve">            16.</w:t>
      </w:r>
      <w:r w:rsidRPr="007F50BD">
        <w:t xml:space="preserve"> Постановле</w:t>
      </w:r>
      <w:r>
        <w:t xml:space="preserve">ние администрации МО Бегуницкое </w:t>
      </w:r>
      <w:r w:rsidRPr="007F50BD">
        <w:t xml:space="preserve">сельское поселение Волосовского муниципального района Ленинградской </w:t>
      </w:r>
      <w:r>
        <w:t>области от  29</w:t>
      </w:r>
      <w:r w:rsidRPr="007F50BD">
        <w:t xml:space="preserve">.04.2020 г № </w:t>
      </w:r>
      <w:r w:rsidRPr="001848CC">
        <w:t xml:space="preserve"> </w:t>
      </w:r>
      <w:r>
        <w:t>91</w:t>
      </w:r>
      <w:r w:rsidRPr="001848CC">
        <w:t xml:space="preserve"> «</w:t>
      </w:r>
      <w:r w:rsidRPr="002F12FB">
        <w:t xml:space="preserve">Об утверждении средней рыночной стоимости </w:t>
      </w:r>
      <w:r>
        <w:t xml:space="preserve">одного квадратного метра общей </w:t>
      </w:r>
      <w:r w:rsidRPr="002F12FB">
        <w:t xml:space="preserve">площади жилья на территории </w:t>
      </w:r>
    </w:p>
    <w:p w:rsidR="006E5973" w:rsidRPr="00174061" w:rsidRDefault="006E5973" w:rsidP="006E5973">
      <w:r w:rsidRPr="002F12FB">
        <w:t>муниципального образования  Бегуницкое  сельское поселени</w:t>
      </w:r>
      <w:r>
        <w:t xml:space="preserve">е </w:t>
      </w:r>
      <w:r w:rsidRPr="002F12FB">
        <w:t>Волосовского муниципального района</w:t>
      </w:r>
      <w:r>
        <w:t xml:space="preserve"> </w:t>
      </w:r>
      <w:r w:rsidRPr="002F12FB">
        <w:t>Ленинградской области</w:t>
      </w:r>
      <w:r w:rsidRPr="00F12145">
        <w:rPr>
          <w:color w:val="000000"/>
        </w:rPr>
        <w:t>»</w:t>
      </w:r>
      <w:r w:rsidRPr="00274B67">
        <w:t>.</w:t>
      </w:r>
    </w:p>
    <w:p w:rsidR="00CD5CD6" w:rsidRPr="00F778A4" w:rsidRDefault="00CD5CD6" w:rsidP="00F778A4">
      <w:pPr>
        <w:jc w:val="both"/>
        <w:rPr>
          <w:bCs/>
        </w:rPr>
      </w:pPr>
      <w:r>
        <w:t xml:space="preserve">            </w:t>
      </w:r>
      <w:r w:rsidRPr="00F778A4">
        <w:t xml:space="preserve">17.Постановление главы МО Бегуницкое сельское поселение Волосовского муниципального района Ленинградской области от  </w:t>
      </w:r>
      <w:r w:rsidR="00F778A4" w:rsidRPr="00F778A4">
        <w:t>28</w:t>
      </w:r>
      <w:r w:rsidRPr="00F778A4">
        <w:t>.0</w:t>
      </w:r>
      <w:r w:rsidR="00F778A4" w:rsidRPr="00F778A4">
        <w:t>4</w:t>
      </w:r>
      <w:r w:rsidRPr="00F778A4">
        <w:t>.2020 г № 0</w:t>
      </w:r>
      <w:r w:rsidR="00F778A4" w:rsidRPr="00F778A4">
        <w:t>5</w:t>
      </w:r>
      <w:r w:rsidRPr="00F778A4">
        <w:t xml:space="preserve">  «</w:t>
      </w:r>
      <w:r w:rsidR="00F778A4" w:rsidRPr="00F778A4">
        <w:rPr>
          <w:bCs/>
        </w:rPr>
        <w:t>О назначении общественных обсуждений по проекту  изменений в генеральный план муниципального образования Бегуницкое сельское поселение Волосовского муниципального района Ленинградской области применительно к части территории сельского поселения</w:t>
      </w:r>
      <w:r w:rsidRPr="00F778A4">
        <w:t>».</w:t>
      </w:r>
    </w:p>
    <w:p w:rsidR="00C67A72" w:rsidRPr="00EA38B0" w:rsidRDefault="00F778A4" w:rsidP="00EA38B0">
      <w:pPr>
        <w:jc w:val="both"/>
        <w:outlineLvl w:val="0"/>
        <w:rPr>
          <w:rFonts w:eastAsia="Times New Roman"/>
          <w:bCs/>
          <w:color w:val="000000"/>
          <w:kern w:val="36"/>
        </w:rPr>
      </w:pPr>
      <w:r w:rsidRPr="00EA38B0">
        <w:t xml:space="preserve">         </w:t>
      </w:r>
      <w:r w:rsidR="00EA38B0">
        <w:t xml:space="preserve">  </w:t>
      </w:r>
      <w:r w:rsidRPr="00EA38B0">
        <w:t>18</w:t>
      </w:r>
      <w:r w:rsidR="00C67A72" w:rsidRPr="00EA38B0">
        <w:t>. Решение совета депутатов МО Бегуницкое сельское поселение Волосовского муниципального района Ленинградск</w:t>
      </w:r>
      <w:r w:rsidR="00846654" w:rsidRPr="00EA38B0">
        <w:t xml:space="preserve">ой области от  </w:t>
      </w:r>
      <w:r w:rsidR="00EA38B0">
        <w:t>30</w:t>
      </w:r>
      <w:r w:rsidR="00846654" w:rsidRPr="00EA38B0">
        <w:t>.0</w:t>
      </w:r>
      <w:r w:rsidR="00EA38B0">
        <w:t>4</w:t>
      </w:r>
      <w:r w:rsidR="00846654" w:rsidRPr="00EA38B0">
        <w:t>.2020 № 5</w:t>
      </w:r>
      <w:r w:rsidR="00EA38B0">
        <w:t>3</w:t>
      </w:r>
      <w:r w:rsidR="00846654" w:rsidRPr="00EA38B0">
        <w:rPr>
          <w:b/>
        </w:rPr>
        <w:t xml:space="preserve"> </w:t>
      </w:r>
      <w:r w:rsidR="00C67A72" w:rsidRPr="00EA38B0">
        <w:t xml:space="preserve"> «</w:t>
      </w:r>
      <w:r w:rsidR="00EA38B0" w:rsidRPr="00EA38B0">
        <w:rPr>
          <w:rFonts w:eastAsia="Times New Roman"/>
          <w:bCs/>
          <w:color w:val="000000"/>
          <w:kern w:val="36"/>
        </w:rPr>
        <w:t>Об утверждении Порядка присвоения идентификационных номеров и присвоении идентификационных номеров автомобильным дорогам МО Бегуницкое сельское поселение</w:t>
      </w:r>
      <w:r w:rsidR="00846654" w:rsidRPr="00EA38B0">
        <w:t>».</w:t>
      </w:r>
    </w:p>
    <w:p w:rsidR="00EA38B0" w:rsidRPr="00EA38B0" w:rsidRDefault="00EA38B0" w:rsidP="00EA38B0">
      <w:pPr>
        <w:jc w:val="both"/>
      </w:pPr>
      <w:r>
        <w:t xml:space="preserve">           19</w:t>
      </w:r>
      <w:r w:rsidRPr="00EA38B0">
        <w:t>. Решение совета депутатов МО Бегуницкое сельское поселение Волосовского муниципального района Ленинградской области от  30.04.2020 № 54</w:t>
      </w:r>
      <w:r w:rsidRPr="00EA38B0">
        <w:rPr>
          <w:b/>
        </w:rPr>
        <w:t xml:space="preserve"> </w:t>
      </w:r>
      <w:r w:rsidRPr="00EA38B0">
        <w:t xml:space="preserve"> «Об утверждении Положения о дорожном фонде</w:t>
      </w:r>
      <w:r>
        <w:t xml:space="preserve"> </w:t>
      </w:r>
      <w:r w:rsidRPr="00EA38B0">
        <w:t>Бегуницкого сельского поселения  Волосовского муниципального района Ленинградской области».</w:t>
      </w:r>
    </w:p>
    <w:p w:rsidR="00EA38B0" w:rsidRPr="00EA38B0" w:rsidRDefault="00EA38B0" w:rsidP="00EA38B0">
      <w:pPr>
        <w:jc w:val="both"/>
        <w:rPr>
          <w:sz w:val="26"/>
          <w:szCs w:val="26"/>
        </w:rPr>
      </w:pPr>
      <w:r>
        <w:t xml:space="preserve">           20</w:t>
      </w:r>
      <w:r w:rsidRPr="00EA38B0">
        <w:t>. Решение совета депутатов МО Бегуницкое сельское поселение Волосовского муниципального района Ленинградской области от  30.04.2020 № 5</w:t>
      </w:r>
      <w:r>
        <w:t>5</w:t>
      </w:r>
      <w:r w:rsidRPr="00EA38B0">
        <w:rPr>
          <w:b/>
        </w:rPr>
        <w:t xml:space="preserve"> </w:t>
      </w:r>
      <w:r w:rsidRPr="00EA38B0">
        <w:t xml:space="preserve"> «</w:t>
      </w:r>
      <w:r w:rsidRPr="007A65AE">
        <w:rPr>
          <w:sz w:val="26"/>
          <w:szCs w:val="26"/>
        </w:rPr>
        <w:t xml:space="preserve">Об  исполнении  </w:t>
      </w:r>
      <w:r w:rsidRPr="007A65AE">
        <w:rPr>
          <w:sz w:val="26"/>
          <w:szCs w:val="26"/>
        </w:rPr>
        <w:lastRenderedPageBreak/>
        <w:t xml:space="preserve">бюджета </w:t>
      </w:r>
      <w:r>
        <w:rPr>
          <w:sz w:val="26"/>
          <w:szCs w:val="26"/>
        </w:rPr>
        <w:t xml:space="preserve">МО </w:t>
      </w:r>
      <w:r w:rsidRPr="007A65AE">
        <w:rPr>
          <w:sz w:val="26"/>
          <w:szCs w:val="26"/>
        </w:rPr>
        <w:t>Бегуницкое  сельское поселение Волосовского муниципального района Ленинградской области за  201</w:t>
      </w:r>
      <w:r>
        <w:rPr>
          <w:sz w:val="26"/>
          <w:szCs w:val="26"/>
        </w:rPr>
        <w:t>9</w:t>
      </w:r>
      <w:r w:rsidRPr="007A65AE">
        <w:rPr>
          <w:sz w:val="26"/>
          <w:szCs w:val="26"/>
        </w:rPr>
        <w:t xml:space="preserve"> год</w:t>
      </w:r>
      <w:r w:rsidRPr="00EA38B0">
        <w:t>».</w:t>
      </w:r>
    </w:p>
    <w:p w:rsidR="000A1F0C" w:rsidRPr="000A1F0C" w:rsidRDefault="00EA38B0" w:rsidP="000A1F0C">
      <w:pPr>
        <w:pStyle w:val="aff"/>
        <w:jc w:val="both"/>
        <w:rPr>
          <w:b w:val="0"/>
        </w:rPr>
      </w:pPr>
      <w:r>
        <w:t xml:space="preserve">           </w:t>
      </w:r>
      <w:r w:rsidRPr="000A1F0C">
        <w:rPr>
          <w:b w:val="0"/>
        </w:rPr>
        <w:t>21.</w:t>
      </w:r>
      <w:r w:rsidRPr="00EA38B0">
        <w:t xml:space="preserve"> </w:t>
      </w:r>
      <w:r w:rsidRPr="000A1F0C">
        <w:rPr>
          <w:b w:val="0"/>
        </w:rPr>
        <w:t>Решение совета депутатов МО Бегуницкое сельское поселение Волосовского муниципального района Ленинградской области от  30.04.2020 № 56  «</w:t>
      </w:r>
      <w:r w:rsidR="000A1F0C" w:rsidRPr="000A1F0C">
        <w:rPr>
          <w:b w:val="0"/>
        </w:rPr>
        <w:t xml:space="preserve">Об утверждении Порядка установления размера платы за пользование жилым помещением (платы за </w:t>
      </w:r>
      <w:proofErr w:type="spellStart"/>
      <w:r w:rsidR="000A1F0C" w:rsidRPr="000A1F0C">
        <w:rPr>
          <w:b w:val="0"/>
        </w:rPr>
        <w:t>найм</w:t>
      </w:r>
      <w:proofErr w:type="spellEnd"/>
      <w:r w:rsidR="000A1F0C" w:rsidRPr="000A1F0C">
        <w:rPr>
          <w:b w:val="0"/>
        </w:rPr>
        <w:t xml:space="preserve">)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w:t>
      </w:r>
    </w:p>
    <w:p w:rsidR="00EA38B0" w:rsidRPr="000A1F0C" w:rsidRDefault="000A1F0C" w:rsidP="000A1F0C">
      <w:pPr>
        <w:pStyle w:val="aff"/>
        <w:jc w:val="both"/>
        <w:rPr>
          <w:b w:val="0"/>
        </w:rPr>
      </w:pPr>
      <w:r w:rsidRPr="000A1F0C">
        <w:rPr>
          <w:b w:val="0"/>
        </w:rPr>
        <w:t>муниципального образования Бегуницкое сельское поселение Волосовского муниципально</w:t>
      </w:r>
      <w:r>
        <w:rPr>
          <w:b w:val="0"/>
        </w:rPr>
        <w:t>го района Ленинградской области</w:t>
      </w:r>
      <w:r w:rsidR="00EA38B0" w:rsidRPr="000A1F0C">
        <w:rPr>
          <w:b w:val="0"/>
        </w:rPr>
        <w:t>».</w:t>
      </w:r>
    </w:p>
    <w:p w:rsidR="000A1F0C" w:rsidRPr="000A1F0C" w:rsidRDefault="00EA38B0" w:rsidP="000A1F0C">
      <w:pPr>
        <w:pStyle w:val="aff"/>
        <w:jc w:val="both"/>
        <w:rPr>
          <w:b w:val="0"/>
        </w:rPr>
      </w:pPr>
      <w:r w:rsidRPr="000A1F0C">
        <w:rPr>
          <w:b w:val="0"/>
        </w:rPr>
        <w:t xml:space="preserve">          22. Решение совета депутатов МО Бегуницкое сельское поселение Волосовского муниципального района Ленинградской области от  30.04.2020 № 57  «</w:t>
      </w:r>
      <w:r w:rsidR="000A1F0C" w:rsidRPr="000A1F0C">
        <w:rPr>
          <w:b w:val="0"/>
        </w:rPr>
        <w:t xml:space="preserve">О внесении дополнения в решение совета депутатов от 04 июля 2019 года №195 «Об утверждении Положения </w:t>
      </w:r>
    </w:p>
    <w:p w:rsidR="00EA38B0" w:rsidRPr="000A1F0C" w:rsidRDefault="000A1F0C" w:rsidP="000A1F0C">
      <w:pPr>
        <w:pStyle w:val="aff"/>
        <w:jc w:val="both"/>
        <w:rPr>
          <w:b w:val="0"/>
        </w:rPr>
      </w:pPr>
      <w:r w:rsidRPr="000A1F0C">
        <w:rPr>
          <w:b w:val="0"/>
        </w:rPr>
        <w:t>о собраниях  и конференциях граждан в Бегуницком сельском поселении»</w:t>
      </w:r>
      <w:r w:rsidR="00EA38B0" w:rsidRPr="000A1F0C">
        <w:rPr>
          <w:b w:val="0"/>
        </w:rPr>
        <w:t>».</w:t>
      </w:r>
    </w:p>
    <w:p w:rsidR="00846654" w:rsidRDefault="00846654" w:rsidP="00EA38B0">
      <w:pPr>
        <w:pStyle w:val="a3"/>
        <w:shd w:val="clear" w:color="auto" w:fill="FAFAFA"/>
        <w:spacing w:before="0" w:after="0"/>
        <w:jc w:val="both"/>
      </w:pPr>
    </w:p>
    <w:p w:rsidR="00846654" w:rsidRDefault="00846654" w:rsidP="00EA38B0">
      <w:pPr>
        <w:pStyle w:val="a3"/>
        <w:shd w:val="clear" w:color="auto" w:fill="FAFAFA"/>
        <w:spacing w:before="0" w:after="0"/>
        <w:jc w:val="both"/>
      </w:pPr>
    </w:p>
    <w:p w:rsidR="00846654" w:rsidRDefault="00846654" w:rsidP="00EA38B0">
      <w:pPr>
        <w:pStyle w:val="a3"/>
        <w:shd w:val="clear" w:color="auto" w:fill="FAFAFA"/>
        <w:spacing w:before="0" w:after="0"/>
        <w:jc w:val="both"/>
      </w:pPr>
    </w:p>
    <w:p w:rsidR="00846654" w:rsidRDefault="00846654" w:rsidP="00EA38B0">
      <w:pPr>
        <w:pStyle w:val="a3"/>
        <w:shd w:val="clear" w:color="auto" w:fill="FAFAFA"/>
        <w:spacing w:before="0" w:after="0"/>
        <w:jc w:val="both"/>
      </w:pPr>
    </w:p>
    <w:p w:rsidR="00846654" w:rsidRDefault="00846654" w:rsidP="00EA38B0">
      <w:pPr>
        <w:pStyle w:val="a3"/>
        <w:shd w:val="clear" w:color="auto" w:fill="FAFAFA"/>
        <w:spacing w:before="0" w:after="0"/>
        <w:jc w:val="both"/>
      </w:pPr>
    </w:p>
    <w:p w:rsidR="00846654" w:rsidRDefault="00846654" w:rsidP="00EA38B0">
      <w:pPr>
        <w:pStyle w:val="a3"/>
        <w:shd w:val="clear" w:color="auto" w:fill="FAFAFA"/>
        <w:spacing w:before="0" w:after="0"/>
        <w:jc w:val="both"/>
      </w:pPr>
    </w:p>
    <w:p w:rsidR="00846654" w:rsidRDefault="00846654" w:rsidP="00EA38B0">
      <w:pPr>
        <w:pStyle w:val="a3"/>
        <w:shd w:val="clear" w:color="auto" w:fill="FAFAFA"/>
        <w:spacing w:before="0" w:after="0"/>
        <w:jc w:val="both"/>
      </w:pPr>
    </w:p>
    <w:p w:rsidR="00846654" w:rsidRDefault="00846654" w:rsidP="00EA38B0">
      <w:pPr>
        <w:pStyle w:val="a3"/>
        <w:shd w:val="clear" w:color="auto" w:fill="FAFAFA"/>
        <w:spacing w:before="0" w:after="0"/>
        <w:jc w:val="both"/>
      </w:pPr>
    </w:p>
    <w:p w:rsidR="00846654" w:rsidRDefault="00846654" w:rsidP="00EA38B0">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5E31C2" w:rsidRDefault="005E31C2" w:rsidP="00C67A72">
      <w:pPr>
        <w:pStyle w:val="a3"/>
        <w:shd w:val="clear" w:color="auto" w:fill="FAFAFA"/>
        <w:spacing w:before="0" w:after="0"/>
        <w:jc w:val="both"/>
      </w:pPr>
    </w:p>
    <w:p w:rsidR="005E31C2" w:rsidRDefault="005E31C2" w:rsidP="00C67A72">
      <w:pPr>
        <w:pStyle w:val="a3"/>
        <w:shd w:val="clear" w:color="auto" w:fill="FAFAFA"/>
        <w:spacing w:before="0" w:after="0"/>
        <w:jc w:val="both"/>
      </w:pPr>
    </w:p>
    <w:p w:rsidR="005E31C2" w:rsidRDefault="005E31C2" w:rsidP="00C67A72">
      <w:pPr>
        <w:pStyle w:val="a3"/>
        <w:shd w:val="clear" w:color="auto" w:fill="FAFAFA"/>
        <w:spacing w:before="0" w:after="0"/>
        <w:jc w:val="both"/>
      </w:pPr>
    </w:p>
    <w:p w:rsidR="005E31C2" w:rsidRDefault="005E31C2" w:rsidP="00C67A72">
      <w:pPr>
        <w:pStyle w:val="a3"/>
        <w:shd w:val="clear" w:color="auto" w:fill="FAFAFA"/>
        <w:spacing w:before="0" w:after="0"/>
        <w:jc w:val="both"/>
      </w:pPr>
    </w:p>
    <w:p w:rsidR="005E31C2" w:rsidRDefault="005E31C2"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C61C41" w:rsidRDefault="00C61C41" w:rsidP="00C61C41">
      <w:pPr>
        <w:autoSpaceDE w:val="0"/>
        <w:autoSpaceDN w:val="0"/>
        <w:adjustRightInd w:val="0"/>
        <w:ind w:right="370"/>
        <w:rPr>
          <w:rFonts w:eastAsia="Times New Roman"/>
        </w:rPr>
      </w:pPr>
    </w:p>
    <w:p w:rsidR="005E31C2" w:rsidRPr="00425B9F" w:rsidRDefault="00C61C41" w:rsidP="00C61C41">
      <w:pPr>
        <w:autoSpaceDE w:val="0"/>
        <w:autoSpaceDN w:val="0"/>
        <w:adjustRightInd w:val="0"/>
        <w:ind w:right="370"/>
        <w:rPr>
          <w:rFonts w:ascii="Times New Roman CYR" w:hAnsi="Times New Roman CYR" w:cs="Times New Roman CYR"/>
          <w:sz w:val="28"/>
          <w:szCs w:val="28"/>
          <w:highlight w:val="white"/>
        </w:rPr>
      </w:pPr>
      <w:r>
        <w:rPr>
          <w:rFonts w:eastAsia="Times New Roman"/>
        </w:rPr>
        <w:lastRenderedPageBreak/>
        <w:t xml:space="preserve">                                                </w:t>
      </w:r>
      <w:r w:rsidR="008D5CC2">
        <w:rPr>
          <w:rFonts w:eastAsia="Times New Roman"/>
        </w:rPr>
        <w:t xml:space="preserve">           </w:t>
      </w:r>
      <w:r w:rsidR="005E31C2" w:rsidRPr="00425B9F">
        <w:rPr>
          <w:rFonts w:ascii="Times New Roman CYR" w:hAnsi="Times New Roman CYR" w:cs="Times New Roman CYR"/>
          <w:bCs/>
          <w:spacing w:val="-3"/>
          <w:sz w:val="28"/>
          <w:szCs w:val="28"/>
          <w:highlight w:val="white"/>
        </w:rPr>
        <w:t>АДМИНИСТРАЦИЯ</w:t>
      </w:r>
    </w:p>
    <w:p w:rsidR="005E31C2" w:rsidRPr="00425B9F" w:rsidRDefault="005E31C2" w:rsidP="005E31C2">
      <w:pPr>
        <w:autoSpaceDE w:val="0"/>
        <w:autoSpaceDN w:val="0"/>
        <w:adjustRightInd w:val="0"/>
        <w:ind w:right="360"/>
        <w:jc w:val="center"/>
        <w:rPr>
          <w:rFonts w:ascii="Times New Roman CYR" w:hAnsi="Times New Roman CYR" w:cs="Times New Roman CYR"/>
          <w:sz w:val="28"/>
          <w:szCs w:val="28"/>
          <w:highlight w:val="white"/>
        </w:rPr>
      </w:pPr>
      <w:r w:rsidRPr="00425B9F">
        <w:rPr>
          <w:rFonts w:ascii="Times New Roman CYR" w:hAnsi="Times New Roman CYR" w:cs="Times New Roman CYR"/>
          <w:bCs/>
          <w:sz w:val="28"/>
          <w:szCs w:val="28"/>
          <w:highlight w:val="white"/>
        </w:rPr>
        <w:t>МУНИЦИПАЛЬНОГО ОБРАЗОВАНИЯ</w:t>
      </w:r>
    </w:p>
    <w:p w:rsidR="005E31C2" w:rsidRPr="00425B9F" w:rsidRDefault="005E31C2" w:rsidP="005E31C2">
      <w:pPr>
        <w:autoSpaceDE w:val="0"/>
        <w:autoSpaceDN w:val="0"/>
        <w:adjustRightInd w:val="0"/>
        <w:ind w:right="312"/>
        <w:jc w:val="center"/>
        <w:rPr>
          <w:rFonts w:ascii="Times New Roman CYR" w:hAnsi="Times New Roman CYR" w:cs="Times New Roman CYR"/>
          <w:sz w:val="28"/>
          <w:szCs w:val="28"/>
          <w:highlight w:val="white"/>
        </w:rPr>
      </w:pPr>
      <w:r w:rsidRPr="00425B9F">
        <w:rPr>
          <w:rFonts w:ascii="Times New Roman CYR" w:hAnsi="Times New Roman CYR" w:cs="Times New Roman CYR"/>
          <w:bCs/>
          <w:spacing w:val="-1"/>
          <w:sz w:val="28"/>
          <w:szCs w:val="28"/>
          <w:highlight w:val="white"/>
        </w:rPr>
        <w:t>БЕГУНИЦКОЕ СЕЛЬСКОЕ ПОСЕЛЕНИЕ</w:t>
      </w:r>
    </w:p>
    <w:p w:rsidR="005E31C2" w:rsidRPr="00425B9F" w:rsidRDefault="005E31C2" w:rsidP="005E31C2">
      <w:pPr>
        <w:autoSpaceDE w:val="0"/>
        <w:autoSpaceDN w:val="0"/>
        <w:adjustRightInd w:val="0"/>
        <w:ind w:right="365"/>
        <w:jc w:val="center"/>
        <w:rPr>
          <w:rFonts w:ascii="Times New Roman CYR" w:hAnsi="Times New Roman CYR" w:cs="Times New Roman CYR"/>
          <w:sz w:val="28"/>
          <w:szCs w:val="28"/>
          <w:highlight w:val="white"/>
        </w:rPr>
      </w:pPr>
      <w:r w:rsidRPr="00425B9F">
        <w:rPr>
          <w:rFonts w:ascii="Times New Roman CYR" w:hAnsi="Times New Roman CYR" w:cs="Times New Roman CYR"/>
          <w:bCs/>
          <w:spacing w:val="-5"/>
          <w:sz w:val="28"/>
          <w:szCs w:val="28"/>
          <w:highlight w:val="white"/>
        </w:rPr>
        <w:t>ВОЛОСОВСКОГО МУНИЦИПАЛЬНОГО РАЙОНА</w:t>
      </w:r>
    </w:p>
    <w:p w:rsidR="005E31C2" w:rsidRPr="00425B9F" w:rsidRDefault="005E31C2" w:rsidP="005E31C2">
      <w:pPr>
        <w:autoSpaceDE w:val="0"/>
        <w:autoSpaceDN w:val="0"/>
        <w:adjustRightInd w:val="0"/>
        <w:ind w:right="360"/>
        <w:jc w:val="center"/>
        <w:rPr>
          <w:rFonts w:ascii="Times New Roman CYR" w:hAnsi="Times New Roman CYR" w:cs="Times New Roman CYR"/>
          <w:bCs/>
          <w:sz w:val="28"/>
          <w:szCs w:val="28"/>
          <w:highlight w:val="white"/>
          <w:u w:val="single"/>
        </w:rPr>
      </w:pPr>
      <w:r w:rsidRPr="00425B9F">
        <w:rPr>
          <w:rFonts w:ascii="Times New Roman CYR" w:hAnsi="Times New Roman CYR" w:cs="Times New Roman CYR"/>
          <w:bCs/>
          <w:spacing w:val="-1"/>
          <w:sz w:val="28"/>
          <w:szCs w:val="28"/>
          <w:highlight w:val="white"/>
        </w:rPr>
        <w:t>ЛЕНИНГРАДСКОЙ ОБЛАСТИ</w:t>
      </w:r>
    </w:p>
    <w:p w:rsidR="005E31C2" w:rsidRDefault="005E31C2" w:rsidP="005E31C2">
      <w:pPr>
        <w:autoSpaceDE w:val="0"/>
        <w:autoSpaceDN w:val="0"/>
        <w:adjustRightInd w:val="0"/>
        <w:spacing w:before="331"/>
        <w:ind w:left="2945" w:firstLine="595"/>
        <w:rPr>
          <w:rFonts w:ascii="Times New Roman CYR" w:hAnsi="Times New Roman CYR" w:cs="Times New Roman CYR"/>
          <w:bCs/>
          <w:sz w:val="28"/>
          <w:szCs w:val="28"/>
          <w:highlight w:val="white"/>
        </w:rPr>
      </w:pPr>
      <w:r w:rsidRPr="00E2623D">
        <w:rPr>
          <w:rFonts w:ascii="Times New Roman CYR" w:hAnsi="Times New Roman CYR" w:cs="Times New Roman CYR"/>
          <w:bCs/>
          <w:sz w:val="28"/>
          <w:szCs w:val="28"/>
          <w:highlight w:val="white"/>
        </w:rPr>
        <w:t>ПОСТАНОВЛЕНИЕ</w:t>
      </w:r>
    </w:p>
    <w:p w:rsidR="005E31C2" w:rsidRDefault="005E31C2" w:rsidP="005E31C2">
      <w:pPr>
        <w:autoSpaceDE w:val="0"/>
        <w:autoSpaceDN w:val="0"/>
        <w:adjustRightInd w:val="0"/>
        <w:spacing w:before="100" w:after="100"/>
      </w:pPr>
    </w:p>
    <w:p w:rsidR="005E31C2" w:rsidRPr="00B66CA1" w:rsidRDefault="005E31C2" w:rsidP="005E31C2">
      <w:pPr>
        <w:autoSpaceDE w:val="0"/>
        <w:autoSpaceDN w:val="0"/>
        <w:adjustRightInd w:val="0"/>
        <w:spacing w:before="100" w:after="100"/>
      </w:pPr>
      <w:r>
        <w:t>02.04.2020 г. №  65</w:t>
      </w:r>
    </w:p>
    <w:p w:rsidR="005E31C2" w:rsidRDefault="005E31C2" w:rsidP="005E31C2">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О создании комиссии по вопросам </w:t>
      </w:r>
    </w:p>
    <w:p w:rsidR="005E31C2" w:rsidRDefault="005E31C2" w:rsidP="005E31C2">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размещения </w:t>
      </w:r>
      <w:proofErr w:type="gramStart"/>
      <w:r>
        <w:rPr>
          <w:rFonts w:ascii="Times New Roman CYR" w:hAnsi="Times New Roman CYR" w:cs="Times New Roman CYR"/>
        </w:rPr>
        <w:t>нестационарных</w:t>
      </w:r>
      <w:proofErr w:type="gramEnd"/>
      <w:r>
        <w:rPr>
          <w:rFonts w:ascii="Times New Roman CYR" w:hAnsi="Times New Roman CYR" w:cs="Times New Roman CYR"/>
        </w:rPr>
        <w:t xml:space="preserve"> торговых</w:t>
      </w:r>
    </w:p>
    <w:p w:rsidR="005E31C2" w:rsidRDefault="005E31C2" w:rsidP="005E31C2">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объектов на территории МО Бегуницкое </w:t>
      </w:r>
    </w:p>
    <w:p w:rsidR="005E31C2" w:rsidRDefault="005E31C2" w:rsidP="005E31C2">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сельское поселение Волосовского </w:t>
      </w:r>
    </w:p>
    <w:p w:rsidR="005E31C2" w:rsidRDefault="005E31C2" w:rsidP="005E31C2">
      <w:pPr>
        <w:autoSpaceDE w:val="0"/>
        <w:autoSpaceDN w:val="0"/>
        <w:adjustRightInd w:val="0"/>
        <w:rPr>
          <w:rFonts w:ascii="Times New Roman CYR" w:hAnsi="Times New Roman CYR" w:cs="Times New Roman CYR"/>
        </w:rPr>
      </w:pPr>
      <w:r>
        <w:rPr>
          <w:rFonts w:ascii="Times New Roman CYR" w:hAnsi="Times New Roman CYR" w:cs="Times New Roman CYR"/>
        </w:rPr>
        <w:t>муниципального района  Ленинградской области</w:t>
      </w:r>
    </w:p>
    <w:p w:rsidR="005E31C2" w:rsidRDefault="005E31C2" w:rsidP="005E31C2">
      <w:pPr>
        <w:autoSpaceDE w:val="0"/>
        <w:autoSpaceDN w:val="0"/>
        <w:adjustRightInd w:val="0"/>
        <w:ind w:firstLine="708"/>
        <w:jc w:val="both"/>
        <w:rPr>
          <w:rFonts w:ascii="Times New Roman CYR" w:hAnsi="Times New Roman CYR" w:cs="Times New Roman CYR"/>
        </w:rPr>
      </w:pPr>
    </w:p>
    <w:p w:rsidR="005E31C2" w:rsidRPr="00077C24" w:rsidRDefault="005E31C2" w:rsidP="005E31C2">
      <w:pPr>
        <w:autoSpaceDE w:val="0"/>
        <w:autoSpaceDN w:val="0"/>
        <w:adjustRightInd w:val="0"/>
        <w:ind w:firstLine="708"/>
        <w:jc w:val="both"/>
        <w:rPr>
          <w:sz w:val="28"/>
          <w:szCs w:val="28"/>
        </w:rPr>
      </w:pPr>
      <w:proofErr w:type="gramStart"/>
      <w:r w:rsidRPr="006A2782">
        <w:rPr>
          <w:sz w:val="28"/>
          <w:szCs w:val="28"/>
        </w:rPr>
        <w:t xml:space="preserve">В соответствии с Земельным Кодексом Российской Федерации от 25.10.2001 № 136-ФЗ, Градостроительным </w:t>
      </w:r>
      <w:r>
        <w:rPr>
          <w:sz w:val="28"/>
          <w:szCs w:val="28"/>
        </w:rPr>
        <w:t xml:space="preserve"> </w:t>
      </w:r>
      <w:r w:rsidRPr="006A2782">
        <w:rPr>
          <w:sz w:val="28"/>
          <w:szCs w:val="28"/>
        </w:rPr>
        <w:t>кодексом Российской Федерации от 29.12.2004 № 190-ФЗ,</w:t>
      </w:r>
      <w:r>
        <w:rPr>
          <w:rFonts w:ascii="Times New Roman CYR" w:hAnsi="Times New Roman CYR" w:cs="Times New Roman CYR"/>
          <w:sz w:val="28"/>
          <w:szCs w:val="28"/>
        </w:rPr>
        <w:t xml:space="preserve"> Федеральным Законом от 06.10.2003 года № 131-ФЗ </w:t>
      </w:r>
      <w:r w:rsidRPr="00AA5479">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A5479">
        <w:rPr>
          <w:sz w:val="28"/>
          <w:szCs w:val="28"/>
        </w:rPr>
        <w:t xml:space="preserve">», </w:t>
      </w:r>
      <w:r>
        <w:rPr>
          <w:sz w:val="28"/>
          <w:szCs w:val="28"/>
        </w:rPr>
        <w:t xml:space="preserve"> </w:t>
      </w:r>
      <w:r>
        <w:rPr>
          <w:rFonts w:ascii="Times New Roman CYR" w:hAnsi="Times New Roman CYR" w:cs="Times New Roman CYR"/>
          <w:sz w:val="28"/>
          <w:szCs w:val="28"/>
        </w:rPr>
        <w:t xml:space="preserve">Федеральным Законом от 28.12.2009 года № 381-ФЗ </w:t>
      </w:r>
      <w:r w:rsidRPr="00AA5479">
        <w:rPr>
          <w:sz w:val="28"/>
          <w:szCs w:val="28"/>
        </w:rPr>
        <w:t>«</w:t>
      </w:r>
      <w:r>
        <w:rPr>
          <w:rFonts w:ascii="Times New Roman CYR" w:hAnsi="Times New Roman CYR" w:cs="Times New Roman CYR"/>
          <w:sz w:val="28"/>
          <w:szCs w:val="28"/>
        </w:rPr>
        <w:t>Об основах государственного регулирования торговой деятельности в РФ</w:t>
      </w:r>
      <w:r w:rsidRPr="00AA5479">
        <w:rPr>
          <w:sz w:val="28"/>
          <w:szCs w:val="28"/>
        </w:rPr>
        <w:t xml:space="preserve">», </w:t>
      </w:r>
      <w:r>
        <w:rPr>
          <w:rFonts w:ascii="Times New Roman CYR" w:hAnsi="Times New Roman CYR" w:cs="Times New Roman CYR"/>
          <w:sz w:val="28"/>
          <w:szCs w:val="28"/>
        </w:rPr>
        <w:t>Приказом Комитета по развитию малого, среднего бизнеса и потребительского рынка  Ленинградской области от 12.03.2019</w:t>
      </w:r>
      <w:proofErr w:type="gramEnd"/>
      <w:r>
        <w:rPr>
          <w:rFonts w:ascii="Times New Roman CYR" w:hAnsi="Times New Roman CYR" w:cs="Times New Roman CYR"/>
          <w:sz w:val="28"/>
          <w:szCs w:val="28"/>
        </w:rPr>
        <w:t xml:space="preserve"> года № 4 </w:t>
      </w:r>
      <w:r w:rsidRPr="00EA3E4B">
        <w:rPr>
          <w:sz w:val="28"/>
          <w:szCs w:val="28"/>
        </w:rPr>
        <w:t>«</w:t>
      </w:r>
      <w:r>
        <w:rPr>
          <w:rFonts w:ascii="Times New Roman CYR" w:hAnsi="Times New Roman CYR" w:cs="Times New Roman CYR"/>
          <w:sz w:val="28"/>
          <w:szCs w:val="28"/>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077C24">
        <w:rPr>
          <w:sz w:val="28"/>
          <w:szCs w:val="28"/>
        </w:rPr>
        <w:t>», областным законом Ленинградской области от 07.05.2019 № 35-оз «Об объединении муниципальных образований в Волосовском муниципальном районе Ленинградской области и внесении изменений в отдельные областные законы»</w:t>
      </w:r>
    </w:p>
    <w:p w:rsidR="005E31C2" w:rsidRPr="00425B9F" w:rsidRDefault="005E31C2" w:rsidP="005E31C2">
      <w:pPr>
        <w:autoSpaceDE w:val="0"/>
        <w:autoSpaceDN w:val="0"/>
        <w:adjustRightInd w:val="0"/>
        <w:jc w:val="both"/>
        <w:rPr>
          <w:sz w:val="28"/>
          <w:szCs w:val="28"/>
        </w:rPr>
      </w:pPr>
      <w:r w:rsidRPr="00C45239">
        <w:rPr>
          <w:rFonts w:ascii="Times New Roman CYR" w:hAnsi="Times New Roman CYR" w:cs="Times New Roman CYR"/>
          <w:bCs/>
          <w:sz w:val="28"/>
          <w:szCs w:val="28"/>
        </w:rPr>
        <w:t>ПОСТАНОВЛЯЮ</w:t>
      </w:r>
      <w:r w:rsidRPr="00C45239">
        <w:rPr>
          <w:rFonts w:ascii="Times New Roman CYR" w:hAnsi="Times New Roman CYR" w:cs="Times New Roman CYR"/>
          <w:sz w:val="28"/>
          <w:szCs w:val="28"/>
        </w:rPr>
        <w:t>:</w:t>
      </w:r>
    </w:p>
    <w:p w:rsidR="005E31C2" w:rsidRDefault="005E31C2" w:rsidP="005E31C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Создать комиссию по вопросам размещения нестационарных торговых объектов на территории Бегуницкого сельского поселения (Приложение 1).</w:t>
      </w:r>
    </w:p>
    <w:p w:rsidR="005E31C2" w:rsidRDefault="005E31C2" w:rsidP="005E31C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 Утвердить Положение о комиссии по вопросам размещения нестационарных торговых объектов на территории Бегуницкого сельского поселения (Приложение 2).</w:t>
      </w:r>
    </w:p>
    <w:p w:rsidR="005E31C2" w:rsidRDefault="005E31C2" w:rsidP="005E31C2">
      <w:pPr>
        <w:autoSpaceDE w:val="0"/>
        <w:autoSpaceDN w:val="0"/>
        <w:adjustRightInd w:val="0"/>
        <w:jc w:val="both"/>
        <w:rPr>
          <w:rFonts w:ascii="Times New Roman CYR" w:hAnsi="Times New Roman CYR" w:cs="Times New Roman CYR"/>
          <w:sz w:val="28"/>
          <w:szCs w:val="28"/>
        </w:rPr>
      </w:pPr>
      <w:r w:rsidRPr="003414E3">
        <w:rPr>
          <w:rFonts w:ascii="Times New Roman CYR" w:hAnsi="Times New Roman CYR" w:cs="Times New Roman CYR"/>
          <w:sz w:val="28"/>
          <w:szCs w:val="28"/>
        </w:rPr>
        <w:t>3.</w:t>
      </w:r>
      <w:r>
        <w:rPr>
          <w:rFonts w:ascii="Times New Roman CYR" w:hAnsi="Times New Roman CYR" w:cs="Times New Roman CYR"/>
          <w:sz w:val="28"/>
          <w:szCs w:val="28"/>
        </w:rPr>
        <w:t xml:space="preserve"> </w:t>
      </w:r>
      <w:r w:rsidRPr="003414E3">
        <w:rPr>
          <w:rFonts w:ascii="Times New Roman CYR" w:hAnsi="Times New Roman CYR" w:cs="Times New Roman CYR"/>
          <w:sz w:val="28"/>
          <w:szCs w:val="28"/>
        </w:rPr>
        <w:t>Признать утратившими силу:</w:t>
      </w:r>
    </w:p>
    <w:p w:rsidR="005E31C2" w:rsidRPr="00E2623D" w:rsidRDefault="005E31C2" w:rsidP="005E31C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3.1. Постановление</w:t>
      </w:r>
      <w:r w:rsidRPr="00136A3A">
        <w:rPr>
          <w:rFonts w:ascii="Times New Roman CYR" w:hAnsi="Times New Roman CYR" w:cs="Times New Roman CYR"/>
          <w:sz w:val="28"/>
          <w:szCs w:val="28"/>
        </w:rPr>
        <w:t xml:space="preserve"> администрации МО Бегуницкое сельское поселение Волосовского муниципального района Ленинградской области от  </w:t>
      </w:r>
      <w:r w:rsidRPr="00E2623D">
        <w:rPr>
          <w:sz w:val="28"/>
          <w:szCs w:val="28"/>
        </w:rPr>
        <w:t>26.09.2016 г. №  263</w:t>
      </w:r>
      <w:r>
        <w:rPr>
          <w:sz w:val="28"/>
          <w:szCs w:val="28"/>
        </w:rPr>
        <w:t xml:space="preserve"> </w:t>
      </w:r>
      <w:r w:rsidRPr="00136A3A">
        <w:rPr>
          <w:sz w:val="28"/>
          <w:szCs w:val="28"/>
        </w:rPr>
        <w:t xml:space="preserve"> </w:t>
      </w:r>
      <w:r w:rsidRPr="00E2623D">
        <w:rPr>
          <w:sz w:val="28"/>
          <w:szCs w:val="28"/>
        </w:rPr>
        <w:t>«</w:t>
      </w:r>
      <w:r w:rsidRPr="00E2623D">
        <w:rPr>
          <w:rFonts w:ascii="Times New Roman CYR" w:hAnsi="Times New Roman CYR" w:cs="Times New Roman CYR"/>
          <w:sz w:val="28"/>
          <w:szCs w:val="28"/>
        </w:rPr>
        <w:t>О создании комиссии по вопросам размещения нестационарных торговых</w:t>
      </w:r>
      <w:r>
        <w:rPr>
          <w:rFonts w:ascii="Times New Roman CYR" w:hAnsi="Times New Roman CYR" w:cs="Times New Roman CYR"/>
          <w:sz w:val="28"/>
          <w:szCs w:val="28"/>
        </w:rPr>
        <w:t xml:space="preserve"> </w:t>
      </w:r>
      <w:r w:rsidRPr="00E2623D">
        <w:rPr>
          <w:rFonts w:ascii="Times New Roman CYR" w:hAnsi="Times New Roman CYR" w:cs="Times New Roman CYR"/>
          <w:sz w:val="28"/>
          <w:szCs w:val="28"/>
        </w:rPr>
        <w:t>объектов на территории МО Бегуницкое сельское поселение</w:t>
      </w:r>
      <w:r w:rsidRPr="00E2623D">
        <w:rPr>
          <w:sz w:val="28"/>
          <w:szCs w:val="28"/>
        </w:rPr>
        <w:t>»</w:t>
      </w:r>
      <w:r>
        <w:rPr>
          <w:sz w:val="28"/>
          <w:szCs w:val="28"/>
        </w:rPr>
        <w:t>.</w:t>
      </w:r>
      <w:r w:rsidRPr="00E2623D">
        <w:rPr>
          <w:sz w:val="28"/>
          <w:szCs w:val="28"/>
        </w:rPr>
        <w:t xml:space="preserve"> </w:t>
      </w:r>
      <w:r w:rsidRPr="00E2623D">
        <w:rPr>
          <w:rFonts w:ascii="Times New Roman CYR" w:hAnsi="Times New Roman CYR" w:cs="Times New Roman CYR"/>
          <w:sz w:val="28"/>
          <w:szCs w:val="28"/>
        </w:rPr>
        <w:t xml:space="preserve"> </w:t>
      </w:r>
    </w:p>
    <w:p w:rsidR="005E31C2" w:rsidRDefault="005E31C2" w:rsidP="005E31C2">
      <w:pPr>
        <w:autoSpaceDE w:val="0"/>
        <w:autoSpaceDN w:val="0"/>
        <w:adjustRightInd w:val="0"/>
        <w:jc w:val="both"/>
        <w:rPr>
          <w:sz w:val="28"/>
          <w:szCs w:val="28"/>
        </w:rPr>
      </w:pPr>
      <w:r>
        <w:rPr>
          <w:rFonts w:ascii="Times New Roman CYR" w:hAnsi="Times New Roman CYR" w:cs="Times New Roman CYR"/>
          <w:sz w:val="28"/>
          <w:szCs w:val="28"/>
        </w:rPr>
        <w:t>3.2. Постановление</w:t>
      </w:r>
      <w:r w:rsidRPr="00136A3A">
        <w:rPr>
          <w:rFonts w:ascii="Times New Roman CYR" w:hAnsi="Times New Roman CYR" w:cs="Times New Roman CYR"/>
          <w:sz w:val="28"/>
          <w:szCs w:val="28"/>
        </w:rPr>
        <w:t xml:space="preserve"> администрации МО </w:t>
      </w:r>
      <w:r>
        <w:rPr>
          <w:rFonts w:ascii="Times New Roman CYR" w:hAnsi="Times New Roman CYR" w:cs="Times New Roman CYR"/>
          <w:sz w:val="28"/>
          <w:szCs w:val="28"/>
        </w:rPr>
        <w:t xml:space="preserve">Зимитицкое </w:t>
      </w:r>
      <w:r w:rsidRPr="00136A3A">
        <w:rPr>
          <w:rFonts w:ascii="Times New Roman CYR" w:hAnsi="Times New Roman CYR" w:cs="Times New Roman CYR"/>
          <w:sz w:val="28"/>
          <w:szCs w:val="28"/>
        </w:rPr>
        <w:t xml:space="preserve">сельское поселение Волосовского муниципального района Ленинградской области от  </w:t>
      </w:r>
      <w:r>
        <w:rPr>
          <w:sz w:val="28"/>
          <w:szCs w:val="28"/>
        </w:rPr>
        <w:t xml:space="preserve">06.05.2019 г. №  59 </w:t>
      </w:r>
      <w:r w:rsidRPr="00136A3A">
        <w:rPr>
          <w:sz w:val="28"/>
          <w:szCs w:val="28"/>
        </w:rPr>
        <w:t xml:space="preserve"> </w:t>
      </w:r>
      <w:r w:rsidRPr="00E2623D">
        <w:rPr>
          <w:sz w:val="28"/>
          <w:szCs w:val="28"/>
        </w:rPr>
        <w:t>«</w:t>
      </w:r>
      <w:r w:rsidRPr="00E2623D">
        <w:rPr>
          <w:rFonts w:ascii="Times New Roman CYR" w:hAnsi="Times New Roman CYR" w:cs="Times New Roman CYR"/>
          <w:sz w:val="28"/>
          <w:szCs w:val="28"/>
        </w:rPr>
        <w:t xml:space="preserve">О создании комиссии по </w:t>
      </w:r>
      <w:r>
        <w:rPr>
          <w:rFonts w:ascii="Times New Roman CYR" w:hAnsi="Times New Roman CYR" w:cs="Times New Roman CYR"/>
          <w:sz w:val="28"/>
          <w:szCs w:val="28"/>
        </w:rPr>
        <w:t>размещению</w:t>
      </w:r>
      <w:r w:rsidRPr="00E2623D">
        <w:rPr>
          <w:rFonts w:ascii="Times New Roman CYR" w:hAnsi="Times New Roman CYR" w:cs="Times New Roman CYR"/>
          <w:sz w:val="28"/>
          <w:szCs w:val="28"/>
        </w:rPr>
        <w:t xml:space="preserve"> нестационарных торговых</w:t>
      </w:r>
      <w:r>
        <w:rPr>
          <w:rFonts w:ascii="Times New Roman CYR" w:hAnsi="Times New Roman CYR" w:cs="Times New Roman CYR"/>
          <w:sz w:val="28"/>
          <w:szCs w:val="28"/>
        </w:rPr>
        <w:t xml:space="preserve"> </w:t>
      </w:r>
      <w:r w:rsidRPr="00E2623D">
        <w:rPr>
          <w:rFonts w:ascii="Times New Roman CYR" w:hAnsi="Times New Roman CYR" w:cs="Times New Roman CYR"/>
          <w:sz w:val="28"/>
          <w:szCs w:val="28"/>
        </w:rPr>
        <w:t xml:space="preserve">объектов на территории МО </w:t>
      </w:r>
      <w:r>
        <w:rPr>
          <w:rFonts w:ascii="Times New Roman CYR" w:hAnsi="Times New Roman CYR" w:cs="Times New Roman CYR"/>
          <w:sz w:val="28"/>
          <w:szCs w:val="28"/>
        </w:rPr>
        <w:t xml:space="preserve">Зимитицкое </w:t>
      </w:r>
      <w:r w:rsidRPr="00E2623D">
        <w:rPr>
          <w:rFonts w:ascii="Times New Roman CYR" w:hAnsi="Times New Roman CYR" w:cs="Times New Roman CYR"/>
          <w:sz w:val="28"/>
          <w:szCs w:val="28"/>
        </w:rPr>
        <w:t>сельское поселение</w:t>
      </w:r>
      <w:r>
        <w:rPr>
          <w:rFonts w:ascii="Times New Roman CYR" w:hAnsi="Times New Roman CYR" w:cs="Times New Roman CYR"/>
          <w:sz w:val="28"/>
          <w:szCs w:val="28"/>
        </w:rPr>
        <w:t xml:space="preserve"> Волосовского муниципального района Ленинградской области</w:t>
      </w:r>
      <w:r w:rsidRPr="00E2623D">
        <w:rPr>
          <w:sz w:val="28"/>
          <w:szCs w:val="28"/>
        </w:rPr>
        <w:t>»</w:t>
      </w:r>
      <w:r>
        <w:rPr>
          <w:sz w:val="28"/>
          <w:szCs w:val="28"/>
        </w:rPr>
        <w:t>.</w:t>
      </w:r>
      <w:r w:rsidRPr="00E2623D">
        <w:rPr>
          <w:sz w:val="28"/>
          <w:szCs w:val="28"/>
        </w:rPr>
        <w:t xml:space="preserve"> </w:t>
      </w:r>
    </w:p>
    <w:p w:rsidR="005E31C2" w:rsidRPr="00E2623D" w:rsidRDefault="005E31C2" w:rsidP="005E31C2">
      <w:pPr>
        <w:autoSpaceDE w:val="0"/>
        <w:autoSpaceDN w:val="0"/>
        <w:adjustRightInd w:val="0"/>
        <w:jc w:val="both"/>
        <w:rPr>
          <w:sz w:val="28"/>
          <w:szCs w:val="28"/>
        </w:rPr>
      </w:pPr>
      <w:r>
        <w:rPr>
          <w:sz w:val="28"/>
          <w:szCs w:val="28"/>
        </w:rPr>
        <w:lastRenderedPageBreak/>
        <w:t xml:space="preserve">3.3. </w:t>
      </w:r>
      <w:r w:rsidRPr="00E2623D">
        <w:rPr>
          <w:rFonts w:ascii="Times New Roman CYR" w:hAnsi="Times New Roman CYR" w:cs="Times New Roman CYR"/>
          <w:sz w:val="28"/>
          <w:szCs w:val="28"/>
        </w:rPr>
        <w:t xml:space="preserve"> </w:t>
      </w:r>
      <w:r>
        <w:rPr>
          <w:rFonts w:ascii="Times New Roman CYR" w:hAnsi="Times New Roman CYR" w:cs="Times New Roman CYR"/>
          <w:sz w:val="28"/>
          <w:szCs w:val="28"/>
        </w:rPr>
        <w:t>Постановление</w:t>
      </w:r>
      <w:r w:rsidRPr="00136A3A">
        <w:rPr>
          <w:rFonts w:ascii="Times New Roman CYR" w:hAnsi="Times New Roman CYR" w:cs="Times New Roman CYR"/>
          <w:sz w:val="28"/>
          <w:szCs w:val="28"/>
        </w:rPr>
        <w:t xml:space="preserve"> администрации МО </w:t>
      </w:r>
      <w:r>
        <w:rPr>
          <w:rFonts w:ascii="Times New Roman CYR" w:hAnsi="Times New Roman CYR" w:cs="Times New Roman CYR"/>
          <w:sz w:val="28"/>
          <w:szCs w:val="28"/>
        </w:rPr>
        <w:t xml:space="preserve">Терпилицкое </w:t>
      </w:r>
      <w:r w:rsidRPr="00136A3A">
        <w:rPr>
          <w:rFonts w:ascii="Times New Roman CYR" w:hAnsi="Times New Roman CYR" w:cs="Times New Roman CYR"/>
          <w:sz w:val="28"/>
          <w:szCs w:val="28"/>
        </w:rPr>
        <w:t xml:space="preserve">сельское поселение Волосовского муниципального района Ленинградской области от  </w:t>
      </w:r>
      <w:r>
        <w:rPr>
          <w:sz w:val="28"/>
          <w:szCs w:val="28"/>
        </w:rPr>
        <w:t>21.09.2016 г. №  105</w:t>
      </w:r>
      <w:r w:rsidRPr="00136A3A">
        <w:rPr>
          <w:sz w:val="28"/>
          <w:szCs w:val="28"/>
        </w:rPr>
        <w:t xml:space="preserve"> </w:t>
      </w:r>
      <w:r w:rsidRPr="00E2623D">
        <w:rPr>
          <w:sz w:val="28"/>
          <w:szCs w:val="28"/>
        </w:rPr>
        <w:t>«</w:t>
      </w:r>
      <w:r w:rsidRPr="00E2623D">
        <w:rPr>
          <w:rFonts w:ascii="Times New Roman CYR" w:hAnsi="Times New Roman CYR" w:cs="Times New Roman CYR"/>
          <w:sz w:val="28"/>
          <w:szCs w:val="28"/>
        </w:rPr>
        <w:t xml:space="preserve">О создании комиссии по </w:t>
      </w:r>
      <w:r>
        <w:rPr>
          <w:rFonts w:ascii="Times New Roman CYR" w:hAnsi="Times New Roman CYR" w:cs="Times New Roman CYR"/>
          <w:sz w:val="28"/>
          <w:szCs w:val="28"/>
        </w:rPr>
        <w:t>размещению</w:t>
      </w:r>
      <w:r w:rsidRPr="00E2623D">
        <w:rPr>
          <w:rFonts w:ascii="Times New Roman CYR" w:hAnsi="Times New Roman CYR" w:cs="Times New Roman CYR"/>
          <w:sz w:val="28"/>
          <w:szCs w:val="28"/>
        </w:rPr>
        <w:t xml:space="preserve"> нестационарных торговых</w:t>
      </w:r>
      <w:r>
        <w:rPr>
          <w:rFonts w:ascii="Times New Roman CYR" w:hAnsi="Times New Roman CYR" w:cs="Times New Roman CYR"/>
          <w:sz w:val="28"/>
          <w:szCs w:val="28"/>
        </w:rPr>
        <w:t xml:space="preserve"> </w:t>
      </w:r>
      <w:r w:rsidRPr="00E2623D">
        <w:rPr>
          <w:rFonts w:ascii="Times New Roman CYR" w:hAnsi="Times New Roman CYR" w:cs="Times New Roman CYR"/>
          <w:sz w:val="28"/>
          <w:szCs w:val="28"/>
        </w:rPr>
        <w:t xml:space="preserve">объектов на территории МО </w:t>
      </w:r>
      <w:r>
        <w:rPr>
          <w:rFonts w:ascii="Times New Roman CYR" w:hAnsi="Times New Roman CYR" w:cs="Times New Roman CYR"/>
          <w:sz w:val="28"/>
          <w:szCs w:val="28"/>
        </w:rPr>
        <w:t xml:space="preserve">Терпилицкое </w:t>
      </w:r>
      <w:r w:rsidRPr="00E2623D">
        <w:rPr>
          <w:rFonts w:ascii="Times New Roman CYR" w:hAnsi="Times New Roman CYR" w:cs="Times New Roman CYR"/>
          <w:sz w:val="28"/>
          <w:szCs w:val="28"/>
        </w:rPr>
        <w:t>сельское поселение</w:t>
      </w:r>
      <w:r>
        <w:rPr>
          <w:rFonts w:ascii="Times New Roman CYR" w:hAnsi="Times New Roman CYR" w:cs="Times New Roman CYR"/>
          <w:sz w:val="28"/>
          <w:szCs w:val="28"/>
        </w:rPr>
        <w:t xml:space="preserve"> Волосовского муниципального района Ленинградской области</w:t>
      </w:r>
      <w:r w:rsidRPr="00E2623D">
        <w:rPr>
          <w:sz w:val="28"/>
          <w:szCs w:val="28"/>
        </w:rPr>
        <w:t>»</w:t>
      </w:r>
      <w:r>
        <w:rPr>
          <w:sz w:val="28"/>
          <w:szCs w:val="28"/>
        </w:rPr>
        <w:t>.</w:t>
      </w:r>
      <w:r w:rsidRPr="00E2623D">
        <w:rPr>
          <w:sz w:val="28"/>
          <w:szCs w:val="28"/>
        </w:rPr>
        <w:t xml:space="preserve"> </w:t>
      </w:r>
    </w:p>
    <w:p w:rsidR="005E31C2" w:rsidRPr="0022773C" w:rsidRDefault="005E31C2" w:rsidP="005E31C2">
      <w:pPr>
        <w:spacing w:line="276" w:lineRule="auto"/>
        <w:jc w:val="both"/>
        <w:rPr>
          <w:sz w:val="28"/>
          <w:szCs w:val="28"/>
        </w:rPr>
      </w:pPr>
      <w:r>
        <w:rPr>
          <w:sz w:val="28"/>
          <w:szCs w:val="28"/>
        </w:rPr>
        <w:t>4. Обнародовать настоящее постановление</w:t>
      </w:r>
      <w:r w:rsidRPr="005F5109">
        <w:rPr>
          <w:sz w:val="28"/>
          <w:szCs w:val="28"/>
        </w:rPr>
        <w:t xml:space="preserve"> </w:t>
      </w:r>
      <w:r>
        <w:rPr>
          <w:sz w:val="28"/>
          <w:szCs w:val="28"/>
        </w:rPr>
        <w:t>в установленном порядке  и разместить на официальном сайте администрации МО Бегуницкого сельского поселения.</w:t>
      </w:r>
    </w:p>
    <w:p w:rsidR="005E31C2" w:rsidRPr="003C18C6" w:rsidRDefault="005E31C2" w:rsidP="005E31C2">
      <w:pPr>
        <w:autoSpaceDE w:val="0"/>
        <w:autoSpaceDN w:val="0"/>
        <w:adjustRightInd w:val="0"/>
        <w:spacing w:line="276" w:lineRule="auto"/>
        <w:jc w:val="both"/>
        <w:rPr>
          <w:sz w:val="28"/>
          <w:szCs w:val="28"/>
        </w:rPr>
      </w:pPr>
      <w:r>
        <w:rPr>
          <w:sz w:val="28"/>
          <w:szCs w:val="28"/>
        </w:rPr>
        <w:t xml:space="preserve">5.  </w:t>
      </w:r>
      <w:r w:rsidRPr="003C18C6">
        <w:rPr>
          <w:sz w:val="28"/>
          <w:szCs w:val="28"/>
        </w:rPr>
        <w:t xml:space="preserve"> </w:t>
      </w:r>
      <w:proofErr w:type="gramStart"/>
      <w:r w:rsidRPr="003C18C6">
        <w:rPr>
          <w:sz w:val="28"/>
          <w:szCs w:val="28"/>
        </w:rPr>
        <w:t>Контроль за</w:t>
      </w:r>
      <w:proofErr w:type="gramEnd"/>
      <w:r w:rsidRPr="003C18C6">
        <w:rPr>
          <w:sz w:val="28"/>
          <w:szCs w:val="28"/>
        </w:rPr>
        <w:t xml:space="preserve"> исполнением настоящего постановления оставляю за собой.</w:t>
      </w:r>
    </w:p>
    <w:p w:rsidR="005E31C2" w:rsidRPr="003C18C6" w:rsidRDefault="005E31C2" w:rsidP="005E31C2">
      <w:pPr>
        <w:autoSpaceDE w:val="0"/>
        <w:autoSpaceDN w:val="0"/>
        <w:adjustRightInd w:val="0"/>
        <w:spacing w:line="276" w:lineRule="auto"/>
        <w:jc w:val="both"/>
        <w:rPr>
          <w:sz w:val="28"/>
          <w:szCs w:val="28"/>
        </w:rPr>
      </w:pPr>
      <w:r>
        <w:rPr>
          <w:sz w:val="28"/>
          <w:szCs w:val="28"/>
        </w:rPr>
        <w:t>6</w:t>
      </w:r>
      <w:r w:rsidRPr="003C18C6">
        <w:rPr>
          <w:sz w:val="28"/>
          <w:szCs w:val="28"/>
        </w:rPr>
        <w:t xml:space="preserve">. Настоящее постановление вступает в силу </w:t>
      </w:r>
      <w:r>
        <w:rPr>
          <w:sz w:val="28"/>
          <w:szCs w:val="28"/>
        </w:rPr>
        <w:t>после</w:t>
      </w:r>
      <w:r w:rsidRPr="003C18C6">
        <w:rPr>
          <w:sz w:val="28"/>
          <w:szCs w:val="28"/>
        </w:rPr>
        <w:t xml:space="preserve"> официального опубликования.</w:t>
      </w:r>
    </w:p>
    <w:p w:rsidR="005E31C2" w:rsidRDefault="005E31C2" w:rsidP="005E31C2">
      <w:pPr>
        <w:autoSpaceDE w:val="0"/>
        <w:autoSpaceDN w:val="0"/>
        <w:adjustRightInd w:val="0"/>
        <w:jc w:val="both"/>
        <w:rPr>
          <w:sz w:val="28"/>
          <w:szCs w:val="28"/>
        </w:rPr>
      </w:pPr>
    </w:p>
    <w:p w:rsidR="005E31C2" w:rsidRPr="00AA5479" w:rsidRDefault="005E31C2" w:rsidP="005E31C2">
      <w:pPr>
        <w:autoSpaceDE w:val="0"/>
        <w:autoSpaceDN w:val="0"/>
        <w:adjustRightInd w:val="0"/>
        <w:jc w:val="both"/>
        <w:rPr>
          <w:sz w:val="28"/>
          <w:szCs w:val="28"/>
        </w:rPr>
      </w:pPr>
    </w:p>
    <w:p w:rsidR="005E31C2" w:rsidRDefault="005E31C2" w:rsidP="005E31C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Глава администрации</w:t>
      </w:r>
    </w:p>
    <w:p w:rsidR="005E31C2" w:rsidRDefault="005E31C2" w:rsidP="005E31C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Бегуницкого сельского поселения                                                 А.И. Минюк</w:t>
      </w:r>
    </w:p>
    <w:p w:rsidR="005E31C2" w:rsidRDefault="005E31C2" w:rsidP="005E31C2">
      <w:pPr>
        <w:autoSpaceDE w:val="0"/>
        <w:autoSpaceDN w:val="0"/>
        <w:adjustRightInd w:val="0"/>
        <w:jc w:val="both"/>
        <w:rPr>
          <w:rFonts w:ascii="Times New Roman CYR" w:hAnsi="Times New Roman CYR" w:cs="Times New Roman CYR"/>
          <w:sz w:val="28"/>
          <w:szCs w:val="28"/>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rPr>
          <w:rFonts w:ascii="Times New Roman CYR" w:hAnsi="Times New Roman CYR" w:cs="Times New Roman CYR"/>
        </w:rPr>
      </w:pPr>
    </w:p>
    <w:p w:rsidR="005E31C2" w:rsidRDefault="005E31C2" w:rsidP="005E31C2">
      <w:pPr>
        <w:autoSpaceDE w:val="0"/>
        <w:autoSpaceDN w:val="0"/>
        <w:adjustRightInd w:val="0"/>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p>
    <w:p w:rsidR="008D5CC2" w:rsidRDefault="008D5CC2" w:rsidP="005E31C2">
      <w:pPr>
        <w:autoSpaceDE w:val="0"/>
        <w:autoSpaceDN w:val="0"/>
        <w:adjustRightInd w:val="0"/>
        <w:jc w:val="right"/>
        <w:rPr>
          <w:rFonts w:ascii="Times New Roman CYR" w:hAnsi="Times New Roman CYR" w:cs="Times New Roman CYR"/>
        </w:rPr>
      </w:pPr>
    </w:p>
    <w:p w:rsidR="008D5CC2" w:rsidRDefault="008D5CC2" w:rsidP="005E31C2">
      <w:pPr>
        <w:autoSpaceDE w:val="0"/>
        <w:autoSpaceDN w:val="0"/>
        <w:adjustRightInd w:val="0"/>
        <w:jc w:val="right"/>
        <w:rPr>
          <w:rFonts w:ascii="Times New Roman CYR" w:hAnsi="Times New Roman CYR" w:cs="Times New Roman CYR"/>
        </w:rPr>
      </w:pPr>
    </w:p>
    <w:p w:rsidR="008D5CC2" w:rsidRDefault="008D5CC2" w:rsidP="005E31C2">
      <w:pPr>
        <w:autoSpaceDE w:val="0"/>
        <w:autoSpaceDN w:val="0"/>
        <w:adjustRightInd w:val="0"/>
        <w:jc w:val="right"/>
        <w:rPr>
          <w:rFonts w:ascii="Times New Roman CYR" w:hAnsi="Times New Roman CYR" w:cs="Times New Roman CYR"/>
        </w:rPr>
      </w:pPr>
    </w:p>
    <w:p w:rsidR="008D5CC2" w:rsidRDefault="008D5CC2" w:rsidP="005E31C2">
      <w:pPr>
        <w:autoSpaceDE w:val="0"/>
        <w:autoSpaceDN w:val="0"/>
        <w:adjustRightInd w:val="0"/>
        <w:jc w:val="right"/>
        <w:rPr>
          <w:rFonts w:ascii="Times New Roman CYR" w:hAnsi="Times New Roman CYR" w:cs="Times New Roman CYR"/>
        </w:rPr>
      </w:pPr>
    </w:p>
    <w:p w:rsidR="008D5CC2" w:rsidRDefault="008D5CC2" w:rsidP="005E31C2">
      <w:pPr>
        <w:autoSpaceDE w:val="0"/>
        <w:autoSpaceDN w:val="0"/>
        <w:adjustRightInd w:val="0"/>
        <w:jc w:val="right"/>
        <w:rPr>
          <w:rFonts w:ascii="Times New Roman CYR" w:hAnsi="Times New Roman CYR" w:cs="Times New Roman CYR"/>
        </w:rPr>
      </w:pPr>
    </w:p>
    <w:p w:rsidR="008D5CC2" w:rsidRDefault="008D5CC2"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r>
        <w:rPr>
          <w:rFonts w:ascii="Times New Roman CYR" w:hAnsi="Times New Roman CYR" w:cs="Times New Roman CYR"/>
        </w:rPr>
        <w:lastRenderedPageBreak/>
        <w:t>Приложение 1</w:t>
      </w:r>
    </w:p>
    <w:p w:rsidR="005E31C2" w:rsidRDefault="005E31C2" w:rsidP="005E31C2">
      <w:pPr>
        <w:autoSpaceDE w:val="0"/>
        <w:autoSpaceDN w:val="0"/>
        <w:adjustRightInd w:val="0"/>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5E31C2" w:rsidRDefault="005E31C2" w:rsidP="005E31C2">
      <w:pPr>
        <w:autoSpaceDE w:val="0"/>
        <w:autoSpaceDN w:val="0"/>
        <w:adjustRightInd w:val="0"/>
        <w:jc w:val="right"/>
        <w:rPr>
          <w:rFonts w:ascii="Times New Roman CYR" w:hAnsi="Times New Roman CYR" w:cs="Times New Roman CYR"/>
        </w:rPr>
      </w:pPr>
      <w:r>
        <w:rPr>
          <w:rFonts w:ascii="Times New Roman CYR" w:hAnsi="Times New Roman CYR" w:cs="Times New Roman CYR"/>
        </w:rPr>
        <w:t>МО Бегуницкое сельское поселение</w:t>
      </w:r>
    </w:p>
    <w:p w:rsidR="005E31C2" w:rsidRPr="00394AFD" w:rsidRDefault="005E31C2" w:rsidP="005E31C2">
      <w:pPr>
        <w:autoSpaceDE w:val="0"/>
        <w:autoSpaceDN w:val="0"/>
        <w:adjustRightInd w:val="0"/>
        <w:jc w:val="center"/>
        <w:rPr>
          <w:rFonts w:ascii="Times New Roman CYR" w:hAnsi="Times New Roman CYR" w:cs="Times New Roman CYR"/>
        </w:rPr>
      </w:pPr>
      <w:r>
        <w:t xml:space="preserve">                                                                                                       от  02.04.2020 г № 65</w:t>
      </w:r>
    </w:p>
    <w:p w:rsidR="005E31C2" w:rsidRPr="00AA5479" w:rsidRDefault="005E31C2" w:rsidP="005E31C2">
      <w:pPr>
        <w:autoSpaceDE w:val="0"/>
        <w:autoSpaceDN w:val="0"/>
        <w:adjustRightInd w:val="0"/>
        <w:jc w:val="right"/>
      </w:pPr>
    </w:p>
    <w:p w:rsidR="005E31C2" w:rsidRPr="00BC1D27" w:rsidRDefault="005E31C2" w:rsidP="005E31C2">
      <w:pPr>
        <w:autoSpaceDE w:val="0"/>
        <w:autoSpaceDN w:val="0"/>
        <w:adjustRightInd w:val="0"/>
        <w:jc w:val="center"/>
        <w:rPr>
          <w:rFonts w:ascii="Times New Roman CYR" w:hAnsi="Times New Roman CYR" w:cs="Times New Roman CYR"/>
          <w:bCs/>
          <w:sz w:val="28"/>
          <w:szCs w:val="28"/>
        </w:rPr>
      </w:pPr>
      <w:r w:rsidRPr="00BC1D27">
        <w:rPr>
          <w:rFonts w:ascii="Times New Roman CYR" w:hAnsi="Times New Roman CYR" w:cs="Times New Roman CYR"/>
          <w:bCs/>
          <w:sz w:val="28"/>
          <w:szCs w:val="28"/>
        </w:rPr>
        <w:t>СОСТАВ КОМИССИИ</w:t>
      </w:r>
    </w:p>
    <w:p w:rsidR="005E31C2" w:rsidRPr="00BC1D27" w:rsidRDefault="005E31C2" w:rsidP="005E31C2">
      <w:pPr>
        <w:autoSpaceDE w:val="0"/>
        <w:autoSpaceDN w:val="0"/>
        <w:adjustRightInd w:val="0"/>
        <w:jc w:val="center"/>
        <w:rPr>
          <w:rFonts w:ascii="Times New Roman CYR" w:hAnsi="Times New Roman CYR" w:cs="Times New Roman CYR"/>
          <w:sz w:val="28"/>
          <w:szCs w:val="28"/>
        </w:rPr>
      </w:pPr>
      <w:r w:rsidRPr="00BC1D27">
        <w:rPr>
          <w:rFonts w:ascii="Times New Roman CYR" w:hAnsi="Times New Roman CYR" w:cs="Times New Roman CYR"/>
          <w:sz w:val="28"/>
          <w:szCs w:val="28"/>
        </w:rPr>
        <w:t>по вопросам размещения нестационарных торговых объектов на территории Бегуницкого сельского поселения</w:t>
      </w:r>
    </w:p>
    <w:p w:rsidR="005E31C2" w:rsidRDefault="005E31C2" w:rsidP="005E31C2">
      <w:pPr>
        <w:autoSpaceDE w:val="0"/>
        <w:autoSpaceDN w:val="0"/>
        <w:adjustRightInd w:val="0"/>
        <w:jc w:val="both"/>
        <w:rPr>
          <w:rFonts w:ascii="Times New Roman CYR" w:hAnsi="Times New Roman CYR" w:cs="Times New Roman CYR"/>
          <w:sz w:val="28"/>
          <w:szCs w:val="28"/>
        </w:rPr>
      </w:pPr>
    </w:p>
    <w:p w:rsidR="005E31C2" w:rsidRPr="00BC1D27" w:rsidRDefault="005E31C2" w:rsidP="005E31C2">
      <w:pPr>
        <w:autoSpaceDE w:val="0"/>
        <w:autoSpaceDN w:val="0"/>
        <w:adjustRightInd w:val="0"/>
        <w:jc w:val="both"/>
        <w:rPr>
          <w:rFonts w:ascii="Times New Roman CYR" w:hAnsi="Times New Roman CYR" w:cs="Times New Roman CYR"/>
          <w:sz w:val="28"/>
          <w:szCs w:val="28"/>
        </w:rPr>
      </w:pPr>
      <w:r w:rsidRPr="00BC1D27">
        <w:rPr>
          <w:rFonts w:ascii="Times New Roman CYR" w:hAnsi="Times New Roman CYR" w:cs="Times New Roman CYR"/>
          <w:sz w:val="28"/>
          <w:szCs w:val="28"/>
        </w:rPr>
        <w:t>Председатель комиссии:</w:t>
      </w:r>
    </w:p>
    <w:p w:rsidR="005E31C2" w:rsidRPr="00BC1D27" w:rsidRDefault="005E31C2" w:rsidP="005E31C2">
      <w:pPr>
        <w:autoSpaceDE w:val="0"/>
        <w:autoSpaceDN w:val="0"/>
        <w:adjustRightInd w:val="0"/>
        <w:jc w:val="both"/>
        <w:rPr>
          <w:rFonts w:ascii="Times New Roman CYR" w:hAnsi="Times New Roman CYR" w:cs="Times New Roman CYR"/>
          <w:sz w:val="28"/>
          <w:szCs w:val="28"/>
        </w:rPr>
      </w:pPr>
      <w:r w:rsidRPr="00BC1D27">
        <w:rPr>
          <w:rFonts w:ascii="Times New Roman CYR" w:hAnsi="Times New Roman CYR" w:cs="Times New Roman CYR"/>
          <w:sz w:val="28"/>
          <w:szCs w:val="28"/>
        </w:rPr>
        <w:t>Минюк Андрей Иванович - глава администрации МО Бегуницкое сельского поселения.</w:t>
      </w:r>
    </w:p>
    <w:p w:rsidR="005E31C2" w:rsidRPr="00BC1D27" w:rsidRDefault="005E31C2" w:rsidP="005E31C2">
      <w:pPr>
        <w:autoSpaceDE w:val="0"/>
        <w:autoSpaceDN w:val="0"/>
        <w:adjustRightInd w:val="0"/>
        <w:jc w:val="both"/>
        <w:rPr>
          <w:rFonts w:ascii="Times New Roman CYR" w:hAnsi="Times New Roman CYR" w:cs="Times New Roman CYR"/>
          <w:sz w:val="28"/>
          <w:szCs w:val="28"/>
        </w:rPr>
      </w:pPr>
      <w:r w:rsidRPr="00BC1D27">
        <w:rPr>
          <w:rFonts w:ascii="Times New Roman CYR" w:hAnsi="Times New Roman CYR" w:cs="Times New Roman CYR"/>
          <w:sz w:val="28"/>
          <w:szCs w:val="28"/>
        </w:rPr>
        <w:t>Заместитель председателя комиссии:</w:t>
      </w:r>
    </w:p>
    <w:p w:rsidR="005E31C2" w:rsidRPr="00BC1D27" w:rsidRDefault="005E31C2" w:rsidP="005E31C2">
      <w:pPr>
        <w:autoSpaceDE w:val="0"/>
        <w:autoSpaceDN w:val="0"/>
        <w:adjustRightInd w:val="0"/>
        <w:jc w:val="both"/>
        <w:rPr>
          <w:rFonts w:ascii="Times New Roman CYR" w:hAnsi="Times New Roman CYR" w:cs="Times New Roman CYR"/>
          <w:sz w:val="28"/>
          <w:szCs w:val="28"/>
        </w:rPr>
      </w:pPr>
      <w:r w:rsidRPr="00BC1D27">
        <w:rPr>
          <w:rFonts w:ascii="Times New Roman CYR" w:hAnsi="Times New Roman CYR" w:cs="Times New Roman CYR"/>
          <w:sz w:val="28"/>
          <w:szCs w:val="28"/>
        </w:rPr>
        <w:t xml:space="preserve">Тимофеева Ольга Анатольевна - главный </w:t>
      </w:r>
      <w:r w:rsidRPr="00BC1D27">
        <w:rPr>
          <w:rFonts w:ascii="Times New Roman CYR" w:hAnsi="Times New Roman CYR" w:cs="Times New Roman CYR"/>
          <w:color w:val="000000"/>
          <w:sz w:val="28"/>
          <w:szCs w:val="28"/>
        </w:rPr>
        <w:t>специалист</w:t>
      </w:r>
      <w:r w:rsidRPr="00BC1D27">
        <w:rPr>
          <w:rFonts w:ascii="Times New Roman CYR" w:hAnsi="Times New Roman CYR" w:cs="Times New Roman CYR"/>
          <w:color w:val="FF0000"/>
          <w:sz w:val="28"/>
          <w:szCs w:val="28"/>
        </w:rPr>
        <w:t xml:space="preserve"> </w:t>
      </w:r>
      <w:r w:rsidRPr="00BC1D27">
        <w:rPr>
          <w:rFonts w:ascii="Times New Roman CYR" w:hAnsi="Times New Roman CYR" w:cs="Times New Roman CYR"/>
          <w:sz w:val="28"/>
          <w:szCs w:val="28"/>
        </w:rPr>
        <w:t>администрации МО Бегуницкого сельского поселения.</w:t>
      </w:r>
    </w:p>
    <w:p w:rsidR="005E31C2" w:rsidRPr="00BC1D27" w:rsidRDefault="005E31C2" w:rsidP="005E31C2">
      <w:pPr>
        <w:autoSpaceDE w:val="0"/>
        <w:autoSpaceDN w:val="0"/>
        <w:adjustRightInd w:val="0"/>
        <w:jc w:val="both"/>
        <w:rPr>
          <w:rFonts w:ascii="Times New Roman CYR" w:hAnsi="Times New Roman CYR" w:cs="Times New Roman CYR"/>
          <w:sz w:val="28"/>
          <w:szCs w:val="28"/>
        </w:rPr>
      </w:pPr>
      <w:r w:rsidRPr="00BC1D27">
        <w:rPr>
          <w:rFonts w:ascii="Times New Roman CYR" w:hAnsi="Times New Roman CYR" w:cs="Times New Roman CYR"/>
          <w:sz w:val="28"/>
          <w:szCs w:val="28"/>
        </w:rPr>
        <w:t>Секретарь комиссии:</w:t>
      </w:r>
    </w:p>
    <w:p w:rsidR="005E31C2" w:rsidRPr="00BC1D27" w:rsidRDefault="005E31C2" w:rsidP="005E31C2">
      <w:pPr>
        <w:autoSpaceDE w:val="0"/>
        <w:autoSpaceDN w:val="0"/>
        <w:adjustRightInd w:val="0"/>
        <w:jc w:val="both"/>
        <w:rPr>
          <w:rFonts w:ascii="Times New Roman CYR" w:hAnsi="Times New Roman CYR" w:cs="Times New Roman CYR"/>
          <w:sz w:val="28"/>
          <w:szCs w:val="28"/>
        </w:rPr>
      </w:pPr>
      <w:r w:rsidRPr="00BC1D27">
        <w:rPr>
          <w:rFonts w:ascii="Times New Roman CYR" w:hAnsi="Times New Roman CYR" w:cs="Times New Roman CYR"/>
          <w:sz w:val="28"/>
          <w:szCs w:val="28"/>
        </w:rPr>
        <w:t>Савенков Олег Иванович - специалист по безопасности и воинскому учету  администрации МО Бегуницкое сельское поселение.</w:t>
      </w:r>
    </w:p>
    <w:p w:rsidR="005E31C2" w:rsidRPr="00BC1D27" w:rsidRDefault="005E31C2" w:rsidP="005E31C2">
      <w:pPr>
        <w:autoSpaceDE w:val="0"/>
        <w:autoSpaceDN w:val="0"/>
        <w:adjustRightInd w:val="0"/>
        <w:ind w:left="720"/>
        <w:jc w:val="both"/>
        <w:rPr>
          <w:sz w:val="28"/>
          <w:szCs w:val="28"/>
        </w:rPr>
      </w:pPr>
    </w:p>
    <w:p w:rsidR="005E31C2" w:rsidRPr="00BC1D27" w:rsidRDefault="005E31C2" w:rsidP="005E31C2">
      <w:pPr>
        <w:autoSpaceDE w:val="0"/>
        <w:autoSpaceDN w:val="0"/>
        <w:adjustRightInd w:val="0"/>
        <w:jc w:val="both"/>
        <w:rPr>
          <w:rFonts w:ascii="Times New Roman CYR" w:hAnsi="Times New Roman CYR" w:cs="Times New Roman CYR"/>
          <w:sz w:val="28"/>
          <w:szCs w:val="28"/>
        </w:rPr>
      </w:pPr>
      <w:r w:rsidRPr="00BC1D27">
        <w:rPr>
          <w:rFonts w:ascii="Times New Roman CYR" w:hAnsi="Times New Roman CYR" w:cs="Times New Roman CYR"/>
          <w:sz w:val="28"/>
          <w:szCs w:val="28"/>
        </w:rPr>
        <w:t>Члены комиссии:</w:t>
      </w:r>
    </w:p>
    <w:p w:rsidR="005E31C2" w:rsidRPr="00BC1D27" w:rsidRDefault="005E31C2" w:rsidP="005E31C2">
      <w:pPr>
        <w:autoSpaceDE w:val="0"/>
        <w:autoSpaceDN w:val="0"/>
        <w:adjustRightInd w:val="0"/>
        <w:jc w:val="both"/>
        <w:rPr>
          <w:rFonts w:ascii="Times New Roman CYR" w:hAnsi="Times New Roman CYR" w:cs="Times New Roman CYR"/>
          <w:sz w:val="28"/>
          <w:szCs w:val="28"/>
        </w:rPr>
      </w:pPr>
      <w:r w:rsidRPr="00BC1D27">
        <w:rPr>
          <w:rFonts w:ascii="Times New Roman CYR" w:hAnsi="Times New Roman CYR" w:cs="Times New Roman CYR"/>
          <w:sz w:val="28"/>
          <w:szCs w:val="28"/>
        </w:rPr>
        <w:t>Смирнова Екатерина Васильевна - ведущий специалист администрации МО Бегуницкое сельское поселение;</w:t>
      </w:r>
    </w:p>
    <w:p w:rsidR="005E31C2" w:rsidRPr="00BC1D27" w:rsidRDefault="005E31C2" w:rsidP="005E31C2">
      <w:pPr>
        <w:autoSpaceDE w:val="0"/>
        <w:autoSpaceDN w:val="0"/>
        <w:adjustRightInd w:val="0"/>
        <w:ind w:left="720"/>
        <w:jc w:val="both"/>
        <w:rPr>
          <w:rFonts w:ascii="Times New Roman CYR" w:hAnsi="Times New Roman CYR" w:cs="Times New Roman CYR"/>
          <w:sz w:val="28"/>
          <w:szCs w:val="28"/>
        </w:rPr>
      </w:pPr>
    </w:p>
    <w:p w:rsidR="005E31C2" w:rsidRPr="00BC1D27" w:rsidRDefault="005E31C2" w:rsidP="005E31C2">
      <w:pPr>
        <w:autoSpaceDE w:val="0"/>
        <w:autoSpaceDN w:val="0"/>
        <w:adjustRightInd w:val="0"/>
        <w:jc w:val="both"/>
        <w:rPr>
          <w:rFonts w:ascii="Times New Roman CYR" w:hAnsi="Times New Roman CYR" w:cs="Times New Roman CYR"/>
          <w:sz w:val="28"/>
          <w:szCs w:val="28"/>
        </w:rPr>
      </w:pPr>
      <w:r w:rsidRPr="00BC1D27">
        <w:rPr>
          <w:rFonts w:ascii="Times New Roman CYR" w:hAnsi="Times New Roman CYR" w:cs="Times New Roman CYR"/>
          <w:sz w:val="28"/>
          <w:szCs w:val="28"/>
        </w:rPr>
        <w:t xml:space="preserve">Марченко Татьяна Юрьевна </w:t>
      </w:r>
      <w:r>
        <w:rPr>
          <w:rFonts w:ascii="Times New Roman CYR" w:hAnsi="Times New Roman CYR" w:cs="Times New Roman CYR"/>
          <w:sz w:val="28"/>
          <w:szCs w:val="28"/>
        </w:rPr>
        <w:t>-</w:t>
      </w:r>
      <w:r w:rsidRPr="00BC1D27">
        <w:rPr>
          <w:rFonts w:ascii="Times New Roman CYR" w:hAnsi="Times New Roman CYR" w:cs="Times New Roman CYR"/>
          <w:sz w:val="28"/>
          <w:szCs w:val="28"/>
        </w:rPr>
        <w:t xml:space="preserve"> ведущий  специалист администрации МО Бегуницкое сельское поселение;</w:t>
      </w:r>
    </w:p>
    <w:p w:rsidR="005E31C2" w:rsidRPr="00BC1D27" w:rsidRDefault="005E31C2" w:rsidP="005E31C2">
      <w:pPr>
        <w:autoSpaceDE w:val="0"/>
        <w:autoSpaceDN w:val="0"/>
        <w:adjustRightInd w:val="0"/>
        <w:ind w:left="720"/>
        <w:jc w:val="both"/>
        <w:rPr>
          <w:rFonts w:ascii="Times New Roman CYR" w:hAnsi="Times New Roman CYR" w:cs="Times New Roman CYR"/>
          <w:sz w:val="28"/>
          <w:szCs w:val="28"/>
        </w:rPr>
      </w:pPr>
    </w:p>
    <w:p w:rsidR="005E31C2" w:rsidRPr="00BC1D27" w:rsidRDefault="005E31C2" w:rsidP="005E31C2">
      <w:pPr>
        <w:autoSpaceDE w:val="0"/>
        <w:autoSpaceDN w:val="0"/>
        <w:adjustRightInd w:val="0"/>
        <w:jc w:val="both"/>
        <w:rPr>
          <w:rFonts w:ascii="Times New Roman CYR" w:hAnsi="Times New Roman CYR" w:cs="Times New Roman CYR"/>
          <w:sz w:val="28"/>
          <w:szCs w:val="28"/>
        </w:rPr>
      </w:pPr>
      <w:r w:rsidRPr="00BC1D27">
        <w:rPr>
          <w:rFonts w:ascii="Times New Roman CYR" w:hAnsi="Times New Roman CYR" w:cs="Times New Roman CYR"/>
          <w:sz w:val="28"/>
          <w:szCs w:val="28"/>
        </w:rPr>
        <w:t>Сейцман Татьяна Рудольфовна - ведущий специалист администрации МО Бегуницкое сельское поселение;</w:t>
      </w:r>
    </w:p>
    <w:p w:rsidR="005E31C2" w:rsidRPr="00BC1D27" w:rsidRDefault="005E31C2" w:rsidP="005E31C2">
      <w:pPr>
        <w:autoSpaceDE w:val="0"/>
        <w:autoSpaceDN w:val="0"/>
        <w:adjustRightInd w:val="0"/>
        <w:ind w:left="720"/>
        <w:jc w:val="both"/>
        <w:rPr>
          <w:rFonts w:ascii="Times New Roman CYR" w:hAnsi="Times New Roman CYR" w:cs="Times New Roman CYR"/>
          <w:sz w:val="28"/>
          <w:szCs w:val="28"/>
        </w:rPr>
      </w:pPr>
    </w:p>
    <w:p w:rsidR="005E31C2" w:rsidRPr="00BC1D27" w:rsidRDefault="005E31C2" w:rsidP="005E31C2">
      <w:pPr>
        <w:autoSpaceDE w:val="0"/>
        <w:autoSpaceDN w:val="0"/>
        <w:adjustRightInd w:val="0"/>
        <w:jc w:val="both"/>
        <w:rPr>
          <w:rFonts w:ascii="Times New Roman CYR" w:hAnsi="Times New Roman CYR" w:cs="Times New Roman CYR"/>
          <w:sz w:val="28"/>
          <w:szCs w:val="28"/>
        </w:rPr>
      </w:pPr>
      <w:r w:rsidRPr="00BC1D27">
        <w:rPr>
          <w:rFonts w:ascii="Times New Roman CYR" w:hAnsi="Times New Roman CYR" w:cs="Times New Roman CYR"/>
          <w:sz w:val="28"/>
          <w:szCs w:val="28"/>
        </w:rPr>
        <w:t>Рогожкина Надежда Николаевна - индивидуальный предприниматель Бегуницкого сельского поселения.</w:t>
      </w:r>
    </w:p>
    <w:p w:rsidR="005E31C2" w:rsidRPr="00BC1D27" w:rsidRDefault="005E31C2" w:rsidP="005E31C2">
      <w:pPr>
        <w:autoSpaceDE w:val="0"/>
        <w:autoSpaceDN w:val="0"/>
        <w:adjustRightInd w:val="0"/>
        <w:ind w:left="720"/>
        <w:jc w:val="both"/>
        <w:rPr>
          <w:rFonts w:ascii="Times New Roman CYR" w:hAnsi="Times New Roman CYR" w:cs="Times New Roman CYR"/>
          <w:sz w:val="28"/>
          <w:szCs w:val="28"/>
        </w:rPr>
      </w:pPr>
    </w:p>
    <w:p w:rsidR="005E31C2" w:rsidRPr="00BC1D27" w:rsidRDefault="005E31C2" w:rsidP="005E31C2">
      <w:pPr>
        <w:autoSpaceDE w:val="0"/>
        <w:autoSpaceDN w:val="0"/>
        <w:adjustRightInd w:val="0"/>
        <w:jc w:val="both"/>
        <w:rPr>
          <w:rFonts w:ascii="Times New Roman CYR" w:hAnsi="Times New Roman CYR" w:cs="Times New Roman CYR"/>
          <w:sz w:val="28"/>
          <w:szCs w:val="28"/>
        </w:rPr>
      </w:pPr>
      <w:r w:rsidRPr="00BC1D27">
        <w:rPr>
          <w:rFonts w:ascii="Times New Roman CYR" w:hAnsi="Times New Roman CYR" w:cs="Times New Roman CYR"/>
          <w:sz w:val="28"/>
          <w:szCs w:val="28"/>
        </w:rPr>
        <w:t>Представитель территориального отдела Волосовского района Федеральной службы по надзору в сфере защиты прав потребителей и благополучия человека по Ленинградской области  (по согласованию);</w:t>
      </w:r>
    </w:p>
    <w:p w:rsidR="005E31C2" w:rsidRPr="00BC1D27" w:rsidRDefault="005E31C2" w:rsidP="005E31C2">
      <w:pPr>
        <w:autoSpaceDE w:val="0"/>
        <w:autoSpaceDN w:val="0"/>
        <w:adjustRightInd w:val="0"/>
        <w:ind w:left="720"/>
        <w:jc w:val="both"/>
        <w:rPr>
          <w:rFonts w:ascii="Times New Roman CYR" w:hAnsi="Times New Roman CYR" w:cs="Times New Roman CYR"/>
          <w:sz w:val="28"/>
          <w:szCs w:val="28"/>
        </w:rPr>
      </w:pPr>
    </w:p>
    <w:p w:rsidR="005E31C2" w:rsidRPr="00BC1D27" w:rsidRDefault="005E31C2" w:rsidP="005E31C2">
      <w:pPr>
        <w:autoSpaceDE w:val="0"/>
        <w:autoSpaceDN w:val="0"/>
        <w:adjustRightInd w:val="0"/>
        <w:jc w:val="both"/>
        <w:rPr>
          <w:rFonts w:ascii="Times New Roman CYR" w:hAnsi="Times New Roman CYR" w:cs="Times New Roman CYR"/>
          <w:sz w:val="28"/>
          <w:szCs w:val="28"/>
        </w:rPr>
      </w:pPr>
      <w:r w:rsidRPr="00BC1D27">
        <w:rPr>
          <w:rFonts w:ascii="Times New Roman CYR" w:hAnsi="Times New Roman CYR" w:cs="Times New Roman CYR"/>
          <w:sz w:val="28"/>
          <w:szCs w:val="28"/>
        </w:rPr>
        <w:t>Представитель Главного управления Министерства Российской Федерации по делам гражданской обороны, чрезвычайным ситуациями ликвидации последствий стихийных бедствий по Ленинградской области (по согласованию);</w:t>
      </w:r>
    </w:p>
    <w:p w:rsidR="005E31C2" w:rsidRPr="00BC1D27" w:rsidRDefault="005E31C2" w:rsidP="005E31C2">
      <w:pPr>
        <w:autoSpaceDE w:val="0"/>
        <w:autoSpaceDN w:val="0"/>
        <w:adjustRightInd w:val="0"/>
        <w:jc w:val="both"/>
        <w:rPr>
          <w:rFonts w:ascii="Times New Roman CYR" w:hAnsi="Times New Roman CYR" w:cs="Times New Roman CYR"/>
          <w:sz w:val="28"/>
          <w:szCs w:val="28"/>
        </w:rPr>
      </w:pPr>
    </w:p>
    <w:p w:rsidR="005E31C2" w:rsidRPr="00BC1D27" w:rsidRDefault="005E31C2" w:rsidP="005E31C2">
      <w:pPr>
        <w:autoSpaceDE w:val="0"/>
        <w:autoSpaceDN w:val="0"/>
        <w:adjustRightInd w:val="0"/>
        <w:jc w:val="both"/>
        <w:rPr>
          <w:rFonts w:ascii="Times New Roman CYR" w:hAnsi="Times New Roman CYR" w:cs="Times New Roman CYR"/>
          <w:sz w:val="28"/>
          <w:szCs w:val="28"/>
        </w:rPr>
      </w:pPr>
      <w:r w:rsidRPr="00BC1D27">
        <w:rPr>
          <w:rFonts w:ascii="Times New Roman CYR" w:hAnsi="Times New Roman CYR" w:cs="Times New Roman CYR"/>
          <w:sz w:val="28"/>
          <w:szCs w:val="28"/>
        </w:rPr>
        <w:t>Представитель Главного управления Министерства внутренних дел РФ по г. Санкт-Петербургу и Ленинградской области (по согласованию);</w:t>
      </w:r>
    </w:p>
    <w:p w:rsidR="005E31C2" w:rsidRDefault="005E31C2" w:rsidP="005E31C2">
      <w:pPr>
        <w:autoSpaceDE w:val="0"/>
        <w:autoSpaceDN w:val="0"/>
        <w:adjustRightInd w:val="0"/>
        <w:jc w:val="right"/>
        <w:rPr>
          <w:rFonts w:ascii="Times New Roman CYR" w:hAnsi="Times New Roman CYR" w:cs="Times New Roman CYR"/>
        </w:rPr>
      </w:pPr>
    </w:p>
    <w:p w:rsidR="00253B87" w:rsidRDefault="00253B87" w:rsidP="005E31C2">
      <w:pPr>
        <w:autoSpaceDE w:val="0"/>
        <w:autoSpaceDN w:val="0"/>
        <w:adjustRightInd w:val="0"/>
        <w:jc w:val="right"/>
        <w:rPr>
          <w:rFonts w:ascii="Times New Roman CYR" w:hAnsi="Times New Roman CYR" w:cs="Times New Roman CYR"/>
        </w:rPr>
      </w:pPr>
    </w:p>
    <w:p w:rsidR="00253B87" w:rsidRDefault="00253B87" w:rsidP="005E31C2">
      <w:pPr>
        <w:autoSpaceDE w:val="0"/>
        <w:autoSpaceDN w:val="0"/>
        <w:adjustRightInd w:val="0"/>
        <w:jc w:val="right"/>
        <w:rPr>
          <w:rFonts w:ascii="Times New Roman CYR" w:hAnsi="Times New Roman CYR" w:cs="Times New Roman CYR"/>
        </w:rPr>
      </w:pPr>
    </w:p>
    <w:p w:rsidR="00253B87" w:rsidRDefault="00253B87" w:rsidP="005E31C2">
      <w:pPr>
        <w:autoSpaceDE w:val="0"/>
        <w:autoSpaceDN w:val="0"/>
        <w:adjustRightInd w:val="0"/>
        <w:jc w:val="right"/>
        <w:rPr>
          <w:rFonts w:ascii="Times New Roman CYR" w:hAnsi="Times New Roman CYR" w:cs="Times New Roman CYR"/>
        </w:rPr>
      </w:pPr>
    </w:p>
    <w:p w:rsidR="005E31C2" w:rsidRDefault="005E31C2" w:rsidP="005E31C2">
      <w:pPr>
        <w:autoSpaceDE w:val="0"/>
        <w:autoSpaceDN w:val="0"/>
        <w:adjustRightInd w:val="0"/>
        <w:jc w:val="right"/>
        <w:rPr>
          <w:rFonts w:ascii="Times New Roman CYR" w:hAnsi="Times New Roman CYR" w:cs="Times New Roman CYR"/>
        </w:rPr>
      </w:pPr>
      <w:r>
        <w:rPr>
          <w:rFonts w:ascii="Times New Roman CYR" w:hAnsi="Times New Roman CYR" w:cs="Times New Roman CYR"/>
        </w:rPr>
        <w:t>Приложение 2</w:t>
      </w:r>
    </w:p>
    <w:p w:rsidR="005E31C2" w:rsidRDefault="005E31C2" w:rsidP="005E31C2">
      <w:pPr>
        <w:autoSpaceDE w:val="0"/>
        <w:autoSpaceDN w:val="0"/>
        <w:adjustRightInd w:val="0"/>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5E31C2" w:rsidRDefault="005E31C2" w:rsidP="005E31C2">
      <w:pPr>
        <w:autoSpaceDE w:val="0"/>
        <w:autoSpaceDN w:val="0"/>
        <w:adjustRightInd w:val="0"/>
        <w:jc w:val="right"/>
        <w:rPr>
          <w:rFonts w:ascii="Times New Roman CYR" w:hAnsi="Times New Roman CYR" w:cs="Times New Roman CYR"/>
        </w:rPr>
      </w:pPr>
      <w:r>
        <w:rPr>
          <w:rFonts w:ascii="Times New Roman CYR" w:hAnsi="Times New Roman CYR" w:cs="Times New Roman CYR"/>
        </w:rPr>
        <w:t>МО Бегуницкое сельское поселение</w:t>
      </w:r>
    </w:p>
    <w:p w:rsidR="005E31C2" w:rsidRPr="00394AFD" w:rsidRDefault="005E31C2" w:rsidP="005E31C2">
      <w:pPr>
        <w:autoSpaceDE w:val="0"/>
        <w:autoSpaceDN w:val="0"/>
        <w:adjustRightInd w:val="0"/>
        <w:jc w:val="right"/>
        <w:rPr>
          <w:rFonts w:ascii="Times New Roman CYR" w:hAnsi="Times New Roman CYR" w:cs="Times New Roman CYR"/>
        </w:rPr>
      </w:pPr>
      <w:r>
        <w:t>от 02.04.2020 г. № 65</w:t>
      </w:r>
    </w:p>
    <w:p w:rsidR="005E31C2" w:rsidRPr="00AA5479" w:rsidRDefault="005E31C2" w:rsidP="005E31C2">
      <w:pPr>
        <w:autoSpaceDE w:val="0"/>
        <w:autoSpaceDN w:val="0"/>
        <w:adjustRightInd w:val="0"/>
        <w:ind w:left="720"/>
        <w:jc w:val="both"/>
        <w:rPr>
          <w:sz w:val="28"/>
          <w:szCs w:val="28"/>
        </w:rPr>
      </w:pPr>
      <w:r>
        <w:t xml:space="preserve">                                                                                                        </w:t>
      </w:r>
    </w:p>
    <w:p w:rsidR="005E31C2" w:rsidRPr="00425B9F" w:rsidRDefault="005E31C2" w:rsidP="005E31C2">
      <w:pPr>
        <w:autoSpaceDE w:val="0"/>
        <w:autoSpaceDN w:val="0"/>
        <w:adjustRightInd w:val="0"/>
        <w:ind w:left="720"/>
        <w:jc w:val="center"/>
        <w:rPr>
          <w:rFonts w:ascii="Times New Roman CYR" w:hAnsi="Times New Roman CYR" w:cs="Times New Roman CYR"/>
          <w:bCs/>
          <w:sz w:val="28"/>
          <w:szCs w:val="28"/>
        </w:rPr>
      </w:pPr>
      <w:r w:rsidRPr="00425B9F">
        <w:rPr>
          <w:rFonts w:ascii="Times New Roman CYR" w:hAnsi="Times New Roman CYR" w:cs="Times New Roman CYR"/>
          <w:bCs/>
          <w:sz w:val="28"/>
          <w:szCs w:val="28"/>
        </w:rPr>
        <w:t>ПОЛОЖЕНИЕ</w:t>
      </w:r>
    </w:p>
    <w:p w:rsidR="005E31C2" w:rsidRDefault="005E31C2" w:rsidP="005E31C2">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 комиссии по вопросам размещения нестационарных торговых объектов на территории  Бегуницкого  сельского поселения</w:t>
      </w:r>
    </w:p>
    <w:p w:rsidR="005E31C2" w:rsidRPr="00AA5479" w:rsidRDefault="005E31C2" w:rsidP="005E31C2">
      <w:pPr>
        <w:autoSpaceDE w:val="0"/>
        <w:autoSpaceDN w:val="0"/>
        <w:adjustRightInd w:val="0"/>
        <w:ind w:left="720"/>
        <w:jc w:val="center"/>
        <w:rPr>
          <w:sz w:val="28"/>
          <w:szCs w:val="28"/>
        </w:rPr>
      </w:pPr>
    </w:p>
    <w:p w:rsidR="005E31C2" w:rsidRPr="00425B9F" w:rsidRDefault="005E31C2" w:rsidP="005E31C2">
      <w:pPr>
        <w:numPr>
          <w:ilvl w:val="0"/>
          <w:numId w:val="2"/>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Общие положения</w:t>
      </w:r>
    </w:p>
    <w:p w:rsidR="005E31C2" w:rsidRPr="006057BD" w:rsidRDefault="005E31C2" w:rsidP="005E31C2">
      <w:pPr>
        <w:numPr>
          <w:ilvl w:val="1"/>
          <w:numId w:val="6"/>
        </w:numPr>
        <w:autoSpaceDE w:val="0"/>
        <w:autoSpaceDN w:val="0"/>
        <w:adjustRightInd w:val="0"/>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Комиссия по вопросам размещения нестационарных торговых объектов на территории  Бегуницкого сельского поселения (далее – Комиссия) создана в целях:</w:t>
      </w:r>
    </w:p>
    <w:p w:rsidR="005E31C2" w:rsidRDefault="005E31C2" w:rsidP="005E31C2">
      <w:pPr>
        <w:autoSpaceDE w:val="0"/>
        <w:autoSpaceDN w:val="0"/>
        <w:adjustRightInd w:val="0"/>
        <w:ind w:firstLine="708"/>
        <w:jc w:val="both"/>
        <w:rPr>
          <w:rFonts w:ascii="Times New Roman CYR" w:hAnsi="Times New Roman CYR" w:cs="Times New Roman CYR"/>
          <w:sz w:val="28"/>
          <w:szCs w:val="28"/>
        </w:rPr>
      </w:pPr>
      <w:r w:rsidRPr="00AA5479">
        <w:rPr>
          <w:sz w:val="28"/>
          <w:szCs w:val="28"/>
        </w:rPr>
        <w:t xml:space="preserve">- </w:t>
      </w:r>
      <w:r>
        <w:rPr>
          <w:rFonts w:ascii="Times New Roman CYR" w:hAnsi="Times New Roman CYR" w:cs="Times New Roman CYR"/>
          <w:sz w:val="28"/>
          <w:szCs w:val="28"/>
        </w:rPr>
        <w:t>обеспечения единства требований к организации торговой деятельности при размещении нестационарных торговых объектов (далее – НТО) на территории МО Бегуницкое сельское поселение;</w:t>
      </w:r>
    </w:p>
    <w:p w:rsidR="005E31C2" w:rsidRDefault="005E31C2" w:rsidP="005E31C2">
      <w:pPr>
        <w:autoSpaceDE w:val="0"/>
        <w:autoSpaceDN w:val="0"/>
        <w:adjustRightInd w:val="0"/>
        <w:ind w:firstLine="708"/>
        <w:jc w:val="both"/>
        <w:rPr>
          <w:rFonts w:ascii="Times New Roman CYR" w:hAnsi="Times New Roman CYR" w:cs="Times New Roman CYR"/>
          <w:sz w:val="28"/>
          <w:szCs w:val="28"/>
        </w:rPr>
      </w:pPr>
      <w:r w:rsidRPr="00AA5479">
        <w:rPr>
          <w:sz w:val="28"/>
          <w:szCs w:val="28"/>
        </w:rPr>
        <w:t xml:space="preserve">- </w:t>
      </w:r>
      <w:r>
        <w:rPr>
          <w:rFonts w:ascii="Times New Roman CYR" w:hAnsi="Times New Roman CYR" w:cs="Times New Roman CYR"/>
          <w:sz w:val="28"/>
          <w:szCs w:val="28"/>
        </w:rPr>
        <w:t>соблюдения прав и законных интересов юридических лиц и индивидуальных предпринимателей, осуществляющих торговую деятельность в НТО;</w:t>
      </w:r>
    </w:p>
    <w:p w:rsidR="005E31C2" w:rsidRDefault="005E31C2" w:rsidP="005E31C2">
      <w:pPr>
        <w:autoSpaceDE w:val="0"/>
        <w:autoSpaceDN w:val="0"/>
        <w:adjustRightInd w:val="0"/>
        <w:ind w:firstLine="708"/>
        <w:jc w:val="both"/>
        <w:rPr>
          <w:rFonts w:ascii="Times New Roman CYR" w:hAnsi="Times New Roman CYR" w:cs="Times New Roman CYR"/>
          <w:sz w:val="28"/>
          <w:szCs w:val="28"/>
        </w:rPr>
      </w:pPr>
      <w:r w:rsidRPr="00AA5479">
        <w:rPr>
          <w:sz w:val="28"/>
          <w:szCs w:val="28"/>
        </w:rPr>
        <w:t xml:space="preserve">- </w:t>
      </w:r>
      <w:r>
        <w:rPr>
          <w:rFonts w:ascii="Times New Roman CYR" w:hAnsi="Times New Roman CYR" w:cs="Times New Roman CYR"/>
          <w:sz w:val="28"/>
          <w:szCs w:val="28"/>
        </w:rPr>
        <w:t>соблюдения прав и законных интересов населения при размещении НТО на территории МО Бегуницкое сельское поселение;</w:t>
      </w:r>
    </w:p>
    <w:p w:rsidR="005E31C2" w:rsidRPr="00D76641" w:rsidRDefault="005E31C2" w:rsidP="005E31C2">
      <w:pPr>
        <w:autoSpaceDE w:val="0"/>
        <w:autoSpaceDN w:val="0"/>
        <w:adjustRightInd w:val="0"/>
        <w:ind w:firstLine="708"/>
        <w:jc w:val="both"/>
        <w:rPr>
          <w:rFonts w:ascii="Times New Roman CYR" w:hAnsi="Times New Roman CYR" w:cs="Times New Roman CYR"/>
          <w:sz w:val="28"/>
          <w:szCs w:val="28"/>
        </w:rPr>
      </w:pPr>
      <w:r w:rsidRPr="00AA5479">
        <w:rPr>
          <w:sz w:val="28"/>
          <w:szCs w:val="28"/>
        </w:rPr>
        <w:t xml:space="preserve">- </w:t>
      </w:r>
      <w:r>
        <w:rPr>
          <w:rFonts w:ascii="Times New Roman CYR" w:hAnsi="Times New Roman CYR" w:cs="Times New Roman CYR"/>
          <w:sz w:val="28"/>
          <w:szCs w:val="28"/>
        </w:rPr>
        <w:t>достижения нормативов минимальной обеспеченности населения площадью торговых объектов, установленных Правительством Ленинградской области.</w:t>
      </w:r>
    </w:p>
    <w:p w:rsidR="005E31C2" w:rsidRDefault="005E31C2" w:rsidP="005E31C2">
      <w:pPr>
        <w:autoSpaceDE w:val="0"/>
        <w:autoSpaceDN w:val="0"/>
        <w:adjustRightInd w:val="0"/>
        <w:jc w:val="both"/>
        <w:rPr>
          <w:rFonts w:ascii="Times New Roman CYR" w:hAnsi="Times New Roman CYR" w:cs="Times New Roman CYR"/>
          <w:sz w:val="28"/>
          <w:szCs w:val="28"/>
        </w:rPr>
      </w:pPr>
      <w:r w:rsidRPr="00AA5479">
        <w:rPr>
          <w:sz w:val="28"/>
          <w:szCs w:val="28"/>
        </w:rPr>
        <w:t>1.2</w:t>
      </w:r>
      <w:proofErr w:type="gramStart"/>
      <w:r w:rsidRPr="00AA5479">
        <w:rPr>
          <w:sz w:val="28"/>
          <w:szCs w:val="28"/>
        </w:rPr>
        <w:t xml:space="preserve"> </w:t>
      </w:r>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своей деятельности  Комиссия руководствуется законодательством РФ, Ленинградской области, муниципальными нормативно-правовыми актами, настоящим Положением.</w:t>
      </w:r>
    </w:p>
    <w:p w:rsidR="005E31C2" w:rsidRPr="00AA5479" w:rsidRDefault="005E31C2" w:rsidP="005E31C2">
      <w:pPr>
        <w:autoSpaceDE w:val="0"/>
        <w:autoSpaceDN w:val="0"/>
        <w:adjustRightInd w:val="0"/>
        <w:ind w:left="720"/>
        <w:jc w:val="both"/>
        <w:rPr>
          <w:sz w:val="28"/>
          <w:szCs w:val="28"/>
        </w:rPr>
      </w:pPr>
    </w:p>
    <w:p w:rsidR="005E31C2" w:rsidRDefault="005E31C2" w:rsidP="005E31C2">
      <w:pPr>
        <w:numPr>
          <w:ilvl w:val="0"/>
          <w:numId w:val="2"/>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Полномочия комиссии</w:t>
      </w:r>
    </w:p>
    <w:p w:rsidR="005E31C2" w:rsidRDefault="005E31C2" w:rsidP="005E31C2">
      <w:pPr>
        <w:autoSpaceDE w:val="0"/>
        <w:autoSpaceDN w:val="0"/>
        <w:adjustRightInd w:val="0"/>
        <w:ind w:left="1080" w:hanging="371"/>
        <w:jc w:val="center"/>
        <w:rPr>
          <w:rFonts w:ascii="Times New Roman CYR" w:hAnsi="Times New Roman CYR" w:cs="Times New Roman CYR"/>
          <w:sz w:val="28"/>
          <w:szCs w:val="28"/>
        </w:rPr>
      </w:pPr>
      <w:r>
        <w:rPr>
          <w:rFonts w:ascii="Times New Roman CYR" w:hAnsi="Times New Roman CYR" w:cs="Times New Roman CYR"/>
          <w:sz w:val="28"/>
          <w:szCs w:val="28"/>
        </w:rPr>
        <w:t>Основными полномочиями комиссии являются:</w:t>
      </w:r>
    </w:p>
    <w:p w:rsidR="005E31C2" w:rsidRDefault="005E31C2" w:rsidP="005E31C2">
      <w:pPr>
        <w:autoSpaceDE w:val="0"/>
        <w:autoSpaceDN w:val="0"/>
        <w:adjustRightInd w:val="0"/>
        <w:ind w:left="1080" w:hanging="371"/>
        <w:jc w:val="both"/>
        <w:rPr>
          <w:sz w:val="28"/>
          <w:szCs w:val="28"/>
          <w:lang w:val="en-US"/>
        </w:rPr>
      </w:pPr>
    </w:p>
    <w:p w:rsidR="005E31C2" w:rsidRDefault="005E31C2" w:rsidP="005E31C2">
      <w:pPr>
        <w:numPr>
          <w:ilvl w:val="1"/>
          <w:numId w:val="4"/>
        </w:numPr>
        <w:autoSpaceDE w:val="0"/>
        <w:autoSpaceDN w:val="0"/>
        <w:adjustRightInd w:val="0"/>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Разработка схемы размещения НТО на территории МО Бегуницкое сельское поселение (далее - Схема).</w:t>
      </w:r>
    </w:p>
    <w:p w:rsidR="005E31C2" w:rsidRDefault="005E31C2" w:rsidP="005E31C2">
      <w:pPr>
        <w:numPr>
          <w:ilvl w:val="1"/>
          <w:numId w:val="4"/>
        </w:numPr>
        <w:autoSpaceDE w:val="0"/>
        <w:autoSpaceDN w:val="0"/>
        <w:adjustRightInd w:val="0"/>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Приведение утвержденных Схем размещения НТО в соответствии с законодательством.</w:t>
      </w:r>
    </w:p>
    <w:p w:rsidR="005E31C2" w:rsidRDefault="005E31C2" w:rsidP="005E31C2">
      <w:pPr>
        <w:numPr>
          <w:ilvl w:val="1"/>
          <w:numId w:val="4"/>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Принятие комиссией решения по результатам рассмотрения заявлений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w:t>
      </w:r>
    </w:p>
    <w:p w:rsidR="005E31C2" w:rsidRDefault="005E31C2" w:rsidP="005E31C2">
      <w:pPr>
        <w:autoSpaceDE w:val="0"/>
        <w:autoSpaceDN w:val="0"/>
        <w:adjustRightInd w:val="0"/>
        <w:ind w:firstLine="709"/>
        <w:jc w:val="both"/>
        <w:rPr>
          <w:rFonts w:ascii="Times New Roman CYR" w:hAnsi="Times New Roman CYR" w:cs="Times New Roman CYR"/>
          <w:sz w:val="28"/>
          <w:szCs w:val="28"/>
        </w:rPr>
      </w:pPr>
      <w:r w:rsidRPr="00AA5479">
        <w:rPr>
          <w:sz w:val="28"/>
          <w:szCs w:val="28"/>
        </w:rPr>
        <w:t xml:space="preserve">- </w:t>
      </w:r>
      <w:r>
        <w:rPr>
          <w:rFonts w:ascii="Times New Roman CYR" w:hAnsi="Times New Roman CYR" w:cs="Times New Roman CYR"/>
          <w:sz w:val="28"/>
          <w:szCs w:val="28"/>
        </w:rPr>
        <w:t>правообладателя НТО, включенного в Схему, о продлении срока размещения НТО;</w:t>
      </w:r>
    </w:p>
    <w:p w:rsidR="005E31C2" w:rsidRPr="006057BD" w:rsidRDefault="005E31C2" w:rsidP="005E31C2">
      <w:pPr>
        <w:autoSpaceDE w:val="0"/>
        <w:autoSpaceDN w:val="0"/>
        <w:adjustRightInd w:val="0"/>
        <w:ind w:firstLine="709"/>
        <w:jc w:val="both"/>
        <w:rPr>
          <w:rFonts w:ascii="Times New Roman CYR" w:hAnsi="Times New Roman CYR" w:cs="Times New Roman CYR"/>
          <w:sz w:val="28"/>
          <w:szCs w:val="28"/>
        </w:rPr>
      </w:pPr>
      <w:r w:rsidRPr="00AA5479">
        <w:rPr>
          <w:sz w:val="28"/>
          <w:szCs w:val="28"/>
        </w:rPr>
        <w:t xml:space="preserve">- </w:t>
      </w:r>
      <w:r>
        <w:rPr>
          <w:rFonts w:ascii="Times New Roman CYR" w:hAnsi="Times New Roman CYR" w:cs="Times New Roman CYR"/>
          <w:sz w:val="28"/>
          <w:szCs w:val="28"/>
        </w:rPr>
        <w:t>правообладателя НТО, включенного в Схему, об отказе дальнейшего использования права размещения НТО;</w:t>
      </w:r>
    </w:p>
    <w:p w:rsidR="005E31C2" w:rsidRDefault="005E31C2" w:rsidP="005E31C2">
      <w:pPr>
        <w:autoSpaceDE w:val="0"/>
        <w:autoSpaceDN w:val="0"/>
        <w:adjustRightInd w:val="0"/>
        <w:ind w:firstLine="709"/>
        <w:jc w:val="both"/>
        <w:rPr>
          <w:rFonts w:ascii="Times New Roman CYR" w:hAnsi="Times New Roman CYR" w:cs="Times New Roman CYR"/>
          <w:sz w:val="28"/>
          <w:szCs w:val="28"/>
        </w:rPr>
      </w:pPr>
      <w:r w:rsidRPr="00AA5479">
        <w:rPr>
          <w:sz w:val="28"/>
          <w:szCs w:val="28"/>
        </w:rPr>
        <w:t xml:space="preserve">- </w:t>
      </w:r>
      <w:r>
        <w:rPr>
          <w:rFonts w:ascii="Times New Roman CYR" w:hAnsi="Times New Roman CYR" w:cs="Times New Roman CYR"/>
          <w:sz w:val="28"/>
          <w:szCs w:val="28"/>
        </w:rPr>
        <w:t>заинтересованного лица о предоставлении права на размещение НТО в месте разрешения, предусмотренного Схемой;</w:t>
      </w:r>
    </w:p>
    <w:p w:rsidR="005E31C2" w:rsidRDefault="005E31C2" w:rsidP="005E31C2">
      <w:pPr>
        <w:autoSpaceDE w:val="0"/>
        <w:autoSpaceDN w:val="0"/>
        <w:adjustRightInd w:val="0"/>
        <w:ind w:firstLine="709"/>
        <w:jc w:val="both"/>
        <w:rPr>
          <w:rFonts w:ascii="Times New Roman CYR" w:hAnsi="Times New Roman CYR" w:cs="Times New Roman CYR"/>
          <w:sz w:val="28"/>
          <w:szCs w:val="28"/>
        </w:rPr>
      </w:pPr>
      <w:r w:rsidRPr="00AA5479">
        <w:rPr>
          <w:sz w:val="28"/>
          <w:szCs w:val="28"/>
        </w:rPr>
        <w:t xml:space="preserve">- </w:t>
      </w:r>
      <w:r>
        <w:rPr>
          <w:rFonts w:ascii="Times New Roman CYR" w:hAnsi="Times New Roman CYR" w:cs="Times New Roman CYR"/>
          <w:sz w:val="28"/>
          <w:szCs w:val="28"/>
        </w:rPr>
        <w:t>заинтересованного лица о включении в Схему места размещения НТО, ранее не предусмотренного Схемой).</w:t>
      </w:r>
    </w:p>
    <w:p w:rsidR="005E31C2" w:rsidRPr="00AA5479" w:rsidRDefault="005E31C2" w:rsidP="005E31C2">
      <w:pPr>
        <w:autoSpaceDE w:val="0"/>
        <w:autoSpaceDN w:val="0"/>
        <w:adjustRightInd w:val="0"/>
        <w:ind w:left="1276"/>
        <w:jc w:val="both"/>
        <w:rPr>
          <w:sz w:val="28"/>
          <w:szCs w:val="28"/>
        </w:rPr>
      </w:pPr>
    </w:p>
    <w:p w:rsidR="005E31C2" w:rsidRDefault="005E31C2" w:rsidP="005E31C2">
      <w:pPr>
        <w:numPr>
          <w:ilvl w:val="0"/>
          <w:numId w:val="4"/>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деятельности комиссии</w:t>
      </w:r>
    </w:p>
    <w:p w:rsidR="005E31C2" w:rsidRPr="00425B9F" w:rsidRDefault="005E31C2" w:rsidP="005E31C2">
      <w:pPr>
        <w:autoSpaceDE w:val="0"/>
        <w:autoSpaceDN w:val="0"/>
        <w:adjustRightInd w:val="0"/>
        <w:ind w:left="1080"/>
        <w:jc w:val="both"/>
        <w:rPr>
          <w:sz w:val="28"/>
          <w:szCs w:val="28"/>
        </w:rPr>
      </w:pPr>
    </w:p>
    <w:p w:rsidR="005E31C2" w:rsidRDefault="005E31C2" w:rsidP="005E31C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3.1</w:t>
      </w:r>
      <w:r>
        <w:rPr>
          <w:rFonts w:ascii="Times New Roman CYR" w:hAnsi="Times New Roman CYR" w:cs="Times New Roman CYR"/>
          <w:sz w:val="28"/>
          <w:szCs w:val="28"/>
        </w:rPr>
        <w:tab/>
        <w:t>Комиссия осуществляет свою деятельность в форме заседаний. По итогам решений комиссии, в случаях предусмотренных законодательством, готовятся проекты постановлений администрации сельского поселения.</w:t>
      </w:r>
    </w:p>
    <w:p w:rsidR="005E31C2" w:rsidRDefault="005E31C2" w:rsidP="005E31C2">
      <w:pPr>
        <w:numPr>
          <w:ilvl w:val="1"/>
          <w:numId w:val="3"/>
        </w:numPr>
        <w:autoSpaceDE w:val="0"/>
        <w:autoSpaceDN w:val="0"/>
        <w:adjustRightInd w:val="0"/>
        <w:ind w:left="0" w:firstLine="0"/>
        <w:jc w:val="both"/>
        <w:rPr>
          <w:rFonts w:ascii="Times New Roman CYR" w:hAnsi="Times New Roman CYR" w:cs="Times New Roman CYR"/>
          <w:sz w:val="28"/>
          <w:szCs w:val="28"/>
        </w:rPr>
      </w:pPr>
      <w:r w:rsidRPr="00AA5479">
        <w:rPr>
          <w:sz w:val="28"/>
          <w:szCs w:val="28"/>
        </w:rPr>
        <w:t xml:space="preserve"> </w:t>
      </w:r>
      <w:r>
        <w:rPr>
          <w:rFonts w:ascii="Times New Roman CYR" w:hAnsi="Times New Roman CYR" w:cs="Times New Roman CYR"/>
          <w:sz w:val="28"/>
          <w:szCs w:val="28"/>
        </w:rPr>
        <w:t>Комиссия правомочна принимать решения в случае, если на заседании присутствуют не менее половины членов от общего состава.</w:t>
      </w:r>
    </w:p>
    <w:p w:rsidR="005E31C2" w:rsidRDefault="005E31C2" w:rsidP="005E31C2">
      <w:pPr>
        <w:numPr>
          <w:ilvl w:val="2"/>
          <w:numId w:val="3"/>
        </w:numPr>
        <w:autoSpaceDE w:val="0"/>
        <w:autoSpaceDN w:val="0"/>
        <w:adjustRightInd w:val="0"/>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Периодичность заседаний определяется председателем Комиссии по мере необходимости, исходя из соблюдения сроков рассмотрения обращений.</w:t>
      </w:r>
    </w:p>
    <w:p w:rsidR="005E31C2" w:rsidRDefault="005E31C2" w:rsidP="005E31C2">
      <w:pPr>
        <w:numPr>
          <w:ilvl w:val="1"/>
          <w:numId w:val="3"/>
        </w:numPr>
        <w:autoSpaceDE w:val="0"/>
        <w:autoSpaceDN w:val="0"/>
        <w:adjustRightInd w:val="0"/>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Заседание комиссии проводит председатель или заместитель комиссии. В случае отсутствия председателя комиссии его функции выполняет заместитель председателя комиссии. В случае отсутствия секретаря комиссии, в ее работе принимает участие лицо, замещающее его по должности по основному месту работы с предоставлением в комиссию документа, подтверждающего полномочия (распоряжение, приказ).</w:t>
      </w:r>
    </w:p>
    <w:p w:rsidR="005E31C2" w:rsidRDefault="005E31C2" w:rsidP="005E31C2">
      <w:pPr>
        <w:numPr>
          <w:ilvl w:val="1"/>
          <w:numId w:val="3"/>
        </w:numPr>
        <w:autoSpaceDE w:val="0"/>
        <w:autoSpaceDN w:val="0"/>
        <w:adjustRightInd w:val="0"/>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Решения Комиссии принимаются путем открытого голосования простым большинством голосов, а в случае равенства голосов решающим является голос Председателя. Итоги каждого заседания оформляются протоколом, подписанным всеми присутствующими на заседании комиссии.</w:t>
      </w:r>
    </w:p>
    <w:p w:rsidR="005E31C2" w:rsidRPr="00AA5479" w:rsidRDefault="005E31C2" w:rsidP="005E31C2">
      <w:pPr>
        <w:autoSpaceDE w:val="0"/>
        <w:autoSpaceDN w:val="0"/>
        <w:adjustRightInd w:val="0"/>
        <w:ind w:left="1276" w:firstLine="375"/>
        <w:jc w:val="both"/>
        <w:rPr>
          <w:sz w:val="28"/>
          <w:szCs w:val="28"/>
        </w:rPr>
      </w:pPr>
    </w:p>
    <w:p w:rsidR="005E31C2" w:rsidRDefault="005E31C2" w:rsidP="005E31C2">
      <w:pPr>
        <w:numPr>
          <w:ilvl w:val="0"/>
          <w:numId w:val="3"/>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утверждения Схемы размещения НТО</w:t>
      </w:r>
    </w:p>
    <w:p w:rsidR="005E31C2" w:rsidRDefault="005E31C2" w:rsidP="005E31C2">
      <w:pPr>
        <w:autoSpaceDE w:val="0"/>
        <w:autoSpaceDN w:val="0"/>
        <w:adjustRightInd w:val="0"/>
        <w:ind w:left="1080"/>
        <w:jc w:val="both"/>
        <w:rPr>
          <w:sz w:val="28"/>
          <w:szCs w:val="28"/>
          <w:lang w:val="en-US"/>
        </w:rPr>
      </w:pPr>
    </w:p>
    <w:p w:rsidR="005E31C2" w:rsidRDefault="005E31C2" w:rsidP="005E31C2">
      <w:pPr>
        <w:numPr>
          <w:ilvl w:val="1"/>
          <w:numId w:val="5"/>
        </w:numPr>
        <w:autoSpaceDE w:val="0"/>
        <w:autoSpaceDN w:val="0"/>
        <w:adjustRightInd w:val="0"/>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Разработанный проект Схемы согласовывается комиссией и утверждается правовым актом администрации МО Бегуницкое сельское поселение.</w:t>
      </w:r>
    </w:p>
    <w:p w:rsidR="005E31C2" w:rsidRDefault="005E31C2" w:rsidP="005E31C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Утвержденная схема подлежит опубликованию в порядке, установленном для опубликования официальной информации администрации МО Бегуницкое сельское </w:t>
      </w:r>
      <w:proofErr w:type="gramStart"/>
      <w:r>
        <w:rPr>
          <w:rFonts w:ascii="Times New Roman CYR" w:hAnsi="Times New Roman CYR" w:cs="Times New Roman CYR"/>
          <w:sz w:val="28"/>
          <w:szCs w:val="28"/>
        </w:rPr>
        <w:t>поселение</w:t>
      </w:r>
      <w:proofErr w:type="gramEnd"/>
      <w:r>
        <w:rPr>
          <w:rFonts w:ascii="Times New Roman CYR" w:hAnsi="Times New Roman CYR" w:cs="Times New Roman CYR"/>
          <w:sz w:val="28"/>
          <w:szCs w:val="28"/>
        </w:rPr>
        <w:t xml:space="preserve"> а также размещается на официальном сайте администрации в информационно-телекоммуникационной сети </w:t>
      </w:r>
      <w:r w:rsidRPr="00AA5479">
        <w:rPr>
          <w:sz w:val="28"/>
          <w:szCs w:val="28"/>
        </w:rPr>
        <w:t>«</w:t>
      </w:r>
      <w:r>
        <w:rPr>
          <w:rFonts w:ascii="Times New Roman CYR" w:hAnsi="Times New Roman CYR" w:cs="Times New Roman CYR"/>
          <w:sz w:val="28"/>
          <w:szCs w:val="28"/>
        </w:rPr>
        <w:t>Интернет</w:t>
      </w:r>
      <w:r w:rsidRPr="00AA5479">
        <w:rPr>
          <w:sz w:val="28"/>
          <w:szCs w:val="28"/>
        </w:rPr>
        <w:t xml:space="preserve">» </w:t>
      </w:r>
      <w:r>
        <w:rPr>
          <w:rFonts w:ascii="Times New Roman CYR" w:hAnsi="Times New Roman CYR" w:cs="Times New Roman CYR"/>
          <w:sz w:val="28"/>
          <w:szCs w:val="28"/>
        </w:rPr>
        <w:t>для ознакомления заинтересованными лицами.</w:t>
      </w:r>
    </w:p>
    <w:p w:rsidR="005E31C2" w:rsidRPr="00AA5479" w:rsidRDefault="005E31C2" w:rsidP="005E31C2">
      <w:pPr>
        <w:numPr>
          <w:ilvl w:val="1"/>
          <w:numId w:val="5"/>
        </w:numPr>
        <w:autoSpaceDE w:val="0"/>
        <w:autoSpaceDN w:val="0"/>
        <w:adjustRightInd w:val="0"/>
        <w:ind w:left="0" w:hanging="11"/>
        <w:jc w:val="both"/>
        <w:rPr>
          <w:sz w:val="28"/>
          <w:szCs w:val="28"/>
        </w:rPr>
      </w:pPr>
      <w:r>
        <w:rPr>
          <w:rFonts w:ascii="Times New Roman CYR" w:hAnsi="Times New Roman CYR" w:cs="Times New Roman CYR"/>
          <w:sz w:val="28"/>
          <w:szCs w:val="28"/>
        </w:rPr>
        <w:t xml:space="preserve"> Копия правового акта Уполномоченного органа об утверждении Схемы, а также сама Схема, прилагаемые к ней документы направляются в комитет по развитию малого, среднего бизнеса и потребительского рынка Ленинградской области (далее – Комитет) в течени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семи рабочих дней со дня утверждения для размещения на официальном сайте Комитета в информационно-телекоммуникационной сети </w:t>
      </w:r>
      <w:r w:rsidRPr="00AA5479">
        <w:rPr>
          <w:sz w:val="28"/>
          <w:szCs w:val="28"/>
        </w:rPr>
        <w:t>«</w:t>
      </w:r>
      <w:r>
        <w:rPr>
          <w:rFonts w:ascii="Times New Roman CYR" w:hAnsi="Times New Roman CYR" w:cs="Times New Roman CYR"/>
          <w:sz w:val="28"/>
          <w:szCs w:val="28"/>
        </w:rPr>
        <w:t>Интернет</w:t>
      </w:r>
      <w:r w:rsidRPr="00AA5479">
        <w:rPr>
          <w:sz w:val="28"/>
          <w:szCs w:val="28"/>
        </w:rPr>
        <w:t>».</w:t>
      </w:r>
    </w:p>
    <w:p w:rsidR="005E31C2" w:rsidRDefault="005E31C2" w:rsidP="005E31C2"/>
    <w:p w:rsidR="005B2A4E" w:rsidRDefault="005B2A4E" w:rsidP="009A2930">
      <w:pPr>
        <w:pStyle w:val="Style1"/>
        <w:widowControl/>
        <w:spacing w:line="317" w:lineRule="exact"/>
        <w:ind w:left="1574" w:right="883"/>
        <w:rPr>
          <w:rStyle w:val="FontStyle12"/>
          <w:b w:val="0"/>
          <w:sz w:val="32"/>
          <w:szCs w:val="32"/>
        </w:rPr>
      </w:pPr>
    </w:p>
    <w:p w:rsidR="005B2A4E" w:rsidRDefault="005B2A4E" w:rsidP="009A2930">
      <w:pPr>
        <w:pStyle w:val="Style1"/>
        <w:widowControl/>
        <w:spacing w:line="317" w:lineRule="exact"/>
        <w:ind w:left="1574" w:right="883"/>
        <w:rPr>
          <w:rStyle w:val="FontStyle12"/>
          <w:b w:val="0"/>
          <w:sz w:val="32"/>
          <w:szCs w:val="32"/>
        </w:rPr>
      </w:pPr>
    </w:p>
    <w:p w:rsidR="005B2A4E" w:rsidRDefault="005B2A4E" w:rsidP="009A2930">
      <w:pPr>
        <w:pStyle w:val="Style1"/>
        <w:widowControl/>
        <w:spacing w:line="317" w:lineRule="exact"/>
        <w:ind w:left="1574" w:right="883"/>
        <w:rPr>
          <w:rStyle w:val="FontStyle12"/>
          <w:b w:val="0"/>
          <w:sz w:val="32"/>
          <w:szCs w:val="32"/>
        </w:rPr>
      </w:pPr>
    </w:p>
    <w:p w:rsidR="005B2A4E" w:rsidRDefault="005B2A4E" w:rsidP="009A2930">
      <w:pPr>
        <w:pStyle w:val="Style1"/>
        <w:widowControl/>
        <w:spacing w:line="317" w:lineRule="exact"/>
        <w:ind w:left="1574" w:right="883"/>
        <w:rPr>
          <w:rStyle w:val="FontStyle12"/>
          <w:b w:val="0"/>
          <w:sz w:val="32"/>
          <w:szCs w:val="32"/>
        </w:rPr>
      </w:pPr>
    </w:p>
    <w:p w:rsidR="005B2A4E" w:rsidRDefault="005B2A4E" w:rsidP="009A2930">
      <w:pPr>
        <w:pStyle w:val="Style1"/>
        <w:widowControl/>
        <w:spacing w:line="317" w:lineRule="exact"/>
        <w:ind w:left="1574" w:right="883"/>
        <w:rPr>
          <w:rStyle w:val="FontStyle12"/>
          <w:b w:val="0"/>
          <w:sz w:val="32"/>
          <w:szCs w:val="32"/>
        </w:rPr>
      </w:pPr>
    </w:p>
    <w:p w:rsidR="005B2A4E" w:rsidRDefault="005B2A4E" w:rsidP="009A2930">
      <w:pPr>
        <w:pStyle w:val="Style1"/>
        <w:widowControl/>
        <w:spacing w:line="317" w:lineRule="exact"/>
        <w:ind w:left="1574" w:right="883"/>
        <w:rPr>
          <w:rStyle w:val="FontStyle12"/>
          <w:b w:val="0"/>
          <w:sz w:val="32"/>
          <w:szCs w:val="32"/>
        </w:rPr>
      </w:pPr>
    </w:p>
    <w:p w:rsidR="00253B87" w:rsidRDefault="00253B87" w:rsidP="009A2930">
      <w:pPr>
        <w:pStyle w:val="Style1"/>
        <w:widowControl/>
        <w:spacing w:line="317" w:lineRule="exact"/>
        <w:ind w:left="1574" w:right="883"/>
        <w:rPr>
          <w:rStyle w:val="FontStyle12"/>
          <w:b w:val="0"/>
          <w:sz w:val="32"/>
          <w:szCs w:val="32"/>
        </w:rPr>
      </w:pPr>
    </w:p>
    <w:p w:rsidR="009A2930" w:rsidRPr="0065494F" w:rsidRDefault="009A2930" w:rsidP="009A2930">
      <w:pPr>
        <w:pStyle w:val="Style1"/>
        <w:widowControl/>
        <w:spacing w:line="317" w:lineRule="exact"/>
        <w:ind w:left="1574" w:right="883"/>
        <w:rPr>
          <w:rStyle w:val="FontStyle12"/>
          <w:b w:val="0"/>
          <w:sz w:val="32"/>
          <w:szCs w:val="32"/>
        </w:rPr>
      </w:pPr>
      <w:r w:rsidRPr="0065494F">
        <w:rPr>
          <w:rStyle w:val="FontStyle12"/>
          <w:b w:val="0"/>
          <w:sz w:val="32"/>
          <w:szCs w:val="32"/>
        </w:rPr>
        <w:lastRenderedPageBreak/>
        <w:t>АДМИНИСТРАЦИЯ</w:t>
      </w:r>
    </w:p>
    <w:p w:rsidR="009A2930" w:rsidRPr="0065494F" w:rsidRDefault="009A2930" w:rsidP="009A2930">
      <w:pPr>
        <w:pStyle w:val="Style1"/>
        <w:widowControl/>
        <w:spacing w:line="317" w:lineRule="exact"/>
        <w:ind w:left="1574" w:right="883"/>
        <w:rPr>
          <w:rStyle w:val="FontStyle12"/>
          <w:b w:val="0"/>
          <w:sz w:val="32"/>
          <w:szCs w:val="32"/>
        </w:rPr>
      </w:pPr>
      <w:r w:rsidRPr="0065494F">
        <w:rPr>
          <w:rStyle w:val="FontStyle12"/>
          <w:b w:val="0"/>
          <w:sz w:val="32"/>
          <w:szCs w:val="32"/>
        </w:rPr>
        <w:t xml:space="preserve"> МУНИЦИПАЛЬНОГО ОБРАЗОВАНИЯ БЕГУНИЦКОЕ СЕЛЬСКОЕ ПОСЕЛЕНИЕ ВОЛОСОВСКОГО МУНИЦИПАЛЬНОГО РАЙОНА ЛЕНИНГРАДСКОЙ ОБЛАСТИ</w:t>
      </w:r>
    </w:p>
    <w:p w:rsidR="009A2930" w:rsidRPr="0065494F" w:rsidRDefault="009A2930" w:rsidP="009A2930">
      <w:pPr>
        <w:pStyle w:val="Style2"/>
        <w:widowControl/>
        <w:spacing w:line="240" w:lineRule="exact"/>
        <w:ind w:right="14"/>
        <w:jc w:val="center"/>
        <w:rPr>
          <w:sz w:val="20"/>
          <w:szCs w:val="20"/>
        </w:rPr>
      </w:pPr>
    </w:p>
    <w:p w:rsidR="009A2930" w:rsidRPr="0065494F" w:rsidRDefault="009A2930" w:rsidP="009A2930">
      <w:pPr>
        <w:pStyle w:val="Style2"/>
        <w:widowControl/>
        <w:spacing w:before="101"/>
        <w:ind w:right="14"/>
        <w:jc w:val="center"/>
        <w:rPr>
          <w:rStyle w:val="FontStyle13"/>
          <w:b w:val="0"/>
          <w:sz w:val="36"/>
          <w:szCs w:val="36"/>
        </w:rPr>
      </w:pPr>
      <w:r w:rsidRPr="0065494F">
        <w:rPr>
          <w:rStyle w:val="FontStyle13"/>
          <w:b w:val="0"/>
          <w:sz w:val="36"/>
          <w:szCs w:val="36"/>
        </w:rPr>
        <w:t>ПОСТАНОВЛЕНИЕ</w:t>
      </w:r>
    </w:p>
    <w:p w:rsidR="009A2930" w:rsidRDefault="009A2930" w:rsidP="009A2930">
      <w:pPr>
        <w:pStyle w:val="Style4"/>
        <w:widowControl/>
        <w:spacing w:line="240" w:lineRule="exact"/>
        <w:ind w:left="96" w:firstLine="0"/>
        <w:rPr>
          <w:sz w:val="20"/>
          <w:szCs w:val="20"/>
        </w:rPr>
      </w:pPr>
    </w:p>
    <w:p w:rsidR="009A2930" w:rsidRPr="00B84DCA" w:rsidRDefault="009A2930" w:rsidP="009A2930">
      <w:pPr>
        <w:pStyle w:val="Style4"/>
        <w:widowControl/>
        <w:spacing w:before="10" w:line="240" w:lineRule="auto"/>
        <w:ind w:left="96" w:firstLine="0"/>
        <w:rPr>
          <w:rStyle w:val="FontStyle14"/>
        </w:rPr>
      </w:pPr>
      <w:r w:rsidRPr="00B84DCA">
        <w:rPr>
          <w:rStyle w:val="FontStyle14"/>
        </w:rPr>
        <w:t>От</w:t>
      </w:r>
      <w:r>
        <w:rPr>
          <w:rStyle w:val="FontStyle14"/>
        </w:rPr>
        <w:t xml:space="preserve"> 06.04.2020 </w:t>
      </w:r>
      <w:r w:rsidRPr="00B84DCA">
        <w:rPr>
          <w:rStyle w:val="FontStyle14"/>
        </w:rPr>
        <w:t xml:space="preserve">№ </w:t>
      </w:r>
      <w:r>
        <w:rPr>
          <w:rStyle w:val="FontStyle14"/>
        </w:rPr>
        <w:t>68</w:t>
      </w:r>
    </w:p>
    <w:p w:rsidR="009A2930" w:rsidRDefault="009A2930" w:rsidP="009A2930">
      <w:pPr>
        <w:pStyle w:val="Style4"/>
        <w:widowControl/>
        <w:spacing w:line="240" w:lineRule="exact"/>
        <w:ind w:left="29" w:right="5069"/>
        <w:rPr>
          <w:sz w:val="20"/>
          <w:szCs w:val="20"/>
        </w:rPr>
      </w:pPr>
    </w:p>
    <w:p w:rsidR="009A2930" w:rsidRPr="00B84DCA" w:rsidRDefault="009A2930" w:rsidP="009A2930">
      <w:pPr>
        <w:pStyle w:val="Style4"/>
        <w:widowControl/>
        <w:spacing w:before="48"/>
        <w:ind w:left="29" w:right="5069"/>
        <w:rPr>
          <w:rStyle w:val="FontStyle14"/>
        </w:rPr>
      </w:pPr>
      <w:r w:rsidRPr="00B84DCA">
        <w:rPr>
          <w:rStyle w:val="FontStyle14"/>
        </w:rPr>
        <w:t xml:space="preserve">«О мерах по предупреждению и тушению пожаров в весеннее </w:t>
      </w:r>
      <w:proofErr w:type="gramStart"/>
      <w:r>
        <w:rPr>
          <w:rStyle w:val="FontStyle14"/>
        </w:rPr>
        <w:t>-л</w:t>
      </w:r>
      <w:proofErr w:type="gramEnd"/>
      <w:r>
        <w:rPr>
          <w:rStyle w:val="FontStyle14"/>
        </w:rPr>
        <w:t>етний пожароопасный период 2020</w:t>
      </w:r>
      <w:r w:rsidRPr="00B84DCA">
        <w:rPr>
          <w:rStyle w:val="FontStyle14"/>
        </w:rPr>
        <w:t xml:space="preserve"> г.»</w:t>
      </w:r>
    </w:p>
    <w:p w:rsidR="009A2930" w:rsidRDefault="009A2930" w:rsidP="009A2930">
      <w:pPr>
        <w:pStyle w:val="Style5"/>
        <w:widowControl/>
        <w:spacing w:line="240" w:lineRule="exact"/>
        <w:ind w:left="24"/>
        <w:rPr>
          <w:sz w:val="20"/>
          <w:szCs w:val="20"/>
        </w:rPr>
      </w:pPr>
    </w:p>
    <w:p w:rsidR="009A2930" w:rsidRDefault="009A2930" w:rsidP="009A2930">
      <w:pPr>
        <w:pStyle w:val="Style5"/>
        <w:widowControl/>
        <w:spacing w:line="240" w:lineRule="exact"/>
        <w:ind w:left="24"/>
        <w:rPr>
          <w:sz w:val="20"/>
          <w:szCs w:val="20"/>
        </w:rPr>
      </w:pPr>
    </w:p>
    <w:p w:rsidR="009A2930" w:rsidRDefault="009A2930" w:rsidP="009A2930">
      <w:pPr>
        <w:pStyle w:val="Style5"/>
        <w:widowControl/>
        <w:spacing w:before="120" w:line="240" w:lineRule="auto"/>
        <w:ind w:left="24"/>
      </w:pPr>
      <w:proofErr w:type="gramStart"/>
      <w:r w:rsidRPr="002C53C1">
        <w:rPr>
          <w:rStyle w:val="FontStyle15"/>
        </w:rPr>
        <w:t>В соответствии с Федеральным законом № 69-ФЗ «О пожарной безопасно</w:t>
      </w:r>
      <w:r w:rsidRPr="002C53C1">
        <w:rPr>
          <w:rStyle w:val="FontStyle15"/>
        </w:rPr>
        <w:softHyphen/>
        <w:t xml:space="preserve">сти» от 21.12.1994 г., </w:t>
      </w:r>
      <w:r w:rsidRPr="002C53C1">
        <w:t>с требованиями Постановления Правительства РФ от 25.04.2012 года № 390 «О противопожарном режиме» (Правила противопожарного режима в Российской Федерации)</w:t>
      </w:r>
      <w:r w:rsidRPr="002C53C1">
        <w:rPr>
          <w:rStyle w:val="FontStyle15"/>
        </w:rPr>
        <w:t>, Правилами пожарной безопасности в лесах РФ, и в целях обеспечения пожарной безопасности и соблюдения противопожарного режима в весенне-летний пожароо</w:t>
      </w:r>
      <w:r>
        <w:rPr>
          <w:rStyle w:val="FontStyle15"/>
        </w:rPr>
        <w:t>пасный период 2020</w:t>
      </w:r>
      <w:r w:rsidRPr="002C53C1">
        <w:rPr>
          <w:rStyle w:val="FontStyle15"/>
        </w:rPr>
        <w:t xml:space="preserve"> года на территории Бегуницкого сельского поселения</w:t>
      </w:r>
      <w:proofErr w:type="gramEnd"/>
    </w:p>
    <w:p w:rsidR="009A2930" w:rsidRPr="0065494F" w:rsidRDefault="009A2930" w:rsidP="009A2930">
      <w:pPr>
        <w:pStyle w:val="Style5"/>
        <w:widowControl/>
        <w:spacing w:before="96" w:line="240" w:lineRule="auto"/>
        <w:ind w:left="19"/>
        <w:rPr>
          <w:sz w:val="28"/>
          <w:szCs w:val="28"/>
        </w:rPr>
      </w:pPr>
      <w:r>
        <w:rPr>
          <w:rStyle w:val="FontStyle15"/>
          <w:sz w:val="28"/>
          <w:szCs w:val="28"/>
        </w:rPr>
        <w:t>ПОСТАНОВЛЯЮ:</w:t>
      </w:r>
    </w:p>
    <w:p w:rsidR="009A2930" w:rsidRDefault="009A2930" w:rsidP="009A2930">
      <w:pPr>
        <w:numPr>
          <w:ilvl w:val="1"/>
          <w:numId w:val="7"/>
        </w:numPr>
        <w:tabs>
          <w:tab w:val="clear" w:pos="644"/>
        </w:tabs>
        <w:ind w:left="0" w:firstLine="0"/>
        <w:jc w:val="both"/>
      </w:pPr>
      <w:r>
        <w:t>Установить в соответствии с действующим законодательством перечень социально значимых работ, необходимых для обеспечения пожарной безопасности в границах населенных пунктов:</w:t>
      </w:r>
    </w:p>
    <w:p w:rsidR="009A2930" w:rsidRDefault="009A2930" w:rsidP="009A2930">
      <w:pPr>
        <w:numPr>
          <w:ilvl w:val="1"/>
          <w:numId w:val="8"/>
        </w:numPr>
        <w:jc w:val="both"/>
      </w:pPr>
      <w:r>
        <w:t xml:space="preserve">В срок до 10.04.2020 года обеспечить актуализацию паспортов </w:t>
      </w:r>
      <w:proofErr w:type="gramStart"/>
      <w:r>
        <w:t>пожарной</w:t>
      </w:r>
      <w:proofErr w:type="gramEnd"/>
    </w:p>
    <w:p w:rsidR="009A2930" w:rsidRDefault="009A2930" w:rsidP="009A2930">
      <w:pPr>
        <w:jc w:val="both"/>
      </w:pPr>
      <w:r>
        <w:t xml:space="preserve">безопасности населенных пунктов, подверженных угрозе лесных пожаров, согласно Перечня, утвержденного постановлением Правительства Ленинградской области от 147.05.2014 №182 «Об утверждении перечня населенных пунктов Ленинградской области, подверженных угрозе лесных пожаров и начале пожароопасного периода», и направление в ОНД и </w:t>
      </w:r>
      <w:proofErr w:type="gramStart"/>
      <w:r>
        <w:t>ПР</w:t>
      </w:r>
      <w:proofErr w:type="gramEnd"/>
      <w:r>
        <w:t xml:space="preserve"> Волосовского района.</w:t>
      </w:r>
    </w:p>
    <w:p w:rsidR="009A2930" w:rsidRDefault="009A2930" w:rsidP="009A2930">
      <w:pPr>
        <w:tabs>
          <w:tab w:val="num" w:pos="228"/>
        </w:tabs>
        <w:jc w:val="both"/>
      </w:pPr>
      <w:r>
        <w:t>1.2.</w:t>
      </w:r>
      <w:r>
        <w:tab/>
      </w:r>
      <w:proofErr w:type="gramStart"/>
      <w:r>
        <w:t>В срок до 01.05.2020 г. организовать проведение общественных проверок противопожарного состояния населенных пунктов, обратив особое внимание на: наличие и доступность для пожарной техники источников противопожарного водоснабжения (водоемов, прудов, пирсов на естественных водоемах); наличие ручного противопожарного инвентаря и средств первичного пожаротушения; наличие и исправность телефонной связи и звуковой сигнализации для оповещения жителей о пожаре;</w:t>
      </w:r>
      <w:proofErr w:type="gramEnd"/>
      <w:r>
        <w:t xml:space="preserve"> состояние дорог и проездов, а также наличие указателей размещения противопожарных водоисточников. </w:t>
      </w:r>
    </w:p>
    <w:p w:rsidR="009A2930" w:rsidRDefault="009A2930" w:rsidP="009A2930">
      <w:pPr>
        <w:jc w:val="both"/>
      </w:pPr>
      <w:r>
        <w:t>1.3.</w:t>
      </w:r>
      <w:r>
        <w:tab/>
        <w:t xml:space="preserve">Провести сходы жителей населенных пунктов совместно с представителями ОНД и </w:t>
      </w:r>
      <w:proofErr w:type="gramStart"/>
      <w:r>
        <w:t>ПР</w:t>
      </w:r>
      <w:proofErr w:type="gramEnd"/>
      <w:r>
        <w:t xml:space="preserve"> Волосовского района и ОГПС Волосовского района, на которых довести до жителей планы реализации мер пожарной безопасности для каждого населенного пункта, обсудить сроки и порядок выполнения жителями социально значимых работ по обеспечению пожарной безопасности, которые могут выполняться жителями: расчистка дворовых и общих территорий, а также границ населенных пунктов (в местах примыкания к полям, сельскохозяйственным угодьям, лесным массивам) от сухой травы и горючего мусора; расчистка проездов по населенным пунктам; организация (при введении особого противопожарного режима).</w:t>
      </w:r>
    </w:p>
    <w:p w:rsidR="009A2930" w:rsidRDefault="009A2930" w:rsidP="009A2930">
      <w:pPr>
        <w:jc w:val="both"/>
      </w:pPr>
      <w:r>
        <w:t>1.4.</w:t>
      </w:r>
      <w:r>
        <w:tab/>
        <w:t xml:space="preserve">В случае повышения пожарной опасности своевременно вводить на территории МО Бегуницкое сельское поселение особый противопожарный режим, а также информировать </w:t>
      </w:r>
      <w:r>
        <w:lastRenderedPageBreak/>
        <w:t>главу администрации МО Волосовский муниципальный район о введении на территории Бегуницкого сельского  поселения особого противопожарного режима в соответствии со статьей 30 Закона РФ № 69-ФЗ «О пожарной безопасности».</w:t>
      </w:r>
    </w:p>
    <w:p w:rsidR="009A2930" w:rsidRDefault="009A2930" w:rsidP="009A2930">
      <w:pPr>
        <w:jc w:val="both"/>
      </w:pPr>
      <w:r>
        <w:t>2.</w:t>
      </w:r>
      <w:r>
        <w:tab/>
        <w:t>Рекомендовать Волосовскому лесничеству  филиала ЛОГКУ «ЛЕНОБЛЛЕС»:</w:t>
      </w:r>
    </w:p>
    <w:p w:rsidR="009A2930" w:rsidRDefault="009A2930" w:rsidP="009A2930">
      <w:pPr>
        <w:tabs>
          <w:tab w:val="num" w:pos="644"/>
        </w:tabs>
        <w:jc w:val="both"/>
      </w:pPr>
      <w:r>
        <w:t>2.1.</w:t>
      </w:r>
      <w:r>
        <w:tab/>
        <w:t xml:space="preserve">Организовать взаимодействие с </w:t>
      </w:r>
      <w:proofErr w:type="spellStart"/>
      <w:r>
        <w:t>лесопользователями</w:t>
      </w:r>
      <w:proofErr w:type="spellEnd"/>
      <w:r>
        <w:t xml:space="preserve"> (арендаторами) и другими организациями, расположенными на территории МО Бегуницкое сельское поселение, с целью реализации мероприятий по предупреждению и тушению лесных пожаров, привлечению к тушению пожаров пожарной и приспособленной для пожаротушения техники организаций.</w:t>
      </w:r>
    </w:p>
    <w:p w:rsidR="009A2930" w:rsidRDefault="009A2930" w:rsidP="009A2930">
      <w:pPr>
        <w:jc w:val="both"/>
      </w:pPr>
      <w:r>
        <w:t>3.</w:t>
      </w:r>
      <w:r>
        <w:tab/>
      </w:r>
      <w:proofErr w:type="gramStart"/>
      <w:r w:rsidRPr="002C53C1">
        <w:rPr>
          <w:rStyle w:val="FontStyle15"/>
        </w:rPr>
        <w:t>Руководителям организаций сельскохозяйственного производства: генеральному директору АО «</w:t>
      </w:r>
      <w:proofErr w:type="spellStart"/>
      <w:r w:rsidRPr="002C53C1">
        <w:rPr>
          <w:rStyle w:val="FontStyle15"/>
        </w:rPr>
        <w:t>Племзавод</w:t>
      </w:r>
      <w:proofErr w:type="spellEnd"/>
      <w:r w:rsidRPr="002C53C1">
        <w:rPr>
          <w:rStyle w:val="FontStyle15"/>
        </w:rPr>
        <w:t xml:space="preserve">» Гомонтово» Поздняковой Н.Г., </w:t>
      </w:r>
      <w:r>
        <w:rPr>
          <w:rStyle w:val="FontStyle15"/>
        </w:rPr>
        <w:t xml:space="preserve">директору ОАО "Труд" Бабич С. И., директору ЗАО "Октябрьское" Гурченко С. В., </w:t>
      </w:r>
      <w:r w:rsidRPr="002C53C1">
        <w:rPr>
          <w:rStyle w:val="FontStyle15"/>
        </w:rPr>
        <w:t>директору ГБОУ СПО ЛО «Бегуницкий агротехнологический техникум» Немченко Н.Ф</w:t>
      </w:r>
      <w:r w:rsidRPr="002C53C1">
        <w:rPr>
          <w:rStyle w:val="FontStyle12"/>
          <w:b w:val="0"/>
        </w:rPr>
        <w:t>.,</w:t>
      </w:r>
      <w:r w:rsidRPr="002C53C1">
        <w:rPr>
          <w:rStyle w:val="FontStyle12"/>
        </w:rPr>
        <w:t xml:space="preserve"> </w:t>
      </w:r>
      <w:r w:rsidRPr="002C53C1">
        <w:rPr>
          <w:rStyle w:val="FontStyle15"/>
        </w:rPr>
        <w:t>главам крестьянско-фермерских хозяйств, индивидуальным предпринимателям и гражданам, осуществляющим сельскохозяйственную деятельность, независимо от форм собственности, а также организациям и гражданам, обладающим правом пользования лесным фондом</w:t>
      </w:r>
      <w:r>
        <w:t>:</w:t>
      </w:r>
      <w:proofErr w:type="gramEnd"/>
    </w:p>
    <w:p w:rsidR="009A2930" w:rsidRDefault="009A2930" w:rsidP="009A2930">
      <w:pPr>
        <w:jc w:val="both"/>
      </w:pPr>
      <w:r>
        <w:t>3.1.</w:t>
      </w:r>
      <w:r>
        <w:tab/>
        <w:t>Не допускать сжигание стерни, пожнивных остатков, сухой травы и разведение костров на полях, сельскохозяйственных угодьях, торфяных месторождениях и на землях лесного фонда.</w:t>
      </w:r>
    </w:p>
    <w:p w:rsidR="009A2930" w:rsidRDefault="009A2930" w:rsidP="009A2930">
      <w:pPr>
        <w:jc w:val="both"/>
      </w:pPr>
      <w:r>
        <w:t>3.2.</w:t>
      </w:r>
      <w:r>
        <w:tab/>
        <w:t>Установить строгий противопожарный режим при работе на полях и сельскохозяйственных угодьях, а также в местах расположения торфяных месторождений и в лесном фонде до схода сухой травы. Запретить применение открытого огня, а также исключить применение других возможных источников зажигания, установить соответствующий режим курения.</w:t>
      </w:r>
    </w:p>
    <w:p w:rsidR="009A2930" w:rsidRDefault="009A2930" w:rsidP="009A2930">
      <w:pPr>
        <w:tabs>
          <w:tab w:val="num" w:pos="0"/>
        </w:tabs>
        <w:jc w:val="both"/>
      </w:pPr>
      <w:r>
        <w:t>3.3.</w:t>
      </w:r>
      <w:r>
        <w:tab/>
      </w:r>
      <w:proofErr w:type="gramStart"/>
      <w:r>
        <w:t xml:space="preserve">До 20.04.2020 года провести заблаговременную уборку с полей и сельскохозяйственных угодий в местах примыканий их к населенным пунктам и лесным массивам травы и горючего мусора на расстоянии не менее </w:t>
      </w:r>
      <w:smartTag w:uri="urn:schemas-microsoft-com:office:smarttags" w:element="metricconverter">
        <w:smartTagPr>
          <w:attr w:name="ProductID" w:val="50 метров"/>
        </w:smartTagPr>
        <w:r>
          <w:t>50 метров</w:t>
        </w:r>
      </w:smartTag>
      <w:r>
        <w:t xml:space="preserve"> от населенных пунктов и </w:t>
      </w:r>
      <w:smartTag w:uri="urn:schemas-microsoft-com:office:smarttags" w:element="metricconverter">
        <w:smartTagPr>
          <w:attr w:name="ProductID" w:val="15 метров"/>
        </w:smartTagPr>
        <w:r>
          <w:t>15 метров</w:t>
        </w:r>
      </w:smartTag>
      <w:r>
        <w:t xml:space="preserve"> от лесных массивов и до 25.04.2020 года провести опашку полей и сельскохозяйственных угодий полосой шириной не менее </w:t>
      </w:r>
      <w:smartTag w:uri="urn:schemas-microsoft-com:office:smarttags" w:element="metricconverter">
        <w:smartTagPr>
          <w:attr w:name="ProductID" w:val="3 метров"/>
        </w:smartTagPr>
        <w:r>
          <w:t>3 метров</w:t>
        </w:r>
      </w:smartTag>
      <w:r>
        <w:t xml:space="preserve"> в местах их примыкания</w:t>
      </w:r>
      <w:proofErr w:type="gramEnd"/>
      <w:r>
        <w:t xml:space="preserve"> к населенным пунктам и лесным массивам на расстоянии не менее </w:t>
      </w:r>
      <w:smartTag w:uri="urn:schemas-microsoft-com:office:smarttags" w:element="metricconverter">
        <w:smartTagPr>
          <w:attr w:name="ProductID" w:val="50 метров"/>
        </w:smartTagPr>
        <w:r>
          <w:t>50 метров</w:t>
        </w:r>
      </w:smartTag>
      <w:r>
        <w:t xml:space="preserve"> от населенных пунктов и </w:t>
      </w:r>
      <w:smartTag w:uri="urn:schemas-microsoft-com:office:smarttags" w:element="metricconverter">
        <w:smartTagPr>
          <w:attr w:name="ProductID" w:val="15 метров"/>
        </w:smartTagPr>
        <w:r>
          <w:t>15 метров</w:t>
        </w:r>
      </w:smartTag>
      <w:r>
        <w:t xml:space="preserve"> от лесных массивов.</w:t>
      </w:r>
    </w:p>
    <w:p w:rsidR="009A2930" w:rsidRDefault="009A2930" w:rsidP="009A2930">
      <w:pPr>
        <w:tabs>
          <w:tab w:val="num" w:pos="0"/>
        </w:tabs>
        <w:jc w:val="both"/>
      </w:pPr>
      <w:r>
        <w:t>4.</w:t>
      </w:r>
      <w:r>
        <w:tab/>
        <w:t>Гражданам, проживающим и временно находящимся на территории МО Бегуницкое сельское поселение:</w:t>
      </w:r>
    </w:p>
    <w:p w:rsidR="009A2930" w:rsidRDefault="009A2930" w:rsidP="009A2930">
      <w:pPr>
        <w:tabs>
          <w:tab w:val="num" w:pos="0"/>
        </w:tabs>
        <w:jc w:val="both"/>
      </w:pPr>
      <w:r>
        <w:t>4.1.</w:t>
      </w:r>
      <w:r>
        <w:tab/>
        <w:t>Обеспечить соблюдение противопожарного режима и не допускать применение открытого огня и других возможных источников возгорания вблизи полей, сельскохозяйственных угодий, мест размещения сухой травы, торфяных месторождений, в лесных массивах, в том числе на индивидуальных участках в садоводствах, огородничествах и в населенных пунктах.</w:t>
      </w:r>
    </w:p>
    <w:p w:rsidR="009A2930" w:rsidRDefault="009A2930" w:rsidP="009A2930">
      <w:pPr>
        <w:tabs>
          <w:tab w:val="num" w:pos="0"/>
        </w:tabs>
        <w:jc w:val="both"/>
      </w:pPr>
      <w:r>
        <w:t>4.2.</w:t>
      </w:r>
      <w:r>
        <w:tab/>
        <w:t xml:space="preserve">Не допускать сжигания в населенных пунктах сухой травы и мусора ближе </w:t>
      </w:r>
      <w:smartTag w:uri="urn:schemas-microsoft-com:office:smarttags" w:element="metricconverter">
        <w:smartTagPr>
          <w:attr w:name="ProductID" w:val="50 метров"/>
        </w:smartTagPr>
        <w:r>
          <w:t>50 метров</w:t>
        </w:r>
      </w:smartTag>
      <w:r>
        <w:t xml:space="preserve"> от зданий и построек, лесных массивов, а также без постоянного наблюдения. Места сжигания травы и мусора предварительно расчищать от мусора и сухой травы, а затем окапывать; у мест сжигания иметь не менее 2-х ведер (бочку) с водой или огнетушитель, а также лопату.</w:t>
      </w:r>
    </w:p>
    <w:p w:rsidR="009A2930" w:rsidRDefault="009A2930" w:rsidP="009A2930">
      <w:pPr>
        <w:jc w:val="both"/>
      </w:pPr>
      <w:r>
        <w:t>4.3.</w:t>
      </w:r>
      <w:r>
        <w:tab/>
        <w:t xml:space="preserve">На индивидуальных участках в населенных пунктах при наличии построек иметь на участках бочку (емкости) с водой, общей емкостью не менее </w:t>
      </w:r>
      <w:smartTag w:uri="urn:schemas-microsoft-com:office:smarttags" w:element="metricconverter">
        <w:smartTagPr>
          <w:attr w:name="ProductID" w:val="200 литров"/>
        </w:smartTagPr>
        <w:r>
          <w:t>200 литров</w:t>
        </w:r>
      </w:smartTag>
      <w:r>
        <w:t>, ведро, лопату и топор, а также приставную лестницу для подъема на чердак и на кровлю строений.</w:t>
      </w:r>
    </w:p>
    <w:p w:rsidR="009A2930" w:rsidRDefault="009A2930" w:rsidP="009A2930">
      <w:pPr>
        <w:pStyle w:val="a9"/>
        <w:spacing w:after="0" w:line="0" w:lineRule="atLeast"/>
        <w:jc w:val="both"/>
      </w:pPr>
      <w:r>
        <w:t>5.</w:t>
      </w:r>
      <w:r>
        <w:tab/>
        <w:t>ООО «Волосовская управляющая компания»</w:t>
      </w:r>
    </w:p>
    <w:p w:rsidR="009A2930" w:rsidRDefault="009A2930" w:rsidP="009A2930">
      <w:pPr>
        <w:pStyle w:val="a9"/>
        <w:spacing w:after="0" w:line="0" w:lineRule="atLeast"/>
        <w:jc w:val="both"/>
      </w:pPr>
      <w:r>
        <w:t>5.1.</w:t>
      </w:r>
      <w:r>
        <w:tab/>
        <w:t xml:space="preserve">Систематически очищать территорию, прилегающую к жилым домам, от мусора, сухой травы и других горючих материалов. В целях профилактики пожаров запретить сжигание сухой травы и мусора в неприспособленных для этих целей местах, ближе </w:t>
      </w:r>
      <w:smartTag w:uri="urn:schemas-microsoft-com:office:smarttags" w:element="metricconverter">
        <w:smartTagPr>
          <w:attr w:name="ProductID" w:val="50 метров"/>
        </w:smartTagPr>
        <w:r>
          <w:t>50 метров</w:t>
        </w:r>
      </w:smartTag>
      <w:r>
        <w:t xml:space="preserve"> от зданий и сооружений, без организации постоянного присмотра работникам</w:t>
      </w:r>
      <w:proofErr w:type="gramStart"/>
      <w:r>
        <w:t>и ООО</w:t>
      </w:r>
      <w:proofErr w:type="gramEnd"/>
      <w:r>
        <w:t xml:space="preserve"> «Волосовская управляющая компания».</w:t>
      </w:r>
    </w:p>
    <w:p w:rsidR="009A2930" w:rsidRDefault="009A2930" w:rsidP="009A2930">
      <w:pPr>
        <w:pStyle w:val="a9"/>
        <w:spacing w:after="0" w:line="0" w:lineRule="atLeast"/>
        <w:jc w:val="both"/>
      </w:pPr>
      <w:r>
        <w:lastRenderedPageBreak/>
        <w:t>5.2.</w:t>
      </w:r>
      <w:r>
        <w:tab/>
        <w:t>Организовать тушение возможных возгораний мусора и сухой травы на дворовых территориях МО Бегуницкое сельское поселение с помощью  техники, находящейся в распоряжен</w:t>
      </w:r>
      <w:proofErr w:type="gramStart"/>
      <w:r>
        <w:t>ии ООО</w:t>
      </w:r>
      <w:proofErr w:type="gramEnd"/>
      <w:r>
        <w:t xml:space="preserve"> «Волосовская управляющая компания».</w:t>
      </w:r>
    </w:p>
    <w:p w:rsidR="009A2930" w:rsidRDefault="009A2930" w:rsidP="009A2930">
      <w:pPr>
        <w:pStyle w:val="a9"/>
        <w:spacing w:after="0" w:line="0" w:lineRule="atLeast"/>
        <w:jc w:val="both"/>
        <w:rPr>
          <w:szCs w:val="28"/>
        </w:rPr>
      </w:pPr>
      <w:r>
        <w:t xml:space="preserve">6. </w:t>
      </w:r>
      <w:proofErr w:type="gramStart"/>
      <w:r w:rsidRPr="00A21F1B">
        <w:rPr>
          <w:szCs w:val="28"/>
        </w:rPr>
        <w:t>Обнародовать настоящее Постановление в установленном порядке и разместить  на официальном сайте Бегуницкого сельского поселения.</w:t>
      </w:r>
      <w:proofErr w:type="gramEnd"/>
    </w:p>
    <w:p w:rsidR="009A2930" w:rsidRDefault="009A2930" w:rsidP="009A2930">
      <w:pPr>
        <w:pStyle w:val="a9"/>
        <w:spacing w:after="0" w:line="0" w:lineRule="atLeast"/>
        <w:jc w:val="both"/>
        <w:rPr>
          <w:szCs w:val="28"/>
        </w:rPr>
      </w:pPr>
      <w:r>
        <w:rPr>
          <w:szCs w:val="28"/>
        </w:rPr>
        <w:t xml:space="preserve">7. </w:t>
      </w:r>
      <w:proofErr w:type="gramStart"/>
      <w:r w:rsidRPr="00A21F1B">
        <w:rPr>
          <w:szCs w:val="28"/>
        </w:rPr>
        <w:t>Контроль за</w:t>
      </w:r>
      <w:proofErr w:type="gramEnd"/>
      <w:r w:rsidRPr="00A21F1B">
        <w:rPr>
          <w:szCs w:val="28"/>
        </w:rPr>
        <w:t xml:space="preserve"> исполнением настоящего постановления оставляю за собой.</w:t>
      </w:r>
    </w:p>
    <w:p w:rsidR="009A2930" w:rsidRPr="00E4059D" w:rsidRDefault="009A2930" w:rsidP="009A2930">
      <w:pPr>
        <w:pStyle w:val="a9"/>
        <w:spacing w:after="0" w:line="0" w:lineRule="atLeast"/>
        <w:jc w:val="both"/>
      </w:pPr>
      <w:r>
        <w:rPr>
          <w:szCs w:val="28"/>
        </w:rPr>
        <w:t xml:space="preserve">8. </w:t>
      </w:r>
      <w:r w:rsidRPr="00A21F1B">
        <w:rPr>
          <w:szCs w:val="28"/>
        </w:rPr>
        <w:t>Настоящее постановление вступает в силу после его официального опубликования.</w:t>
      </w:r>
    </w:p>
    <w:p w:rsidR="009A2930" w:rsidRPr="00A21F1B" w:rsidRDefault="009A2930" w:rsidP="009A2930">
      <w:pPr>
        <w:ind w:firstLine="720"/>
        <w:jc w:val="both"/>
        <w:rPr>
          <w:szCs w:val="28"/>
        </w:rPr>
      </w:pPr>
    </w:p>
    <w:p w:rsidR="009A2930" w:rsidRPr="00A21F1B" w:rsidRDefault="009A2930" w:rsidP="009A2930">
      <w:pPr>
        <w:ind w:firstLine="720"/>
        <w:jc w:val="both"/>
        <w:rPr>
          <w:szCs w:val="28"/>
        </w:rPr>
      </w:pPr>
      <w:r w:rsidRPr="00A21F1B">
        <w:rPr>
          <w:szCs w:val="28"/>
        </w:rPr>
        <w:t xml:space="preserve"> </w:t>
      </w:r>
    </w:p>
    <w:p w:rsidR="009A2930" w:rsidRPr="00A21F1B" w:rsidRDefault="009A2930" w:rsidP="009A2930">
      <w:pPr>
        <w:ind w:firstLine="720"/>
        <w:jc w:val="both"/>
        <w:rPr>
          <w:szCs w:val="28"/>
        </w:rPr>
      </w:pPr>
      <w:r w:rsidRPr="00A21F1B">
        <w:rPr>
          <w:szCs w:val="28"/>
        </w:rPr>
        <w:t xml:space="preserve"> </w:t>
      </w:r>
    </w:p>
    <w:p w:rsidR="009A2930" w:rsidRPr="00A21F1B" w:rsidRDefault="009A2930" w:rsidP="009A2930">
      <w:pPr>
        <w:ind w:firstLine="720"/>
        <w:jc w:val="both"/>
        <w:rPr>
          <w:szCs w:val="28"/>
        </w:rPr>
      </w:pPr>
      <w:r w:rsidRPr="00A21F1B">
        <w:rPr>
          <w:szCs w:val="28"/>
        </w:rPr>
        <w:t xml:space="preserve">  </w:t>
      </w:r>
    </w:p>
    <w:p w:rsidR="009A2930" w:rsidRDefault="009A2930" w:rsidP="009A2930">
      <w:pPr>
        <w:jc w:val="both"/>
        <w:rPr>
          <w:szCs w:val="28"/>
        </w:rPr>
      </w:pPr>
      <w:r w:rsidRPr="00A21F1B">
        <w:rPr>
          <w:szCs w:val="28"/>
        </w:rPr>
        <w:t>Глава администрации</w:t>
      </w:r>
      <w:r>
        <w:rPr>
          <w:szCs w:val="28"/>
        </w:rPr>
        <w:t xml:space="preserve"> МО</w:t>
      </w:r>
    </w:p>
    <w:p w:rsidR="009A2930" w:rsidRPr="00A21F1B" w:rsidRDefault="009A2930" w:rsidP="009A2930">
      <w:pPr>
        <w:jc w:val="both"/>
        <w:rPr>
          <w:szCs w:val="28"/>
        </w:rPr>
      </w:pPr>
      <w:r>
        <w:rPr>
          <w:szCs w:val="28"/>
        </w:rPr>
        <w:t>Бегуницкое сельское поселение</w:t>
      </w:r>
      <w:r w:rsidRPr="00A21F1B">
        <w:rPr>
          <w:szCs w:val="28"/>
        </w:rPr>
        <w:t xml:space="preserve">                                                          </w:t>
      </w:r>
      <w:r>
        <w:rPr>
          <w:szCs w:val="28"/>
        </w:rPr>
        <w:t xml:space="preserve">            </w:t>
      </w:r>
      <w:r w:rsidRPr="00A21F1B">
        <w:rPr>
          <w:szCs w:val="28"/>
        </w:rPr>
        <w:t xml:space="preserve">  А.И. Минюк</w:t>
      </w:r>
    </w:p>
    <w:p w:rsidR="009A2930" w:rsidRDefault="009A2930" w:rsidP="009A2930">
      <w:pPr>
        <w:jc w:val="both"/>
      </w:pPr>
    </w:p>
    <w:p w:rsidR="009A2930" w:rsidRDefault="009A2930" w:rsidP="009A2930">
      <w:pPr>
        <w:jc w:val="both"/>
      </w:pPr>
    </w:p>
    <w:p w:rsidR="009A2930" w:rsidRDefault="009A2930" w:rsidP="009A2930">
      <w:pPr>
        <w:jc w:val="both"/>
      </w:pPr>
    </w:p>
    <w:p w:rsidR="009A2930" w:rsidRDefault="009A2930" w:rsidP="009A2930">
      <w:pPr>
        <w:jc w:val="both"/>
      </w:pPr>
    </w:p>
    <w:p w:rsidR="009A2930" w:rsidRDefault="009A2930" w:rsidP="009A2930">
      <w:pPr>
        <w:jc w:val="both"/>
      </w:pPr>
    </w:p>
    <w:p w:rsidR="009A2930" w:rsidRDefault="009A2930" w:rsidP="009A2930">
      <w:pPr>
        <w:jc w:val="both"/>
      </w:pPr>
    </w:p>
    <w:p w:rsidR="009A2930" w:rsidRDefault="009A2930" w:rsidP="009A2930">
      <w:pPr>
        <w:jc w:val="both"/>
      </w:pPr>
    </w:p>
    <w:p w:rsidR="009A2930" w:rsidRDefault="009A2930" w:rsidP="009A2930">
      <w:pPr>
        <w:jc w:val="both"/>
      </w:pPr>
    </w:p>
    <w:p w:rsidR="009A2930" w:rsidRDefault="009A2930" w:rsidP="009A2930">
      <w:pPr>
        <w:jc w:val="both"/>
      </w:pPr>
    </w:p>
    <w:p w:rsidR="009A2930" w:rsidRDefault="009A2930" w:rsidP="009A2930">
      <w:pPr>
        <w:jc w:val="both"/>
      </w:pPr>
    </w:p>
    <w:p w:rsidR="009A2930" w:rsidRDefault="009A2930" w:rsidP="009A2930">
      <w:pPr>
        <w:jc w:val="both"/>
      </w:pPr>
    </w:p>
    <w:p w:rsidR="009A2930" w:rsidRDefault="009A2930"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9A2930">
      <w:pPr>
        <w:jc w:val="both"/>
      </w:pPr>
    </w:p>
    <w:p w:rsidR="005B2A4E" w:rsidRDefault="005B2A4E" w:rsidP="005B2A4E">
      <w:pPr>
        <w:shd w:val="clear" w:color="auto" w:fill="FFFFFF"/>
        <w:jc w:val="right"/>
        <w:rPr>
          <w:b/>
          <w:bCs/>
          <w:spacing w:val="-14"/>
          <w:sz w:val="28"/>
          <w:szCs w:val="28"/>
        </w:rPr>
      </w:pPr>
      <w:r>
        <w:rPr>
          <w:noProof/>
          <w:sz w:val="28"/>
          <w:szCs w:val="28"/>
        </w:rPr>
        <w:lastRenderedPageBreak/>
        <w:drawing>
          <wp:anchor distT="0" distB="0" distL="114300" distR="114300" simplePos="0" relativeHeight="251660288" behindDoc="0" locked="0" layoutInCell="1" allowOverlap="1">
            <wp:simplePos x="0" y="0"/>
            <wp:positionH relativeFrom="column">
              <wp:posOffset>2766695</wp:posOffset>
            </wp:positionH>
            <wp:positionV relativeFrom="paragraph">
              <wp:posOffset>173355</wp:posOffset>
            </wp:positionV>
            <wp:extent cx="619125" cy="733425"/>
            <wp:effectExtent l="19050" t="0" r="9525" b="0"/>
            <wp:wrapNone/>
            <wp:docPr id="2" name="Рисунок 1" descr="http://begunici.ru/wp-content/uploads/1509699489590135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egunici.ru/wp-content/uploads/1509699489590135740.jpg"/>
                    <pic:cNvPicPr>
                      <a:picLocks noChangeAspect="1" noChangeArrowheads="1"/>
                    </pic:cNvPicPr>
                  </pic:nvPicPr>
                  <pic:blipFill>
                    <a:blip r:embed="rId8" cstate="print"/>
                    <a:srcRect/>
                    <a:stretch>
                      <a:fillRect/>
                    </a:stretch>
                  </pic:blipFill>
                  <pic:spPr bwMode="auto">
                    <a:xfrm>
                      <a:off x="0" y="0"/>
                      <a:ext cx="619125" cy="733425"/>
                    </a:xfrm>
                    <a:prstGeom prst="rect">
                      <a:avLst/>
                    </a:prstGeom>
                    <a:noFill/>
                    <a:ln w="9525">
                      <a:noFill/>
                      <a:miter lim="800000"/>
                      <a:headEnd/>
                      <a:tailEnd/>
                    </a:ln>
                  </pic:spPr>
                </pic:pic>
              </a:graphicData>
            </a:graphic>
          </wp:anchor>
        </w:drawing>
      </w:r>
      <w:r>
        <w:rPr>
          <w:sz w:val="28"/>
          <w:szCs w:val="28"/>
        </w:rPr>
        <w:tab/>
      </w:r>
      <w:r>
        <w:rPr>
          <w:b/>
          <w:sz w:val="32"/>
          <w:szCs w:val="32"/>
        </w:rPr>
        <w:br w:type="textWrapping" w:clear="all"/>
      </w:r>
    </w:p>
    <w:p w:rsidR="005B2A4E" w:rsidRDefault="005B2A4E" w:rsidP="005B2A4E">
      <w:pPr>
        <w:shd w:val="clear" w:color="auto" w:fill="FFFFFF"/>
        <w:jc w:val="center"/>
        <w:rPr>
          <w:b/>
          <w:bCs/>
          <w:spacing w:val="-14"/>
          <w:sz w:val="28"/>
          <w:szCs w:val="28"/>
        </w:rPr>
      </w:pPr>
    </w:p>
    <w:p w:rsidR="005B2A4E" w:rsidRDefault="005B2A4E" w:rsidP="005B2A4E">
      <w:pPr>
        <w:shd w:val="clear" w:color="auto" w:fill="FFFFFF"/>
        <w:jc w:val="center"/>
        <w:rPr>
          <w:b/>
          <w:bCs/>
          <w:spacing w:val="-14"/>
          <w:sz w:val="28"/>
          <w:szCs w:val="28"/>
        </w:rPr>
      </w:pPr>
    </w:p>
    <w:p w:rsidR="005B2A4E" w:rsidRDefault="005B2A4E" w:rsidP="005B2A4E">
      <w:pPr>
        <w:shd w:val="clear" w:color="auto" w:fill="FFFFFF"/>
        <w:jc w:val="center"/>
        <w:rPr>
          <w:b/>
          <w:bCs/>
          <w:spacing w:val="-14"/>
          <w:sz w:val="28"/>
          <w:szCs w:val="28"/>
        </w:rPr>
      </w:pPr>
    </w:p>
    <w:p w:rsidR="005B2A4E" w:rsidRDefault="005B2A4E" w:rsidP="005B2A4E">
      <w:pPr>
        <w:shd w:val="clear" w:color="auto" w:fill="FFFFFF"/>
        <w:jc w:val="center"/>
        <w:rPr>
          <w:b/>
          <w:bCs/>
          <w:spacing w:val="-14"/>
          <w:sz w:val="28"/>
          <w:szCs w:val="28"/>
        </w:rPr>
      </w:pPr>
    </w:p>
    <w:p w:rsidR="005B2A4E" w:rsidRPr="003E075E" w:rsidRDefault="005B2A4E" w:rsidP="005B2A4E">
      <w:pPr>
        <w:shd w:val="clear" w:color="auto" w:fill="FFFFFF"/>
        <w:jc w:val="center"/>
        <w:rPr>
          <w:sz w:val="28"/>
          <w:szCs w:val="28"/>
        </w:rPr>
      </w:pPr>
      <w:r w:rsidRPr="003E075E">
        <w:rPr>
          <w:b/>
          <w:bCs/>
          <w:spacing w:val="-14"/>
          <w:sz w:val="28"/>
          <w:szCs w:val="28"/>
        </w:rPr>
        <w:t>АДМИНИСТРАЦИЯ</w:t>
      </w:r>
    </w:p>
    <w:p w:rsidR="005B2A4E" w:rsidRPr="003E075E" w:rsidRDefault="005B2A4E" w:rsidP="005B2A4E">
      <w:pPr>
        <w:shd w:val="clear" w:color="auto" w:fill="FFFFFF"/>
        <w:jc w:val="center"/>
        <w:rPr>
          <w:sz w:val="28"/>
          <w:szCs w:val="28"/>
        </w:rPr>
      </w:pPr>
      <w:r w:rsidRPr="003E075E">
        <w:rPr>
          <w:b/>
          <w:bCs/>
          <w:spacing w:val="-14"/>
          <w:sz w:val="28"/>
          <w:szCs w:val="28"/>
        </w:rPr>
        <w:t>МУНИЦИПАЛЬНОГО ОБРАЗОВАНИЯ</w:t>
      </w:r>
    </w:p>
    <w:p w:rsidR="005B2A4E" w:rsidRPr="003E075E" w:rsidRDefault="005B2A4E" w:rsidP="005B2A4E">
      <w:pPr>
        <w:shd w:val="clear" w:color="auto" w:fill="FFFFFF"/>
        <w:jc w:val="center"/>
        <w:rPr>
          <w:sz w:val="28"/>
          <w:szCs w:val="28"/>
        </w:rPr>
      </w:pPr>
      <w:r w:rsidRPr="003E075E">
        <w:rPr>
          <w:b/>
          <w:bCs/>
          <w:spacing w:val="-14"/>
          <w:sz w:val="28"/>
          <w:szCs w:val="28"/>
        </w:rPr>
        <w:t>БЕГУНИЦКОЕ СЕЛЬСКОЕ ПОСЕЛЕНИЕ</w:t>
      </w:r>
    </w:p>
    <w:p w:rsidR="005B2A4E" w:rsidRPr="003E075E" w:rsidRDefault="005B2A4E" w:rsidP="005B2A4E">
      <w:pPr>
        <w:shd w:val="clear" w:color="auto" w:fill="FFFFFF"/>
        <w:jc w:val="center"/>
        <w:rPr>
          <w:sz w:val="28"/>
          <w:szCs w:val="28"/>
        </w:rPr>
      </w:pPr>
      <w:r w:rsidRPr="003E075E">
        <w:rPr>
          <w:b/>
          <w:bCs/>
          <w:spacing w:val="-17"/>
          <w:sz w:val="28"/>
          <w:szCs w:val="28"/>
        </w:rPr>
        <w:t>ВОЛОСОВСКОГО МУНИЦИПАЛЬНОГО РАЙОНА</w:t>
      </w:r>
    </w:p>
    <w:p w:rsidR="005B2A4E" w:rsidRDefault="005B2A4E" w:rsidP="005B2A4E">
      <w:pPr>
        <w:shd w:val="clear" w:color="auto" w:fill="FFFFFF"/>
        <w:jc w:val="center"/>
        <w:rPr>
          <w:b/>
          <w:bCs/>
          <w:spacing w:val="-13"/>
          <w:sz w:val="28"/>
          <w:szCs w:val="28"/>
        </w:rPr>
      </w:pPr>
      <w:r w:rsidRPr="003E075E">
        <w:rPr>
          <w:b/>
          <w:bCs/>
          <w:spacing w:val="-13"/>
          <w:sz w:val="28"/>
          <w:szCs w:val="28"/>
        </w:rPr>
        <w:t>ЛЕНИНГРАДСКОЙ ОБЛАСТИ</w:t>
      </w:r>
    </w:p>
    <w:p w:rsidR="005B2A4E" w:rsidRPr="003E075E" w:rsidRDefault="005B2A4E" w:rsidP="005B2A4E">
      <w:pPr>
        <w:shd w:val="clear" w:color="auto" w:fill="FFFFFF"/>
        <w:jc w:val="center"/>
        <w:rPr>
          <w:sz w:val="28"/>
          <w:szCs w:val="28"/>
        </w:rPr>
      </w:pPr>
    </w:p>
    <w:p w:rsidR="005B2A4E" w:rsidRDefault="005B2A4E" w:rsidP="005B2A4E">
      <w:pPr>
        <w:shd w:val="clear" w:color="auto" w:fill="FFFFFF"/>
        <w:jc w:val="center"/>
        <w:rPr>
          <w:b/>
          <w:bCs/>
          <w:sz w:val="28"/>
          <w:szCs w:val="28"/>
        </w:rPr>
      </w:pPr>
      <w:r w:rsidRPr="003E075E">
        <w:rPr>
          <w:b/>
          <w:bCs/>
          <w:sz w:val="28"/>
          <w:szCs w:val="28"/>
        </w:rPr>
        <w:t>ПОСТАНОВЛЕНИЕ</w:t>
      </w:r>
    </w:p>
    <w:p w:rsidR="005B2A4E" w:rsidRPr="003E075E" w:rsidRDefault="005B2A4E" w:rsidP="005B2A4E">
      <w:pPr>
        <w:shd w:val="clear" w:color="auto" w:fill="FFFFFF"/>
        <w:jc w:val="center"/>
        <w:rPr>
          <w:sz w:val="28"/>
          <w:szCs w:val="28"/>
        </w:rPr>
      </w:pPr>
    </w:p>
    <w:p w:rsidR="005B2A4E" w:rsidRPr="00423DFD" w:rsidRDefault="005B2A4E" w:rsidP="005B2A4E">
      <w:pPr>
        <w:shd w:val="clear" w:color="auto" w:fill="FFFFFF"/>
        <w:rPr>
          <w:bCs/>
          <w:sz w:val="28"/>
          <w:szCs w:val="28"/>
        </w:rPr>
      </w:pPr>
      <w:r>
        <w:rPr>
          <w:bCs/>
          <w:sz w:val="28"/>
          <w:szCs w:val="28"/>
        </w:rPr>
        <w:t xml:space="preserve">от 08.04.2020 года                                               </w:t>
      </w:r>
      <w:r w:rsidRPr="00423DFD">
        <w:rPr>
          <w:bCs/>
          <w:sz w:val="28"/>
          <w:szCs w:val="28"/>
        </w:rPr>
        <w:t>№</w:t>
      </w:r>
      <w:r>
        <w:rPr>
          <w:bCs/>
          <w:sz w:val="28"/>
          <w:szCs w:val="28"/>
        </w:rPr>
        <w:t xml:space="preserve"> 69</w:t>
      </w:r>
    </w:p>
    <w:p w:rsidR="005B2A4E" w:rsidRPr="00F7741E" w:rsidRDefault="005B2A4E" w:rsidP="005B2A4E">
      <w:pPr>
        <w:tabs>
          <w:tab w:val="left" w:pos="4575"/>
        </w:tabs>
        <w:jc w:val="center"/>
        <w:rPr>
          <w:b/>
          <w:color w:val="000000"/>
          <w:sz w:val="28"/>
          <w:szCs w:val="28"/>
        </w:rPr>
      </w:pPr>
    </w:p>
    <w:tbl>
      <w:tblPr>
        <w:tblW w:w="0" w:type="auto"/>
        <w:tblInd w:w="108" w:type="dxa"/>
        <w:tblLayout w:type="fixed"/>
        <w:tblLook w:val="0000"/>
      </w:tblPr>
      <w:tblGrid>
        <w:gridCol w:w="9639"/>
      </w:tblGrid>
      <w:tr w:rsidR="005B2A4E" w:rsidRPr="00423DFD" w:rsidTr="00174061">
        <w:trPr>
          <w:trHeight w:val="946"/>
        </w:trPr>
        <w:tc>
          <w:tcPr>
            <w:tcW w:w="9639" w:type="dxa"/>
          </w:tcPr>
          <w:p w:rsidR="005B2A4E" w:rsidRPr="00601143" w:rsidRDefault="005B2A4E" w:rsidP="00174061">
            <w:pPr>
              <w:autoSpaceDE w:val="0"/>
              <w:autoSpaceDN w:val="0"/>
              <w:adjustRightInd w:val="0"/>
              <w:jc w:val="center"/>
              <w:rPr>
                <w:b/>
                <w:bCs/>
                <w:sz w:val="26"/>
                <w:szCs w:val="26"/>
              </w:rPr>
            </w:pPr>
            <w:r w:rsidRPr="00601143">
              <w:rPr>
                <w:b/>
                <w:bCs/>
                <w:sz w:val="26"/>
                <w:szCs w:val="26"/>
              </w:rPr>
              <w:t>О внесении изменений в постановление</w:t>
            </w:r>
            <w:r>
              <w:rPr>
                <w:b/>
                <w:bCs/>
                <w:sz w:val="26"/>
                <w:szCs w:val="26"/>
              </w:rPr>
              <w:t xml:space="preserve"> </w:t>
            </w:r>
            <w:r w:rsidRPr="00601143">
              <w:rPr>
                <w:b/>
                <w:bCs/>
                <w:sz w:val="26"/>
                <w:szCs w:val="26"/>
              </w:rPr>
              <w:t>№ 220 от 08.10.2019 года</w:t>
            </w:r>
            <w:proofErr w:type="gramStart"/>
            <w:r w:rsidRPr="00601143">
              <w:rPr>
                <w:b/>
                <w:bCs/>
                <w:sz w:val="26"/>
                <w:szCs w:val="26"/>
              </w:rPr>
              <w:t xml:space="preserve"> </w:t>
            </w:r>
            <w:r>
              <w:rPr>
                <w:b/>
                <w:bCs/>
                <w:sz w:val="26"/>
                <w:szCs w:val="26"/>
              </w:rPr>
              <w:t>О</w:t>
            </w:r>
            <w:proofErr w:type="gramEnd"/>
            <w:r>
              <w:rPr>
                <w:b/>
                <w:bCs/>
                <w:sz w:val="26"/>
                <w:szCs w:val="26"/>
              </w:rPr>
              <w:t xml:space="preserve">б </w:t>
            </w:r>
            <w:r w:rsidRPr="00601143">
              <w:rPr>
                <w:b/>
                <w:bCs/>
                <w:sz w:val="26"/>
                <w:szCs w:val="26"/>
              </w:rPr>
              <w:t>утверждении муниципальной программы «Формирование законопослушного поведения</w:t>
            </w:r>
            <w:r>
              <w:rPr>
                <w:b/>
                <w:bCs/>
                <w:sz w:val="26"/>
                <w:szCs w:val="26"/>
              </w:rPr>
              <w:t xml:space="preserve"> </w:t>
            </w:r>
            <w:r w:rsidRPr="00601143">
              <w:rPr>
                <w:b/>
                <w:bCs/>
                <w:sz w:val="26"/>
                <w:szCs w:val="26"/>
              </w:rPr>
              <w:t>участников дорожного движения в МО</w:t>
            </w:r>
            <w:r>
              <w:rPr>
                <w:b/>
                <w:bCs/>
                <w:sz w:val="26"/>
                <w:szCs w:val="26"/>
              </w:rPr>
              <w:t xml:space="preserve"> </w:t>
            </w:r>
            <w:r w:rsidRPr="00601143">
              <w:rPr>
                <w:b/>
                <w:color w:val="000000"/>
                <w:sz w:val="26"/>
                <w:szCs w:val="26"/>
              </w:rPr>
              <w:t>Бегуницкое сельское поселение Волосовского муниципального района Ленинградской области</w:t>
            </w:r>
          </w:p>
          <w:p w:rsidR="005B2A4E" w:rsidRPr="00423DFD" w:rsidRDefault="005B2A4E" w:rsidP="00174061">
            <w:pPr>
              <w:pStyle w:val="ConsPlusNormal"/>
              <w:jc w:val="center"/>
              <w:rPr>
                <w:rFonts w:ascii="Times New Roman" w:hAnsi="Times New Roman"/>
                <w:color w:val="000000"/>
                <w:sz w:val="28"/>
                <w:szCs w:val="28"/>
              </w:rPr>
            </w:pPr>
            <w:r w:rsidRPr="00601143">
              <w:rPr>
                <w:rFonts w:ascii="Times New Roman" w:hAnsi="Times New Roman" w:cs="Times New Roman"/>
                <w:b/>
                <w:bCs/>
                <w:sz w:val="26"/>
                <w:szCs w:val="26"/>
              </w:rPr>
              <w:t>на 201</w:t>
            </w:r>
            <w:r w:rsidRPr="00601143">
              <w:rPr>
                <w:rFonts w:ascii="Times New Roman" w:hAnsi="Times New Roman"/>
                <w:b/>
                <w:bCs/>
                <w:sz w:val="26"/>
                <w:szCs w:val="26"/>
              </w:rPr>
              <w:t>9</w:t>
            </w:r>
            <w:r w:rsidRPr="00601143">
              <w:rPr>
                <w:rFonts w:ascii="Times New Roman" w:hAnsi="Times New Roman" w:cs="Times New Roman"/>
                <w:b/>
                <w:bCs/>
                <w:sz w:val="26"/>
                <w:szCs w:val="26"/>
              </w:rPr>
              <w:t>-2021 годы»</w:t>
            </w:r>
          </w:p>
        </w:tc>
      </w:tr>
    </w:tbl>
    <w:p w:rsidR="005B2A4E" w:rsidRPr="00423DFD" w:rsidRDefault="005B2A4E" w:rsidP="005B2A4E">
      <w:pPr>
        <w:widowControl w:val="0"/>
        <w:autoSpaceDE w:val="0"/>
        <w:autoSpaceDN w:val="0"/>
        <w:adjustRightInd w:val="0"/>
        <w:ind w:firstLine="540"/>
        <w:jc w:val="both"/>
        <w:rPr>
          <w:sz w:val="28"/>
          <w:szCs w:val="28"/>
        </w:rPr>
      </w:pPr>
      <w:bookmarkStart w:id="0" w:name="_GoBack"/>
      <w:bookmarkEnd w:id="0"/>
    </w:p>
    <w:p w:rsidR="005B2A4E" w:rsidRPr="00423DFD" w:rsidRDefault="005B2A4E" w:rsidP="005B2A4E">
      <w:pPr>
        <w:autoSpaceDE w:val="0"/>
        <w:autoSpaceDN w:val="0"/>
        <w:adjustRightInd w:val="0"/>
        <w:jc w:val="both"/>
        <w:rPr>
          <w:color w:val="000000"/>
          <w:sz w:val="28"/>
          <w:szCs w:val="28"/>
        </w:rPr>
      </w:pPr>
      <w:r w:rsidRPr="00423DFD">
        <w:rPr>
          <w:rFonts w:eastAsia="TimesNewRomanPSMT"/>
          <w:sz w:val="28"/>
          <w:szCs w:val="28"/>
        </w:rPr>
        <w:tab/>
      </w:r>
      <w:proofErr w:type="gramStart"/>
      <w:r w:rsidRPr="00423DFD">
        <w:rPr>
          <w:rFonts w:eastAsia="TimesNewRomanPSMT"/>
          <w:sz w:val="28"/>
          <w:szCs w:val="28"/>
        </w:rPr>
        <w:t>В соответствии с частью 4 статьи 6 Федерального закона № 196-ФЗ от 10.12.1995 «О безопасности дорожного движения», Федеральным законом от 06.10.2003г. № 131-ФЗ «Об общих принципах организации местного самоуправления в Российской Федерации», пунктом 4 «б» поручения Прези</w:t>
      </w:r>
      <w:r>
        <w:rPr>
          <w:rFonts w:eastAsia="TimesNewRomanPSMT"/>
          <w:sz w:val="28"/>
          <w:szCs w:val="28"/>
        </w:rPr>
        <w:t>дента Российской Федерации от 11.04</w:t>
      </w:r>
      <w:r w:rsidRPr="00423DFD">
        <w:rPr>
          <w:rFonts w:eastAsia="TimesNewRomanPSMT"/>
          <w:sz w:val="28"/>
          <w:szCs w:val="28"/>
        </w:rPr>
        <w:t xml:space="preserve">.2016 г. №Пр-637ГС, </w:t>
      </w:r>
      <w:r w:rsidRPr="00423DFD">
        <w:rPr>
          <w:sz w:val="28"/>
          <w:szCs w:val="28"/>
        </w:rPr>
        <w:t xml:space="preserve">на основании Устава </w:t>
      </w:r>
      <w:r w:rsidRPr="00423DFD">
        <w:rPr>
          <w:bCs/>
          <w:sz w:val="28"/>
          <w:szCs w:val="28"/>
        </w:rPr>
        <w:t xml:space="preserve">МО </w:t>
      </w:r>
      <w:r w:rsidRPr="00423DFD">
        <w:rPr>
          <w:color w:val="000000"/>
          <w:sz w:val="28"/>
          <w:szCs w:val="28"/>
        </w:rPr>
        <w:t>Бегуницкое сельское поселение Волосовского муниципального района Ленинградской области</w:t>
      </w:r>
      <w:r w:rsidRPr="00423DFD">
        <w:rPr>
          <w:sz w:val="28"/>
          <w:szCs w:val="28"/>
        </w:rPr>
        <w:t xml:space="preserve">, администрация </w:t>
      </w:r>
      <w:r w:rsidRPr="00423DFD">
        <w:rPr>
          <w:bCs/>
          <w:sz w:val="28"/>
          <w:szCs w:val="28"/>
        </w:rPr>
        <w:t xml:space="preserve">МО </w:t>
      </w:r>
      <w:r w:rsidRPr="00423DFD">
        <w:rPr>
          <w:color w:val="000000"/>
          <w:sz w:val="28"/>
          <w:szCs w:val="28"/>
        </w:rPr>
        <w:t>Бегуницкое сельское поселение</w:t>
      </w:r>
      <w:proofErr w:type="gramEnd"/>
    </w:p>
    <w:p w:rsidR="005B2A4E" w:rsidRPr="00744B2F" w:rsidRDefault="005B2A4E" w:rsidP="005B2A4E">
      <w:pPr>
        <w:autoSpaceDE w:val="0"/>
        <w:autoSpaceDN w:val="0"/>
        <w:adjustRightInd w:val="0"/>
        <w:rPr>
          <w:bCs/>
          <w:sz w:val="28"/>
          <w:szCs w:val="28"/>
        </w:rPr>
      </w:pPr>
      <w:r w:rsidRPr="00423DFD">
        <w:rPr>
          <w:b/>
          <w:sz w:val="28"/>
          <w:szCs w:val="28"/>
        </w:rPr>
        <w:t>ПОСТАНОВЛЯЕТ:</w:t>
      </w:r>
    </w:p>
    <w:p w:rsidR="005B2A4E" w:rsidRPr="00744B2F" w:rsidRDefault="005B2A4E" w:rsidP="005B2A4E">
      <w:pPr>
        <w:autoSpaceDE w:val="0"/>
        <w:autoSpaceDN w:val="0"/>
        <w:adjustRightInd w:val="0"/>
        <w:rPr>
          <w:bCs/>
          <w:sz w:val="28"/>
          <w:szCs w:val="28"/>
        </w:rPr>
      </w:pPr>
      <w:r w:rsidRPr="00744B2F">
        <w:rPr>
          <w:sz w:val="28"/>
          <w:szCs w:val="28"/>
        </w:rPr>
        <w:t>1. Внести в приложение</w:t>
      </w:r>
      <w:r>
        <w:rPr>
          <w:sz w:val="28"/>
          <w:szCs w:val="28"/>
        </w:rPr>
        <w:t xml:space="preserve"> №1 </w:t>
      </w:r>
      <w:r w:rsidRPr="00744B2F">
        <w:rPr>
          <w:sz w:val="28"/>
          <w:szCs w:val="28"/>
        </w:rPr>
        <w:t xml:space="preserve">к постановлению № 220 от 08. 10.2020г. </w:t>
      </w:r>
      <w:r w:rsidRPr="00744B2F">
        <w:rPr>
          <w:bCs/>
          <w:sz w:val="28"/>
          <w:szCs w:val="28"/>
        </w:rPr>
        <w:t xml:space="preserve">Об утверждении муниципальной программы «Формирование законопослушного поведения участников дорожного движения в МО </w:t>
      </w:r>
      <w:r w:rsidRPr="00744B2F">
        <w:rPr>
          <w:color w:val="000000"/>
          <w:sz w:val="28"/>
          <w:szCs w:val="28"/>
        </w:rPr>
        <w:t>Бегуницкое сельское поселение Волосовского муниципального района Ленинградской области</w:t>
      </w:r>
      <w:r w:rsidRPr="00744B2F">
        <w:rPr>
          <w:bCs/>
          <w:sz w:val="28"/>
          <w:szCs w:val="28"/>
        </w:rPr>
        <w:t xml:space="preserve"> на 2019-2021 годы»</w:t>
      </w:r>
      <w:r>
        <w:rPr>
          <w:bCs/>
          <w:sz w:val="26"/>
          <w:szCs w:val="26"/>
        </w:rPr>
        <w:t xml:space="preserve"> </w:t>
      </w:r>
      <w:r w:rsidRPr="00744B2F">
        <w:rPr>
          <w:sz w:val="28"/>
          <w:szCs w:val="28"/>
        </w:rPr>
        <w:t>изменения, изложив его в редакции согласно приложению 1.</w:t>
      </w:r>
    </w:p>
    <w:p w:rsidR="005B2A4E" w:rsidRPr="00423DFD" w:rsidRDefault="005B2A4E" w:rsidP="005B2A4E">
      <w:pPr>
        <w:autoSpaceDE w:val="0"/>
        <w:autoSpaceDN w:val="0"/>
        <w:adjustRightInd w:val="0"/>
        <w:rPr>
          <w:iCs/>
          <w:color w:val="000000"/>
          <w:sz w:val="28"/>
          <w:szCs w:val="28"/>
        </w:rPr>
      </w:pPr>
      <w:r w:rsidRPr="00423DFD">
        <w:rPr>
          <w:sz w:val="28"/>
          <w:szCs w:val="28"/>
        </w:rPr>
        <w:t xml:space="preserve">2. </w:t>
      </w:r>
      <w:proofErr w:type="gramStart"/>
      <w:r w:rsidRPr="00423DFD">
        <w:rPr>
          <w:sz w:val="28"/>
          <w:szCs w:val="28"/>
        </w:rPr>
        <w:t>Контроль за</w:t>
      </w:r>
      <w:proofErr w:type="gramEnd"/>
      <w:r w:rsidRPr="00423DFD">
        <w:rPr>
          <w:sz w:val="28"/>
          <w:szCs w:val="28"/>
        </w:rPr>
        <w:t xml:space="preserve"> исполнением настоящего постановления оставляю за собой.</w:t>
      </w:r>
    </w:p>
    <w:p w:rsidR="005B2A4E" w:rsidRPr="00423DFD" w:rsidRDefault="005B2A4E" w:rsidP="005B2A4E">
      <w:pPr>
        <w:pStyle w:val="ab"/>
        <w:ind w:left="0"/>
        <w:jc w:val="both"/>
        <w:rPr>
          <w:rFonts w:eastAsia="Times New Roman"/>
          <w:iCs/>
          <w:color w:val="000000"/>
          <w:sz w:val="28"/>
          <w:szCs w:val="28"/>
        </w:rPr>
      </w:pPr>
      <w:r w:rsidRPr="00423DFD">
        <w:rPr>
          <w:bCs/>
          <w:color w:val="000000"/>
          <w:sz w:val="28"/>
          <w:szCs w:val="28"/>
        </w:rPr>
        <w:t xml:space="preserve">3. Опубликовать постановление </w:t>
      </w:r>
      <w:r w:rsidRPr="00423DFD">
        <w:rPr>
          <w:color w:val="000000"/>
          <w:sz w:val="28"/>
          <w:szCs w:val="28"/>
        </w:rPr>
        <w:t>на официальном сайте Бегуницкого сельского поселения.</w:t>
      </w:r>
    </w:p>
    <w:p w:rsidR="005B2A4E" w:rsidRPr="00423DFD" w:rsidRDefault="005B2A4E" w:rsidP="005B2A4E">
      <w:pPr>
        <w:pStyle w:val="ab"/>
        <w:ind w:left="0"/>
        <w:jc w:val="both"/>
        <w:rPr>
          <w:rFonts w:eastAsia="Times New Roman"/>
          <w:iCs/>
          <w:color w:val="000000"/>
          <w:sz w:val="28"/>
          <w:szCs w:val="28"/>
        </w:rPr>
      </w:pPr>
      <w:r w:rsidRPr="00423DFD">
        <w:rPr>
          <w:sz w:val="28"/>
          <w:szCs w:val="28"/>
        </w:rPr>
        <w:t>4. Настоящее постановление вступает в силу после его официального опубликования (обнародования).</w:t>
      </w:r>
    </w:p>
    <w:p w:rsidR="005B2A4E" w:rsidRPr="00423DFD" w:rsidRDefault="005B2A4E" w:rsidP="005B2A4E">
      <w:pPr>
        <w:autoSpaceDE w:val="0"/>
        <w:autoSpaceDN w:val="0"/>
        <w:adjustRightInd w:val="0"/>
        <w:jc w:val="both"/>
        <w:rPr>
          <w:sz w:val="28"/>
          <w:szCs w:val="28"/>
        </w:rPr>
      </w:pPr>
    </w:p>
    <w:p w:rsidR="005B2A4E" w:rsidRPr="00423DFD" w:rsidRDefault="005B2A4E" w:rsidP="005B2A4E">
      <w:pPr>
        <w:jc w:val="both"/>
        <w:rPr>
          <w:sz w:val="28"/>
          <w:szCs w:val="28"/>
        </w:rPr>
      </w:pPr>
      <w:r w:rsidRPr="00423DFD">
        <w:rPr>
          <w:sz w:val="28"/>
          <w:szCs w:val="28"/>
        </w:rPr>
        <w:t xml:space="preserve">Глава администрации </w:t>
      </w:r>
    </w:p>
    <w:p w:rsidR="005B2A4E" w:rsidRPr="00423DFD" w:rsidRDefault="005B2A4E" w:rsidP="005B2A4E">
      <w:pPr>
        <w:pStyle w:val="ConsPlusNonformat"/>
        <w:widowControl/>
        <w:jc w:val="both"/>
        <w:rPr>
          <w:rFonts w:ascii="Times New Roman" w:hAnsi="Times New Roman" w:cs="Times New Roman"/>
          <w:spacing w:val="-8"/>
          <w:sz w:val="28"/>
          <w:szCs w:val="28"/>
        </w:rPr>
      </w:pPr>
      <w:r w:rsidRPr="00423DFD">
        <w:rPr>
          <w:rFonts w:ascii="Times New Roman" w:hAnsi="Times New Roman" w:cs="Times New Roman"/>
          <w:sz w:val="28"/>
          <w:szCs w:val="28"/>
        </w:rPr>
        <w:t xml:space="preserve">Бегуницкое сельское поселение                     </w:t>
      </w:r>
      <w:r>
        <w:rPr>
          <w:rFonts w:ascii="Times New Roman" w:hAnsi="Times New Roman" w:cs="Times New Roman"/>
          <w:sz w:val="28"/>
          <w:szCs w:val="28"/>
        </w:rPr>
        <w:t xml:space="preserve">                     </w:t>
      </w:r>
      <w:r w:rsidRPr="00423DFD">
        <w:rPr>
          <w:rFonts w:ascii="Times New Roman" w:hAnsi="Times New Roman" w:cs="Times New Roman"/>
          <w:sz w:val="28"/>
          <w:szCs w:val="28"/>
        </w:rPr>
        <w:t xml:space="preserve">   </w:t>
      </w:r>
      <w:r w:rsidRPr="00423DFD">
        <w:rPr>
          <w:rFonts w:ascii="Times New Roman" w:hAnsi="Times New Roman" w:cs="Times New Roman"/>
          <w:sz w:val="28"/>
          <w:szCs w:val="28"/>
        </w:rPr>
        <w:tab/>
      </w:r>
      <w:r w:rsidRPr="00423DFD">
        <w:rPr>
          <w:rFonts w:ascii="Times New Roman" w:hAnsi="Times New Roman" w:cs="Times New Roman"/>
          <w:sz w:val="28"/>
          <w:szCs w:val="28"/>
        </w:rPr>
        <w:tab/>
        <w:t>А.И. Минюк</w:t>
      </w:r>
    </w:p>
    <w:p w:rsidR="00253B87" w:rsidRDefault="00253B87" w:rsidP="005B2A4E">
      <w:pPr>
        <w:autoSpaceDE w:val="0"/>
        <w:autoSpaceDN w:val="0"/>
        <w:adjustRightInd w:val="0"/>
        <w:jc w:val="right"/>
        <w:rPr>
          <w:rFonts w:ascii="Calibri" w:eastAsia="Times New Roman" w:hAnsi="Calibri"/>
        </w:rPr>
      </w:pPr>
    </w:p>
    <w:p w:rsidR="005B2A4E" w:rsidRPr="00673764" w:rsidRDefault="005B2A4E" w:rsidP="005B2A4E">
      <w:pPr>
        <w:autoSpaceDE w:val="0"/>
        <w:autoSpaceDN w:val="0"/>
        <w:adjustRightInd w:val="0"/>
        <w:jc w:val="right"/>
        <w:rPr>
          <w:rFonts w:ascii="TimesNewRomanPS-BoldMT" w:hAnsi="TimesNewRomanPS-BoldMT" w:cs="TimesNewRomanPS-BoldMT"/>
          <w:bCs/>
          <w:sz w:val="28"/>
          <w:szCs w:val="28"/>
        </w:rPr>
      </w:pPr>
      <w:r w:rsidRPr="00673764">
        <w:rPr>
          <w:rFonts w:ascii="TimesNewRomanPS-BoldMT" w:hAnsi="TimesNewRomanPS-BoldMT" w:cs="TimesNewRomanPS-BoldMT"/>
          <w:bCs/>
          <w:sz w:val="28"/>
          <w:szCs w:val="28"/>
        </w:rPr>
        <w:lastRenderedPageBreak/>
        <w:t>Приложение №1</w:t>
      </w:r>
    </w:p>
    <w:p w:rsidR="005B2A4E" w:rsidRPr="00673764" w:rsidRDefault="005B2A4E" w:rsidP="005B2A4E">
      <w:pPr>
        <w:autoSpaceDE w:val="0"/>
        <w:autoSpaceDN w:val="0"/>
        <w:adjustRightInd w:val="0"/>
        <w:jc w:val="right"/>
        <w:rPr>
          <w:rFonts w:ascii="TimesNewRomanPS-BoldMT" w:hAnsi="TimesNewRomanPS-BoldMT" w:cs="TimesNewRomanPS-BoldMT"/>
          <w:bCs/>
          <w:sz w:val="28"/>
          <w:szCs w:val="28"/>
        </w:rPr>
      </w:pPr>
      <w:r w:rsidRPr="00673764">
        <w:rPr>
          <w:rFonts w:ascii="TimesNewRomanPS-BoldMT" w:hAnsi="TimesNewRomanPS-BoldMT" w:cs="TimesNewRomanPS-BoldMT"/>
          <w:bCs/>
          <w:sz w:val="28"/>
          <w:szCs w:val="28"/>
        </w:rPr>
        <w:t xml:space="preserve">к постановлению </w:t>
      </w:r>
    </w:p>
    <w:p w:rsidR="005B2A4E" w:rsidRDefault="005B2A4E" w:rsidP="005B2A4E">
      <w:pPr>
        <w:autoSpaceDE w:val="0"/>
        <w:autoSpaceDN w:val="0"/>
        <w:adjustRightInd w:val="0"/>
        <w:jc w:val="right"/>
        <w:rPr>
          <w:rFonts w:ascii="TimesNewRomanPS-BoldMT" w:hAnsi="TimesNewRomanPS-BoldMT" w:cs="TimesNewRomanPS-BoldMT"/>
          <w:bCs/>
          <w:sz w:val="28"/>
          <w:szCs w:val="28"/>
        </w:rPr>
      </w:pPr>
      <w:r w:rsidRPr="00673764">
        <w:rPr>
          <w:rFonts w:ascii="TimesNewRomanPS-BoldMT" w:hAnsi="TimesNewRomanPS-BoldMT" w:cs="TimesNewRomanPS-BoldMT"/>
          <w:bCs/>
          <w:sz w:val="28"/>
          <w:szCs w:val="28"/>
        </w:rPr>
        <w:t>администрации</w:t>
      </w:r>
      <w:r>
        <w:rPr>
          <w:rFonts w:ascii="TimesNewRomanPS-BoldMT" w:hAnsi="TimesNewRomanPS-BoldMT" w:cs="TimesNewRomanPS-BoldMT"/>
          <w:bCs/>
          <w:sz w:val="28"/>
          <w:szCs w:val="28"/>
        </w:rPr>
        <w:t xml:space="preserve"> </w:t>
      </w:r>
    </w:p>
    <w:p w:rsidR="005B2A4E" w:rsidRPr="00673764" w:rsidRDefault="005B2A4E" w:rsidP="005B2A4E">
      <w:pPr>
        <w:autoSpaceDE w:val="0"/>
        <w:autoSpaceDN w:val="0"/>
        <w:adjustRightInd w:val="0"/>
        <w:jc w:val="right"/>
        <w:rPr>
          <w:rFonts w:ascii="TimesNewRomanPS-BoldMT" w:hAnsi="TimesNewRomanPS-BoldMT" w:cs="TimesNewRomanPS-BoldMT"/>
          <w:bCs/>
          <w:sz w:val="28"/>
          <w:szCs w:val="28"/>
        </w:rPr>
      </w:pPr>
      <w:r>
        <w:rPr>
          <w:rFonts w:ascii="TimesNewRomanPS-BoldMT" w:hAnsi="TimesNewRomanPS-BoldMT" w:cs="TimesNewRomanPS-BoldMT"/>
          <w:bCs/>
          <w:sz w:val="28"/>
          <w:szCs w:val="28"/>
        </w:rPr>
        <w:t>№ 69</w:t>
      </w:r>
      <w:r w:rsidRPr="00673764">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от 08.04.2020 г. </w:t>
      </w:r>
    </w:p>
    <w:p w:rsidR="005B2A4E" w:rsidRDefault="005B2A4E" w:rsidP="005B2A4E">
      <w:pPr>
        <w:autoSpaceDE w:val="0"/>
        <w:autoSpaceDN w:val="0"/>
        <w:adjustRightInd w:val="0"/>
        <w:jc w:val="center"/>
        <w:rPr>
          <w:rFonts w:ascii="TimesNewRomanPS-BoldMT" w:hAnsi="TimesNewRomanPS-BoldMT" w:cs="TimesNewRomanPS-BoldMT"/>
          <w:b/>
          <w:bCs/>
        </w:rPr>
      </w:pPr>
    </w:p>
    <w:p w:rsidR="005B2A4E" w:rsidRDefault="005B2A4E" w:rsidP="005B2A4E">
      <w:pPr>
        <w:autoSpaceDE w:val="0"/>
        <w:autoSpaceDN w:val="0"/>
        <w:adjustRightInd w:val="0"/>
        <w:jc w:val="center"/>
        <w:rPr>
          <w:rFonts w:ascii="TimesNewRomanPS-BoldMT" w:hAnsi="TimesNewRomanPS-BoldMT" w:cs="TimesNewRomanPS-BoldMT"/>
          <w:b/>
          <w:bCs/>
        </w:rPr>
      </w:pPr>
    </w:p>
    <w:p w:rsidR="00253B87" w:rsidRDefault="00253B87" w:rsidP="005B2A4E">
      <w:pPr>
        <w:autoSpaceDE w:val="0"/>
        <w:autoSpaceDN w:val="0"/>
        <w:adjustRightInd w:val="0"/>
        <w:jc w:val="center"/>
        <w:rPr>
          <w:b/>
          <w:bCs/>
          <w:sz w:val="40"/>
          <w:szCs w:val="40"/>
        </w:rPr>
      </w:pPr>
    </w:p>
    <w:p w:rsidR="00253B87" w:rsidRDefault="00253B87" w:rsidP="005B2A4E">
      <w:pPr>
        <w:autoSpaceDE w:val="0"/>
        <w:autoSpaceDN w:val="0"/>
        <w:adjustRightInd w:val="0"/>
        <w:jc w:val="center"/>
        <w:rPr>
          <w:b/>
          <w:bCs/>
          <w:sz w:val="40"/>
          <w:szCs w:val="40"/>
        </w:rPr>
      </w:pPr>
    </w:p>
    <w:p w:rsidR="00253B87" w:rsidRDefault="00253B87" w:rsidP="005B2A4E">
      <w:pPr>
        <w:autoSpaceDE w:val="0"/>
        <w:autoSpaceDN w:val="0"/>
        <w:adjustRightInd w:val="0"/>
        <w:jc w:val="center"/>
        <w:rPr>
          <w:b/>
          <w:bCs/>
          <w:sz w:val="40"/>
          <w:szCs w:val="40"/>
        </w:rPr>
      </w:pPr>
    </w:p>
    <w:p w:rsidR="00253B87" w:rsidRDefault="00253B87" w:rsidP="005B2A4E">
      <w:pPr>
        <w:autoSpaceDE w:val="0"/>
        <w:autoSpaceDN w:val="0"/>
        <w:adjustRightInd w:val="0"/>
        <w:jc w:val="center"/>
        <w:rPr>
          <w:b/>
          <w:bCs/>
          <w:sz w:val="40"/>
          <w:szCs w:val="40"/>
        </w:rPr>
      </w:pPr>
    </w:p>
    <w:p w:rsidR="00253B87" w:rsidRDefault="00253B87" w:rsidP="005B2A4E">
      <w:pPr>
        <w:autoSpaceDE w:val="0"/>
        <w:autoSpaceDN w:val="0"/>
        <w:adjustRightInd w:val="0"/>
        <w:jc w:val="center"/>
        <w:rPr>
          <w:b/>
          <w:bCs/>
          <w:sz w:val="40"/>
          <w:szCs w:val="40"/>
        </w:rPr>
      </w:pPr>
    </w:p>
    <w:p w:rsidR="00253B87" w:rsidRDefault="00253B87" w:rsidP="005B2A4E">
      <w:pPr>
        <w:autoSpaceDE w:val="0"/>
        <w:autoSpaceDN w:val="0"/>
        <w:adjustRightInd w:val="0"/>
        <w:jc w:val="center"/>
        <w:rPr>
          <w:b/>
          <w:bCs/>
          <w:sz w:val="40"/>
          <w:szCs w:val="40"/>
        </w:rPr>
      </w:pPr>
    </w:p>
    <w:p w:rsidR="005B2A4E" w:rsidRPr="00423DFD" w:rsidRDefault="005B2A4E" w:rsidP="005B2A4E">
      <w:pPr>
        <w:autoSpaceDE w:val="0"/>
        <w:autoSpaceDN w:val="0"/>
        <w:adjustRightInd w:val="0"/>
        <w:jc w:val="center"/>
        <w:rPr>
          <w:b/>
          <w:bCs/>
          <w:sz w:val="40"/>
          <w:szCs w:val="40"/>
        </w:rPr>
      </w:pPr>
      <w:r w:rsidRPr="00423DFD">
        <w:rPr>
          <w:b/>
          <w:bCs/>
          <w:sz w:val="40"/>
          <w:szCs w:val="40"/>
        </w:rPr>
        <w:t>Муниципальная программа</w:t>
      </w:r>
    </w:p>
    <w:p w:rsidR="005B2A4E" w:rsidRPr="00423DFD" w:rsidRDefault="005B2A4E" w:rsidP="005B2A4E">
      <w:pPr>
        <w:autoSpaceDE w:val="0"/>
        <w:autoSpaceDN w:val="0"/>
        <w:adjustRightInd w:val="0"/>
        <w:jc w:val="center"/>
        <w:rPr>
          <w:b/>
          <w:bCs/>
          <w:sz w:val="40"/>
          <w:szCs w:val="40"/>
        </w:rPr>
      </w:pPr>
      <w:r w:rsidRPr="00423DFD">
        <w:rPr>
          <w:b/>
          <w:bCs/>
          <w:sz w:val="40"/>
          <w:szCs w:val="40"/>
        </w:rPr>
        <w:t xml:space="preserve">«Формирование законопослушного поведения </w:t>
      </w:r>
    </w:p>
    <w:p w:rsidR="005B2A4E" w:rsidRPr="00423DFD" w:rsidRDefault="005B2A4E" w:rsidP="005B2A4E">
      <w:pPr>
        <w:autoSpaceDE w:val="0"/>
        <w:autoSpaceDN w:val="0"/>
        <w:adjustRightInd w:val="0"/>
        <w:jc w:val="center"/>
        <w:rPr>
          <w:b/>
          <w:bCs/>
          <w:sz w:val="40"/>
          <w:szCs w:val="40"/>
        </w:rPr>
      </w:pPr>
      <w:r w:rsidRPr="00423DFD">
        <w:rPr>
          <w:b/>
          <w:bCs/>
          <w:sz w:val="40"/>
          <w:szCs w:val="40"/>
        </w:rPr>
        <w:t xml:space="preserve">участников дорожного движения </w:t>
      </w:r>
    </w:p>
    <w:p w:rsidR="005B2A4E" w:rsidRPr="00423DFD" w:rsidRDefault="005B2A4E" w:rsidP="005B2A4E">
      <w:pPr>
        <w:autoSpaceDE w:val="0"/>
        <w:autoSpaceDN w:val="0"/>
        <w:adjustRightInd w:val="0"/>
        <w:jc w:val="center"/>
        <w:rPr>
          <w:rFonts w:ascii="TimesNewRomanPS-BoldMT" w:hAnsi="TimesNewRomanPS-BoldMT" w:cs="TimesNewRomanPS-BoldMT"/>
          <w:b/>
          <w:bCs/>
          <w:sz w:val="40"/>
          <w:szCs w:val="40"/>
        </w:rPr>
      </w:pPr>
      <w:r w:rsidRPr="00423DFD">
        <w:rPr>
          <w:b/>
          <w:bCs/>
          <w:sz w:val="40"/>
          <w:szCs w:val="40"/>
        </w:rPr>
        <w:t xml:space="preserve">в МО </w:t>
      </w:r>
      <w:r w:rsidRPr="00423DFD">
        <w:rPr>
          <w:b/>
          <w:color w:val="000000"/>
          <w:sz w:val="40"/>
          <w:szCs w:val="40"/>
        </w:rPr>
        <w:t>Бегуницкое сельское поселение Волосовского муниципального района Ленинградской области</w:t>
      </w:r>
      <w:r>
        <w:rPr>
          <w:b/>
          <w:bCs/>
          <w:sz w:val="40"/>
          <w:szCs w:val="40"/>
        </w:rPr>
        <w:t xml:space="preserve"> на 2019-2021</w:t>
      </w:r>
      <w:r w:rsidRPr="00423DFD">
        <w:rPr>
          <w:b/>
          <w:bCs/>
          <w:sz w:val="40"/>
          <w:szCs w:val="40"/>
        </w:rPr>
        <w:t xml:space="preserve"> годы»</w:t>
      </w:r>
    </w:p>
    <w:p w:rsidR="005B2A4E" w:rsidRDefault="005B2A4E" w:rsidP="005B2A4E">
      <w:pPr>
        <w:autoSpaceDE w:val="0"/>
        <w:autoSpaceDN w:val="0"/>
        <w:adjustRightInd w:val="0"/>
        <w:rPr>
          <w:rFonts w:ascii="TimesNewRomanPS-BoldMT" w:hAnsi="TimesNewRomanPS-BoldMT" w:cs="TimesNewRomanPS-BoldMT"/>
          <w:b/>
          <w:bCs/>
          <w:sz w:val="40"/>
          <w:szCs w:val="40"/>
        </w:rPr>
      </w:pPr>
    </w:p>
    <w:p w:rsidR="005B2A4E" w:rsidRDefault="005B2A4E" w:rsidP="005B2A4E">
      <w:pPr>
        <w:autoSpaceDE w:val="0"/>
        <w:autoSpaceDN w:val="0"/>
        <w:adjustRightInd w:val="0"/>
        <w:rPr>
          <w:rFonts w:ascii="TimesNewRomanPS-BoldMT" w:hAnsi="TimesNewRomanPS-BoldMT" w:cs="TimesNewRomanPS-BoldMT"/>
          <w:b/>
          <w:bCs/>
          <w:sz w:val="40"/>
          <w:szCs w:val="40"/>
        </w:rPr>
      </w:pPr>
    </w:p>
    <w:p w:rsidR="005B2A4E" w:rsidRDefault="005B2A4E" w:rsidP="005B2A4E">
      <w:pPr>
        <w:autoSpaceDE w:val="0"/>
        <w:autoSpaceDN w:val="0"/>
        <w:adjustRightInd w:val="0"/>
        <w:rPr>
          <w:rFonts w:ascii="TimesNewRomanPS-BoldMT" w:hAnsi="TimesNewRomanPS-BoldMT" w:cs="TimesNewRomanPS-BoldMT"/>
          <w:b/>
          <w:bCs/>
          <w:sz w:val="40"/>
          <w:szCs w:val="40"/>
        </w:rPr>
      </w:pPr>
    </w:p>
    <w:p w:rsidR="005B2A4E" w:rsidRDefault="005B2A4E" w:rsidP="005B2A4E">
      <w:pPr>
        <w:autoSpaceDE w:val="0"/>
        <w:autoSpaceDN w:val="0"/>
        <w:adjustRightInd w:val="0"/>
        <w:rPr>
          <w:rFonts w:ascii="TimesNewRomanPS-BoldMT" w:hAnsi="TimesNewRomanPS-BoldMT" w:cs="TimesNewRomanPS-BoldMT"/>
          <w:b/>
          <w:bCs/>
          <w:sz w:val="40"/>
          <w:szCs w:val="40"/>
        </w:rPr>
      </w:pPr>
    </w:p>
    <w:p w:rsidR="005B2A4E" w:rsidRDefault="005B2A4E" w:rsidP="005B2A4E">
      <w:pPr>
        <w:autoSpaceDE w:val="0"/>
        <w:autoSpaceDN w:val="0"/>
        <w:adjustRightInd w:val="0"/>
        <w:rPr>
          <w:rFonts w:ascii="TimesNewRomanPS-BoldMT" w:hAnsi="TimesNewRomanPS-BoldMT" w:cs="TimesNewRomanPS-BoldMT"/>
          <w:b/>
          <w:bCs/>
          <w:sz w:val="40"/>
          <w:szCs w:val="40"/>
        </w:rPr>
      </w:pPr>
    </w:p>
    <w:p w:rsidR="005B2A4E" w:rsidRDefault="005B2A4E" w:rsidP="005B2A4E">
      <w:pPr>
        <w:autoSpaceDE w:val="0"/>
        <w:autoSpaceDN w:val="0"/>
        <w:adjustRightInd w:val="0"/>
        <w:rPr>
          <w:rFonts w:ascii="TimesNewRomanPS-BoldMT" w:hAnsi="TimesNewRomanPS-BoldMT" w:cs="TimesNewRomanPS-BoldMT"/>
          <w:b/>
          <w:bCs/>
          <w:sz w:val="40"/>
          <w:szCs w:val="40"/>
        </w:rPr>
      </w:pPr>
    </w:p>
    <w:p w:rsidR="005B2A4E" w:rsidRDefault="005B2A4E" w:rsidP="005B2A4E">
      <w:pPr>
        <w:autoSpaceDE w:val="0"/>
        <w:autoSpaceDN w:val="0"/>
        <w:adjustRightInd w:val="0"/>
        <w:rPr>
          <w:rFonts w:ascii="TimesNewRomanPS-BoldMT" w:hAnsi="TimesNewRomanPS-BoldMT" w:cs="TimesNewRomanPS-BoldMT"/>
          <w:b/>
          <w:bCs/>
          <w:sz w:val="40"/>
          <w:szCs w:val="40"/>
        </w:rPr>
      </w:pPr>
    </w:p>
    <w:p w:rsidR="005B2A4E" w:rsidRDefault="005B2A4E" w:rsidP="005B2A4E">
      <w:pPr>
        <w:autoSpaceDE w:val="0"/>
        <w:autoSpaceDN w:val="0"/>
        <w:adjustRightInd w:val="0"/>
        <w:rPr>
          <w:rFonts w:ascii="TimesNewRomanPS-BoldMT" w:hAnsi="TimesNewRomanPS-BoldMT" w:cs="TimesNewRomanPS-BoldMT"/>
          <w:b/>
          <w:bCs/>
          <w:sz w:val="40"/>
          <w:szCs w:val="40"/>
        </w:rPr>
      </w:pPr>
    </w:p>
    <w:p w:rsidR="005B2A4E" w:rsidRDefault="005B2A4E" w:rsidP="005B2A4E">
      <w:pPr>
        <w:autoSpaceDE w:val="0"/>
        <w:autoSpaceDN w:val="0"/>
        <w:adjustRightInd w:val="0"/>
        <w:rPr>
          <w:rFonts w:ascii="TimesNewRomanPS-BoldMT" w:hAnsi="TimesNewRomanPS-BoldMT" w:cs="TimesNewRomanPS-BoldMT"/>
          <w:b/>
          <w:bCs/>
          <w:sz w:val="40"/>
          <w:szCs w:val="40"/>
        </w:rPr>
      </w:pPr>
    </w:p>
    <w:p w:rsidR="005B2A4E" w:rsidRDefault="005B2A4E" w:rsidP="005B2A4E">
      <w:pPr>
        <w:autoSpaceDE w:val="0"/>
        <w:autoSpaceDN w:val="0"/>
        <w:adjustRightInd w:val="0"/>
        <w:rPr>
          <w:rFonts w:ascii="TimesNewRomanPS-BoldMT" w:hAnsi="TimesNewRomanPS-BoldMT" w:cs="TimesNewRomanPS-BoldMT"/>
          <w:b/>
          <w:bCs/>
          <w:sz w:val="40"/>
          <w:szCs w:val="40"/>
        </w:rPr>
      </w:pPr>
    </w:p>
    <w:p w:rsidR="005B2A4E" w:rsidRDefault="005B2A4E" w:rsidP="005B2A4E">
      <w:pPr>
        <w:autoSpaceDE w:val="0"/>
        <w:autoSpaceDN w:val="0"/>
        <w:adjustRightInd w:val="0"/>
        <w:rPr>
          <w:rFonts w:ascii="TimesNewRomanPS-BoldMT" w:hAnsi="TimesNewRomanPS-BoldMT" w:cs="TimesNewRomanPS-BoldMT"/>
          <w:b/>
          <w:bCs/>
          <w:sz w:val="40"/>
          <w:szCs w:val="40"/>
        </w:rPr>
      </w:pPr>
    </w:p>
    <w:p w:rsidR="005B2A4E" w:rsidRDefault="005B2A4E" w:rsidP="005B2A4E">
      <w:pPr>
        <w:autoSpaceDE w:val="0"/>
        <w:autoSpaceDN w:val="0"/>
        <w:adjustRightInd w:val="0"/>
        <w:rPr>
          <w:rFonts w:ascii="TimesNewRomanPS-BoldMT" w:hAnsi="TimesNewRomanPS-BoldMT" w:cs="TimesNewRomanPS-BoldMT"/>
          <w:b/>
          <w:bCs/>
          <w:sz w:val="40"/>
          <w:szCs w:val="40"/>
        </w:rPr>
      </w:pPr>
    </w:p>
    <w:p w:rsidR="005B2A4E" w:rsidRDefault="005B2A4E" w:rsidP="005B2A4E">
      <w:pPr>
        <w:autoSpaceDE w:val="0"/>
        <w:autoSpaceDN w:val="0"/>
        <w:adjustRightInd w:val="0"/>
        <w:rPr>
          <w:rFonts w:ascii="TimesNewRomanPS-BoldMT" w:hAnsi="TimesNewRomanPS-BoldMT" w:cs="TimesNewRomanPS-BoldMT"/>
          <w:b/>
          <w:bCs/>
          <w:sz w:val="40"/>
          <w:szCs w:val="40"/>
        </w:rPr>
      </w:pPr>
    </w:p>
    <w:p w:rsidR="005B2A4E" w:rsidRDefault="005B2A4E" w:rsidP="005B2A4E">
      <w:pPr>
        <w:autoSpaceDE w:val="0"/>
        <w:autoSpaceDN w:val="0"/>
        <w:adjustRightInd w:val="0"/>
        <w:rPr>
          <w:rFonts w:ascii="TimesNewRomanPS-BoldMT" w:hAnsi="TimesNewRomanPS-BoldMT" w:cs="TimesNewRomanPS-BoldMT"/>
          <w:b/>
          <w:bCs/>
          <w:sz w:val="40"/>
          <w:szCs w:val="40"/>
        </w:rPr>
      </w:pPr>
    </w:p>
    <w:p w:rsidR="00253B87" w:rsidRDefault="00253B87" w:rsidP="005B2A4E">
      <w:pPr>
        <w:autoSpaceDE w:val="0"/>
        <w:autoSpaceDN w:val="0"/>
        <w:adjustRightInd w:val="0"/>
        <w:jc w:val="center"/>
        <w:rPr>
          <w:rFonts w:ascii="TimesNewRomanPS-BoldMT" w:hAnsi="TimesNewRomanPS-BoldMT" w:cs="TimesNewRomanPS-BoldMT"/>
          <w:b/>
          <w:bCs/>
          <w:sz w:val="40"/>
          <w:szCs w:val="40"/>
        </w:rPr>
      </w:pPr>
    </w:p>
    <w:p w:rsidR="005B2A4E" w:rsidRPr="00896814" w:rsidRDefault="005B2A4E" w:rsidP="005B2A4E">
      <w:pPr>
        <w:autoSpaceDE w:val="0"/>
        <w:autoSpaceDN w:val="0"/>
        <w:adjustRightInd w:val="0"/>
        <w:jc w:val="center"/>
        <w:rPr>
          <w:rFonts w:eastAsia="TimesNewRomanPSMT"/>
          <w:b/>
        </w:rPr>
      </w:pPr>
      <w:r w:rsidRPr="00896814">
        <w:rPr>
          <w:rFonts w:eastAsia="TimesNewRomanPSMT"/>
          <w:b/>
        </w:rPr>
        <w:lastRenderedPageBreak/>
        <w:t>Паспорт муниципальной программы</w:t>
      </w:r>
    </w:p>
    <w:p w:rsidR="005B2A4E" w:rsidRPr="00896814" w:rsidRDefault="005B2A4E" w:rsidP="005B2A4E">
      <w:pPr>
        <w:autoSpaceDE w:val="0"/>
        <w:autoSpaceDN w:val="0"/>
        <w:adjustRightInd w:val="0"/>
        <w:jc w:val="center"/>
        <w:rPr>
          <w:rFonts w:eastAsia="TimesNewRomanPSMT"/>
          <w:b/>
        </w:rPr>
      </w:pPr>
      <w:r w:rsidRPr="00896814">
        <w:rPr>
          <w:b/>
          <w:bCs/>
        </w:rPr>
        <w:t xml:space="preserve">«Формирование законопослушного поведения участников дорожного движения в МО </w:t>
      </w:r>
      <w:r w:rsidRPr="00896814">
        <w:rPr>
          <w:b/>
          <w:color w:val="000000"/>
        </w:rPr>
        <w:t>Бегуницкое сельское поселение Волосовского муниципального района Ленинградской области</w:t>
      </w:r>
      <w:r>
        <w:rPr>
          <w:b/>
          <w:bCs/>
        </w:rPr>
        <w:t xml:space="preserve">  на 2019-2021</w:t>
      </w:r>
      <w:r w:rsidRPr="00896814">
        <w:rPr>
          <w:b/>
          <w:bCs/>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192"/>
      </w:tblGrid>
      <w:tr w:rsidR="005B2A4E" w:rsidRPr="00A82D62" w:rsidTr="00174061">
        <w:tc>
          <w:tcPr>
            <w:tcW w:w="2660" w:type="dxa"/>
          </w:tcPr>
          <w:p w:rsidR="005B2A4E" w:rsidRPr="00A82D62" w:rsidRDefault="005B2A4E" w:rsidP="00174061">
            <w:pPr>
              <w:autoSpaceDE w:val="0"/>
              <w:autoSpaceDN w:val="0"/>
              <w:adjustRightInd w:val="0"/>
              <w:jc w:val="center"/>
              <w:rPr>
                <w:rFonts w:eastAsia="TimesNewRomanPSMT"/>
                <w:sz w:val="23"/>
                <w:szCs w:val="23"/>
              </w:rPr>
            </w:pPr>
            <w:r w:rsidRPr="00A82D62">
              <w:rPr>
                <w:rFonts w:eastAsia="TimesNewRomanPSMT"/>
                <w:sz w:val="23"/>
                <w:szCs w:val="23"/>
              </w:rPr>
              <w:t>Наименование</w:t>
            </w:r>
          </w:p>
        </w:tc>
        <w:tc>
          <w:tcPr>
            <w:tcW w:w="7192" w:type="dxa"/>
          </w:tcPr>
          <w:p w:rsidR="005B2A4E" w:rsidRPr="00A82D62" w:rsidRDefault="005B2A4E" w:rsidP="00174061">
            <w:pPr>
              <w:autoSpaceDE w:val="0"/>
              <w:autoSpaceDN w:val="0"/>
              <w:adjustRightInd w:val="0"/>
              <w:jc w:val="both"/>
              <w:rPr>
                <w:rFonts w:eastAsia="TimesNewRomanPSMT"/>
                <w:sz w:val="23"/>
                <w:szCs w:val="23"/>
              </w:rPr>
            </w:pPr>
            <w:r w:rsidRPr="00A82D62">
              <w:rPr>
                <w:rFonts w:eastAsia="TimesNewRomanPSMT"/>
                <w:sz w:val="23"/>
                <w:szCs w:val="23"/>
              </w:rPr>
              <w:t xml:space="preserve">Муниципальная программа </w:t>
            </w:r>
            <w:r w:rsidRPr="00A82D62">
              <w:rPr>
                <w:bCs/>
                <w:sz w:val="23"/>
                <w:szCs w:val="23"/>
              </w:rPr>
              <w:t xml:space="preserve">«Формирование законопослушного поведения участников дорожного движения в МО </w:t>
            </w:r>
            <w:r w:rsidRPr="00A82D62">
              <w:rPr>
                <w:color w:val="000000"/>
                <w:sz w:val="23"/>
                <w:szCs w:val="23"/>
              </w:rPr>
              <w:t>Бегуницкое сельское поселение Волосовского муниципального района Ленинградской области</w:t>
            </w:r>
            <w:r w:rsidRPr="00A82D62">
              <w:rPr>
                <w:bCs/>
                <w:sz w:val="23"/>
                <w:szCs w:val="23"/>
              </w:rPr>
              <w:t xml:space="preserve">  на 2019-2021 годы» </w:t>
            </w:r>
            <w:r w:rsidRPr="00A82D62">
              <w:rPr>
                <w:rFonts w:eastAsia="TimesNewRomanPSMT"/>
                <w:sz w:val="23"/>
                <w:szCs w:val="23"/>
              </w:rPr>
              <w:t xml:space="preserve"> (далее – Программа).</w:t>
            </w:r>
          </w:p>
        </w:tc>
      </w:tr>
      <w:tr w:rsidR="005B2A4E" w:rsidRPr="00A82D62" w:rsidTr="00174061">
        <w:tc>
          <w:tcPr>
            <w:tcW w:w="2660" w:type="dxa"/>
          </w:tcPr>
          <w:p w:rsidR="005B2A4E" w:rsidRPr="00A82D62" w:rsidRDefault="005B2A4E" w:rsidP="00174061">
            <w:pPr>
              <w:autoSpaceDE w:val="0"/>
              <w:autoSpaceDN w:val="0"/>
              <w:adjustRightInd w:val="0"/>
              <w:jc w:val="center"/>
              <w:rPr>
                <w:rFonts w:eastAsia="TimesNewRomanPSMT"/>
                <w:sz w:val="23"/>
                <w:szCs w:val="23"/>
              </w:rPr>
            </w:pPr>
            <w:r w:rsidRPr="00A82D62">
              <w:rPr>
                <w:rFonts w:eastAsia="TimesNewRomanPSMT"/>
                <w:sz w:val="23"/>
                <w:szCs w:val="23"/>
              </w:rPr>
              <w:t>Основание для</w:t>
            </w:r>
          </w:p>
          <w:p w:rsidR="005B2A4E" w:rsidRPr="00A82D62" w:rsidRDefault="005B2A4E" w:rsidP="00174061">
            <w:pPr>
              <w:autoSpaceDE w:val="0"/>
              <w:autoSpaceDN w:val="0"/>
              <w:adjustRightInd w:val="0"/>
              <w:jc w:val="center"/>
              <w:rPr>
                <w:rFonts w:eastAsia="TimesNewRomanPSMT"/>
                <w:sz w:val="23"/>
                <w:szCs w:val="23"/>
              </w:rPr>
            </w:pPr>
            <w:r w:rsidRPr="00A82D62">
              <w:rPr>
                <w:rFonts w:eastAsia="TimesNewRomanPSMT"/>
                <w:sz w:val="23"/>
                <w:szCs w:val="23"/>
              </w:rPr>
              <w:t>разработки Программы</w:t>
            </w:r>
          </w:p>
        </w:tc>
        <w:tc>
          <w:tcPr>
            <w:tcW w:w="7192" w:type="dxa"/>
          </w:tcPr>
          <w:p w:rsidR="005B2A4E" w:rsidRPr="00A82D62" w:rsidRDefault="005B2A4E" w:rsidP="00174061">
            <w:pPr>
              <w:autoSpaceDE w:val="0"/>
              <w:autoSpaceDN w:val="0"/>
              <w:adjustRightInd w:val="0"/>
              <w:jc w:val="both"/>
              <w:rPr>
                <w:rFonts w:eastAsia="TimesNewRomanPSMT"/>
                <w:sz w:val="23"/>
                <w:szCs w:val="23"/>
              </w:rPr>
            </w:pPr>
            <w:r w:rsidRPr="00A82D62">
              <w:rPr>
                <w:rFonts w:eastAsia="TimesNewRomanPSMT"/>
                <w:sz w:val="23"/>
                <w:szCs w:val="23"/>
              </w:rPr>
              <w:t>Пункт 4 «б» поручения Президента Российской Федерации от 11.04.2016 г. №Пр-637ГС</w:t>
            </w:r>
          </w:p>
          <w:p w:rsidR="005B2A4E" w:rsidRPr="00A82D62" w:rsidRDefault="005B2A4E" w:rsidP="00174061">
            <w:pPr>
              <w:autoSpaceDE w:val="0"/>
              <w:autoSpaceDN w:val="0"/>
              <w:adjustRightInd w:val="0"/>
              <w:jc w:val="both"/>
              <w:rPr>
                <w:rFonts w:eastAsia="TimesNewRomanPSMT"/>
                <w:sz w:val="23"/>
                <w:szCs w:val="23"/>
              </w:rPr>
            </w:pPr>
            <w:r w:rsidRPr="00A82D62">
              <w:rPr>
                <w:rFonts w:eastAsia="TimesNewRomanPSMT"/>
                <w:sz w:val="23"/>
                <w:szCs w:val="23"/>
              </w:rPr>
              <w:t>Федеральный закон от 10.12.1995г. № 196-ФЗ «О безопасности дорожного движения»;</w:t>
            </w:r>
          </w:p>
          <w:p w:rsidR="005B2A4E" w:rsidRPr="00A82D62" w:rsidRDefault="005B2A4E" w:rsidP="00174061">
            <w:pPr>
              <w:autoSpaceDE w:val="0"/>
              <w:autoSpaceDN w:val="0"/>
              <w:adjustRightInd w:val="0"/>
              <w:jc w:val="both"/>
              <w:rPr>
                <w:rFonts w:eastAsia="TimesNewRomanPSMT"/>
                <w:sz w:val="23"/>
                <w:szCs w:val="23"/>
              </w:rPr>
            </w:pPr>
            <w:r w:rsidRPr="00A82D62">
              <w:rPr>
                <w:sz w:val="23"/>
                <w:szCs w:val="23"/>
              </w:rPr>
              <w:t>Распоряжение Правительства РФ от 27.10.2012 № 1995-р</w:t>
            </w:r>
            <w:proofErr w:type="gramStart"/>
            <w:r w:rsidRPr="00A82D62">
              <w:rPr>
                <w:sz w:val="23"/>
                <w:szCs w:val="23"/>
              </w:rPr>
              <w:t xml:space="preserve"> О</w:t>
            </w:r>
            <w:proofErr w:type="gramEnd"/>
            <w:r w:rsidRPr="00A82D62">
              <w:rPr>
                <w:sz w:val="23"/>
                <w:szCs w:val="23"/>
              </w:rPr>
              <w:t xml:space="preserve"> Концепции федеральной целевой программы «Повышение безопасности дорожного движения в 2013 - 2020 годах»;</w:t>
            </w:r>
          </w:p>
          <w:p w:rsidR="005B2A4E" w:rsidRPr="00A82D62" w:rsidRDefault="005B2A4E" w:rsidP="00174061">
            <w:pPr>
              <w:autoSpaceDE w:val="0"/>
              <w:autoSpaceDN w:val="0"/>
              <w:adjustRightInd w:val="0"/>
              <w:jc w:val="both"/>
              <w:rPr>
                <w:rFonts w:eastAsia="TimesNewRomanPSMT"/>
                <w:sz w:val="23"/>
                <w:szCs w:val="23"/>
              </w:rPr>
            </w:pPr>
            <w:r w:rsidRPr="00A82D62">
              <w:rPr>
                <w:rFonts w:eastAsia="TimesNewRomanPSMT"/>
                <w:sz w:val="23"/>
                <w:szCs w:val="23"/>
              </w:rPr>
              <w:t>Федеральный закон от 06.10.2003г. № 131-ФЗ «Об общих принципах организации местного самоуправления в Российской Федерации»</w:t>
            </w:r>
          </w:p>
        </w:tc>
      </w:tr>
      <w:tr w:rsidR="005B2A4E" w:rsidRPr="00A82D62" w:rsidTr="00174061">
        <w:tc>
          <w:tcPr>
            <w:tcW w:w="2660" w:type="dxa"/>
          </w:tcPr>
          <w:p w:rsidR="005B2A4E" w:rsidRPr="00A82D62" w:rsidRDefault="005B2A4E" w:rsidP="00174061">
            <w:pPr>
              <w:autoSpaceDE w:val="0"/>
              <w:autoSpaceDN w:val="0"/>
              <w:adjustRightInd w:val="0"/>
              <w:jc w:val="center"/>
              <w:rPr>
                <w:rFonts w:eastAsia="TimesNewRomanPSMT"/>
                <w:sz w:val="23"/>
                <w:szCs w:val="23"/>
              </w:rPr>
            </w:pPr>
            <w:r w:rsidRPr="00A82D62">
              <w:rPr>
                <w:rFonts w:eastAsia="TimesNewRomanPSMT"/>
                <w:sz w:val="23"/>
                <w:szCs w:val="23"/>
              </w:rPr>
              <w:t>Заказчик Программы</w:t>
            </w:r>
          </w:p>
        </w:tc>
        <w:tc>
          <w:tcPr>
            <w:tcW w:w="7192" w:type="dxa"/>
          </w:tcPr>
          <w:p w:rsidR="005B2A4E" w:rsidRPr="00A82D62" w:rsidRDefault="005B2A4E" w:rsidP="00174061">
            <w:pPr>
              <w:autoSpaceDE w:val="0"/>
              <w:autoSpaceDN w:val="0"/>
              <w:adjustRightInd w:val="0"/>
              <w:jc w:val="both"/>
              <w:rPr>
                <w:rFonts w:eastAsia="TimesNewRomanPSMT"/>
                <w:sz w:val="23"/>
                <w:szCs w:val="23"/>
              </w:rPr>
            </w:pPr>
            <w:r w:rsidRPr="00A82D62">
              <w:rPr>
                <w:sz w:val="23"/>
                <w:szCs w:val="23"/>
              </w:rPr>
              <w:t xml:space="preserve">Администрация </w:t>
            </w:r>
            <w:r w:rsidRPr="00A82D62">
              <w:rPr>
                <w:bCs/>
                <w:sz w:val="23"/>
                <w:szCs w:val="23"/>
              </w:rPr>
              <w:t xml:space="preserve">МО </w:t>
            </w:r>
            <w:r w:rsidRPr="00A82D62">
              <w:rPr>
                <w:color w:val="000000"/>
                <w:sz w:val="23"/>
                <w:szCs w:val="23"/>
              </w:rPr>
              <w:t>Бегуницкое сельское поселение Волосовского муниципального района Ленинградской области</w:t>
            </w:r>
            <w:r w:rsidRPr="00A82D62">
              <w:rPr>
                <w:bCs/>
                <w:sz w:val="23"/>
                <w:szCs w:val="23"/>
              </w:rPr>
              <w:t xml:space="preserve">  </w:t>
            </w:r>
          </w:p>
        </w:tc>
      </w:tr>
      <w:tr w:rsidR="005B2A4E" w:rsidRPr="00A82D62" w:rsidTr="00174061">
        <w:tc>
          <w:tcPr>
            <w:tcW w:w="2660" w:type="dxa"/>
          </w:tcPr>
          <w:p w:rsidR="005B2A4E" w:rsidRPr="00A82D62" w:rsidRDefault="005B2A4E" w:rsidP="00174061">
            <w:pPr>
              <w:autoSpaceDE w:val="0"/>
              <w:autoSpaceDN w:val="0"/>
              <w:adjustRightInd w:val="0"/>
              <w:jc w:val="center"/>
              <w:rPr>
                <w:rFonts w:eastAsia="TimesNewRomanPSMT"/>
                <w:sz w:val="23"/>
                <w:szCs w:val="23"/>
              </w:rPr>
            </w:pPr>
            <w:r w:rsidRPr="00A82D62">
              <w:rPr>
                <w:rFonts w:eastAsia="TimesNewRomanPSMT"/>
                <w:sz w:val="23"/>
                <w:szCs w:val="23"/>
              </w:rPr>
              <w:t>Разработчик Программы</w:t>
            </w:r>
          </w:p>
        </w:tc>
        <w:tc>
          <w:tcPr>
            <w:tcW w:w="7192" w:type="dxa"/>
          </w:tcPr>
          <w:p w:rsidR="005B2A4E" w:rsidRPr="00A82D62" w:rsidRDefault="005B2A4E" w:rsidP="00174061">
            <w:pPr>
              <w:autoSpaceDE w:val="0"/>
              <w:autoSpaceDN w:val="0"/>
              <w:adjustRightInd w:val="0"/>
              <w:jc w:val="both"/>
              <w:rPr>
                <w:rFonts w:eastAsia="TimesNewRomanPSMT"/>
                <w:sz w:val="23"/>
                <w:szCs w:val="23"/>
              </w:rPr>
            </w:pPr>
            <w:r w:rsidRPr="00A82D62">
              <w:rPr>
                <w:sz w:val="23"/>
                <w:szCs w:val="23"/>
              </w:rPr>
              <w:t xml:space="preserve">Администрация </w:t>
            </w:r>
            <w:r w:rsidRPr="00A82D62">
              <w:rPr>
                <w:bCs/>
                <w:sz w:val="23"/>
                <w:szCs w:val="23"/>
              </w:rPr>
              <w:t xml:space="preserve">МО </w:t>
            </w:r>
            <w:r w:rsidRPr="00A82D62">
              <w:rPr>
                <w:color w:val="000000"/>
                <w:sz w:val="23"/>
                <w:szCs w:val="23"/>
              </w:rPr>
              <w:t>Бегуницкое сельское поселение Волосовского муниципального района Ленинградской области</w:t>
            </w:r>
            <w:r w:rsidRPr="00A82D62">
              <w:rPr>
                <w:bCs/>
                <w:sz w:val="23"/>
                <w:szCs w:val="23"/>
              </w:rPr>
              <w:t xml:space="preserve">  </w:t>
            </w:r>
          </w:p>
        </w:tc>
      </w:tr>
      <w:tr w:rsidR="005B2A4E" w:rsidRPr="00A82D62" w:rsidTr="00174061">
        <w:tc>
          <w:tcPr>
            <w:tcW w:w="2660" w:type="dxa"/>
          </w:tcPr>
          <w:p w:rsidR="005B2A4E" w:rsidRPr="00A82D62" w:rsidRDefault="005B2A4E" w:rsidP="00174061">
            <w:pPr>
              <w:autoSpaceDE w:val="0"/>
              <w:autoSpaceDN w:val="0"/>
              <w:adjustRightInd w:val="0"/>
              <w:jc w:val="center"/>
              <w:rPr>
                <w:rFonts w:eastAsia="TimesNewRomanPSMT"/>
                <w:sz w:val="23"/>
                <w:szCs w:val="23"/>
              </w:rPr>
            </w:pPr>
            <w:r w:rsidRPr="00A82D62">
              <w:rPr>
                <w:rFonts w:eastAsia="TimesNewRomanPSMT"/>
                <w:sz w:val="23"/>
                <w:szCs w:val="23"/>
              </w:rPr>
              <w:t>Основные цели Программы</w:t>
            </w:r>
          </w:p>
        </w:tc>
        <w:tc>
          <w:tcPr>
            <w:tcW w:w="7192" w:type="dxa"/>
          </w:tcPr>
          <w:p w:rsidR="005B2A4E" w:rsidRPr="00A82D62" w:rsidRDefault="005B2A4E" w:rsidP="00174061">
            <w:pPr>
              <w:pStyle w:val="a8"/>
              <w:rPr>
                <w:sz w:val="23"/>
                <w:szCs w:val="23"/>
              </w:rPr>
            </w:pPr>
            <w:r w:rsidRPr="00A82D62">
              <w:rPr>
                <w:sz w:val="23"/>
                <w:szCs w:val="23"/>
              </w:rPr>
              <w:t>1.Сокращение дорожно-транспортных происшествий с пострадавшими,  и тяжести их последствий.</w:t>
            </w:r>
          </w:p>
          <w:p w:rsidR="005B2A4E" w:rsidRPr="00A82D62" w:rsidRDefault="005B2A4E" w:rsidP="00174061">
            <w:pPr>
              <w:pStyle w:val="a8"/>
              <w:rPr>
                <w:sz w:val="23"/>
                <w:szCs w:val="23"/>
              </w:rPr>
            </w:pPr>
            <w:r w:rsidRPr="00A82D62">
              <w:rPr>
                <w:sz w:val="23"/>
                <w:szCs w:val="23"/>
              </w:rPr>
              <w:t xml:space="preserve">2.Повышение уровня правового воспитания участников дорожного движения, культуры их поведения; </w:t>
            </w:r>
          </w:p>
          <w:p w:rsidR="005B2A4E" w:rsidRPr="00A82D62" w:rsidRDefault="005B2A4E" w:rsidP="00174061">
            <w:pPr>
              <w:autoSpaceDE w:val="0"/>
              <w:autoSpaceDN w:val="0"/>
              <w:adjustRightInd w:val="0"/>
              <w:jc w:val="both"/>
              <w:rPr>
                <w:rFonts w:eastAsia="TimesNewRomanPSMT"/>
                <w:sz w:val="23"/>
                <w:szCs w:val="23"/>
              </w:rPr>
            </w:pPr>
            <w:r w:rsidRPr="00A82D62">
              <w:rPr>
                <w:sz w:val="23"/>
                <w:szCs w:val="23"/>
              </w:rPr>
              <w:t>3.Профилактика детского дорожно-транспортного травматизма</w:t>
            </w:r>
          </w:p>
        </w:tc>
      </w:tr>
      <w:tr w:rsidR="005B2A4E" w:rsidRPr="00A82D62" w:rsidTr="00174061">
        <w:trPr>
          <w:trHeight w:val="3663"/>
        </w:trPr>
        <w:tc>
          <w:tcPr>
            <w:tcW w:w="2660" w:type="dxa"/>
          </w:tcPr>
          <w:p w:rsidR="005B2A4E" w:rsidRPr="00A82D62" w:rsidRDefault="005B2A4E" w:rsidP="00174061">
            <w:pPr>
              <w:autoSpaceDE w:val="0"/>
              <w:autoSpaceDN w:val="0"/>
              <w:adjustRightInd w:val="0"/>
              <w:jc w:val="center"/>
              <w:rPr>
                <w:rFonts w:eastAsia="TimesNewRomanPSMT"/>
                <w:sz w:val="23"/>
                <w:szCs w:val="23"/>
              </w:rPr>
            </w:pPr>
            <w:r w:rsidRPr="00A82D62">
              <w:rPr>
                <w:rFonts w:eastAsia="TimesNewRomanPSMT"/>
                <w:sz w:val="23"/>
                <w:szCs w:val="23"/>
              </w:rPr>
              <w:t>Основные задачи Программы</w:t>
            </w:r>
          </w:p>
        </w:tc>
        <w:tc>
          <w:tcPr>
            <w:tcW w:w="7192" w:type="dxa"/>
          </w:tcPr>
          <w:p w:rsidR="005B2A4E" w:rsidRPr="00A82D62" w:rsidRDefault="005B2A4E" w:rsidP="00174061">
            <w:pPr>
              <w:pStyle w:val="a8"/>
              <w:rPr>
                <w:sz w:val="23"/>
                <w:szCs w:val="23"/>
              </w:rPr>
            </w:pPr>
            <w:r w:rsidRPr="00A82D62">
              <w:rPr>
                <w:sz w:val="23"/>
                <w:szCs w:val="23"/>
              </w:rPr>
              <w:t xml:space="preserve">- Предупреждение опасного поведения участников дорожного движения и профилактика дорожно-транспортных происшествий; </w:t>
            </w:r>
          </w:p>
          <w:p w:rsidR="005B2A4E" w:rsidRPr="00A82D62" w:rsidRDefault="005B2A4E" w:rsidP="00174061">
            <w:pPr>
              <w:pStyle w:val="a8"/>
              <w:rPr>
                <w:sz w:val="23"/>
                <w:szCs w:val="23"/>
              </w:rPr>
            </w:pPr>
            <w:r w:rsidRPr="00A82D62">
              <w:rPr>
                <w:sz w:val="23"/>
                <w:szCs w:val="23"/>
              </w:rPr>
              <w:t xml:space="preserve">- Совершенствование контрольно-надзорной деятельности в сфере обеспечения безопасности дорожного движения; </w:t>
            </w:r>
          </w:p>
          <w:p w:rsidR="005B2A4E" w:rsidRPr="00A82D62" w:rsidRDefault="005B2A4E" w:rsidP="00174061">
            <w:pPr>
              <w:pStyle w:val="a8"/>
              <w:rPr>
                <w:sz w:val="23"/>
                <w:szCs w:val="23"/>
              </w:rPr>
            </w:pPr>
            <w:r w:rsidRPr="00A82D62">
              <w:rPr>
                <w:sz w:val="23"/>
                <w:szCs w:val="23"/>
              </w:rPr>
              <w:t xml:space="preserve">- Совершенствование организации движения транспорта и пешеходов в поселении; </w:t>
            </w:r>
          </w:p>
          <w:p w:rsidR="005B2A4E" w:rsidRPr="00A82D62" w:rsidRDefault="005B2A4E" w:rsidP="00174061">
            <w:pPr>
              <w:pStyle w:val="a8"/>
              <w:rPr>
                <w:sz w:val="23"/>
                <w:szCs w:val="23"/>
              </w:rPr>
            </w:pPr>
            <w:r w:rsidRPr="00A82D62">
              <w:rPr>
                <w:sz w:val="23"/>
                <w:szCs w:val="23"/>
              </w:rPr>
              <w:t>- Снижение детского дорожно</w:t>
            </w:r>
            <w:r w:rsidRPr="00A82D62">
              <w:rPr>
                <w:sz w:val="23"/>
                <w:szCs w:val="23"/>
              </w:rPr>
              <w:softHyphen/>
              <w:t>-транспортного травматизма и по пропаганде безопасности дорожного движения.</w:t>
            </w:r>
          </w:p>
          <w:p w:rsidR="005B2A4E" w:rsidRPr="00A82D62" w:rsidRDefault="005B2A4E" w:rsidP="00174061">
            <w:pPr>
              <w:widowControl w:val="0"/>
              <w:autoSpaceDE w:val="0"/>
              <w:autoSpaceDN w:val="0"/>
              <w:adjustRightInd w:val="0"/>
              <w:jc w:val="both"/>
              <w:rPr>
                <w:sz w:val="23"/>
                <w:szCs w:val="23"/>
              </w:rPr>
            </w:pPr>
            <w:r w:rsidRPr="00A82D62">
              <w:rPr>
                <w:sz w:val="23"/>
                <w:szCs w:val="23"/>
              </w:rPr>
              <w:t>- Предупреждение опасного поведения детей дошкольного и школьного возраста, участников дорожного движения;</w:t>
            </w:r>
          </w:p>
          <w:p w:rsidR="005B2A4E" w:rsidRPr="00A82D62" w:rsidRDefault="005B2A4E" w:rsidP="00174061">
            <w:pPr>
              <w:widowControl w:val="0"/>
              <w:autoSpaceDE w:val="0"/>
              <w:autoSpaceDN w:val="0"/>
              <w:adjustRightInd w:val="0"/>
              <w:jc w:val="both"/>
              <w:rPr>
                <w:sz w:val="23"/>
                <w:szCs w:val="23"/>
              </w:rPr>
            </w:pPr>
            <w:r w:rsidRPr="00A82D62">
              <w:rPr>
                <w:sz w:val="23"/>
                <w:szCs w:val="23"/>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5B2A4E" w:rsidRPr="00A82D62" w:rsidRDefault="005B2A4E" w:rsidP="00174061">
            <w:pPr>
              <w:autoSpaceDE w:val="0"/>
              <w:autoSpaceDN w:val="0"/>
              <w:adjustRightInd w:val="0"/>
              <w:jc w:val="both"/>
              <w:rPr>
                <w:rFonts w:eastAsia="TimesNewRomanPSMT"/>
                <w:sz w:val="23"/>
                <w:szCs w:val="23"/>
              </w:rPr>
            </w:pPr>
            <w:r w:rsidRPr="00A82D62">
              <w:rPr>
                <w:sz w:val="23"/>
                <w:szCs w:val="23"/>
              </w:rPr>
              <w:t xml:space="preserve">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5B2A4E" w:rsidRPr="00A82D62" w:rsidTr="00174061">
        <w:trPr>
          <w:trHeight w:val="980"/>
        </w:trPr>
        <w:tc>
          <w:tcPr>
            <w:tcW w:w="2660" w:type="dxa"/>
          </w:tcPr>
          <w:p w:rsidR="005B2A4E" w:rsidRPr="00A82D62" w:rsidRDefault="005B2A4E" w:rsidP="00174061">
            <w:pPr>
              <w:pStyle w:val="a8"/>
              <w:jc w:val="center"/>
              <w:rPr>
                <w:sz w:val="23"/>
                <w:szCs w:val="23"/>
              </w:rPr>
            </w:pPr>
            <w:r w:rsidRPr="00A82D62">
              <w:rPr>
                <w:sz w:val="23"/>
                <w:szCs w:val="23"/>
              </w:rPr>
              <w:t>Целевые показатели (индикаторы) программы</w:t>
            </w:r>
          </w:p>
        </w:tc>
        <w:tc>
          <w:tcPr>
            <w:tcW w:w="7192" w:type="dxa"/>
          </w:tcPr>
          <w:p w:rsidR="005B2A4E" w:rsidRPr="00A82D62" w:rsidRDefault="005B2A4E" w:rsidP="00174061">
            <w:pPr>
              <w:pStyle w:val="a8"/>
              <w:rPr>
                <w:sz w:val="23"/>
                <w:szCs w:val="23"/>
              </w:rPr>
            </w:pPr>
            <w:r w:rsidRPr="00A82D62">
              <w:rPr>
                <w:sz w:val="23"/>
                <w:szCs w:val="23"/>
              </w:rPr>
              <w:t xml:space="preserve">- Сокращение дорожно-транспортных происшествий и тяжести их последствий; </w:t>
            </w:r>
          </w:p>
          <w:p w:rsidR="005B2A4E" w:rsidRPr="00A82D62" w:rsidRDefault="005B2A4E" w:rsidP="00174061">
            <w:pPr>
              <w:pStyle w:val="a8"/>
              <w:rPr>
                <w:sz w:val="23"/>
                <w:szCs w:val="23"/>
              </w:rPr>
            </w:pPr>
            <w:r w:rsidRPr="00A82D62">
              <w:rPr>
                <w:sz w:val="23"/>
                <w:szCs w:val="23"/>
              </w:rPr>
              <w:t>- повышение безопасности дорожного движения</w:t>
            </w:r>
          </w:p>
        </w:tc>
      </w:tr>
      <w:tr w:rsidR="005B2A4E" w:rsidRPr="00A82D62" w:rsidTr="00174061">
        <w:tc>
          <w:tcPr>
            <w:tcW w:w="2660" w:type="dxa"/>
          </w:tcPr>
          <w:p w:rsidR="005B2A4E" w:rsidRPr="00A82D62" w:rsidRDefault="005B2A4E" w:rsidP="00174061">
            <w:pPr>
              <w:autoSpaceDE w:val="0"/>
              <w:autoSpaceDN w:val="0"/>
              <w:adjustRightInd w:val="0"/>
              <w:jc w:val="center"/>
              <w:rPr>
                <w:rFonts w:eastAsia="TimesNewRomanPSMT"/>
                <w:sz w:val="23"/>
                <w:szCs w:val="23"/>
              </w:rPr>
            </w:pPr>
            <w:r w:rsidRPr="00A82D62">
              <w:rPr>
                <w:rFonts w:eastAsia="TimesNewRomanPSMT"/>
                <w:sz w:val="23"/>
                <w:szCs w:val="23"/>
              </w:rPr>
              <w:t>Сроки реализации Программы</w:t>
            </w:r>
          </w:p>
        </w:tc>
        <w:tc>
          <w:tcPr>
            <w:tcW w:w="7192" w:type="dxa"/>
          </w:tcPr>
          <w:p w:rsidR="005B2A4E" w:rsidRPr="00A82D62" w:rsidRDefault="005B2A4E" w:rsidP="00174061">
            <w:pPr>
              <w:autoSpaceDE w:val="0"/>
              <w:autoSpaceDN w:val="0"/>
              <w:adjustRightInd w:val="0"/>
              <w:jc w:val="center"/>
              <w:rPr>
                <w:rFonts w:eastAsia="TimesNewRomanPSMT"/>
                <w:sz w:val="23"/>
                <w:szCs w:val="23"/>
              </w:rPr>
            </w:pPr>
            <w:r w:rsidRPr="00A82D62">
              <w:rPr>
                <w:rFonts w:eastAsia="TimesNewRomanPSMT"/>
                <w:sz w:val="23"/>
                <w:szCs w:val="23"/>
              </w:rPr>
              <w:t>2019 – 2021 годы</w:t>
            </w:r>
          </w:p>
        </w:tc>
      </w:tr>
      <w:tr w:rsidR="005B2A4E" w:rsidRPr="00A82D62" w:rsidTr="00174061">
        <w:tc>
          <w:tcPr>
            <w:tcW w:w="2660" w:type="dxa"/>
          </w:tcPr>
          <w:p w:rsidR="005B2A4E" w:rsidRPr="00A82D62" w:rsidRDefault="005B2A4E" w:rsidP="00174061">
            <w:pPr>
              <w:pStyle w:val="a8"/>
              <w:jc w:val="center"/>
              <w:rPr>
                <w:sz w:val="23"/>
                <w:szCs w:val="23"/>
              </w:rPr>
            </w:pPr>
            <w:r w:rsidRPr="00A82D62">
              <w:rPr>
                <w:sz w:val="23"/>
                <w:szCs w:val="23"/>
              </w:rPr>
              <w:t xml:space="preserve">Объемы и источники финансирования </w:t>
            </w:r>
            <w:r w:rsidRPr="00A82D62">
              <w:rPr>
                <w:sz w:val="23"/>
                <w:szCs w:val="23"/>
              </w:rPr>
              <w:lastRenderedPageBreak/>
              <w:t>программы</w:t>
            </w:r>
          </w:p>
        </w:tc>
        <w:tc>
          <w:tcPr>
            <w:tcW w:w="7192" w:type="dxa"/>
          </w:tcPr>
          <w:p w:rsidR="005B2A4E" w:rsidRPr="00A82D62" w:rsidRDefault="005B2A4E" w:rsidP="00174061">
            <w:pPr>
              <w:pStyle w:val="a8"/>
              <w:rPr>
                <w:sz w:val="23"/>
                <w:szCs w:val="23"/>
              </w:rPr>
            </w:pPr>
            <w:r w:rsidRPr="00A82D62">
              <w:rPr>
                <w:sz w:val="23"/>
                <w:szCs w:val="23"/>
              </w:rPr>
              <w:lastRenderedPageBreak/>
              <w:t xml:space="preserve">Мероприятия носят организационный характер и не требуют финансирования </w:t>
            </w:r>
          </w:p>
        </w:tc>
      </w:tr>
      <w:tr w:rsidR="005B2A4E" w:rsidRPr="00A82D62" w:rsidTr="00174061">
        <w:tc>
          <w:tcPr>
            <w:tcW w:w="2660" w:type="dxa"/>
          </w:tcPr>
          <w:p w:rsidR="005B2A4E" w:rsidRPr="00A82D62" w:rsidRDefault="005B2A4E" w:rsidP="00174061">
            <w:pPr>
              <w:pStyle w:val="a8"/>
              <w:jc w:val="center"/>
              <w:rPr>
                <w:sz w:val="23"/>
                <w:szCs w:val="23"/>
              </w:rPr>
            </w:pPr>
            <w:proofErr w:type="gramStart"/>
            <w:r w:rsidRPr="00A82D62">
              <w:rPr>
                <w:sz w:val="23"/>
                <w:szCs w:val="23"/>
              </w:rPr>
              <w:lastRenderedPageBreak/>
              <w:t>Контроль за</w:t>
            </w:r>
            <w:proofErr w:type="gramEnd"/>
            <w:r w:rsidRPr="00A82D62">
              <w:rPr>
                <w:sz w:val="23"/>
                <w:szCs w:val="23"/>
              </w:rPr>
              <w:t xml:space="preserve"> реализацией Программы</w:t>
            </w:r>
          </w:p>
        </w:tc>
        <w:tc>
          <w:tcPr>
            <w:tcW w:w="7192" w:type="dxa"/>
          </w:tcPr>
          <w:p w:rsidR="005B2A4E" w:rsidRPr="00A82D62" w:rsidRDefault="005B2A4E" w:rsidP="00174061">
            <w:pPr>
              <w:pStyle w:val="a8"/>
              <w:rPr>
                <w:sz w:val="23"/>
                <w:szCs w:val="23"/>
              </w:rPr>
            </w:pPr>
            <w:proofErr w:type="gramStart"/>
            <w:r w:rsidRPr="00A82D62">
              <w:rPr>
                <w:sz w:val="23"/>
                <w:szCs w:val="23"/>
              </w:rPr>
              <w:t>Контроль за</w:t>
            </w:r>
            <w:proofErr w:type="gramEnd"/>
            <w:r w:rsidRPr="00A82D62">
              <w:rPr>
                <w:sz w:val="23"/>
                <w:szCs w:val="23"/>
              </w:rPr>
              <w:t xml:space="preserve"> реализацией Программы осуществляется Главой администрации Бегуницкого сельского поселения</w:t>
            </w:r>
          </w:p>
        </w:tc>
      </w:tr>
    </w:tbl>
    <w:p w:rsidR="005B2A4E" w:rsidRDefault="005B2A4E" w:rsidP="005B2A4E">
      <w:pPr>
        <w:autoSpaceDE w:val="0"/>
        <w:autoSpaceDN w:val="0"/>
        <w:adjustRightInd w:val="0"/>
        <w:rPr>
          <w:b/>
          <w:bCs/>
        </w:rPr>
      </w:pPr>
    </w:p>
    <w:p w:rsidR="005B2A4E" w:rsidRPr="00C2208C" w:rsidRDefault="005B2A4E" w:rsidP="005B2A4E">
      <w:pPr>
        <w:autoSpaceDE w:val="0"/>
        <w:autoSpaceDN w:val="0"/>
        <w:adjustRightInd w:val="0"/>
        <w:jc w:val="center"/>
        <w:rPr>
          <w:b/>
          <w:bCs/>
        </w:rPr>
      </w:pPr>
      <w:r w:rsidRPr="00C2208C">
        <w:rPr>
          <w:b/>
          <w:bCs/>
        </w:rPr>
        <w:t>I. Общие сведения</w:t>
      </w:r>
    </w:p>
    <w:p w:rsidR="005B2A4E" w:rsidRPr="0066071B" w:rsidRDefault="005B2A4E" w:rsidP="005B2A4E">
      <w:pPr>
        <w:pStyle w:val="21"/>
        <w:spacing w:before="0" w:after="0"/>
        <w:rPr>
          <w:sz w:val="24"/>
          <w:szCs w:val="24"/>
        </w:rPr>
      </w:pPr>
      <w:r>
        <w:rPr>
          <w:sz w:val="24"/>
          <w:szCs w:val="24"/>
        </w:rPr>
        <w:tab/>
      </w:r>
      <w:r w:rsidRPr="0066071B">
        <w:rPr>
          <w:sz w:val="24"/>
          <w:szCs w:val="24"/>
        </w:rPr>
        <w:t xml:space="preserve">Бегуницкое сельское поселение  входит в состав муниципального образования Волосовский муниципальный район Ленинградской области и расположено в </w:t>
      </w:r>
      <w:r w:rsidRPr="0066071B">
        <w:rPr>
          <w:color w:val="000000"/>
          <w:sz w:val="24"/>
          <w:szCs w:val="24"/>
        </w:rPr>
        <w:t>северо-западной части района.</w:t>
      </w:r>
    </w:p>
    <w:p w:rsidR="005B2A4E" w:rsidRPr="0066071B" w:rsidRDefault="005B2A4E" w:rsidP="005B2A4E">
      <w:pPr>
        <w:rPr>
          <w:color w:val="000000"/>
        </w:rPr>
      </w:pPr>
      <w:r>
        <w:rPr>
          <w:color w:val="000000"/>
        </w:rPr>
        <w:tab/>
      </w:r>
      <w:r w:rsidRPr="0066071B">
        <w:rPr>
          <w:color w:val="000000"/>
        </w:rPr>
        <w:t xml:space="preserve">Граничит: </w:t>
      </w:r>
    </w:p>
    <w:p w:rsidR="005B2A4E" w:rsidRPr="0066071B" w:rsidRDefault="005B2A4E" w:rsidP="005B2A4E">
      <w:pPr>
        <w:rPr>
          <w:color w:val="000000"/>
        </w:rPr>
      </w:pPr>
      <w:r>
        <w:rPr>
          <w:color w:val="000000"/>
        </w:rPr>
        <w:tab/>
      </w:r>
      <w:r w:rsidRPr="0066071B">
        <w:rPr>
          <w:color w:val="000000"/>
        </w:rPr>
        <w:t xml:space="preserve">на юге — с </w:t>
      </w:r>
      <w:hyperlink r:id="rId9" w:tooltip="Большеврудское сельское поселение" w:history="1">
        <w:proofErr w:type="spellStart"/>
        <w:r w:rsidRPr="0066071B">
          <w:rPr>
            <w:rStyle w:val="a7"/>
            <w:color w:val="000000"/>
          </w:rPr>
          <w:t>Большеврудским</w:t>
        </w:r>
        <w:proofErr w:type="spellEnd"/>
        <w:r w:rsidRPr="0066071B">
          <w:rPr>
            <w:rStyle w:val="a7"/>
            <w:color w:val="000000"/>
          </w:rPr>
          <w:t xml:space="preserve"> сельским поселением</w:t>
        </w:r>
      </w:hyperlink>
      <w:r w:rsidRPr="0066071B">
        <w:rPr>
          <w:color w:val="000000"/>
        </w:rPr>
        <w:t>;</w:t>
      </w:r>
    </w:p>
    <w:p w:rsidR="005B2A4E" w:rsidRPr="0066071B" w:rsidRDefault="005B2A4E" w:rsidP="005B2A4E">
      <w:pPr>
        <w:rPr>
          <w:color w:val="000000"/>
        </w:rPr>
      </w:pPr>
      <w:r>
        <w:rPr>
          <w:color w:val="000000"/>
        </w:rPr>
        <w:tab/>
      </w:r>
      <w:r w:rsidRPr="0066071B">
        <w:rPr>
          <w:color w:val="000000"/>
        </w:rPr>
        <w:t xml:space="preserve">на юго-востоке — с </w:t>
      </w:r>
      <w:hyperlink r:id="rId10" w:tooltip="Рабитицкое сельское поселение" w:history="1">
        <w:proofErr w:type="spellStart"/>
        <w:r w:rsidRPr="0066071B">
          <w:rPr>
            <w:rStyle w:val="a7"/>
            <w:color w:val="000000"/>
          </w:rPr>
          <w:t>Рабитицким</w:t>
        </w:r>
        <w:proofErr w:type="spellEnd"/>
        <w:r w:rsidRPr="0066071B">
          <w:rPr>
            <w:rStyle w:val="a7"/>
            <w:color w:val="000000"/>
          </w:rPr>
          <w:t xml:space="preserve"> сельским поселением</w:t>
        </w:r>
      </w:hyperlink>
      <w:r w:rsidRPr="0066071B">
        <w:rPr>
          <w:color w:val="000000"/>
        </w:rPr>
        <w:t xml:space="preserve"> и </w:t>
      </w:r>
      <w:hyperlink r:id="rId11" w:tooltip="Волосовское городское поселение" w:history="1">
        <w:r w:rsidRPr="0066071B">
          <w:rPr>
            <w:rStyle w:val="a7"/>
            <w:color w:val="000000"/>
          </w:rPr>
          <w:t xml:space="preserve">Волосовским городским </w:t>
        </w:r>
        <w:r>
          <w:rPr>
            <w:rStyle w:val="a7"/>
            <w:color w:val="000000"/>
          </w:rPr>
          <w:tab/>
        </w:r>
        <w:r w:rsidRPr="0066071B">
          <w:rPr>
            <w:rStyle w:val="a7"/>
            <w:color w:val="000000"/>
          </w:rPr>
          <w:t>поселением</w:t>
        </w:r>
      </w:hyperlink>
      <w:r w:rsidRPr="0066071B">
        <w:rPr>
          <w:color w:val="000000"/>
        </w:rPr>
        <w:t>;</w:t>
      </w:r>
    </w:p>
    <w:p w:rsidR="005B2A4E" w:rsidRPr="0066071B" w:rsidRDefault="005B2A4E" w:rsidP="005B2A4E">
      <w:pPr>
        <w:rPr>
          <w:color w:val="000000"/>
        </w:rPr>
      </w:pPr>
      <w:r>
        <w:rPr>
          <w:color w:val="000000"/>
        </w:rPr>
        <w:tab/>
      </w:r>
      <w:r w:rsidRPr="0066071B">
        <w:rPr>
          <w:color w:val="000000"/>
        </w:rPr>
        <w:t xml:space="preserve">на востоке — с </w:t>
      </w:r>
      <w:hyperlink r:id="rId12" w:tooltip="Клопицкое сельское поселение" w:history="1">
        <w:proofErr w:type="spellStart"/>
        <w:r w:rsidRPr="0066071B">
          <w:rPr>
            <w:rStyle w:val="a7"/>
            <w:color w:val="000000"/>
          </w:rPr>
          <w:t>Клопицким</w:t>
        </w:r>
        <w:proofErr w:type="spellEnd"/>
        <w:r w:rsidRPr="0066071B">
          <w:rPr>
            <w:rStyle w:val="a7"/>
            <w:color w:val="000000"/>
          </w:rPr>
          <w:t xml:space="preserve"> сельским поселением</w:t>
        </w:r>
      </w:hyperlink>
      <w:r w:rsidRPr="0066071B">
        <w:rPr>
          <w:color w:val="000000"/>
        </w:rPr>
        <w:t>;</w:t>
      </w:r>
    </w:p>
    <w:p w:rsidR="005B2A4E" w:rsidRPr="0066071B" w:rsidRDefault="005B2A4E" w:rsidP="005B2A4E">
      <w:pPr>
        <w:rPr>
          <w:color w:val="000000"/>
        </w:rPr>
      </w:pPr>
      <w:r>
        <w:rPr>
          <w:color w:val="000000"/>
        </w:rPr>
        <w:tab/>
      </w:r>
      <w:r w:rsidRPr="0066071B">
        <w:rPr>
          <w:color w:val="000000"/>
        </w:rPr>
        <w:t xml:space="preserve">на севере — с </w:t>
      </w:r>
      <w:hyperlink r:id="rId13" w:tooltip="Ломоносовский район (Ленинградская область)" w:history="1">
        <w:r w:rsidRPr="0066071B">
          <w:rPr>
            <w:rStyle w:val="a7"/>
            <w:color w:val="000000"/>
          </w:rPr>
          <w:t>Ломоносовским районом</w:t>
        </w:r>
      </w:hyperlink>
      <w:r w:rsidRPr="0066071B">
        <w:rPr>
          <w:color w:val="000000"/>
        </w:rPr>
        <w:t>;</w:t>
      </w:r>
    </w:p>
    <w:p w:rsidR="005B2A4E" w:rsidRPr="0066071B" w:rsidRDefault="005B2A4E" w:rsidP="005B2A4E">
      <w:pPr>
        <w:rPr>
          <w:color w:val="000000"/>
        </w:rPr>
      </w:pPr>
      <w:r>
        <w:rPr>
          <w:color w:val="000000"/>
        </w:rPr>
        <w:tab/>
      </w:r>
      <w:r w:rsidRPr="0066071B">
        <w:rPr>
          <w:color w:val="000000"/>
        </w:rPr>
        <w:t xml:space="preserve">на северо-западе — с </w:t>
      </w:r>
      <w:hyperlink r:id="rId14" w:tooltip="Кингисеппский район" w:history="1">
        <w:proofErr w:type="spellStart"/>
        <w:r w:rsidRPr="0066071B">
          <w:rPr>
            <w:rStyle w:val="a7"/>
            <w:color w:val="000000"/>
          </w:rPr>
          <w:t>Кингисеппским</w:t>
        </w:r>
        <w:proofErr w:type="spellEnd"/>
        <w:r w:rsidRPr="0066071B">
          <w:rPr>
            <w:rStyle w:val="a7"/>
            <w:color w:val="000000"/>
          </w:rPr>
          <w:t xml:space="preserve"> районом</w:t>
        </w:r>
      </w:hyperlink>
      <w:r w:rsidRPr="0066071B">
        <w:rPr>
          <w:color w:val="000000"/>
        </w:rPr>
        <w:t>.</w:t>
      </w:r>
    </w:p>
    <w:p w:rsidR="005B2A4E" w:rsidRPr="0066071B" w:rsidRDefault="005B2A4E" w:rsidP="005B2A4E">
      <w:pPr>
        <w:rPr>
          <w:color w:val="000000"/>
        </w:rPr>
      </w:pPr>
      <w:r>
        <w:rPr>
          <w:color w:val="000000"/>
        </w:rPr>
        <w:tab/>
      </w:r>
      <w:r w:rsidRPr="0066071B">
        <w:rPr>
          <w:color w:val="000000"/>
        </w:rPr>
        <w:t xml:space="preserve">По территории поселения проходят автомобильные дороги: </w:t>
      </w:r>
    </w:p>
    <w:p w:rsidR="005B2A4E" w:rsidRPr="0066071B" w:rsidRDefault="005B2A4E" w:rsidP="005B2A4E">
      <w:pPr>
        <w:rPr>
          <w:color w:val="000000"/>
        </w:rPr>
      </w:pPr>
      <w:r>
        <w:rPr>
          <w:color w:val="000000"/>
        </w:rPr>
        <w:tab/>
      </w:r>
      <w:hyperlink r:id="rId15" w:tooltip="А180 (автодорога)" w:history="1">
        <w:r w:rsidRPr="0066071B">
          <w:rPr>
            <w:rStyle w:val="a7"/>
            <w:color w:val="000000"/>
          </w:rPr>
          <w:t>А180</w:t>
        </w:r>
      </w:hyperlink>
      <w:r w:rsidRPr="0066071B">
        <w:rPr>
          <w:color w:val="000000"/>
        </w:rPr>
        <w:t xml:space="preserve"> «</w:t>
      </w:r>
      <w:hyperlink r:id="rId16" w:tooltip="Нарва (автодорога)" w:history="1">
        <w:r w:rsidRPr="0066071B">
          <w:rPr>
            <w:rStyle w:val="a7"/>
            <w:color w:val="000000"/>
          </w:rPr>
          <w:t>Нарва</w:t>
        </w:r>
      </w:hyperlink>
      <w:r w:rsidRPr="0066071B">
        <w:rPr>
          <w:color w:val="000000"/>
        </w:rPr>
        <w:t>»</w:t>
      </w:r>
    </w:p>
    <w:p w:rsidR="005B2A4E" w:rsidRPr="0066071B" w:rsidRDefault="005B2A4E" w:rsidP="005B2A4E">
      <w:pPr>
        <w:rPr>
          <w:color w:val="000000"/>
        </w:rPr>
      </w:pPr>
      <w:r>
        <w:rPr>
          <w:color w:val="000000"/>
        </w:rPr>
        <w:tab/>
      </w:r>
      <w:hyperlink r:id="rId17" w:tooltip="41К-014 (автодорога) (страница отсутствует)" w:history="1">
        <w:r w:rsidRPr="0066071B">
          <w:rPr>
            <w:rStyle w:val="a7"/>
            <w:color w:val="000000"/>
          </w:rPr>
          <w:t>41К-014</w:t>
        </w:r>
      </w:hyperlink>
      <w:r w:rsidRPr="0066071B">
        <w:rPr>
          <w:color w:val="000000"/>
        </w:rPr>
        <w:t xml:space="preserve"> </w:t>
      </w:r>
      <w:r w:rsidRPr="004A4649">
        <w:t>Волосово – Гомонтово – Копорье – Керново</w:t>
      </w:r>
    </w:p>
    <w:p w:rsidR="005B2A4E" w:rsidRPr="004A4649" w:rsidRDefault="005B2A4E" w:rsidP="005B2A4E">
      <w:r>
        <w:rPr>
          <w:color w:val="000000"/>
        </w:rPr>
        <w:tab/>
      </w:r>
      <w:hyperlink r:id="rId18" w:tooltip="41К-043 (автодорога) (страница отсутствует)" w:history="1">
        <w:r w:rsidRPr="0066071B">
          <w:rPr>
            <w:rStyle w:val="a7"/>
            <w:color w:val="000000"/>
          </w:rPr>
          <w:t>41К-043</w:t>
        </w:r>
      </w:hyperlink>
      <w:r w:rsidRPr="0066071B">
        <w:rPr>
          <w:color w:val="000000"/>
        </w:rPr>
        <w:t xml:space="preserve"> </w:t>
      </w:r>
      <w:r w:rsidRPr="004A4649">
        <w:t xml:space="preserve">Карстолово - Черенковицы </w:t>
      </w:r>
      <w:proofErr w:type="gramStart"/>
      <w:r w:rsidRPr="004A4649">
        <w:t>-Т</w:t>
      </w:r>
      <w:proofErr w:type="gramEnd"/>
      <w:r w:rsidRPr="004A4649">
        <w:t>ерпилицы с подъездом к</w:t>
      </w:r>
      <w:r>
        <w:t xml:space="preserve"> </w:t>
      </w:r>
      <w:r w:rsidRPr="004A4649">
        <w:t>деревне Коростовицы</w:t>
      </w:r>
    </w:p>
    <w:p w:rsidR="005B2A4E" w:rsidRDefault="005B2A4E" w:rsidP="005B2A4E">
      <w:pPr>
        <w:ind w:firstLine="708"/>
        <w:rPr>
          <w:color w:val="000000"/>
        </w:rPr>
      </w:pPr>
      <w:r>
        <w:rPr>
          <w:color w:val="000000"/>
        </w:rPr>
        <w:t xml:space="preserve">41К-187 </w:t>
      </w:r>
      <w:proofErr w:type="spellStart"/>
      <w:r w:rsidRPr="00744B2F">
        <w:rPr>
          <w:color w:val="000000"/>
        </w:rPr>
        <w:t>Пружицы-Осьмино-Толмачево</w:t>
      </w:r>
      <w:proofErr w:type="spellEnd"/>
    </w:p>
    <w:p w:rsidR="005B2A4E" w:rsidRDefault="005B2A4E" w:rsidP="005B2A4E">
      <w:pPr>
        <w:ind w:firstLine="708"/>
        <w:rPr>
          <w:color w:val="000000"/>
        </w:rPr>
      </w:pPr>
      <w:r>
        <w:rPr>
          <w:color w:val="000000"/>
        </w:rPr>
        <w:t xml:space="preserve">41К–043 </w:t>
      </w:r>
      <w:proofErr w:type="spellStart"/>
      <w:r>
        <w:rPr>
          <w:color w:val="000000"/>
        </w:rPr>
        <w:t>Местаново-Худанки</w:t>
      </w:r>
      <w:proofErr w:type="spellEnd"/>
    </w:p>
    <w:p w:rsidR="005B2A4E" w:rsidRPr="0066071B" w:rsidRDefault="005B2A4E" w:rsidP="005B2A4E">
      <w:pPr>
        <w:ind w:firstLine="708"/>
        <w:rPr>
          <w:color w:val="000000"/>
        </w:rPr>
      </w:pPr>
      <w:r>
        <w:rPr>
          <w:rFonts w:ascii="inherit" w:hAnsi="inherit"/>
          <w:color w:val="000000"/>
          <w:shd w:val="clear" w:color="auto" w:fill="FFFFFF"/>
        </w:rPr>
        <w:t xml:space="preserve">41К-050 </w:t>
      </w:r>
      <w:r w:rsidRPr="00744B2F">
        <w:rPr>
          <w:color w:val="000000"/>
        </w:rPr>
        <w:t>Терпилицы - Коноховицы</w:t>
      </w:r>
    </w:p>
    <w:p w:rsidR="005B2A4E" w:rsidRPr="004310A7" w:rsidRDefault="005B2A4E" w:rsidP="005B2A4E">
      <w:pPr>
        <w:jc w:val="both"/>
        <w:rPr>
          <w:color w:val="000000"/>
        </w:rPr>
      </w:pPr>
      <w:r>
        <w:rPr>
          <w:color w:val="000000"/>
        </w:rPr>
        <w:tab/>
      </w:r>
      <w:proofErr w:type="gramStart"/>
      <w:r w:rsidRPr="0066071B">
        <w:rPr>
          <w:color w:val="000000"/>
        </w:rPr>
        <w:t>Расстояние от административного центра поселения до районного центра — 22 км</w:t>
      </w:r>
      <w:r>
        <w:rPr>
          <w:color w:val="000000"/>
        </w:rPr>
        <w:t xml:space="preserve">, </w:t>
      </w:r>
      <w:r w:rsidRPr="0066071B">
        <w:t xml:space="preserve">до Санкт-Петербурга – </w:t>
      </w:r>
      <w:smartTag w:uri="urn:schemas-microsoft-com:office:smarttags" w:element="metricconverter">
        <w:smartTagPr>
          <w:attr w:name="ProductID" w:val="50 км"/>
        </w:smartTagPr>
        <w:r w:rsidRPr="0066071B">
          <w:t>50 км</w:t>
        </w:r>
      </w:smartTag>
      <w:r w:rsidRPr="0066071B">
        <w:t xml:space="preserve"> (до муниципального образования Красное село входящего в состав Красносельского района Санкт-Петербурга), – </w:t>
      </w:r>
      <w:smartTag w:uri="urn:schemas-microsoft-com:office:smarttags" w:element="metricconverter">
        <w:smartTagPr>
          <w:attr w:name="ProductID" w:val="60 км"/>
        </w:smartTagPr>
        <w:r w:rsidRPr="0066071B">
          <w:t>60 км</w:t>
        </w:r>
      </w:smartTag>
      <w:r w:rsidRPr="0066071B">
        <w:t xml:space="preserve">  (с выездом в Красносельский и Кировский районы Санкт-Петербурга), – </w:t>
      </w:r>
      <w:smartTag w:uri="urn:schemas-microsoft-com:office:smarttags" w:element="metricconverter">
        <w:smartTagPr>
          <w:attr w:name="ProductID" w:val="100 км"/>
        </w:smartTagPr>
        <w:r w:rsidRPr="0066071B">
          <w:t>100 км</w:t>
        </w:r>
      </w:smartTag>
      <w:r w:rsidRPr="0066071B">
        <w:t xml:space="preserve"> (через город Волосово и город Гатчину с выездом в Московский район Санкт-Петербурга), до Ивангорода и границы с Эстонской Республикой – </w:t>
      </w:r>
      <w:smartTag w:uri="urn:schemas-microsoft-com:office:smarttags" w:element="metricconverter">
        <w:smartTagPr>
          <w:attr w:name="ProductID" w:val="75 км"/>
        </w:smartTagPr>
        <w:r w:rsidRPr="0066071B">
          <w:t>75 км</w:t>
        </w:r>
      </w:smartTag>
      <w:r w:rsidRPr="0066071B">
        <w:t>, до порта</w:t>
      </w:r>
      <w:proofErr w:type="gramEnd"/>
      <w:r w:rsidRPr="0066071B">
        <w:t xml:space="preserve"> Усть-Луга – </w:t>
      </w:r>
      <w:smartTag w:uri="urn:schemas-microsoft-com:office:smarttags" w:element="metricconverter">
        <w:smartTagPr>
          <w:attr w:name="ProductID" w:val="80 км"/>
        </w:smartTagPr>
        <w:r w:rsidRPr="0066071B">
          <w:t>80 км</w:t>
        </w:r>
      </w:smartTag>
      <w:r w:rsidRPr="0066071B">
        <w:t>. Поселение не имеет выхода к государственной границе и выхода к морю.</w:t>
      </w:r>
      <w:r w:rsidRPr="0066071B">
        <w:rPr>
          <w:lang w:eastAsia="zh-CN"/>
        </w:rPr>
        <w:t xml:space="preserve"> </w:t>
      </w:r>
    </w:p>
    <w:p w:rsidR="005B2A4E" w:rsidRPr="00C2208C" w:rsidRDefault="005B2A4E" w:rsidP="005B2A4E">
      <w:pPr>
        <w:autoSpaceDE w:val="0"/>
        <w:autoSpaceDN w:val="0"/>
        <w:adjustRightInd w:val="0"/>
        <w:rPr>
          <w:rFonts w:eastAsia="TimesNewRomanPSMT"/>
        </w:rPr>
      </w:pPr>
    </w:p>
    <w:p w:rsidR="005B2A4E" w:rsidRPr="00556B89" w:rsidRDefault="005B2A4E" w:rsidP="005B2A4E">
      <w:pPr>
        <w:autoSpaceDE w:val="0"/>
        <w:autoSpaceDN w:val="0"/>
        <w:adjustRightInd w:val="0"/>
        <w:jc w:val="center"/>
        <w:rPr>
          <w:b/>
          <w:bCs/>
        </w:rPr>
      </w:pPr>
      <w:r w:rsidRPr="00556B89">
        <w:rPr>
          <w:b/>
          <w:bCs/>
        </w:rPr>
        <w:t>II. Улично-дорожная сеть</w:t>
      </w:r>
    </w:p>
    <w:p w:rsidR="005B2A4E" w:rsidRPr="00556B89" w:rsidRDefault="005B2A4E" w:rsidP="005B2A4E">
      <w:pPr>
        <w:autoSpaceDE w:val="0"/>
        <w:autoSpaceDN w:val="0"/>
        <w:adjustRightInd w:val="0"/>
        <w:rPr>
          <w:rFonts w:eastAsia="TimesNewRomanPSMT"/>
          <w:highlight w:val="yellow"/>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6"/>
        <w:gridCol w:w="2896"/>
        <w:gridCol w:w="2410"/>
        <w:gridCol w:w="1843"/>
        <w:gridCol w:w="1686"/>
      </w:tblGrid>
      <w:tr w:rsidR="005B2A4E" w:rsidRPr="00556B89" w:rsidTr="00174061">
        <w:trPr>
          <w:trHeight w:val="315"/>
        </w:trPr>
        <w:tc>
          <w:tcPr>
            <w:tcW w:w="9351" w:type="dxa"/>
            <w:gridSpan w:val="5"/>
          </w:tcPr>
          <w:p w:rsidR="005B2A4E" w:rsidRPr="00524190" w:rsidRDefault="005B2A4E" w:rsidP="00174061">
            <w:pPr>
              <w:jc w:val="center"/>
              <w:rPr>
                <w:b/>
                <w:bCs/>
              </w:rPr>
            </w:pPr>
            <w:r w:rsidRPr="00524190">
              <w:rPr>
                <w:b/>
                <w:bCs/>
              </w:rPr>
              <w:t>ПЕРЕЧЕНЬ</w:t>
            </w:r>
          </w:p>
        </w:tc>
      </w:tr>
      <w:tr w:rsidR="005B2A4E" w:rsidRPr="00556B89" w:rsidTr="00174061">
        <w:trPr>
          <w:trHeight w:val="276"/>
        </w:trPr>
        <w:tc>
          <w:tcPr>
            <w:tcW w:w="9351" w:type="dxa"/>
            <w:gridSpan w:val="5"/>
            <w:vMerge w:val="restart"/>
          </w:tcPr>
          <w:p w:rsidR="005B2A4E" w:rsidRPr="00524190" w:rsidRDefault="005B2A4E" w:rsidP="00174061">
            <w:pPr>
              <w:jc w:val="center"/>
              <w:rPr>
                <w:b/>
                <w:bCs/>
              </w:rPr>
            </w:pPr>
            <w:r w:rsidRPr="00524190">
              <w:rPr>
                <w:b/>
                <w:bCs/>
              </w:rPr>
              <w:t xml:space="preserve">автомобильных дорог  и улиц, расположенных в границах                                                                                муниципального образования </w:t>
            </w:r>
            <w:r w:rsidRPr="00524190">
              <w:rPr>
                <w:b/>
                <w:color w:val="000000"/>
              </w:rPr>
              <w:t>Бегуницкое сельское поселение Волосовского муниципального района Ленинградской области</w:t>
            </w:r>
            <w:r w:rsidRPr="00524190">
              <w:rPr>
                <w:b/>
                <w:bCs/>
              </w:rPr>
              <w:t xml:space="preserve">  </w:t>
            </w:r>
          </w:p>
        </w:tc>
      </w:tr>
      <w:tr w:rsidR="005B2A4E" w:rsidRPr="00556B89" w:rsidTr="00174061">
        <w:trPr>
          <w:trHeight w:val="276"/>
        </w:trPr>
        <w:tc>
          <w:tcPr>
            <w:tcW w:w="9351" w:type="dxa"/>
            <w:gridSpan w:val="5"/>
            <w:vMerge/>
          </w:tcPr>
          <w:p w:rsidR="005B2A4E" w:rsidRPr="00524190" w:rsidRDefault="005B2A4E" w:rsidP="00174061">
            <w:pPr>
              <w:rPr>
                <w:b/>
                <w:bCs/>
              </w:rPr>
            </w:pPr>
          </w:p>
        </w:tc>
      </w:tr>
      <w:tr w:rsidR="005B2A4E" w:rsidRPr="00556B89" w:rsidTr="00174061">
        <w:trPr>
          <w:trHeight w:val="780"/>
        </w:trPr>
        <w:tc>
          <w:tcPr>
            <w:tcW w:w="9351" w:type="dxa"/>
            <w:gridSpan w:val="5"/>
            <w:vMerge/>
          </w:tcPr>
          <w:p w:rsidR="005B2A4E" w:rsidRPr="00524190" w:rsidRDefault="005B2A4E" w:rsidP="00174061">
            <w:pPr>
              <w:rPr>
                <w:b/>
                <w:bCs/>
              </w:rPr>
            </w:pPr>
          </w:p>
        </w:tc>
      </w:tr>
      <w:tr w:rsidR="005B2A4E" w:rsidRPr="00556B89" w:rsidTr="00174061">
        <w:trPr>
          <w:trHeight w:val="899"/>
        </w:trPr>
        <w:tc>
          <w:tcPr>
            <w:tcW w:w="516" w:type="dxa"/>
          </w:tcPr>
          <w:p w:rsidR="005B2A4E" w:rsidRPr="00524190" w:rsidRDefault="005B2A4E" w:rsidP="00174061">
            <w:pPr>
              <w:jc w:val="center"/>
            </w:pPr>
            <w:r w:rsidRPr="00524190">
              <w:t>№ пп</w:t>
            </w:r>
          </w:p>
        </w:tc>
        <w:tc>
          <w:tcPr>
            <w:tcW w:w="2896" w:type="dxa"/>
          </w:tcPr>
          <w:p w:rsidR="005B2A4E" w:rsidRPr="00524190" w:rsidRDefault="005B2A4E" w:rsidP="00174061">
            <w:r w:rsidRPr="00524190">
              <w:t>Наименование</w:t>
            </w:r>
          </w:p>
        </w:tc>
        <w:tc>
          <w:tcPr>
            <w:tcW w:w="2410" w:type="dxa"/>
          </w:tcPr>
          <w:p w:rsidR="005B2A4E" w:rsidRPr="00524190" w:rsidRDefault="005B2A4E" w:rsidP="00174061">
            <w:r w:rsidRPr="00524190">
              <w:t>Значение дороги</w:t>
            </w:r>
          </w:p>
        </w:tc>
        <w:tc>
          <w:tcPr>
            <w:tcW w:w="1843" w:type="dxa"/>
          </w:tcPr>
          <w:p w:rsidR="005B2A4E" w:rsidRPr="00524190" w:rsidRDefault="005B2A4E" w:rsidP="00174061">
            <w:r w:rsidRPr="00524190">
              <w:t>Вид разрешенного использования</w:t>
            </w:r>
          </w:p>
        </w:tc>
        <w:tc>
          <w:tcPr>
            <w:tcW w:w="1686" w:type="dxa"/>
          </w:tcPr>
          <w:p w:rsidR="005B2A4E" w:rsidRPr="00524190" w:rsidRDefault="005B2A4E" w:rsidP="00174061">
            <w:r w:rsidRPr="00524190">
              <w:t>Общая протяженность (п.м.)</w:t>
            </w:r>
          </w:p>
        </w:tc>
      </w:tr>
      <w:tr w:rsidR="005B2A4E" w:rsidRPr="00556B89" w:rsidTr="00174061">
        <w:trPr>
          <w:trHeight w:val="589"/>
        </w:trPr>
        <w:tc>
          <w:tcPr>
            <w:tcW w:w="516" w:type="dxa"/>
            <w:noWrap/>
          </w:tcPr>
          <w:p w:rsidR="005B2A4E" w:rsidRPr="00524190" w:rsidRDefault="005B2A4E" w:rsidP="00174061">
            <w:pPr>
              <w:jc w:val="center"/>
            </w:pPr>
            <w:r w:rsidRPr="00524190">
              <w:t>1</w:t>
            </w:r>
          </w:p>
        </w:tc>
        <w:tc>
          <w:tcPr>
            <w:tcW w:w="2896" w:type="dxa"/>
            <w:noWrap/>
          </w:tcPr>
          <w:p w:rsidR="005B2A4E" w:rsidRPr="00524190" w:rsidRDefault="005B2A4E" w:rsidP="00174061">
            <w:r w:rsidRPr="00524190">
              <w:t xml:space="preserve">д. </w:t>
            </w:r>
            <w:proofErr w:type="spellStart"/>
            <w:r w:rsidRPr="00524190">
              <w:t>Кирово</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0,97626</w:t>
            </w:r>
          </w:p>
        </w:tc>
      </w:tr>
      <w:tr w:rsidR="005B2A4E" w:rsidRPr="00556B89" w:rsidTr="00174061">
        <w:trPr>
          <w:trHeight w:val="600"/>
        </w:trPr>
        <w:tc>
          <w:tcPr>
            <w:tcW w:w="516" w:type="dxa"/>
            <w:noWrap/>
          </w:tcPr>
          <w:p w:rsidR="005B2A4E" w:rsidRPr="00524190" w:rsidRDefault="005B2A4E" w:rsidP="00174061">
            <w:pPr>
              <w:jc w:val="center"/>
            </w:pPr>
            <w:r w:rsidRPr="00524190">
              <w:t>2</w:t>
            </w:r>
          </w:p>
        </w:tc>
        <w:tc>
          <w:tcPr>
            <w:tcW w:w="2896" w:type="dxa"/>
            <w:noWrap/>
          </w:tcPr>
          <w:p w:rsidR="005B2A4E" w:rsidRPr="00524190" w:rsidRDefault="005B2A4E" w:rsidP="00174061">
            <w:r w:rsidRPr="00524190">
              <w:t xml:space="preserve">д. </w:t>
            </w:r>
            <w:proofErr w:type="spellStart"/>
            <w:r w:rsidRPr="00524190">
              <w:t>Марково</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0,61</w:t>
            </w:r>
          </w:p>
        </w:tc>
      </w:tr>
      <w:tr w:rsidR="005B2A4E" w:rsidRPr="00556B89" w:rsidTr="00174061">
        <w:trPr>
          <w:trHeight w:val="555"/>
        </w:trPr>
        <w:tc>
          <w:tcPr>
            <w:tcW w:w="516" w:type="dxa"/>
            <w:noWrap/>
          </w:tcPr>
          <w:p w:rsidR="005B2A4E" w:rsidRPr="00524190" w:rsidRDefault="005B2A4E" w:rsidP="00174061">
            <w:pPr>
              <w:jc w:val="center"/>
            </w:pPr>
            <w:r w:rsidRPr="00524190">
              <w:t>3</w:t>
            </w:r>
          </w:p>
        </w:tc>
        <w:tc>
          <w:tcPr>
            <w:tcW w:w="2896" w:type="dxa"/>
            <w:noWrap/>
          </w:tcPr>
          <w:p w:rsidR="005B2A4E" w:rsidRPr="00524190" w:rsidRDefault="005B2A4E" w:rsidP="00174061">
            <w:r w:rsidRPr="00524190">
              <w:t xml:space="preserve">д. </w:t>
            </w:r>
            <w:proofErr w:type="spellStart"/>
            <w:r w:rsidRPr="00524190">
              <w:t>Местаново</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0,5</w:t>
            </w:r>
          </w:p>
        </w:tc>
      </w:tr>
      <w:tr w:rsidR="005B2A4E" w:rsidRPr="00556B89" w:rsidTr="00174061">
        <w:trPr>
          <w:trHeight w:val="597"/>
        </w:trPr>
        <w:tc>
          <w:tcPr>
            <w:tcW w:w="516" w:type="dxa"/>
            <w:noWrap/>
          </w:tcPr>
          <w:p w:rsidR="005B2A4E" w:rsidRPr="00524190" w:rsidRDefault="005B2A4E" w:rsidP="00174061">
            <w:pPr>
              <w:jc w:val="center"/>
            </w:pPr>
            <w:r w:rsidRPr="00524190">
              <w:t>4</w:t>
            </w:r>
          </w:p>
        </w:tc>
        <w:tc>
          <w:tcPr>
            <w:tcW w:w="2896" w:type="dxa"/>
            <w:noWrap/>
          </w:tcPr>
          <w:p w:rsidR="005B2A4E" w:rsidRPr="00524190" w:rsidRDefault="005B2A4E" w:rsidP="00174061">
            <w:r w:rsidRPr="00524190">
              <w:t xml:space="preserve">д. </w:t>
            </w:r>
            <w:proofErr w:type="spellStart"/>
            <w:r w:rsidRPr="00524190">
              <w:t>Радицы</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0,8</w:t>
            </w:r>
          </w:p>
        </w:tc>
      </w:tr>
      <w:tr w:rsidR="005B2A4E" w:rsidRPr="00556B89" w:rsidTr="00174061">
        <w:trPr>
          <w:trHeight w:val="510"/>
        </w:trPr>
        <w:tc>
          <w:tcPr>
            <w:tcW w:w="516" w:type="dxa"/>
            <w:noWrap/>
          </w:tcPr>
          <w:p w:rsidR="005B2A4E" w:rsidRPr="00524190" w:rsidRDefault="005B2A4E" w:rsidP="00174061">
            <w:pPr>
              <w:jc w:val="center"/>
            </w:pPr>
            <w:r w:rsidRPr="00524190">
              <w:lastRenderedPageBreak/>
              <w:t>5</w:t>
            </w:r>
          </w:p>
        </w:tc>
        <w:tc>
          <w:tcPr>
            <w:tcW w:w="2896" w:type="dxa"/>
          </w:tcPr>
          <w:p w:rsidR="005B2A4E" w:rsidRPr="00524190" w:rsidRDefault="005B2A4E" w:rsidP="00174061">
            <w:r w:rsidRPr="00524190">
              <w:t xml:space="preserve">д. </w:t>
            </w:r>
            <w:proofErr w:type="spellStart"/>
            <w:r w:rsidRPr="00524190">
              <w:t>Рукулицы</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0,9038</w:t>
            </w:r>
          </w:p>
        </w:tc>
      </w:tr>
      <w:tr w:rsidR="005B2A4E" w:rsidRPr="00556B89" w:rsidTr="00174061">
        <w:trPr>
          <w:trHeight w:val="570"/>
        </w:trPr>
        <w:tc>
          <w:tcPr>
            <w:tcW w:w="516" w:type="dxa"/>
            <w:noWrap/>
          </w:tcPr>
          <w:p w:rsidR="005B2A4E" w:rsidRPr="00524190" w:rsidRDefault="005B2A4E" w:rsidP="00174061">
            <w:pPr>
              <w:jc w:val="center"/>
            </w:pPr>
            <w:r w:rsidRPr="00524190">
              <w:t>6</w:t>
            </w:r>
          </w:p>
        </w:tc>
        <w:tc>
          <w:tcPr>
            <w:tcW w:w="2896" w:type="dxa"/>
            <w:noWrap/>
          </w:tcPr>
          <w:p w:rsidR="005B2A4E" w:rsidRPr="00524190" w:rsidRDefault="005B2A4E" w:rsidP="00174061">
            <w:r w:rsidRPr="00524190">
              <w:t>д. Коростовицы</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1,1893</w:t>
            </w:r>
          </w:p>
        </w:tc>
      </w:tr>
      <w:tr w:rsidR="005B2A4E" w:rsidRPr="00556B89" w:rsidTr="00174061">
        <w:trPr>
          <w:trHeight w:val="510"/>
        </w:trPr>
        <w:tc>
          <w:tcPr>
            <w:tcW w:w="516" w:type="dxa"/>
            <w:noWrap/>
          </w:tcPr>
          <w:p w:rsidR="005B2A4E" w:rsidRPr="00524190" w:rsidRDefault="005B2A4E" w:rsidP="00174061">
            <w:pPr>
              <w:jc w:val="center"/>
            </w:pPr>
            <w:r w:rsidRPr="00524190">
              <w:t>7</w:t>
            </w:r>
          </w:p>
        </w:tc>
        <w:tc>
          <w:tcPr>
            <w:tcW w:w="2896" w:type="dxa"/>
          </w:tcPr>
          <w:p w:rsidR="005B2A4E" w:rsidRPr="00524190" w:rsidRDefault="005B2A4E" w:rsidP="00174061">
            <w:r w:rsidRPr="00524190">
              <w:t xml:space="preserve">д. Русское </w:t>
            </w:r>
            <w:proofErr w:type="spellStart"/>
            <w:r w:rsidRPr="00524190">
              <w:t>Брызгово</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2,89</w:t>
            </w:r>
          </w:p>
        </w:tc>
      </w:tr>
      <w:tr w:rsidR="005B2A4E" w:rsidRPr="00556B89" w:rsidTr="00174061">
        <w:trPr>
          <w:trHeight w:val="540"/>
        </w:trPr>
        <w:tc>
          <w:tcPr>
            <w:tcW w:w="516" w:type="dxa"/>
            <w:noWrap/>
          </w:tcPr>
          <w:p w:rsidR="005B2A4E" w:rsidRPr="00524190" w:rsidRDefault="005B2A4E" w:rsidP="00174061">
            <w:pPr>
              <w:jc w:val="center"/>
            </w:pPr>
            <w:r w:rsidRPr="00524190">
              <w:t>8</w:t>
            </w:r>
          </w:p>
        </w:tc>
        <w:tc>
          <w:tcPr>
            <w:tcW w:w="2896" w:type="dxa"/>
            <w:noWrap/>
          </w:tcPr>
          <w:p w:rsidR="005B2A4E" w:rsidRPr="00524190" w:rsidRDefault="005B2A4E" w:rsidP="00174061">
            <w:r w:rsidRPr="00524190">
              <w:t xml:space="preserve">д. </w:t>
            </w:r>
            <w:proofErr w:type="spellStart"/>
            <w:r w:rsidRPr="00524190">
              <w:t>Теглицы</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0,5</w:t>
            </w:r>
          </w:p>
        </w:tc>
      </w:tr>
      <w:tr w:rsidR="005B2A4E" w:rsidRPr="00556B89" w:rsidTr="00174061">
        <w:trPr>
          <w:trHeight w:val="510"/>
        </w:trPr>
        <w:tc>
          <w:tcPr>
            <w:tcW w:w="516" w:type="dxa"/>
            <w:noWrap/>
          </w:tcPr>
          <w:p w:rsidR="005B2A4E" w:rsidRPr="00524190" w:rsidRDefault="005B2A4E" w:rsidP="00174061">
            <w:pPr>
              <w:jc w:val="center"/>
            </w:pPr>
            <w:r w:rsidRPr="00524190">
              <w:t>9</w:t>
            </w:r>
          </w:p>
        </w:tc>
        <w:tc>
          <w:tcPr>
            <w:tcW w:w="2896" w:type="dxa"/>
          </w:tcPr>
          <w:p w:rsidR="005B2A4E" w:rsidRPr="00524190" w:rsidRDefault="005B2A4E" w:rsidP="00174061">
            <w:r w:rsidRPr="00524190">
              <w:t xml:space="preserve">д. </w:t>
            </w:r>
            <w:proofErr w:type="spellStart"/>
            <w:r w:rsidRPr="00524190">
              <w:t>Томарово</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0,9</w:t>
            </w:r>
          </w:p>
        </w:tc>
      </w:tr>
      <w:tr w:rsidR="005B2A4E" w:rsidRPr="00556B89" w:rsidTr="00174061">
        <w:trPr>
          <w:trHeight w:val="540"/>
        </w:trPr>
        <w:tc>
          <w:tcPr>
            <w:tcW w:w="516" w:type="dxa"/>
            <w:noWrap/>
          </w:tcPr>
          <w:p w:rsidR="005B2A4E" w:rsidRPr="00524190" w:rsidRDefault="005B2A4E" w:rsidP="00174061">
            <w:pPr>
              <w:jc w:val="center"/>
            </w:pPr>
            <w:r w:rsidRPr="00524190">
              <w:t>10</w:t>
            </w:r>
          </w:p>
        </w:tc>
        <w:tc>
          <w:tcPr>
            <w:tcW w:w="2896" w:type="dxa"/>
            <w:noWrap/>
          </w:tcPr>
          <w:p w:rsidR="005B2A4E" w:rsidRPr="00524190" w:rsidRDefault="005B2A4E" w:rsidP="00174061">
            <w:r w:rsidRPr="00524190">
              <w:t>д. Карстолово</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0,545</w:t>
            </w:r>
          </w:p>
        </w:tc>
      </w:tr>
      <w:tr w:rsidR="005B2A4E" w:rsidRPr="00556B89" w:rsidTr="00174061">
        <w:trPr>
          <w:trHeight w:val="525"/>
        </w:trPr>
        <w:tc>
          <w:tcPr>
            <w:tcW w:w="516" w:type="dxa"/>
            <w:noWrap/>
          </w:tcPr>
          <w:p w:rsidR="005B2A4E" w:rsidRPr="00524190" w:rsidRDefault="005B2A4E" w:rsidP="00174061">
            <w:pPr>
              <w:jc w:val="center"/>
            </w:pPr>
            <w:r w:rsidRPr="00524190">
              <w:t>11</w:t>
            </w:r>
          </w:p>
        </w:tc>
        <w:tc>
          <w:tcPr>
            <w:tcW w:w="2896" w:type="dxa"/>
            <w:noWrap/>
          </w:tcPr>
          <w:p w:rsidR="005B2A4E" w:rsidRPr="00524190" w:rsidRDefault="005B2A4E" w:rsidP="00174061">
            <w:r w:rsidRPr="00524190">
              <w:t>д. Малое Тешково</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1,22</w:t>
            </w:r>
          </w:p>
        </w:tc>
      </w:tr>
      <w:tr w:rsidR="005B2A4E" w:rsidRPr="00556B89" w:rsidTr="00174061">
        <w:trPr>
          <w:trHeight w:val="597"/>
        </w:trPr>
        <w:tc>
          <w:tcPr>
            <w:tcW w:w="516" w:type="dxa"/>
            <w:noWrap/>
          </w:tcPr>
          <w:p w:rsidR="005B2A4E" w:rsidRPr="00524190" w:rsidRDefault="005B2A4E" w:rsidP="00174061">
            <w:pPr>
              <w:jc w:val="center"/>
            </w:pPr>
            <w:r w:rsidRPr="00524190">
              <w:t>12</w:t>
            </w:r>
          </w:p>
        </w:tc>
        <w:tc>
          <w:tcPr>
            <w:tcW w:w="2896" w:type="dxa"/>
            <w:noWrap/>
          </w:tcPr>
          <w:p w:rsidR="005B2A4E" w:rsidRPr="00524190" w:rsidRDefault="005B2A4E" w:rsidP="00174061">
            <w:r w:rsidRPr="00524190">
              <w:t>д. Большие Лашковицы</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1,833</w:t>
            </w:r>
          </w:p>
        </w:tc>
      </w:tr>
      <w:tr w:rsidR="005B2A4E" w:rsidRPr="00556B89" w:rsidTr="00174061">
        <w:trPr>
          <w:trHeight w:val="570"/>
        </w:trPr>
        <w:tc>
          <w:tcPr>
            <w:tcW w:w="516" w:type="dxa"/>
            <w:noWrap/>
          </w:tcPr>
          <w:p w:rsidR="005B2A4E" w:rsidRPr="00524190" w:rsidRDefault="005B2A4E" w:rsidP="00174061">
            <w:pPr>
              <w:jc w:val="center"/>
            </w:pPr>
            <w:r w:rsidRPr="00524190">
              <w:t>13</w:t>
            </w:r>
          </w:p>
        </w:tc>
        <w:tc>
          <w:tcPr>
            <w:tcW w:w="2896" w:type="dxa"/>
            <w:noWrap/>
          </w:tcPr>
          <w:p w:rsidR="005B2A4E" w:rsidRPr="00524190" w:rsidRDefault="005B2A4E" w:rsidP="00174061">
            <w:proofErr w:type="spellStart"/>
            <w:r w:rsidRPr="00524190">
              <w:t>д</w:t>
            </w:r>
            <w:proofErr w:type="gramStart"/>
            <w:r w:rsidRPr="00524190">
              <w:t>.С</w:t>
            </w:r>
            <w:proofErr w:type="gramEnd"/>
            <w:r w:rsidRPr="00524190">
              <w:t>инковицы</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1,07024</w:t>
            </w:r>
          </w:p>
        </w:tc>
      </w:tr>
      <w:tr w:rsidR="005B2A4E" w:rsidRPr="00556B89" w:rsidTr="00174061">
        <w:trPr>
          <w:trHeight w:val="570"/>
        </w:trPr>
        <w:tc>
          <w:tcPr>
            <w:tcW w:w="516" w:type="dxa"/>
            <w:noWrap/>
          </w:tcPr>
          <w:p w:rsidR="005B2A4E" w:rsidRPr="00524190" w:rsidRDefault="005B2A4E" w:rsidP="00174061">
            <w:pPr>
              <w:jc w:val="center"/>
            </w:pPr>
            <w:r w:rsidRPr="00524190">
              <w:t>14</w:t>
            </w:r>
          </w:p>
        </w:tc>
        <w:tc>
          <w:tcPr>
            <w:tcW w:w="2896" w:type="dxa"/>
          </w:tcPr>
          <w:p w:rsidR="005B2A4E" w:rsidRPr="00524190" w:rsidRDefault="005B2A4E" w:rsidP="00174061">
            <w:r w:rsidRPr="00524190">
              <w:t>д. Бегуницы</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8,6</w:t>
            </w:r>
          </w:p>
        </w:tc>
      </w:tr>
      <w:tr w:rsidR="005B2A4E" w:rsidRPr="00556B89" w:rsidTr="00174061">
        <w:trPr>
          <w:trHeight w:val="540"/>
        </w:trPr>
        <w:tc>
          <w:tcPr>
            <w:tcW w:w="516" w:type="dxa"/>
            <w:noWrap/>
          </w:tcPr>
          <w:p w:rsidR="005B2A4E" w:rsidRPr="00524190" w:rsidRDefault="005B2A4E" w:rsidP="00174061">
            <w:pPr>
              <w:jc w:val="center"/>
            </w:pPr>
            <w:r w:rsidRPr="00524190">
              <w:t>15</w:t>
            </w:r>
          </w:p>
        </w:tc>
        <w:tc>
          <w:tcPr>
            <w:tcW w:w="2896" w:type="dxa"/>
          </w:tcPr>
          <w:p w:rsidR="005B2A4E" w:rsidRPr="00524190" w:rsidRDefault="005B2A4E" w:rsidP="00174061">
            <w:r w:rsidRPr="00524190">
              <w:t>д. Гомонтово</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1,00</w:t>
            </w:r>
          </w:p>
        </w:tc>
      </w:tr>
      <w:tr w:rsidR="005B2A4E" w:rsidRPr="00556B89" w:rsidTr="00174061">
        <w:trPr>
          <w:trHeight w:val="585"/>
        </w:trPr>
        <w:tc>
          <w:tcPr>
            <w:tcW w:w="516" w:type="dxa"/>
            <w:noWrap/>
          </w:tcPr>
          <w:p w:rsidR="005B2A4E" w:rsidRPr="00524190" w:rsidRDefault="005B2A4E" w:rsidP="00174061">
            <w:pPr>
              <w:jc w:val="center"/>
            </w:pPr>
            <w:r w:rsidRPr="00524190">
              <w:t>16</w:t>
            </w:r>
          </w:p>
        </w:tc>
        <w:tc>
          <w:tcPr>
            <w:tcW w:w="2896" w:type="dxa"/>
          </w:tcPr>
          <w:p w:rsidR="005B2A4E" w:rsidRPr="00524190" w:rsidRDefault="005B2A4E" w:rsidP="00174061">
            <w:r w:rsidRPr="00524190">
              <w:t xml:space="preserve">д. Бегуницы </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1,237</w:t>
            </w:r>
          </w:p>
        </w:tc>
      </w:tr>
      <w:tr w:rsidR="005B2A4E" w:rsidRPr="00556B89" w:rsidTr="00174061">
        <w:trPr>
          <w:trHeight w:val="457"/>
        </w:trPr>
        <w:tc>
          <w:tcPr>
            <w:tcW w:w="516" w:type="dxa"/>
            <w:noWrap/>
          </w:tcPr>
          <w:p w:rsidR="005B2A4E" w:rsidRPr="00524190" w:rsidRDefault="005B2A4E" w:rsidP="00174061">
            <w:pPr>
              <w:jc w:val="center"/>
            </w:pPr>
            <w:r w:rsidRPr="00524190">
              <w:t>17</w:t>
            </w:r>
          </w:p>
        </w:tc>
        <w:tc>
          <w:tcPr>
            <w:tcW w:w="2896" w:type="dxa"/>
          </w:tcPr>
          <w:p w:rsidR="005B2A4E" w:rsidRPr="00524190" w:rsidRDefault="005B2A4E" w:rsidP="00174061">
            <w:r w:rsidRPr="00524190">
              <w:t xml:space="preserve">д. Лашковицы </w:t>
            </w:r>
          </w:p>
        </w:tc>
        <w:tc>
          <w:tcPr>
            <w:tcW w:w="2410" w:type="dxa"/>
            <w:noWrap/>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0,325</w:t>
            </w:r>
          </w:p>
        </w:tc>
      </w:tr>
      <w:tr w:rsidR="005B2A4E" w:rsidRPr="00556B89" w:rsidTr="00174061">
        <w:trPr>
          <w:trHeight w:val="457"/>
        </w:trPr>
        <w:tc>
          <w:tcPr>
            <w:tcW w:w="516" w:type="dxa"/>
            <w:noWrap/>
          </w:tcPr>
          <w:p w:rsidR="005B2A4E" w:rsidRPr="00524190" w:rsidRDefault="005B2A4E" w:rsidP="00174061">
            <w:pPr>
              <w:jc w:val="center"/>
            </w:pPr>
            <w:r w:rsidRPr="00524190">
              <w:t>18</w:t>
            </w:r>
          </w:p>
        </w:tc>
        <w:tc>
          <w:tcPr>
            <w:tcW w:w="2896" w:type="dxa"/>
          </w:tcPr>
          <w:p w:rsidR="005B2A4E" w:rsidRPr="00524190" w:rsidRDefault="005B2A4E" w:rsidP="00174061">
            <w:r w:rsidRPr="00524190">
              <w:t>Дорога по центру деревни Лашковицы</w:t>
            </w:r>
          </w:p>
        </w:tc>
        <w:tc>
          <w:tcPr>
            <w:tcW w:w="2410" w:type="dxa"/>
            <w:noWrap/>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0,815</w:t>
            </w:r>
          </w:p>
        </w:tc>
      </w:tr>
      <w:tr w:rsidR="005B2A4E" w:rsidRPr="00556B89" w:rsidTr="00174061">
        <w:trPr>
          <w:trHeight w:val="825"/>
        </w:trPr>
        <w:tc>
          <w:tcPr>
            <w:tcW w:w="516" w:type="dxa"/>
            <w:noWrap/>
          </w:tcPr>
          <w:p w:rsidR="005B2A4E" w:rsidRPr="00524190" w:rsidRDefault="005B2A4E" w:rsidP="00174061">
            <w:pPr>
              <w:jc w:val="center"/>
            </w:pPr>
            <w:r w:rsidRPr="00524190">
              <w:t>19</w:t>
            </w:r>
          </w:p>
        </w:tc>
        <w:tc>
          <w:tcPr>
            <w:tcW w:w="2896" w:type="dxa"/>
          </w:tcPr>
          <w:p w:rsidR="005B2A4E" w:rsidRPr="00524190" w:rsidRDefault="005B2A4E" w:rsidP="00174061">
            <w:r w:rsidRPr="00524190">
              <w:t>Дорога от дороги на д. Копорье в д. Ивановское до очистных сооружений д. Бегуницы</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p w:rsidR="005B2A4E" w:rsidRPr="00524190" w:rsidRDefault="005B2A4E" w:rsidP="00174061">
            <w:r w:rsidRPr="00524190">
              <w:t>0,43</w:t>
            </w:r>
          </w:p>
        </w:tc>
      </w:tr>
      <w:tr w:rsidR="005B2A4E" w:rsidRPr="00556B89" w:rsidTr="00174061">
        <w:trPr>
          <w:trHeight w:val="735"/>
        </w:trPr>
        <w:tc>
          <w:tcPr>
            <w:tcW w:w="516" w:type="dxa"/>
            <w:noWrap/>
          </w:tcPr>
          <w:p w:rsidR="005B2A4E" w:rsidRPr="00524190" w:rsidRDefault="005B2A4E" w:rsidP="00174061">
            <w:pPr>
              <w:jc w:val="center"/>
            </w:pPr>
            <w:r w:rsidRPr="00524190">
              <w:t>20</w:t>
            </w:r>
          </w:p>
        </w:tc>
        <w:tc>
          <w:tcPr>
            <w:tcW w:w="2896" w:type="dxa"/>
          </w:tcPr>
          <w:p w:rsidR="005B2A4E" w:rsidRPr="00524190" w:rsidRDefault="005B2A4E" w:rsidP="00174061">
            <w:r w:rsidRPr="00524190">
              <w:t>Дорога по деревни Старые Бегуницы</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0,535</w:t>
            </w:r>
          </w:p>
        </w:tc>
      </w:tr>
      <w:tr w:rsidR="005B2A4E" w:rsidRPr="00556B89" w:rsidTr="00174061">
        <w:trPr>
          <w:trHeight w:val="631"/>
        </w:trPr>
        <w:tc>
          <w:tcPr>
            <w:tcW w:w="516" w:type="dxa"/>
            <w:noWrap/>
          </w:tcPr>
          <w:p w:rsidR="005B2A4E" w:rsidRPr="00524190" w:rsidRDefault="005B2A4E" w:rsidP="00174061">
            <w:pPr>
              <w:jc w:val="center"/>
            </w:pPr>
            <w:r w:rsidRPr="00524190">
              <w:t>21</w:t>
            </w:r>
          </w:p>
        </w:tc>
        <w:tc>
          <w:tcPr>
            <w:tcW w:w="2896" w:type="dxa"/>
            <w:noWrap/>
          </w:tcPr>
          <w:p w:rsidR="005B2A4E" w:rsidRPr="00524190" w:rsidRDefault="005B2A4E" w:rsidP="00174061">
            <w:r w:rsidRPr="00524190">
              <w:t>д. Большое Тешково</w:t>
            </w:r>
          </w:p>
        </w:tc>
        <w:tc>
          <w:tcPr>
            <w:tcW w:w="2410" w:type="dxa"/>
            <w:noWrap/>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0,4</w:t>
            </w:r>
          </w:p>
        </w:tc>
      </w:tr>
      <w:tr w:rsidR="005B2A4E" w:rsidRPr="00556B89" w:rsidTr="00174061">
        <w:trPr>
          <w:trHeight w:val="589"/>
        </w:trPr>
        <w:tc>
          <w:tcPr>
            <w:tcW w:w="516" w:type="dxa"/>
            <w:noWrap/>
          </w:tcPr>
          <w:p w:rsidR="005B2A4E" w:rsidRPr="00524190" w:rsidRDefault="005B2A4E" w:rsidP="00174061">
            <w:pPr>
              <w:jc w:val="center"/>
            </w:pPr>
            <w:r w:rsidRPr="00524190">
              <w:t>22</w:t>
            </w:r>
          </w:p>
        </w:tc>
        <w:tc>
          <w:tcPr>
            <w:tcW w:w="2896" w:type="dxa"/>
            <w:noWrap/>
          </w:tcPr>
          <w:p w:rsidR="005B2A4E" w:rsidRPr="00524190" w:rsidRDefault="005B2A4E" w:rsidP="00174061">
            <w:pPr>
              <w:rPr>
                <w:color w:val="000000"/>
              </w:rPr>
            </w:pPr>
            <w:r w:rsidRPr="00524190">
              <w:rPr>
                <w:color w:val="000000"/>
              </w:rPr>
              <w:t>д. Синковицы</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pPr>
              <w:rPr>
                <w:color w:val="000000"/>
              </w:rPr>
            </w:pPr>
            <w:r w:rsidRPr="00524190">
              <w:rPr>
                <w:color w:val="000000"/>
              </w:rPr>
              <w:t>2,549</w:t>
            </w:r>
          </w:p>
        </w:tc>
      </w:tr>
      <w:tr w:rsidR="005B2A4E" w:rsidRPr="00556B89" w:rsidTr="00174061">
        <w:trPr>
          <w:trHeight w:val="600"/>
        </w:trPr>
        <w:tc>
          <w:tcPr>
            <w:tcW w:w="516" w:type="dxa"/>
            <w:noWrap/>
          </w:tcPr>
          <w:p w:rsidR="005B2A4E" w:rsidRPr="00524190" w:rsidRDefault="005B2A4E" w:rsidP="00174061">
            <w:pPr>
              <w:jc w:val="center"/>
            </w:pPr>
            <w:r w:rsidRPr="00524190">
              <w:t>23</w:t>
            </w:r>
          </w:p>
        </w:tc>
        <w:tc>
          <w:tcPr>
            <w:tcW w:w="2896" w:type="dxa"/>
            <w:noWrap/>
          </w:tcPr>
          <w:p w:rsidR="005B2A4E" w:rsidRPr="00524190" w:rsidRDefault="005B2A4E" w:rsidP="00174061">
            <w:pPr>
              <w:rPr>
                <w:color w:val="000000"/>
              </w:rPr>
            </w:pPr>
            <w:r w:rsidRPr="00524190">
              <w:rPr>
                <w:color w:val="000000"/>
              </w:rPr>
              <w:t>д. Зимитицы</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pPr>
              <w:rPr>
                <w:color w:val="000000"/>
              </w:rPr>
            </w:pPr>
            <w:r w:rsidRPr="00524190">
              <w:rPr>
                <w:color w:val="000000"/>
              </w:rPr>
              <w:t>0,4</w:t>
            </w:r>
          </w:p>
        </w:tc>
      </w:tr>
      <w:tr w:rsidR="005B2A4E" w:rsidRPr="00556B89" w:rsidTr="00174061">
        <w:trPr>
          <w:trHeight w:val="555"/>
        </w:trPr>
        <w:tc>
          <w:tcPr>
            <w:tcW w:w="516" w:type="dxa"/>
            <w:noWrap/>
          </w:tcPr>
          <w:p w:rsidR="005B2A4E" w:rsidRPr="00524190" w:rsidRDefault="005B2A4E" w:rsidP="00174061">
            <w:pPr>
              <w:jc w:val="center"/>
            </w:pPr>
            <w:r w:rsidRPr="00524190">
              <w:t>24</w:t>
            </w:r>
          </w:p>
        </w:tc>
        <w:tc>
          <w:tcPr>
            <w:tcW w:w="2896" w:type="dxa"/>
            <w:noWrap/>
          </w:tcPr>
          <w:p w:rsidR="005B2A4E" w:rsidRPr="00524190" w:rsidRDefault="005B2A4E" w:rsidP="00174061">
            <w:pPr>
              <w:rPr>
                <w:color w:val="000000"/>
              </w:rPr>
            </w:pPr>
            <w:r w:rsidRPr="00524190">
              <w:rPr>
                <w:color w:val="000000"/>
              </w:rPr>
              <w:t>д. Черенковицы</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pPr>
              <w:rPr>
                <w:color w:val="000000"/>
              </w:rPr>
            </w:pPr>
            <w:r w:rsidRPr="00524190">
              <w:rPr>
                <w:color w:val="000000"/>
              </w:rPr>
              <w:t>0,3</w:t>
            </w:r>
          </w:p>
        </w:tc>
      </w:tr>
      <w:tr w:rsidR="005B2A4E" w:rsidRPr="00556B89" w:rsidTr="00174061">
        <w:trPr>
          <w:trHeight w:val="597"/>
        </w:trPr>
        <w:tc>
          <w:tcPr>
            <w:tcW w:w="516" w:type="dxa"/>
            <w:noWrap/>
          </w:tcPr>
          <w:p w:rsidR="005B2A4E" w:rsidRPr="00524190" w:rsidRDefault="005B2A4E" w:rsidP="00174061">
            <w:pPr>
              <w:jc w:val="center"/>
            </w:pPr>
            <w:r w:rsidRPr="00524190">
              <w:t>25</w:t>
            </w:r>
          </w:p>
        </w:tc>
        <w:tc>
          <w:tcPr>
            <w:tcW w:w="2896" w:type="dxa"/>
            <w:noWrap/>
          </w:tcPr>
          <w:p w:rsidR="005B2A4E" w:rsidRPr="00524190" w:rsidRDefault="005B2A4E" w:rsidP="00174061">
            <w:pPr>
              <w:rPr>
                <w:color w:val="000000"/>
              </w:rPr>
            </w:pPr>
            <w:r w:rsidRPr="00524190">
              <w:rPr>
                <w:color w:val="000000"/>
              </w:rPr>
              <w:t>д. Негодицы</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pPr>
              <w:rPr>
                <w:color w:val="000000"/>
              </w:rPr>
            </w:pPr>
            <w:r w:rsidRPr="00524190">
              <w:rPr>
                <w:color w:val="000000"/>
              </w:rPr>
              <w:t>0,5</w:t>
            </w:r>
          </w:p>
        </w:tc>
      </w:tr>
      <w:tr w:rsidR="005B2A4E" w:rsidRPr="00556B89" w:rsidTr="00174061">
        <w:trPr>
          <w:trHeight w:val="510"/>
        </w:trPr>
        <w:tc>
          <w:tcPr>
            <w:tcW w:w="516" w:type="dxa"/>
            <w:noWrap/>
          </w:tcPr>
          <w:p w:rsidR="005B2A4E" w:rsidRPr="00524190" w:rsidRDefault="005B2A4E" w:rsidP="00174061">
            <w:pPr>
              <w:jc w:val="center"/>
            </w:pPr>
            <w:r w:rsidRPr="00524190">
              <w:t>26</w:t>
            </w:r>
          </w:p>
        </w:tc>
        <w:tc>
          <w:tcPr>
            <w:tcW w:w="2896" w:type="dxa"/>
          </w:tcPr>
          <w:p w:rsidR="005B2A4E" w:rsidRPr="00524190" w:rsidRDefault="005B2A4E" w:rsidP="00174061">
            <w:pPr>
              <w:rPr>
                <w:color w:val="000000"/>
              </w:rPr>
            </w:pPr>
            <w:r w:rsidRPr="00524190">
              <w:rPr>
                <w:color w:val="000000"/>
              </w:rPr>
              <w:t xml:space="preserve">д. </w:t>
            </w:r>
            <w:proofErr w:type="spellStart"/>
            <w:r w:rsidRPr="00524190">
              <w:rPr>
                <w:color w:val="000000"/>
              </w:rPr>
              <w:t>Корчаны</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pPr>
              <w:rPr>
                <w:color w:val="000000"/>
              </w:rPr>
            </w:pPr>
            <w:r w:rsidRPr="00524190">
              <w:rPr>
                <w:color w:val="000000"/>
              </w:rPr>
              <w:t>0,8</w:t>
            </w:r>
          </w:p>
        </w:tc>
      </w:tr>
      <w:tr w:rsidR="005B2A4E" w:rsidRPr="00556B89" w:rsidTr="00174061">
        <w:trPr>
          <w:trHeight w:val="570"/>
        </w:trPr>
        <w:tc>
          <w:tcPr>
            <w:tcW w:w="516" w:type="dxa"/>
            <w:noWrap/>
          </w:tcPr>
          <w:p w:rsidR="005B2A4E" w:rsidRPr="00524190" w:rsidRDefault="005B2A4E" w:rsidP="00174061">
            <w:pPr>
              <w:jc w:val="center"/>
            </w:pPr>
            <w:r w:rsidRPr="00524190">
              <w:t>27</w:t>
            </w:r>
          </w:p>
        </w:tc>
        <w:tc>
          <w:tcPr>
            <w:tcW w:w="2896" w:type="dxa"/>
            <w:noWrap/>
          </w:tcPr>
          <w:p w:rsidR="005B2A4E" w:rsidRPr="00524190" w:rsidRDefault="005B2A4E" w:rsidP="00174061">
            <w:pPr>
              <w:rPr>
                <w:color w:val="000000"/>
              </w:rPr>
            </w:pPr>
            <w:r w:rsidRPr="00524190">
              <w:rPr>
                <w:color w:val="000000"/>
              </w:rPr>
              <w:t xml:space="preserve">д. </w:t>
            </w:r>
            <w:proofErr w:type="spellStart"/>
            <w:r w:rsidRPr="00524190">
              <w:rPr>
                <w:color w:val="000000"/>
              </w:rPr>
              <w:t>Смедово</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pPr>
              <w:rPr>
                <w:color w:val="000000"/>
              </w:rPr>
            </w:pPr>
            <w:r w:rsidRPr="00524190">
              <w:rPr>
                <w:color w:val="000000"/>
              </w:rPr>
              <w:t>0,4</w:t>
            </w:r>
          </w:p>
        </w:tc>
      </w:tr>
      <w:tr w:rsidR="005B2A4E" w:rsidRPr="00556B89" w:rsidTr="00174061">
        <w:trPr>
          <w:trHeight w:val="510"/>
        </w:trPr>
        <w:tc>
          <w:tcPr>
            <w:tcW w:w="516" w:type="dxa"/>
            <w:noWrap/>
          </w:tcPr>
          <w:p w:rsidR="005B2A4E" w:rsidRPr="00524190" w:rsidRDefault="005B2A4E" w:rsidP="00174061">
            <w:pPr>
              <w:jc w:val="center"/>
            </w:pPr>
            <w:r w:rsidRPr="00524190">
              <w:lastRenderedPageBreak/>
              <w:t>28</w:t>
            </w:r>
          </w:p>
        </w:tc>
        <w:tc>
          <w:tcPr>
            <w:tcW w:w="2896" w:type="dxa"/>
          </w:tcPr>
          <w:p w:rsidR="005B2A4E" w:rsidRPr="00524190" w:rsidRDefault="005B2A4E" w:rsidP="00174061">
            <w:pPr>
              <w:rPr>
                <w:color w:val="000000"/>
              </w:rPr>
            </w:pPr>
            <w:r w:rsidRPr="00524190">
              <w:rPr>
                <w:color w:val="000000"/>
              </w:rPr>
              <w:t xml:space="preserve">д. </w:t>
            </w:r>
            <w:proofErr w:type="spellStart"/>
            <w:r w:rsidRPr="00524190">
              <w:rPr>
                <w:color w:val="000000"/>
              </w:rPr>
              <w:t>Ильеши</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pPr>
              <w:rPr>
                <w:color w:val="000000"/>
              </w:rPr>
            </w:pPr>
            <w:r w:rsidRPr="00524190">
              <w:rPr>
                <w:color w:val="000000"/>
              </w:rPr>
              <w:t>0,7</w:t>
            </w:r>
          </w:p>
        </w:tc>
      </w:tr>
      <w:tr w:rsidR="005B2A4E" w:rsidRPr="00556B89" w:rsidTr="00174061">
        <w:trPr>
          <w:trHeight w:val="540"/>
        </w:trPr>
        <w:tc>
          <w:tcPr>
            <w:tcW w:w="516" w:type="dxa"/>
            <w:noWrap/>
          </w:tcPr>
          <w:p w:rsidR="005B2A4E" w:rsidRPr="00524190" w:rsidRDefault="005B2A4E" w:rsidP="00174061">
            <w:pPr>
              <w:jc w:val="center"/>
            </w:pPr>
            <w:r w:rsidRPr="00524190">
              <w:t>29</w:t>
            </w:r>
          </w:p>
        </w:tc>
        <w:tc>
          <w:tcPr>
            <w:tcW w:w="2896" w:type="dxa"/>
            <w:noWrap/>
          </w:tcPr>
          <w:p w:rsidR="005B2A4E" w:rsidRPr="00524190" w:rsidRDefault="005B2A4E" w:rsidP="00174061">
            <w:pPr>
              <w:rPr>
                <w:color w:val="000000"/>
              </w:rPr>
            </w:pPr>
            <w:r w:rsidRPr="00524190">
              <w:rPr>
                <w:color w:val="000000"/>
              </w:rPr>
              <w:t xml:space="preserve">д. </w:t>
            </w:r>
            <w:proofErr w:type="spellStart"/>
            <w:r w:rsidRPr="00524190">
              <w:rPr>
                <w:color w:val="000000"/>
              </w:rPr>
              <w:t>Пружицы</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pPr>
              <w:rPr>
                <w:color w:val="000000"/>
              </w:rPr>
            </w:pPr>
            <w:r w:rsidRPr="00524190">
              <w:rPr>
                <w:color w:val="000000"/>
              </w:rPr>
              <w:t>0,5</w:t>
            </w:r>
          </w:p>
        </w:tc>
      </w:tr>
      <w:tr w:rsidR="005B2A4E" w:rsidRPr="00556B89" w:rsidTr="00174061">
        <w:trPr>
          <w:trHeight w:val="510"/>
        </w:trPr>
        <w:tc>
          <w:tcPr>
            <w:tcW w:w="516" w:type="dxa"/>
            <w:noWrap/>
          </w:tcPr>
          <w:p w:rsidR="005B2A4E" w:rsidRPr="00524190" w:rsidRDefault="005B2A4E" w:rsidP="00174061">
            <w:pPr>
              <w:jc w:val="center"/>
            </w:pPr>
            <w:r w:rsidRPr="00524190">
              <w:t>30</w:t>
            </w:r>
          </w:p>
        </w:tc>
        <w:tc>
          <w:tcPr>
            <w:tcW w:w="2896" w:type="dxa"/>
          </w:tcPr>
          <w:p w:rsidR="005B2A4E" w:rsidRPr="00524190" w:rsidRDefault="005B2A4E" w:rsidP="00174061">
            <w:pPr>
              <w:rPr>
                <w:color w:val="000000"/>
              </w:rPr>
            </w:pPr>
            <w:r w:rsidRPr="00524190">
              <w:rPr>
                <w:color w:val="000000"/>
              </w:rPr>
              <w:t xml:space="preserve">д. </w:t>
            </w:r>
            <w:proofErr w:type="spellStart"/>
            <w:r w:rsidRPr="00524190">
              <w:rPr>
                <w:color w:val="000000"/>
              </w:rPr>
              <w:t>Стойгино</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pPr>
              <w:rPr>
                <w:color w:val="000000"/>
              </w:rPr>
            </w:pPr>
            <w:r w:rsidRPr="00524190">
              <w:rPr>
                <w:color w:val="000000"/>
              </w:rPr>
              <w:t>0,4</w:t>
            </w:r>
          </w:p>
        </w:tc>
      </w:tr>
      <w:tr w:rsidR="005B2A4E" w:rsidRPr="00556B89" w:rsidTr="00174061">
        <w:trPr>
          <w:trHeight w:val="540"/>
        </w:trPr>
        <w:tc>
          <w:tcPr>
            <w:tcW w:w="516" w:type="dxa"/>
            <w:noWrap/>
          </w:tcPr>
          <w:p w:rsidR="005B2A4E" w:rsidRPr="00524190" w:rsidRDefault="005B2A4E" w:rsidP="00174061">
            <w:pPr>
              <w:jc w:val="center"/>
            </w:pPr>
            <w:r w:rsidRPr="00524190">
              <w:t>31</w:t>
            </w:r>
          </w:p>
        </w:tc>
        <w:tc>
          <w:tcPr>
            <w:tcW w:w="2896" w:type="dxa"/>
            <w:noWrap/>
          </w:tcPr>
          <w:p w:rsidR="005B2A4E" w:rsidRPr="00524190" w:rsidRDefault="005B2A4E" w:rsidP="00174061">
            <w:pPr>
              <w:rPr>
                <w:color w:val="000000"/>
              </w:rPr>
            </w:pPr>
            <w:r w:rsidRPr="00524190">
              <w:rPr>
                <w:color w:val="000000"/>
              </w:rPr>
              <w:t xml:space="preserve">д. </w:t>
            </w:r>
            <w:proofErr w:type="spellStart"/>
            <w:r w:rsidRPr="00524190">
              <w:rPr>
                <w:color w:val="000000"/>
              </w:rPr>
              <w:t>Голятицы</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pPr>
              <w:rPr>
                <w:color w:val="000000"/>
              </w:rPr>
            </w:pPr>
            <w:r w:rsidRPr="00524190">
              <w:rPr>
                <w:color w:val="000000"/>
              </w:rPr>
              <w:t>0,4</w:t>
            </w:r>
          </w:p>
        </w:tc>
      </w:tr>
      <w:tr w:rsidR="005B2A4E" w:rsidRPr="00556B89" w:rsidTr="00174061">
        <w:trPr>
          <w:trHeight w:val="525"/>
        </w:trPr>
        <w:tc>
          <w:tcPr>
            <w:tcW w:w="516" w:type="dxa"/>
            <w:noWrap/>
          </w:tcPr>
          <w:p w:rsidR="005B2A4E" w:rsidRPr="00524190" w:rsidRDefault="005B2A4E" w:rsidP="00174061">
            <w:pPr>
              <w:jc w:val="center"/>
            </w:pPr>
            <w:r w:rsidRPr="00524190">
              <w:t>32</w:t>
            </w:r>
          </w:p>
        </w:tc>
        <w:tc>
          <w:tcPr>
            <w:tcW w:w="2896" w:type="dxa"/>
            <w:noWrap/>
          </w:tcPr>
          <w:p w:rsidR="005B2A4E" w:rsidRPr="00524190" w:rsidRDefault="005B2A4E" w:rsidP="00174061">
            <w:pPr>
              <w:rPr>
                <w:color w:val="000000"/>
              </w:rPr>
            </w:pPr>
            <w:r w:rsidRPr="00524190">
              <w:rPr>
                <w:color w:val="000000"/>
              </w:rPr>
              <w:t xml:space="preserve">д. </w:t>
            </w:r>
            <w:proofErr w:type="spellStart"/>
            <w:r w:rsidRPr="00524190">
              <w:rPr>
                <w:color w:val="000000"/>
              </w:rPr>
              <w:t>Буяницы</w:t>
            </w:r>
            <w:proofErr w:type="spellEnd"/>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pPr>
              <w:rPr>
                <w:color w:val="000000"/>
              </w:rPr>
            </w:pPr>
            <w:r w:rsidRPr="00524190">
              <w:rPr>
                <w:color w:val="000000"/>
              </w:rPr>
              <w:t>0,8</w:t>
            </w:r>
          </w:p>
        </w:tc>
      </w:tr>
      <w:tr w:rsidR="005B2A4E" w:rsidRPr="00556B89" w:rsidTr="00174061">
        <w:trPr>
          <w:trHeight w:val="597"/>
        </w:trPr>
        <w:tc>
          <w:tcPr>
            <w:tcW w:w="516" w:type="dxa"/>
            <w:noWrap/>
          </w:tcPr>
          <w:p w:rsidR="005B2A4E" w:rsidRPr="00524190" w:rsidRDefault="005B2A4E" w:rsidP="00174061">
            <w:pPr>
              <w:jc w:val="center"/>
            </w:pPr>
            <w:r w:rsidRPr="00524190">
              <w:t>33</w:t>
            </w:r>
          </w:p>
        </w:tc>
        <w:tc>
          <w:tcPr>
            <w:tcW w:w="2896" w:type="dxa"/>
            <w:noWrap/>
          </w:tcPr>
          <w:p w:rsidR="005B2A4E" w:rsidRPr="00524190" w:rsidRDefault="005B2A4E" w:rsidP="00174061">
            <w:pPr>
              <w:rPr>
                <w:color w:val="000000"/>
              </w:rPr>
            </w:pPr>
            <w:r w:rsidRPr="00524190">
              <w:rPr>
                <w:color w:val="000000"/>
              </w:rPr>
              <w:t>пос. Зимитицы</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pPr>
              <w:rPr>
                <w:color w:val="000000"/>
              </w:rPr>
            </w:pPr>
            <w:r w:rsidRPr="00524190">
              <w:rPr>
                <w:color w:val="000000"/>
              </w:rPr>
              <w:t>2,458</w:t>
            </w:r>
          </w:p>
        </w:tc>
      </w:tr>
      <w:tr w:rsidR="005B2A4E" w:rsidRPr="00556B89" w:rsidTr="00174061">
        <w:trPr>
          <w:trHeight w:val="570"/>
        </w:trPr>
        <w:tc>
          <w:tcPr>
            <w:tcW w:w="516" w:type="dxa"/>
            <w:noWrap/>
          </w:tcPr>
          <w:p w:rsidR="005B2A4E" w:rsidRPr="00524190" w:rsidRDefault="005B2A4E" w:rsidP="00174061">
            <w:pPr>
              <w:jc w:val="center"/>
            </w:pPr>
            <w:r w:rsidRPr="00524190">
              <w:t>34</w:t>
            </w:r>
          </w:p>
        </w:tc>
        <w:tc>
          <w:tcPr>
            <w:tcW w:w="2896" w:type="dxa"/>
            <w:noWrap/>
          </w:tcPr>
          <w:p w:rsidR="005B2A4E" w:rsidRPr="00524190" w:rsidRDefault="005B2A4E" w:rsidP="00174061">
            <w:r w:rsidRPr="00524190">
              <w:t>д. Терпилицы</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2,068</w:t>
            </w:r>
          </w:p>
        </w:tc>
      </w:tr>
      <w:tr w:rsidR="005B2A4E" w:rsidRPr="00556B89" w:rsidTr="00174061">
        <w:trPr>
          <w:trHeight w:val="570"/>
        </w:trPr>
        <w:tc>
          <w:tcPr>
            <w:tcW w:w="516" w:type="dxa"/>
            <w:noWrap/>
          </w:tcPr>
          <w:p w:rsidR="005B2A4E" w:rsidRPr="00524190" w:rsidRDefault="005B2A4E" w:rsidP="00174061">
            <w:pPr>
              <w:jc w:val="center"/>
            </w:pPr>
            <w:r w:rsidRPr="00524190">
              <w:t>35</w:t>
            </w:r>
          </w:p>
        </w:tc>
        <w:tc>
          <w:tcPr>
            <w:tcW w:w="2896" w:type="dxa"/>
          </w:tcPr>
          <w:p w:rsidR="005B2A4E" w:rsidRPr="00524190" w:rsidRDefault="005B2A4E" w:rsidP="00174061">
            <w:r w:rsidRPr="00524190">
              <w:t>д. Горье</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0,8</w:t>
            </w:r>
          </w:p>
        </w:tc>
      </w:tr>
      <w:tr w:rsidR="005B2A4E" w:rsidRPr="00556B89" w:rsidTr="00174061">
        <w:trPr>
          <w:trHeight w:val="540"/>
        </w:trPr>
        <w:tc>
          <w:tcPr>
            <w:tcW w:w="516" w:type="dxa"/>
            <w:noWrap/>
          </w:tcPr>
          <w:p w:rsidR="005B2A4E" w:rsidRPr="00524190" w:rsidRDefault="005B2A4E" w:rsidP="00174061">
            <w:pPr>
              <w:jc w:val="center"/>
            </w:pPr>
            <w:r w:rsidRPr="00524190">
              <w:t>36</w:t>
            </w:r>
          </w:p>
        </w:tc>
        <w:tc>
          <w:tcPr>
            <w:tcW w:w="2896" w:type="dxa"/>
          </w:tcPr>
          <w:p w:rsidR="005B2A4E" w:rsidRPr="00524190" w:rsidRDefault="005B2A4E" w:rsidP="00174061">
            <w:r w:rsidRPr="00524190">
              <w:t>д. Кальмус</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1,420</w:t>
            </w:r>
          </w:p>
        </w:tc>
      </w:tr>
      <w:tr w:rsidR="005B2A4E" w:rsidRPr="00556B89" w:rsidTr="00174061">
        <w:trPr>
          <w:trHeight w:val="585"/>
        </w:trPr>
        <w:tc>
          <w:tcPr>
            <w:tcW w:w="516" w:type="dxa"/>
            <w:noWrap/>
          </w:tcPr>
          <w:p w:rsidR="005B2A4E" w:rsidRPr="00524190" w:rsidRDefault="005B2A4E" w:rsidP="00174061">
            <w:pPr>
              <w:jc w:val="center"/>
            </w:pPr>
            <w:r w:rsidRPr="00524190">
              <w:t>37</w:t>
            </w:r>
          </w:p>
        </w:tc>
        <w:tc>
          <w:tcPr>
            <w:tcW w:w="2896" w:type="dxa"/>
          </w:tcPr>
          <w:p w:rsidR="005B2A4E" w:rsidRPr="00524190" w:rsidRDefault="005B2A4E" w:rsidP="00174061">
            <w:r w:rsidRPr="00524190">
              <w:t>д. Канаршино</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0,18</w:t>
            </w:r>
          </w:p>
        </w:tc>
      </w:tr>
      <w:tr w:rsidR="005B2A4E" w:rsidRPr="00556B89" w:rsidTr="00174061">
        <w:trPr>
          <w:trHeight w:val="457"/>
        </w:trPr>
        <w:tc>
          <w:tcPr>
            <w:tcW w:w="516" w:type="dxa"/>
            <w:noWrap/>
          </w:tcPr>
          <w:p w:rsidR="005B2A4E" w:rsidRPr="00524190" w:rsidRDefault="005B2A4E" w:rsidP="00174061">
            <w:pPr>
              <w:jc w:val="center"/>
            </w:pPr>
            <w:r w:rsidRPr="00524190">
              <w:t>38</w:t>
            </w:r>
          </w:p>
        </w:tc>
        <w:tc>
          <w:tcPr>
            <w:tcW w:w="2896" w:type="dxa"/>
          </w:tcPr>
          <w:p w:rsidR="005B2A4E" w:rsidRPr="00524190" w:rsidRDefault="005B2A4E" w:rsidP="00174061">
            <w:r w:rsidRPr="00524190">
              <w:t>д. Кюльвия</w:t>
            </w:r>
          </w:p>
        </w:tc>
        <w:tc>
          <w:tcPr>
            <w:tcW w:w="2410" w:type="dxa"/>
            <w:noWrap/>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0,5</w:t>
            </w:r>
          </w:p>
        </w:tc>
      </w:tr>
      <w:tr w:rsidR="005B2A4E" w:rsidRPr="00556B89" w:rsidTr="00174061">
        <w:trPr>
          <w:trHeight w:val="457"/>
        </w:trPr>
        <w:tc>
          <w:tcPr>
            <w:tcW w:w="516" w:type="dxa"/>
            <w:noWrap/>
          </w:tcPr>
          <w:p w:rsidR="005B2A4E" w:rsidRPr="00524190" w:rsidRDefault="005B2A4E" w:rsidP="00174061">
            <w:pPr>
              <w:jc w:val="center"/>
            </w:pPr>
            <w:r w:rsidRPr="00524190">
              <w:t>39</w:t>
            </w:r>
          </w:p>
        </w:tc>
        <w:tc>
          <w:tcPr>
            <w:tcW w:w="2896" w:type="dxa"/>
          </w:tcPr>
          <w:p w:rsidR="005B2A4E" w:rsidRPr="00524190" w:rsidRDefault="005B2A4E" w:rsidP="00174061">
            <w:r w:rsidRPr="00524190">
              <w:t>д. Ославье</w:t>
            </w:r>
          </w:p>
        </w:tc>
        <w:tc>
          <w:tcPr>
            <w:tcW w:w="2410" w:type="dxa"/>
            <w:noWrap/>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2,0</w:t>
            </w:r>
          </w:p>
        </w:tc>
      </w:tr>
      <w:tr w:rsidR="005B2A4E" w:rsidRPr="00556B89" w:rsidTr="00174061">
        <w:trPr>
          <w:trHeight w:val="479"/>
        </w:trPr>
        <w:tc>
          <w:tcPr>
            <w:tcW w:w="516" w:type="dxa"/>
            <w:noWrap/>
          </w:tcPr>
          <w:p w:rsidR="005B2A4E" w:rsidRPr="00524190" w:rsidRDefault="005B2A4E" w:rsidP="00174061">
            <w:pPr>
              <w:jc w:val="center"/>
            </w:pPr>
            <w:r w:rsidRPr="00524190">
              <w:t>40</w:t>
            </w:r>
          </w:p>
        </w:tc>
        <w:tc>
          <w:tcPr>
            <w:tcW w:w="2896" w:type="dxa"/>
          </w:tcPr>
          <w:p w:rsidR="005B2A4E" w:rsidRPr="00524190" w:rsidRDefault="005B2A4E" w:rsidP="00174061">
            <w:r w:rsidRPr="00524190">
              <w:t>д. Поддубье</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0,7</w:t>
            </w:r>
          </w:p>
        </w:tc>
      </w:tr>
      <w:tr w:rsidR="005B2A4E" w:rsidRPr="00556B89" w:rsidTr="00174061">
        <w:trPr>
          <w:trHeight w:val="735"/>
        </w:trPr>
        <w:tc>
          <w:tcPr>
            <w:tcW w:w="516" w:type="dxa"/>
            <w:noWrap/>
          </w:tcPr>
          <w:p w:rsidR="005B2A4E" w:rsidRPr="00524190" w:rsidRDefault="005B2A4E" w:rsidP="00174061">
            <w:pPr>
              <w:jc w:val="center"/>
            </w:pPr>
            <w:r w:rsidRPr="00524190">
              <w:t>41</w:t>
            </w:r>
          </w:p>
        </w:tc>
        <w:tc>
          <w:tcPr>
            <w:tcW w:w="2896" w:type="dxa"/>
          </w:tcPr>
          <w:p w:rsidR="005B2A4E" w:rsidRPr="00524190" w:rsidRDefault="005B2A4E" w:rsidP="00174061">
            <w:r w:rsidRPr="00524190">
              <w:t>д. Верницы</w:t>
            </w:r>
          </w:p>
        </w:tc>
        <w:tc>
          <w:tcPr>
            <w:tcW w:w="2410" w:type="dxa"/>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1,096</w:t>
            </w:r>
          </w:p>
        </w:tc>
      </w:tr>
      <w:tr w:rsidR="005B2A4E" w:rsidRPr="00556B89" w:rsidTr="00174061">
        <w:trPr>
          <w:trHeight w:val="631"/>
        </w:trPr>
        <w:tc>
          <w:tcPr>
            <w:tcW w:w="516" w:type="dxa"/>
            <w:noWrap/>
          </w:tcPr>
          <w:p w:rsidR="005B2A4E" w:rsidRPr="00524190" w:rsidRDefault="005B2A4E" w:rsidP="00174061">
            <w:pPr>
              <w:jc w:val="center"/>
            </w:pPr>
            <w:r w:rsidRPr="00524190">
              <w:t>42</w:t>
            </w:r>
          </w:p>
        </w:tc>
        <w:tc>
          <w:tcPr>
            <w:tcW w:w="2896" w:type="dxa"/>
            <w:noWrap/>
          </w:tcPr>
          <w:p w:rsidR="005B2A4E" w:rsidRPr="00524190" w:rsidRDefault="005B2A4E" w:rsidP="00174061">
            <w:r w:rsidRPr="00524190">
              <w:t>д. Худанки</w:t>
            </w:r>
          </w:p>
        </w:tc>
        <w:tc>
          <w:tcPr>
            <w:tcW w:w="2410" w:type="dxa"/>
            <w:noWrap/>
          </w:tcPr>
          <w:p w:rsidR="005B2A4E" w:rsidRPr="00524190" w:rsidRDefault="005B2A4E" w:rsidP="00174061">
            <w:r w:rsidRPr="00524190">
              <w:t>местного значения поселения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0,74</w:t>
            </w:r>
          </w:p>
        </w:tc>
      </w:tr>
      <w:tr w:rsidR="005B2A4E" w:rsidRPr="00556B89" w:rsidTr="00174061">
        <w:trPr>
          <w:trHeight w:val="631"/>
        </w:trPr>
        <w:tc>
          <w:tcPr>
            <w:tcW w:w="516" w:type="dxa"/>
            <w:noWrap/>
          </w:tcPr>
          <w:p w:rsidR="005B2A4E" w:rsidRPr="00524190" w:rsidRDefault="005B2A4E" w:rsidP="00174061">
            <w:pPr>
              <w:jc w:val="center"/>
            </w:pPr>
            <w:r w:rsidRPr="00524190">
              <w:t>43</w:t>
            </w:r>
          </w:p>
        </w:tc>
        <w:tc>
          <w:tcPr>
            <w:tcW w:w="2896" w:type="dxa"/>
            <w:noWrap/>
          </w:tcPr>
          <w:p w:rsidR="005B2A4E" w:rsidRPr="00524190" w:rsidRDefault="005B2A4E" w:rsidP="00174061">
            <w:r w:rsidRPr="00524190">
              <w:t>«Нарва»</w:t>
            </w:r>
          </w:p>
        </w:tc>
        <w:tc>
          <w:tcPr>
            <w:tcW w:w="2410" w:type="dxa"/>
            <w:noWrap/>
          </w:tcPr>
          <w:p w:rsidR="005B2A4E" w:rsidRPr="00524190" w:rsidRDefault="005B2A4E" w:rsidP="00174061">
            <w:r w:rsidRPr="00524190">
              <w:t> федерального значения</w:t>
            </w:r>
          </w:p>
        </w:tc>
        <w:tc>
          <w:tcPr>
            <w:tcW w:w="1843" w:type="dxa"/>
            <w:noWrap/>
          </w:tcPr>
          <w:p w:rsidR="005B2A4E" w:rsidRPr="00524190" w:rsidRDefault="005B2A4E" w:rsidP="00174061">
            <w:r w:rsidRPr="00524190">
              <w:t> общего пользования</w:t>
            </w:r>
          </w:p>
        </w:tc>
        <w:tc>
          <w:tcPr>
            <w:tcW w:w="1686" w:type="dxa"/>
            <w:noWrap/>
          </w:tcPr>
          <w:p w:rsidR="005B2A4E" w:rsidRPr="00524190" w:rsidRDefault="005B2A4E" w:rsidP="00174061">
            <w:r w:rsidRPr="00524190">
              <w:t>148,0</w:t>
            </w:r>
          </w:p>
        </w:tc>
      </w:tr>
      <w:tr w:rsidR="005B2A4E" w:rsidTr="00174061">
        <w:trPr>
          <w:trHeight w:val="631"/>
        </w:trPr>
        <w:tc>
          <w:tcPr>
            <w:tcW w:w="516" w:type="dxa"/>
            <w:noWrap/>
          </w:tcPr>
          <w:p w:rsidR="005B2A4E" w:rsidRPr="00524190" w:rsidRDefault="005B2A4E" w:rsidP="00174061">
            <w:pPr>
              <w:jc w:val="center"/>
            </w:pPr>
            <w:r w:rsidRPr="00524190">
              <w:t>44</w:t>
            </w:r>
          </w:p>
        </w:tc>
        <w:tc>
          <w:tcPr>
            <w:tcW w:w="2896" w:type="dxa"/>
            <w:noWrap/>
          </w:tcPr>
          <w:p w:rsidR="005B2A4E" w:rsidRPr="00524190" w:rsidRDefault="005B2A4E" w:rsidP="00174061">
            <w:r w:rsidRPr="00524190">
              <w:t>«Волосово – Гомонтово – Копорье – Керново»</w:t>
            </w:r>
          </w:p>
        </w:tc>
        <w:tc>
          <w:tcPr>
            <w:tcW w:w="2410" w:type="dxa"/>
            <w:noWrap/>
          </w:tcPr>
          <w:p w:rsidR="005B2A4E" w:rsidRPr="00524190" w:rsidRDefault="005B2A4E" w:rsidP="00174061">
            <w:r w:rsidRPr="00524190">
              <w:t>регионального значения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32,7</w:t>
            </w:r>
          </w:p>
        </w:tc>
      </w:tr>
      <w:tr w:rsidR="005B2A4E" w:rsidTr="00174061">
        <w:trPr>
          <w:trHeight w:val="631"/>
        </w:trPr>
        <w:tc>
          <w:tcPr>
            <w:tcW w:w="516" w:type="dxa"/>
            <w:noWrap/>
          </w:tcPr>
          <w:p w:rsidR="005B2A4E" w:rsidRPr="00524190" w:rsidRDefault="005B2A4E" w:rsidP="00174061">
            <w:pPr>
              <w:jc w:val="center"/>
            </w:pPr>
            <w:r w:rsidRPr="00524190">
              <w:t>45</w:t>
            </w:r>
          </w:p>
        </w:tc>
        <w:tc>
          <w:tcPr>
            <w:tcW w:w="2896" w:type="dxa"/>
            <w:noWrap/>
          </w:tcPr>
          <w:p w:rsidR="005B2A4E" w:rsidRPr="00524190" w:rsidRDefault="005B2A4E" w:rsidP="00174061">
            <w:r w:rsidRPr="00524190">
              <w:t>Карстолово - Черенковиц</w:t>
            </w:r>
            <w:proofErr w:type="gramStart"/>
            <w:r w:rsidRPr="00524190">
              <w:t>ы-</w:t>
            </w:r>
            <w:proofErr w:type="gramEnd"/>
            <w:r w:rsidRPr="00524190">
              <w:t xml:space="preserve"> Терпилицы с подъездом к деревне Коростовицы</w:t>
            </w:r>
          </w:p>
        </w:tc>
        <w:tc>
          <w:tcPr>
            <w:tcW w:w="2410" w:type="dxa"/>
            <w:noWrap/>
          </w:tcPr>
          <w:p w:rsidR="005B2A4E" w:rsidRPr="00524190" w:rsidRDefault="005B2A4E" w:rsidP="00174061">
            <w:r w:rsidRPr="00524190">
              <w:t>регионального значения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18,751</w:t>
            </w:r>
          </w:p>
        </w:tc>
      </w:tr>
      <w:tr w:rsidR="005B2A4E" w:rsidTr="00174061">
        <w:trPr>
          <w:trHeight w:val="631"/>
        </w:trPr>
        <w:tc>
          <w:tcPr>
            <w:tcW w:w="516" w:type="dxa"/>
            <w:noWrap/>
          </w:tcPr>
          <w:p w:rsidR="005B2A4E" w:rsidRPr="00524190" w:rsidRDefault="005B2A4E" w:rsidP="00174061">
            <w:pPr>
              <w:jc w:val="center"/>
            </w:pPr>
            <w:r w:rsidRPr="00524190">
              <w:t>46</w:t>
            </w:r>
          </w:p>
        </w:tc>
        <w:tc>
          <w:tcPr>
            <w:tcW w:w="2896" w:type="dxa"/>
            <w:noWrap/>
          </w:tcPr>
          <w:p w:rsidR="005B2A4E" w:rsidRPr="00524190" w:rsidRDefault="005B2A4E" w:rsidP="00174061">
            <w:proofErr w:type="spellStart"/>
            <w:r w:rsidRPr="00524190">
              <w:t>Пружицы-Осьмино-Толмачево</w:t>
            </w:r>
            <w:proofErr w:type="spellEnd"/>
          </w:p>
        </w:tc>
        <w:tc>
          <w:tcPr>
            <w:tcW w:w="2410" w:type="dxa"/>
            <w:noWrap/>
          </w:tcPr>
          <w:p w:rsidR="005B2A4E" w:rsidRPr="00524190" w:rsidRDefault="005B2A4E" w:rsidP="00174061">
            <w:r w:rsidRPr="00524190">
              <w:t>регионального значения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w:t>
            </w:r>
          </w:p>
        </w:tc>
      </w:tr>
      <w:tr w:rsidR="005B2A4E" w:rsidTr="00174061">
        <w:trPr>
          <w:trHeight w:val="631"/>
        </w:trPr>
        <w:tc>
          <w:tcPr>
            <w:tcW w:w="516" w:type="dxa"/>
            <w:noWrap/>
          </w:tcPr>
          <w:p w:rsidR="005B2A4E" w:rsidRPr="00524190" w:rsidRDefault="005B2A4E" w:rsidP="00174061">
            <w:pPr>
              <w:jc w:val="center"/>
            </w:pPr>
            <w:r w:rsidRPr="00524190">
              <w:t>47</w:t>
            </w:r>
          </w:p>
        </w:tc>
        <w:tc>
          <w:tcPr>
            <w:tcW w:w="2896" w:type="dxa"/>
            <w:noWrap/>
          </w:tcPr>
          <w:p w:rsidR="005B2A4E" w:rsidRPr="00524190" w:rsidRDefault="005B2A4E" w:rsidP="00174061">
            <w:proofErr w:type="spellStart"/>
            <w:r w:rsidRPr="00524190">
              <w:t>Местаново-Худанки</w:t>
            </w:r>
            <w:proofErr w:type="spellEnd"/>
          </w:p>
        </w:tc>
        <w:tc>
          <w:tcPr>
            <w:tcW w:w="2410" w:type="dxa"/>
            <w:noWrap/>
          </w:tcPr>
          <w:p w:rsidR="005B2A4E" w:rsidRPr="00524190" w:rsidRDefault="005B2A4E" w:rsidP="00174061">
            <w:r w:rsidRPr="00524190">
              <w:t>регионального значения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w:t>
            </w:r>
          </w:p>
        </w:tc>
      </w:tr>
      <w:tr w:rsidR="005B2A4E" w:rsidTr="00174061">
        <w:trPr>
          <w:trHeight w:val="631"/>
        </w:trPr>
        <w:tc>
          <w:tcPr>
            <w:tcW w:w="516" w:type="dxa"/>
            <w:noWrap/>
          </w:tcPr>
          <w:p w:rsidR="005B2A4E" w:rsidRPr="00524190" w:rsidRDefault="005B2A4E" w:rsidP="00174061">
            <w:pPr>
              <w:jc w:val="center"/>
            </w:pPr>
            <w:r w:rsidRPr="00524190">
              <w:t>48</w:t>
            </w:r>
          </w:p>
        </w:tc>
        <w:tc>
          <w:tcPr>
            <w:tcW w:w="2896" w:type="dxa"/>
            <w:noWrap/>
          </w:tcPr>
          <w:p w:rsidR="005B2A4E" w:rsidRPr="00524190" w:rsidRDefault="005B2A4E" w:rsidP="00174061">
            <w:r w:rsidRPr="00524190">
              <w:t>Терпилицы - Коноховицы</w:t>
            </w:r>
          </w:p>
        </w:tc>
        <w:tc>
          <w:tcPr>
            <w:tcW w:w="2410" w:type="dxa"/>
            <w:noWrap/>
          </w:tcPr>
          <w:p w:rsidR="005B2A4E" w:rsidRPr="00524190" w:rsidRDefault="005B2A4E" w:rsidP="00174061">
            <w:r w:rsidRPr="00524190">
              <w:t>регионального значения</w:t>
            </w:r>
          </w:p>
        </w:tc>
        <w:tc>
          <w:tcPr>
            <w:tcW w:w="1843" w:type="dxa"/>
            <w:noWrap/>
          </w:tcPr>
          <w:p w:rsidR="005B2A4E" w:rsidRPr="00524190" w:rsidRDefault="005B2A4E" w:rsidP="00174061">
            <w:r w:rsidRPr="00524190">
              <w:t>общего пользования</w:t>
            </w:r>
          </w:p>
        </w:tc>
        <w:tc>
          <w:tcPr>
            <w:tcW w:w="1686" w:type="dxa"/>
            <w:noWrap/>
          </w:tcPr>
          <w:p w:rsidR="005B2A4E" w:rsidRPr="00524190" w:rsidRDefault="005B2A4E" w:rsidP="00174061">
            <w:r w:rsidRPr="00524190">
              <w:t>-</w:t>
            </w:r>
          </w:p>
        </w:tc>
      </w:tr>
    </w:tbl>
    <w:p w:rsidR="005B2A4E" w:rsidRDefault="005B2A4E" w:rsidP="005B2A4E">
      <w:pPr>
        <w:autoSpaceDE w:val="0"/>
        <w:autoSpaceDN w:val="0"/>
        <w:adjustRightInd w:val="0"/>
        <w:jc w:val="center"/>
        <w:rPr>
          <w:color w:val="000000"/>
          <w:shd w:val="clear" w:color="auto" w:fill="FFFFFF"/>
        </w:rPr>
      </w:pPr>
    </w:p>
    <w:p w:rsidR="00253B87" w:rsidRDefault="00253B87" w:rsidP="005B2A4E">
      <w:pPr>
        <w:autoSpaceDE w:val="0"/>
        <w:autoSpaceDN w:val="0"/>
        <w:adjustRightInd w:val="0"/>
        <w:jc w:val="center"/>
        <w:rPr>
          <w:rFonts w:eastAsia="TimesNewRomanPSMT"/>
          <w:b/>
          <w:bCs/>
        </w:rPr>
      </w:pPr>
    </w:p>
    <w:p w:rsidR="00253B87" w:rsidRDefault="00253B87" w:rsidP="005B2A4E">
      <w:pPr>
        <w:autoSpaceDE w:val="0"/>
        <w:autoSpaceDN w:val="0"/>
        <w:adjustRightInd w:val="0"/>
        <w:jc w:val="center"/>
        <w:rPr>
          <w:rFonts w:eastAsia="TimesNewRomanPSMT"/>
          <w:b/>
          <w:bCs/>
        </w:rPr>
      </w:pPr>
    </w:p>
    <w:p w:rsidR="00253B87" w:rsidRDefault="00253B87" w:rsidP="005B2A4E">
      <w:pPr>
        <w:autoSpaceDE w:val="0"/>
        <w:autoSpaceDN w:val="0"/>
        <w:adjustRightInd w:val="0"/>
        <w:jc w:val="center"/>
        <w:rPr>
          <w:rFonts w:eastAsia="TimesNewRomanPSMT"/>
          <w:b/>
          <w:bCs/>
        </w:rPr>
      </w:pPr>
    </w:p>
    <w:p w:rsidR="005B2A4E" w:rsidRDefault="005B2A4E" w:rsidP="005B2A4E">
      <w:pPr>
        <w:autoSpaceDE w:val="0"/>
        <w:autoSpaceDN w:val="0"/>
        <w:adjustRightInd w:val="0"/>
        <w:jc w:val="center"/>
        <w:rPr>
          <w:rFonts w:eastAsia="TimesNewRomanPSMT"/>
          <w:b/>
          <w:bCs/>
        </w:rPr>
      </w:pPr>
      <w:r w:rsidRPr="00451FA4">
        <w:rPr>
          <w:rFonts w:eastAsia="TimesNewRomanPSMT"/>
          <w:b/>
          <w:bCs/>
        </w:rPr>
        <w:lastRenderedPageBreak/>
        <w:t>III.</w:t>
      </w:r>
      <w:r>
        <w:rPr>
          <w:rFonts w:eastAsia="TimesNewRomanPSMT"/>
          <w:b/>
          <w:bCs/>
        </w:rPr>
        <w:t xml:space="preserve"> </w:t>
      </w:r>
      <w:r w:rsidRPr="00451FA4">
        <w:rPr>
          <w:rFonts w:eastAsia="TimesNewRomanPSMT"/>
          <w:b/>
          <w:bCs/>
        </w:rPr>
        <w:t>Содержание проблемы и обоснование необходимости её решения</w:t>
      </w:r>
    </w:p>
    <w:p w:rsidR="005B2A4E" w:rsidRPr="00451FA4" w:rsidRDefault="005B2A4E" w:rsidP="005B2A4E">
      <w:pPr>
        <w:autoSpaceDE w:val="0"/>
        <w:autoSpaceDN w:val="0"/>
        <w:adjustRightInd w:val="0"/>
        <w:jc w:val="center"/>
        <w:rPr>
          <w:rFonts w:eastAsia="TimesNewRomanPSMT"/>
          <w:b/>
          <w:bCs/>
        </w:rPr>
      </w:pPr>
    </w:p>
    <w:p w:rsidR="005B2A4E" w:rsidRPr="00451FA4" w:rsidRDefault="005B2A4E" w:rsidP="005B2A4E">
      <w:pPr>
        <w:autoSpaceDE w:val="0"/>
        <w:autoSpaceDN w:val="0"/>
        <w:adjustRightInd w:val="0"/>
        <w:jc w:val="both"/>
        <w:rPr>
          <w:rFonts w:eastAsia="TimesNewRomanPSMT"/>
        </w:rPr>
      </w:pPr>
      <w:r>
        <w:rPr>
          <w:rFonts w:eastAsia="TimesNewRomanPSMT"/>
        </w:rPr>
        <w:tab/>
      </w:r>
      <w:r w:rsidRPr="00451FA4">
        <w:rPr>
          <w:rFonts w:eastAsia="TimesNewRomanPSMT"/>
        </w:rPr>
        <w:t>Решение проблемы обеспечения безопасности дорожного движения является</w:t>
      </w:r>
      <w:r>
        <w:rPr>
          <w:rFonts w:eastAsia="TimesNewRomanPSMT"/>
        </w:rPr>
        <w:t xml:space="preserve"> </w:t>
      </w:r>
      <w:r w:rsidRPr="00451FA4">
        <w:rPr>
          <w:rFonts w:eastAsia="TimesNewRomanPSMT"/>
        </w:rPr>
        <w:t>одной из важнейших задач современного общества. Проблема аварийности на</w:t>
      </w:r>
      <w:r>
        <w:rPr>
          <w:rFonts w:eastAsia="TimesNewRomanPSMT"/>
        </w:rPr>
        <w:t xml:space="preserve"> </w:t>
      </w:r>
      <w:r w:rsidRPr="00451FA4">
        <w:rPr>
          <w:rFonts w:eastAsia="TimesNewRomanPSMT"/>
        </w:rPr>
        <w:t>транспорте (далее - аварийность) приобрела особую остроту в последние годы в связи</w:t>
      </w:r>
      <w:r>
        <w:rPr>
          <w:rFonts w:eastAsia="TimesNewRomanPSMT"/>
        </w:rPr>
        <w:t xml:space="preserve"> </w:t>
      </w:r>
      <w:r w:rsidRPr="00451FA4">
        <w:rPr>
          <w:rFonts w:eastAsia="TimesNewRomanPSMT"/>
        </w:rPr>
        <w:t>с несоответствием существующей дорожно-транспортной инфраструктуры</w:t>
      </w:r>
      <w:r>
        <w:rPr>
          <w:rFonts w:eastAsia="TimesNewRomanPSMT"/>
        </w:rPr>
        <w:t xml:space="preserve"> </w:t>
      </w:r>
      <w:r w:rsidRPr="00451FA4">
        <w:rPr>
          <w:rFonts w:eastAsia="TimesNewRomanPSMT"/>
        </w:rPr>
        <w:t>потребностям общества в безопасном дорожном движении, недостаточной</w:t>
      </w:r>
      <w:r>
        <w:rPr>
          <w:rFonts w:eastAsia="TimesNewRomanPSMT"/>
        </w:rPr>
        <w:t xml:space="preserve"> </w:t>
      </w:r>
      <w:r w:rsidRPr="00451FA4">
        <w:rPr>
          <w:rFonts w:eastAsia="TimesNewRomanPSMT"/>
        </w:rPr>
        <w:t>эффективностью функционирования системы обеспечения дорожного движения, и</w:t>
      </w:r>
      <w:r>
        <w:rPr>
          <w:rFonts w:eastAsia="TimesNewRomanPSMT"/>
        </w:rPr>
        <w:t xml:space="preserve"> </w:t>
      </w:r>
      <w:r w:rsidRPr="00451FA4">
        <w:rPr>
          <w:rFonts w:eastAsia="TimesNewRomanPSMT"/>
        </w:rPr>
        <w:t>низкой дисциплиной участников дорожного движения.</w:t>
      </w:r>
    </w:p>
    <w:p w:rsidR="005B2A4E" w:rsidRPr="00AC0216" w:rsidRDefault="005B2A4E" w:rsidP="005B2A4E">
      <w:pPr>
        <w:autoSpaceDE w:val="0"/>
        <w:autoSpaceDN w:val="0"/>
        <w:adjustRightInd w:val="0"/>
        <w:jc w:val="both"/>
        <w:rPr>
          <w:rFonts w:eastAsia="TimesNewRomanPSMT"/>
        </w:rPr>
      </w:pPr>
      <w:r w:rsidRPr="00451FA4">
        <w:rPr>
          <w:rFonts w:eastAsia="TimesNewRomanPSMT"/>
        </w:rPr>
        <w:t xml:space="preserve">К </w:t>
      </w:r>
      <w:r w:rsidRPr="00AC0216">
        <w:rPr>
          <w:rFonts w:eastAsia="TimesNewRomanPSMT"/>
        </w:rPr>
        <w:t>основным факторам, определяющим причины высокого уровня аварийности, следует отнести:</w:t>
      </w:r>
    </w:p>
    <w:p w:rsidR="005B2A4E" w:rsidRPr="00AC0216" w:rsidRDefault="005B2A4E" w:rsidP="005B2A4E">
      <w:pPr>
        <w:autoSpaceDE w:val="0"/>
        <w:autoSpaceDN w:val="0"/>
        <w:adjustRightInd w:val="0"/>
        <w:jc w:val="both"/>
        <w:rPr>
          <w:rFonts w:eastAsia="TimesNewRomanPSMT"/>
        </w:rPr>
      </w:pPr>
      <w:r w:rsidRPr="00AC0216">
        <w:rPr>
          <w:rFonts w:eastAsia="TimesNewRomanPSMT"/>
        </w:rPr>
        <w:t>- пренебрежение требованиями безопасности дорожного движения со стороны участников движения;</w:t>
      </w:r>
    </w:p>
    <w:p w:rsidR="005B2A4E" w:rsidRPr="00AC0216" w:rsidRDefault="005B2A4E" w:rsidP="005B2A4E">
      <w:pPr>
        <w:autoSpaceDE w:val="0"/>
        <w:autoSpaceDN w:val="0"/>
        <w:adjustRightInd w:val="0"/>
        <w:jc w:val="both"/>
        <w:rPr>
          <w:rFonts w:eastAsia="TimesNewRomanPSMT"/>
        </w:rPr>
      </w:pPr>
      <w:r w:rsidRPr="00AC0216">
        <w:rPr>
          <w:rFonts w:eastAsia="TimesNewRomanPSMT"/>
        </w:rPr>
        <w:t>- недостаточный технический уровень дорожного хозяйства;</w:t>
      </w:r>
    </w:p>
    <w:p w:rsidR="005B2A4E" w:rsidRPr="00AC0216" w:rsidRDefault="005B2A4E" w:rsidP="005B2A4E">
      <w:pPr>
        <w:autoSpaceDE w:val="0"/>
        <w:autoSpaceDN w:val="0"/>
        <w:adjustRightInd w:val="0"/>
        <w:jc w:val="both"/>
        <w:rPr>
          <w:rFonts w:eastAsia="TimesNewRomanPSMT"/>
        </w:rPr>
      </w:pPr>
      <w:r w:rsidRPr="00AC0216">
        <w:rPr>
          <w:rFonts w:eastAsia="TimesNewRomanPSMT"/>
        </w:rPr>
        <w:t>- несовершенство технических средств организации дорожного движения.</w:t>
      </w:r>
    </w:p>
    <w:p w:rsidR="005B2A4E" w:rsidRPr="00AC0216" w:rsidRDefault="005B2A4E" w:rsidP="005B2A4E">
      <w:pPr>
        <w:pStyle w:val="a8"/>
        <w:jc w:val="both"/>
      </w:pPr>
      <w:r w:rsidRPr="00AC0216">
        <w:t>- постоянно возрастающая мобильность населения;</w:t>
      </w:r>
    </w:p>
    <w:p w:rsidR="005B2A4E" w:rsidRPr="00AC0216" w:rsidRDefault="005B2A4E" w:rsidP="005B2A4E">
      <w:pPr>
        <w:pStyle w:val="a8"/>
        <w:jc w:val="both"/>
      </w:pPr>
      <w:r w:rsidRPr="00AC0216">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5B2A4E" w:rsidRPr="00451FA4" w:rsidRDefault="005B2A4E" w:rsidP="005B2A4E">
      <w:pPr>
        <w:autoSpaceDE w:val="0"/>
        <w:autoSpaceDN w:val="0"/>
        <w:adjustRightInd w:val="0"/>
        <w:jc w:val="both"/>
        <w:rPr>
          <w:rFonts w:eastAsia="TimesNewRomanPSMT"/>
        </w:rPr>
      </w:pPr>
      <w:r w:rsidRPr="00451FA4">
        <w:rPr>
          <w:rFonts w:eastAsia="TimesNewRomanPSMT"/>
        </w:rPr>
        <w:t>Основной рост автопарка приходится на индивидуальных владельцев</w:t>
      </w:r>
      <w:r>
        <w:rPr>
          <w:rFonts w:eastAsia="TimesNewRomanPSMT"/>
        </w:rPr>
        <w:t xml:space="preserve"> </w:t>
      </w:r>
      <w:r w:rsidRPr="00451FA4">
        <w:rPr>
          <w:rFonts w:eastAsia="TimesNewRomanPSMT"/>
        </w:rPr>
        <w:t>транспортных средств – физических лиц. Именно эта категория участников движения</w:t>
      </w:r>
      <w:r>
        <w:rPr>
          <w:rFonts w:eastAsia="TimesNewRomanPSMT"/>
        </w:rPr>
        <w:t xml:space="preserve"> </w:t>
      </w:r>
      <w:r w:rsidRPr="00451FA4">
        <w:rPr>
          <w:rFonts w:eastAsia="TimesNewRomanPSMT"/>
        </w:rPr>
        <w:t>сегодня определяет, и в будущем будет определять порядок на дорогах, и именно они,</w:t>
      </w:r>
      <w:r>
        <w:rPr>
          <w:rFonts w:eastAsia="TimesNewRomanPSMT"/>
        </w:rPr>
        <w:t xml:space="preserve"> </w:t>
      </w:r>
      <w:r w:rsidRPr="00451FA4">
        <w:rPr>
          <w:rFonts w:eastAsia="TimesNewRomanPSMT"/>
        </w:rPr>
        <w:t>в большинстве случаев, являются виновниками дорожно-транспортных</w:t>
      </w:r>
      <w:r>
        <w:rPr>
          <w:rFonts w:eastAsia="TimesNewRomanPSMT"/>
        </w:rPr>
        <w:t xml:space="preserve"> </w:t>
      </w:r>
      <w:r w:rsidRPr="00451FA4">
        <w:rPr>
          <w:rFonts w:eastAsia="TimesNewRomanPSMT"/>
        </w:rPr>
        <w:t>происшествий, совершенных по причине нарушения правил дорожного движения.</w:t>
      </w:r>
    </w:p>
    <w:p w:rsidR="005B2A4E" w:rsidRPr="00451FA4" w:rsidRDefault="005B2A4E" w:rsidP="005B2A4E">
      <w:pPr>
        <w:autoSpaceDE w:val="0"/>
        <w:autoSpaceDN w:val="0"/>
        <w:adjustRightInd w:val="0"/>
        <w:jc w:val="both"/>
        <w:rPr>
          <w:rFonts w:eastAsia="TimesNewRomanPSMT"/>
        </w:rPr>
      </w:pPr>
      <w:r w:rsidRPr="00451FA4">
        <w:rPr>
          <w:rFonts w:eastAsia="TimesNewRomanPSMT"/>
        </w:rPr>
        <w:t>Таким образом, обстановка с обеспечением безопасности дорожного движения</w:t>
      </w:r>
      <w:r>
        <w:rPr>
          <w:rFonts w:eastAsia="TimesNewRomanPSMT"/>
        </w:rPr>
        <w:t xml:space="preserve"> </w:t>
      </w:r>
      <w:r w:rsidRPr="00451FA4">
        <w:rPr>
          <w:rFonts w:eastAsia="TimesNewRomanPSMT"/>
        </w:rPr>
        <w:t>на территории муниципального образования требует воспитания правовой культуры и</w:t>
      </w:r>
      <w:r>
        <w:rPr>
          <w:rFonts w:eastAsia="TimesNewRomanPSMT"/>
        </w:rPr>
        <w:t xml:space="preserve"> </w:t>
      </w:r>
      <w:r w:rsidRPr="00451FA4">
        <w:rPr>
          <w:rFonts w:eastAsia="TimesNewRomanPSMT"/>
        </w:rPr>
        <w:t>формирования законопослушного поведения участников дорожного движения.</w:t>
      </w:r>
    </w:p>
    <w:p w:rsidR="005B2A4E" w:rsidRPr="00451FA4" w:rsidRDefault="005B2A4E" w:rsidP="005B2A4E">
      <w:pPr>
        <w:autoSpaceDE w:val="0"/>
        <w:autoSpaceDN w:val="0"/>
        <w:adjustRightInd w:val="0"/>
        <w:jc w:val="both"/>
        <w:rPr>
          <w:rFonts w:eastAsia="TimesNewRomanPSMT"/>
        </w:rPr>
      </w:pPr>
      <w:r w:rsidRPr="00451FA4">
        <w:rPr>
          <w:rFonts w:eastAsia="TimesNewRomanPSMT"/>
        </w:rPr>
        <w:t>Настоящая Программа позволит обеспечить комплексное и системное решение</w:t>
      </w:r>
      <w:r>
        <w:rPr>
          <w:rFonts w:eastAsia="TimesNewRomanPSMT"/>
        </w:rPr>
        <w:t xml:space="preserve"> </w:t>
      </w:r>
      <w:r w:rsidRPr="00451FA4">
        <w:rPr>
          <w:rFonts w:eastAsia="TimesNewRomanPSMT"/>
        </w:rPr>
        <w:t>вопросов и решения конкретных проблем на основе:</w:t>
      </w:r>
    </w:p>
    <w:p w:rsidR="005B2A4E" w:rsidRPr="00451FA4" w:rsidRDefault="005B2A4E" w:rsidP="005B2A4E">
      <w:pPr>
        <w:autoSpaceDE w:val="0"/>
        <w:autoSpaceDN w:val="0"/>
        <w:adjustRightInd w:val="0"/>
        <w:jc w:val="both"/>
        <w:rPr>
          <w:rFonts w:eastAsia="TimesNewRomanPSMT"/>
        </w:rPr>
      </w:pPr>
      <w:r w:rsidRPr="00451FA4">
        <w:rPr>
          <w:rFonts w:eastAsia="TimesNewRomanPSMT"/>
        </w:rPr>
        <w:t>- определения конкретных целей, задач и мероприятий;</w:t>
      </w:r>
    </w:p>
    <w:p w:rsidR="005B2A4E" w:rsidRPr="00451FA4" w:rsidRDefault="005B2A4E" w:rsidP="005B2A4E">
      <w:pPr>
        <w:autoSpaceDE w:val="0"/>
        <w:autoSpaceDN w:val="0"/>
        <w:adjustRightInd w:val="0"/>
        <w:jc w:val="both"/>
        <w:rPr>
          <w:rFonts w:eastAsia="TimesNewRomanPSMT"/>
        </w:rPr>
      </w:pPr>
      <w:r w:rsidRPr="00451FA4">
        <w:rPr>
          <w:rFonts w:eastAsia="TimesNewRomanPSMT"/>
        </w:rPr>
        <w:t>- концентрации ресурсов с целью реализации мероприятий, осуществляемых в</w:t>
      </w:r>
      <w:r>
        <w:rPr>
          <w:rFonts w:eastAsia="TimesNewRomanPSMT"/>
        </w:rPr>
        <w:t xml:space="preserve"> </w:t>
      </w:r>
      <w:r w:rsidRPr="00451FA4">
        <w:rPr>
          <w:rFonts w:eastAsia="TimesNewRomanPSMT"/>
        </w:rPr>
        <w:t>сфере обеспечения безопасности дорожного движения;</w:t>
      </w:r>
    </w:p>
    <w:p w:rsidR="005B2A4E" w:rsidRPr="00451FA4" w:rsidRDefault="005B2A4E" w:rsidP="005B2A4E">
      <w:pPr>
        <w:autoSpaceDE w:val="0"/>
        <w:autoSpaceDN w:val="0"/>
        <w:adjustRightInd w:val="0"/>
        <w:jc w:val="both"/>
        <w:rPr>
          <w:rFonts w:eastAsia="TimesNewRomanPSMT"/>
        </w:rPr>
      </w:pPr>
      <w:r w:rsidRPr="00451FA4">
        <w:rPr>
          <w:rFonts w:eastAsia="TimesNewRomanPSMT"/>
        </w:rPr>
        <w:t>- повышения эффективности управления в области обеспечения безопасности</w:t>
      </w:r>
      <w:r>
        <w:rPr>
          <w:rFonts w:eastAsia="TimesNewRomanPSMT"/>
        </w:rPr>
        <w:t xml:space="preserve"> </w:t>
      </w:r>
      <w:r w:rsidRPr="00451FA4">
        <w:rPr>
          <w:rFonts w:eastAsia="TimesNewRomanPSMT"/>
        </w:rPr>
        <w:t>дорожного движения.</w:t>
      </w:r>
    </w:p>
    <w:p w:rsidR="005B2A4E" w:rsidRDefault="005B2A4E" w:rsidP="005B2A4E">
      <w:pPr>
        <w:autoSpaceDE w:val="0"/>
        <w:autoSpaceDN w:val="0"/>
        <w:adjustRightInd w:val="0"/>
        <w:jc w:val="center"/>
        <w:rPr>
          <w:rFonts w:eastAsia="TimesNewRomanPSMT"/>
          <w:b/>
          <w:bCs/>
        </w:rPr>
      </w:pPr>
      <w:r w:rsidRPr="00451FA4">
        <w:rPr>
          <w:rFonts w:eastAsia="TimesNewRomanPSMT"/>
          <w:b/>
          <w:bCs/>
        </w:rPr>
        <w:t>IV. Основные цели и задачи, срок реализации программы</w:t>
      </w:r>
    </w:p>
    <w:p w:rsidR="005B2A4E" w:rsidRPr="00451FA4" w:rsidRDefault="005B2A4E" w:rsidP="005B2A4E">
      <w:pPr>
        <w:autoSpaceDE w:val="0"/>
        <w:autoSpaceDN w:val="0"/>
        <w:adjustRightInd w:val="0"/>
        <w:jc w:val="center"/>
        <w:rPr>
          <w:rFonts w:eastAsia="TimesNewRomanPSMT"/>
          <w:b/>
          <w:bCs/>
        </w:rPr>
      </w:pPr>
    </w:p>
    <w:p w:rsidR="005B2A4E" w:rsidRPr="00675454" w:rsidRDefault="005B2A4E" w:rsidP="005B2A4E">
      <w:pPr>
        <w:pStyle w:val="a8"/>
        <w:jc w:val="both"/>
      </w:pPr>
      <w:r>
        <w:tab/>
      </w:r>
      <w:r w:rsidRPr="00675454">
        <w:t xml:space="preserve">Основной целью Программы является сокращение количества лиц, погибших в результате ДТП, и количества ДТП с пострадавшими. Это позволит снизить показатели аварийности и, следовательно, уменьшить социальную остроту проблемы. Условиями достижения целей Программы является решение следующих задач: </w:t>
      </w:r>
    </w:p>
    <w:p w:rsidR="005B2A4E" w:rsidRPr="00675454" w:rsidRDefault="005B2A4E" w:rsidP="005B2A4E">
      <w:pPr>
        <w:pStyle w:val="a8"/>
        <w:jc w:val="both"/>
      </w:pPr>
      <w:r w:rsidRPr="00675454">
        <w:t>- предупреждение опасного поведения участников дорожного движения и профилактика ДТП;</w:t>
      </w:r>
    </w:p>
    <w:p w:rsidR="005B2A4E" w:rsidRPr="00675454" w:rsidRDefault="005B2A4E" w:rsidP="005B2A4E">
      <w:pPr>
        <w:pStyle w:val="a8"/>
        <w:jc w:val="both"/>
      </w:pPr>
      <w:r w:rsidRPr="00675454">
        <w:t>- совершенствование контрольно-надзорной деятельности в сфере обеспечения безопасности дорожного движения;</w:t>
      </w:r>
    </w:p>
    <w:p w:rsidR="005B2A4E" w:rsidRPr="00675454" w:rsidRDefault="005B2A4E" w:rsidP="005B2A4E">
      <w:pPr>
        <w:pStyle w:val="a8"/>
        <w:jc w:val="both"/>
      </w:pPr>
      <w:r w:rsidRPr="00675454">
        <w:t>- совершенствование организации движения транспорта и пешеходов в поселении.</w:t>
      </w:r>
    </w:p>
    <w:p w:rsidR="005B2A4E" w:rsidRPr="00675454" w:rsidRDefault="005B2A4E" w:rsidP="005B2A4E">
      <w:pPr>
        <w:pStyle w:val="a8"/>
        <w:jc w:val="both"/>
      </w:pPr>
      <w:r w:rsidRPr="00675454">
        <w:t xml:space="preserve">   Предусматривается реализация таких мероприятий, как:</w:t>
      </w:r>
    </w:p>
    <w:p w:rsidR="005B2A4E" w:rsidRPr="00675454" w:rsidRDefault="005B2A4E" w:rsidP="005B2A4E">
      <w:pPr>
        <w:pStyle w:val="a8"/>
        <w:jc w:val="both"/>
      </w:pPr>
      <w:r w:rsidRPr="00675454">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5B2A4E" w:rsidRPr="00675454" w:rsidRDefault="005B2A4E" w:rsidP="005B2A4E">
      <w:pPr>
        <w:pStyle w:val="a8"/>
        <w:jc w:val="both"/>
      </w:pPr>
      <w:r w:rsidRPr="00675454">
        <w:t>- совершенствование работы по профилактике и сокращению детского дорожно</w:t>
      </w:r>
      <w:r w:rsidRPr="00675454">
        <w:softHyphen/>
        <w:t xml:space="preserve">-транспортного травматизма; </w:t>
      </w:r>
    </w:p>
    <w:p w:rsidR="005B2A4E" w:rsidRPr="00675454" w:rsidRDefault="005B2A4E" w:rsidP="005B2A4E">
      <w:pPr>
        <w:pStyle w:val="a8"/>
        <w:jc w:val="both"/>
      </w:pPr>
      <w:r w:rsidRPr="00675454">
        <w:t>- формирование у населения, особенно у детей, навыков безопасного поведения на дорогах.</w:t>
      </w:r>
    </w:p>
    <w:p w:rsidR="005B2A4E" w:rsidRPr="00675454" w:rsidRDefault="005B2A4E" w:rsidP="005B2A4E">
      <w:pPr>
        <w:pStyle w:val="a8"/>
        <w:jc w:val="both"/>
      </w:pPr>
      <w:r w:rsidRPr="00675454">
        <w:rPr>
          <w:shd w:val="clear" w:color="auto" w:fill="FFFFFF"/>
        </w:rPr>
        <w:t xml:space="preserve">     Прогнозируемые значения целевых индикаторов и показателей муниципальной целевой Программы в целом и за период реализации Программы с разбивкой по</w:t>
      </w:r>
      <w:r>
        <w:rPr>
          <w:shd w:val="clear" w:color="auto" w:fill="FFFFFF"/>
        </w:rPr>
        <w:t xml:space="preserve"> годам приведены в приложении №1</w:t>
      </w:r>
      <w:r w:rsidRPr="00675454">
        <w:rPr>
          <w:shd w:val="clear" w:color="auto" w:fill="FFFFFF"/>
        </w:rPr>
        <w:t xml:space="preserve"> к настоящей Программе.</w:t>
      </w:r>
    </w:p>
    <w:p w:rsidR="00253B87" w:rsidRDefault="00253B87" w:rsidP="005B2A4E">
      <w:pPr>
        <w:autoSpaceDE w:val="0"/>
        <w:autoSpaceDN w:val="0"/>
        <w:adjustRightInd w:val="0"/>
        <w:jc w:val="center"/>
        <w:rPr>
          <w:b/>
          <w:bCs/>
        </w:rPr>
      </w:pPr>
    </w:p>
    <w:p w:rsidR="005B2A4E" w:rsidRPr="00451FA4" w:rsidRDefault="005B2A4E" w:rsidP="005B2A4E">
      <w:pPr>
        <w:autoSpaceDE w:val="0"/>
        <w:autoSpaceDN w:val="0"/>
        <w:adjustRightInd w:val="0"/>
        <w:jc w:val="center"/>
        <w:rPr>
          <w:b/>
          <w:bCs/>
        </w:rPr>
      </w:pPr>
      <w:r w:rsidRPr="00451FA4">
        <w:rPr>
          <w:b/>
          <w:bCs/>
        </w:rPr>
        <w:lastRenderedPageBreak/>
        <w:t>V. Перечень мероприятий программы</w:t>
      </w:r>
    </w:p>
    <w:p w:rsidR="005B2A4E" w:rsidRDefault="005B2A4E" w:rsidP="005B2A4E">
      <w:pPr>
        <w:autoSpaceDE w:val="0"/>
        <w:autoSpaceDN w:val="0"/>
        <w:adjustRightInd w:val="0"/>
        <w:jc w:val="both"/>
      </w:pPr>
      <w:r>
        <w:tab/>
      </w:r>
    </w:p>
    <w:p w:rsidR="005B2A4E" w:rsidRDefault="005B2A4E" w:rsidP="005B2A4E">
      <w:pPr>
        <w:autoSpaceDE w:val="0"/>
        <w:autoSpaceDN w:val="0"/>
        <w:adjustRightInd w:val="0"/>
        <w:jc w:val="both"/>
      </w:pPr>
      <w:r>
        <w:tab/>
      </w:r>
      <w:r w:rsidRPr="00A82D62">
        <w:t>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библиотек, домов культуры, проведение конкурсов. Данные мероприятия позволят выстроить комплексную систему профилактики детского дорожно</w:t>
      </w:r>
      <w:r w:rsidRPr="00A82D62">
        <w:softHyphen/>
        <w:t>-транспортного травматизма в поселении и повысить уровень правового сознания.</w:t>
      </w:r>
    </w:p>
    <w:p w:rsidR="005B2A4E" w:rsidRPr="00A82D62" w:rsidRDefault="005B2A4E" w:rsidP="005B2A4E">
      <w:pPr>
        <w:autoSpaceDE w:val="0"/>
        <w:autoSpaceDN w:val="0"/>
        <w:adjustRightInd w:val="0"/>
        <w:jc w:val="both"/>
        <w:rPr>
          <w:rFonts w:eastAsia="TimesNewRomanPSMT"/>
        </w:rPr>
      </w:pPr>
    </w:p>
    <w:p w:rsidR="005B2A4E" w:rsidRPr="00675454" w:rsidRDefault="005B2A4E" w:rsidP="005B2A4E">
      <w:pPr>
        <w:autoSpaceDE w:val="0"/>
        <w:autoSpaceDN w:val="0"/>
        <w:adjustRightInd w:val="0"/>
        <w:jc w:val="center"/>
        <w:rPr>
          <w:b/>
        </w:rPr>
      </w:pPr>
      <w:r w:rsidRPr="00675454">
        <w:rPr>
          <w:b/>
          <w:lang w:val="en-US"/>
        </w:rPr>
        <w:t>VI</w:t>
      </w:r>
      <w:r w:rsidRPr="00675454">
        <w:rPr>
          <w:b/>
        </w:rPr>
        <w:t>. Ресурсное обеспечение программы</w:t>
      </w:r>
    </w:p>
    <w:p w:rsidR="005B2A4E" w:rsidRPr="00DD77F2" w:rsidRDefault="005B2A4E" w:rsidP="005B2A4E">
      <w:pPr>
        <w:pStyle w:val="a8"/>
        <w:ind w:left="720"/>
        <w:rPr>
          <w:b/>
        </w:rPr>
      </w:pPr>
    </w:p>
    <w:p w:rsidR="005B2A4E" w:rsidRPr="00FB31C0" w:rsidRDefault="005B2A4E" w:rsidP="005B2A4E">
      <w:pPr>
        <w:pStyle w:val="a8"/>
        <w:jc w:val="both"/>
      </w:pPr>
      <w:r w:rsidRPr="00DD77F2">
        <w:t xml:space="preserve">    При планировании ресурсного обеспечения Программы учитывалась реальная ситуация в финансово-бюджетной сфере администрации </w:t>
      </w:r>
      <w:r>
        <w:t>Бегуницкого</w:t>
      </w:r>
      <w:r w:rsidRPr="00DD77F2">
        <w:t xml:space="preserve"> сельского поселения, состояние аварийности, выс</w:t>
      </w:r>
      <w:r>
        <w:t>окая экономическая и социально-</w:t>
      </w:r>
      <w:r w:rsidRPr="00DD77F2">
        <w:t xml:space="preserve">демографическая значимость проблемы </w:t>
      </w:r>
      <w:r w:rsidRPr="00FB31C0">
        <w:t xml:space="preserve">обеспечения безопасности дорожного движения, а также реальная возможность ее решения. Все мероприятия Программы носят организационный характер и не требуют финансирования. </w:t>
      </w:r>
    </w:p>
    <w:p w:rsidR="005B2A4E" w:rsidRPr="00FB31C0" w:rsidRDefault="005B2A4E" w:rsidP="005B2A4E">
      <w:pPr>
        <w:pStyle w:val="a8"/>
        <w:numPr>
          <w:ilvl w:val="0"/>
          <w:numId w:val="9"/>
        </w:numPr>
        <w:suppressAutoHyphens/>
        <w:jc w:val="center"/>
        <w:rPr>
          <w:b/>
        </w:rPr>
      </w:pPr>
      <w:r w:rsidRPr="00FB31C0">
        <w:rPr>
          <w:b/>
        </w:rPr>
        <w:t>Механизм реализации программы</w:t>
      </w:r>
    </w:p>
    <w:p w:rsidR="005B2A4E" w:rsidRPr="00FB31C0" w:rsidRDefault="005B2A4E" w:rsidP="005B2A4E">
      <w:pPr>
        <w:pStyle w:val="a8"/>
        <w:ind w:left="720"/>
        <w:rPr>
          <w:b/>
        </w:rPr>
      </w:pPr>
    </w:p>
    <w:p w:rsidR="005B2A4E" w:rsidRPr="00FB31C0" w:rsidRDefault="005B2A4E" w:rsidP="005B2A4E">
      <w:pPr>
        <w:pStyle w:val="a8"/>
        <w:jc w:val="both"/>
      </w:pPr>
      <w:r w:rsidRPr="00FB31C0">
        <w:t xml:space="preserve">      Механизм реализации Программы базируется на принципах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5B2A4E" w:rsidRPr="00FB31C0" w:rsidRDefault="005B2A4E" w:rsidP="005B2A4E">
      <w:pPr>
        <w:pStyle w:val="a8"/>
        <w:jc w:val="both"/>
      </w:pPr>
      <w:r w:rsidRPr="00FB31C0">
        <w:t xml:space="preserve">      Управление реализацией Программы осуществляет администрация </w:t>
      </w:r>
      <w:r>
        <w:t>Бегуницкого</w:t>
      </w:r>
      <w:r w:rsidRPr="00FB31C0">
        <w:t xml:space="preserve"> сельского поселения.  Реализация и </w:t>
      </w:r>
      <w:proofErr w:type="gramStart"/>
      <w:r w:rsidRPr="00FB31C0">
        <w:t>контроль за</w:t>
      </w:r>
      <w:proofErr w:type="gramEnd"/>
      <w:r w:rsidRPr="00FB31C0">
        <w:t xml:space="preserve"> выполнением Программы главой администрации </w:t>
      </w:r>
      <w:r>
        <w:t>Бегуницкого</w:t>
      </w:r>
      <w:r w:rsidRPr="00FB31C0">
        <w:t xml:space="preserve"> сельского поселения.</w:t>
      </w:r>
    </w:p>
    <w:p w:rsidR="005B2A4E" w:rsidRPr="00FB31C0" w:rsidRDefault="005B2A4E" w:rsidP="005B2A4E">
      <w:pPr>
        <w:pStyle w:val="a8"/>
        <w:jc w:val="both"/>
      </w:pPr>
      <w:r w:rsidRPr="00FB31C0">
        <w:t xml:space="preserve">      Прекращение действия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администрации </w:t>
      </w:r>
      <w:r>
        <w:t>Бегуницкого</w:t>
      </w:r>
      <w:r w:rsidRPr="00FB31C0">
        <w:t xml:space="preserve"> сельского поселения.</w:t>
      </w:r>
    </w:p>
    <w:p w:rsidR="005B2A4E" w:rsidRPr="00451FA4" w:rsidRDefault="005B2A4E" w:rsidP="005B2A4E">
      <w:pPr>
        <w:autoSpaceDE w:val="0"/>
        <w:autoSpaceDN w:val="0"/>
        <w:adjustRightInd w:val="0"/>
        <w:jc w:val="both"/>
        <w:rPr>
          <w:rFonts w:eastAsia="TimesNewRomanPSMT"/>
        </w:rPr>
      </w:pPr>
    </w:p>
    <w:p w:rsidR="005B2A4E" w:rsidRPr="00A82D62" w:rsidRDefault="005B2A4E" w:rsidP="005B2A4E">
      <w:pPr>
        <w:pStyle w:val="ab"/>
        <w:numPr>
          <w:ilvl w:val="0"/>
          <w:numId w:val="9"/>
        </w:numPr>
        <w:autoSpaceDE w:val="0"/>
        <w:autoSpaceDN w:val="0"/>
        <w:adjustRightInd w:val="0"/>
        <w:jc w:val="center"/>
        <w:rPr>
          <w:b/>
          <w:bCs/>
        </w:rPr>
      </w:pPr>
      <w:r w:rsidRPr="00A82D62">
        <w:rPr>
          <w:b/>
          <w:bCs/>
        </w:rPr>
        <w:t>Оценка социально – экономической эффективности Программы</w:t>
      </w:r>
    </w:p>
    <w:p w:rsidR="005B2A4E" w:rsidRPr="00A82D62" w:rsidRDefault="005B2A4E" w:rsidP="005B2A4E">
      <w:pPr>
        <w:pStyle w:val="ab"/>
        <w:autoSpaceDE w:val="0"/>
        <w:autoSpaceDN w:val="0"/>
        <w:adjustRightInd w:val="0"/>
        <w:ind w:left="1080"/>
        <w:jc w:val="center"/>
        <w:rPr>
          <w:b/>
          <w:bCs/>
        </w:rPr>
      </w:pPr>
    </w:p>
    <w:p w:rsidR="005B2A4E" w:rsidRDefault="005B2A4E" w:rsidP="005B2A4E">
      <w:pPr>
        <w:autoSpaceDE w:val="0"/>
        <w:autoSpaceDN w:val="0"/>
        <w:adjustRightInd w:val="0"/>
        <w:jc w:val="both"/>
        <w:rPr>
          <w:rFonts w:eastAsia="TimesNewRomanPSMT"/>
        </w:rPr>
      </w:pPr>
      <w:r w:rsidRPr="00451FA4">
        <w:rPr>
          <w:rFonts w:eastAsia="TimesNewRomanPSMT"/>
        </w:rPr>
        <w:t>Предложенные Программой мероприятия позволяют решать ряд социальных</w:t>
      </w:r>
      <w:r>
        <w:rPr>
          <w:rFonts w:eastAsia="TimesNewRomanPSMT"/>
        </w:rPr>
        <w:t xml:space="preserve"> </w:t>
      </w:r>
      <w:r w:rsidRPr="00451FA4">
        <w:rPr>
          <w:rFonts w:eastAsia="TimesNewRomanPSMT"/>
        </w:rPr>
        <w:t>проблем, связанных с охраной жизни и здоровья участников дорожного движения.</w:t>
      </w:r>
      <w:r>
        <w:rPr>
          <w:rFonts w:eastAsia="TimesNewRomanPSMT"/>
        </w:rPr>
        <w:t xml:space="preserve"> </w:t>
      </w:r>
      <w:r w:rsidRPr="00451FA4">
        <w:rPr>
          <w:rFonts w:eastAsia="TimesNewRomanPSMT"/>
        </w:rPr>
        <w:t>Программные мероприятия направлены на формирование общественного</w:t>
      </w:r>
      <w:r>
        <w:rPr>
          <w:rFonts w:eastAsia="TimesNewRomanPSMT"/>
        </w:rPr>
        <w:t xml:space="preserve"> </w:t>
      </w:r>
      <w:r w:rsidRPr="00451FA4">
        <w:rPr>
          <w:rFonts w:eastAsia="TimesNewRomanPSMT"/>
        </w:rPr>
        <w:t>сознания в части повышения дисциплины участников движения на автомобильных</w:t>
      </w:r>
      <w:r>
        <w:rPr>
          <w:rFonts w:eastAsia="TimesNewRomanPSMT"/>
        </w:rPr>
        <w:t xml:space="preserve"> </w:t>
      </w:r>
      <w:r w:rsidRPr="00451FA4">
        <w:rPr>
          <w:rFonts w:eastAsia="TimesNewRomanPSMT"/>
        </w:rPr>
        <w:t>дорогах</w:t>
      </w:r>
      <w:r>
        <w:rPr>
          <w:rFonts w:eastAsia="TimesNewRomanPSMT"/>
        </w:rPr>
        <w:t xml:space="preserve">. </w:t>
      </w:r>
      <w:r w:rsidRPr="00451FA4">
        <w:rPr>
          <w:rFonts w:eastAsia="TimesNewRomanPSMT"/>
        </w:rPr>
        <w:t>Реализация программных мероприятий позволит приостановить рост дорожно-транспортных происшествий с пострадавшими и снизить их количество, обеспечить</w:t>
      </w:r>
      <w:r>
        <w:rPr>
          <w:rFonts w:eastAsia="TimesNewRomanPSMT"/>
        </w:rPr>
        <w:t xml:space="preserve"> </w:t>
      </w:r>
      <w:r w:rsidRPr="00451FA4">
        <w:rPr>
          <w:rFonts w:eastAsia="TimesNewRomanPSMT"/>
        </w:rPr>
        <w:t>безопасные условия движения на автомобильных дорогах местного значения общего</w:t>
      </w:r>
      <w:r>
        <w:rPr>
          <w:rFonts w:eastAsia="TimesNewRomanPSMT"/>
        </w:rPr>
        <w:t xml:space="preserve"> </w:t>
      </w:r>
      <w:r w:rsidRPr="00451FA4">
        <w:rPr>
          <w:rFonts w:eastAsia="TimesNewRomanPSMT"/>
        </w:rPr>
        <w:t>пользования.</w:t>
      </w:r>
    </w:p>
    <w:p w:rsidR="005B2A4E" w:rsidRPr="00451FA4" w:rsidRDefault="005B2A4E" w:rsidP="005B2A4E">
      <w:pPr>
        <w:autoSpaceDE w:val="0"/>
        <w:autoSpaceDN w:val="0"/>
        <w:adjustRightInd w:val="0"/>
        <w:jc w:val="both"/>
        <w:rPr>
          <w:rFonts w:eastAsia="TimesNewRomanPSMT"/>
        </w:rPr>
      </w:pPr>
    </w:p>
    <w:p w:rsidR="005B2A4E" w:rsidRDefault="005B2A4E" w:rsidP="005B2A4E">
      <w:pPr>
        <w:pStyle w:val="Default"/>
        <w:jc w:val="right"/>
        <w:rPr>
          <w:sz w:val="20"/>
          <w:szCs w:val="20"/>
        </w:rPr>
      </w:pPr>
    </w:p>
    <w:p w:rsidR="005B2A4E" w:rsidRDefault="005B2A4E" w:rsidP="005B2A4E">
      <w:pPr>
        <w:pStyle w:val="Default"/>
        <w:jc w:val="right"/>
        <w:rPr>
          <w:sz w:val="20"/>
          <w:szCs w:val="20"/>
        </w:rPr>
      </w:pPr>
    </w:p>
    <w:p w:rsidR="005B2A4E" w:rsidRDefault="005B2A4E" w:rsidP="005B2A4E">
      <w:pPr>
        <w:pStyle w:val="Default"/>
        <w:jc w:val="right"/>
        <w:rPr>
          <w:sz w:val="20"/>
          <w:szCs w:val="20"/>
        </w:rPr>
      </w:pPr>
    </w:p>
    <w:p w:rsidR="005B2A4E" w:rsidRDefault="005B2A4E" w:rsidP="005B2A4E">
      <w:pPr>
        <w:pStyle w:val="Default"/>
        <w:jc w:val="right"/>
        <w:rPr>
          <w:sz w:val="20"/>
          <w:szCs w:val="20"/>
        </w:rPr>
      </w:pPr>
    </w:p>
    <w:p w:rsidR="005B2A4E" w:rsidRDefault="005B2A4E" w:rsidP="005B2A4E">
      <w:pPr>
        <w:pStyle w:val="Default"/>
        <w:jc w:val="right"/>
        <w:rPr>
          <w:sz w:val="20"/>
          <w:szCs w:val="20"/>
        </w:rPr>
      </w:pPr>
    </w:p>
    <w:p w:rsidR="005B2A4E" w:rsidRPr="00A82D62" w:rsidRDefault="005B2A4E" w:rsidP="005B2A4E">
      <w:pPr>
        <w:pStyle w:val="Default"/>
        <w:jc w:val="right"/>
        <w:rPr>
          <w:sz w:val="20"/>
          <w:szCs w:val="20"/>
        </w:rPr>
      </w:pPr>
    </w:p>
    <w:p w:rsidR="005B2A4E" w:rsidRPr="00A82D62" w:rsidRDefault="005B2A4E" w:rsidP="005B2A4E">
      <w:pPr>
        <w:pStyle w:val="Default"/>
        <w:jc w:val="right"/>
        <w:rPr>
          <w:sz w:val="20"/>
          <w:szCs w:val="20"/>
        </w:rPr>
      </w:pPr>
    </w:p>
    <w:p w:rsidR="005B2A4E" w:rsidRPr="00A82D62" w:rsidRDefault="005B2A4E" w:rsidP="005B2A4E">
      <w:pPr>
        <w:pStyle w:val="Default"/>
        <w:jc w:val="right"/>
        <w:rPr>
          <w:sz w:val="20"/>
          <w:szCs w:val="20"/>
        </w:rPr>
      </w:pPr>
    </w:p>
    <w:p w:rsidR="005B2A4E" w:rsidRPr="00A82D62" w:rsidRDefault="005B2A4E" w:rsidP="005B2A4E">
      <w:pPr>
        <w:pStyle w:val="Default"/>
        <w:jc w:val="right"/>
        <w:rPr>
          <w:sz w:val="20"/>
          <w:szCs w:val="20"/>
        </w:rPr>
      </w:pPr>
    </w:p>
    <w:p w:rsidR="005B2A4E" w:rsidRPr="00A82D62" w:rsidRDefault="005B2A4E" w:rsidP="005B2A4E">
      <w:pPr>
        <w:pStyle w:val="Default"/>
        <w:jc w:val="right"/>
        <w:rPr>
          <w:sz w:val="20"/>
          <w:szCs w:val="20"/>
        </w:rPr>
      </w:pPr>
    </w:p>
    <w:p w:rsidR="005B2A4E" w:rsidRPr="00A82D62" w:rsidRDefault="005B2A4E" w:rsidP="005B2A4E">
      <w:pPr>
        <w:pStyle w:val="Default"/>
        <w:jc w:val="right"/>
        <w:rPr>
          <w:sz w:val="20"/>
          <w:szCs w:val="20"/>
        </w:rPr>
      </w:pPr>
    </w:p>
    <w:p w:rsidR="005B2A4E" w:rsidRPr="00A82D62" w:rsidRDefault="005B2A4E" w:rsidP="005B2A4E">
      <w:pPr>
        <w:pStyle w:val="Default"/>
        <w:jc w:val="right"/>
        <w:rPr>
          <w:sz w:val="20"/>
          <w:szCs w:val="20"/>
        </w:rPr>
      </w:pPr>
    </w:p>
    <w:p w:rsidR="005B2A4E" w:rsidRDefault="005B2A4E" w:rsidP="005B2A4E">
      <w:pPr>
        <w:pStyle w:val="Default"/>
        <w:jc w:val="right"/>
        <w:rPr>
          <w:sz w:val="20"/>
          <w:szCs w:val="20"/>
        </w:rPr>
      </w:pPr>
    </w:p>
    <w:p w:rsidR="00253B87" w:rsidRDefault="00253B87" w:rsidP="005B2A4E">
      <w:pPr>
        <w:pStyle w:val="Default"/>
        <w:jc w:val="right"/>
        <w:rPr>
          <w:sz w:val="20"/>
          <w:szCs w:val="20"/>
        </w:rPr>
      </w:pPr>
    </w:p>
    <w:p w:rsidR="00253B87" w:rsidRDefault="00253B87" w:rsidP="005B2A4E">
      <w:pPr>
        <w:pStyle w:val="Default"/>
        <w:jc w:val="right"/>
        <w:rPr>
          <w:sz w:val="20"/>
          <w:szCs w:val="20"/>
        </w:rPr>
      </w:pPr>
    </w:p>
    <w:p w:rsidR="00253B87" w:rsidRDefault="00253B87" w:rsidP="005B2A4E">
      <w:pPr>
        <w:pStyle w:val="Default"/>
        <w:jc w:val="right"/>
        <w:rPr>
          <w:sz w:val="20"/>
          <w:szCs w:val="20"/>
        </w:rPr>
      </w:pPr>
    </w:p>
    <w:p w:rsidR="005B2A4E" w:rsidRPr="0072746C" w:rsidRDefault="005B2A4E" w:rsidP="005B2A4E">
      <w:pPr>
        <w:pStyle w:val="Default"/>
        <w:jc w:val="right"/>
        <w:rPr>
          <w:sz w:val="20"/>
          <w:szCs w:val="20"/>
        </w:rPr>
      </w:pPr>
      <w:r>
        <w:rPr>
          <w:sz w:val="20"/>
          <w:szCs w:val="20"/>
        </w:rPr>
        <w:lastRenderedPageBreak/>
        <w:t>Приложение № 1</w:t>
      </w:r>
      <w:r w:rsidRPr="0072746C">
        <w:rPr>
          <w:sz w:val="20"/>
          <w:szCs w:val="20"/>
        </w:rPr>
        <w:t xml:space="preserve"> </w:t>
      </w:r>
    </w:p>
    <w:p w:rsidR="005B2A4E" w:rsidRPr="0072746C" w:rsidRDefault="005B2A4E" w:rsidP="005B2A4E">
      <w:pPr>
        <w:pStyle w:val="Default"/>
        <w:jc w:val="right"/>
        <w:rPr>
          <w:sz w:val="20"/>
          <w:szCs w:val="20"/>
        </w:rPr>
      </w:pPr>
      <w:r w:rsidRPr="0072746C">
        <w:rPr>
          <w:sz w:val="20"/>
          <w:szCs w:val="20"/>
        </w:rPr>
        <w:t xml:space="preserve">к муниципальной программе </w:t>
      </w:r>
    </w:p>
    <w:p w:rsidR="005B2A4E" w:rsidRPr="0072746C" w:rsidRDefault="005B2A4E" w:rsidP="005B2A4E">
      <w:pPr>
        <w:pStyle w:val="Default"/>
        <w:jc w:val="right"/>
        <w:rPr>
          <w:sz w:val="20"/>
          <w:szCs w:val="20"/>
        </w:rPr>
      </w:pPr>
      <w:r w:rsidRPr="0072746C">
        <w:rPr>
          <w:sz w:val="20"/>
          <w:szCs w:val="20"/>
        </w:rPr>
        <w:t xml:space="preserve">«Формирование </w:t>
      </w:r>
      <w:proofErr w:type="gramStart"/>
      <w:r w:rsidRPr="0072746C">
        <w:rPr>
          <w:sz w:val="20"/>
          <w:szCs w:val="20"/>
        </w:rPr>
        <w:t>законопослушного</w:t>
      </w:r>
      <w:proofErr w:type="gramEnd"/>
      <w:r w:rsidRPr="0072746C">
        <w:rPr>
          <w:sz w:val="20"/>
          <w:szCs w:val="20"/>
        </w:rPr>
        <w:t xml:space="preserve"> </w:t>
      </w:r>
    </w:p>
    <w:p w:rsidR="005B2A4E" w:rsidRPr="0072746C" w:rsidRDefault="005B2A4E" w:rsidP="005B2A4E">
      <w:pPr>
        <w:pStyle w:val="Default"/>
        <w:jc w:val="right"/>
        <w:rPr>
          <w:sz w:val="20"/>
          <w:szCs w:val="20"/>
        </w:rPr>
      </w:pPr>
      <w:r w:rsidRPr="0072746C">
        <w:rPr>
          <w:sz w:val="20"/>
          <w:szCs w:val="20"/>
        </w:rPr>
        <w:t xml:space="preserve">поведения участников дорожного движения </w:t>
      </w:r>
      <w:proofErr w:type="gramStart"/>
      <w:r w:rsidRPr="0072746C">
        <w:rPr>
          <w:sz w:val="20"/>
          <w:szCs w:val="20"/>
        </w:rPr>
        <w:t>в</w:t>
      </w:r>
      <w:proofErr w:type="gramEnd"/>
      <w:r w:rsidRPr="0072746C">
        <w:rPr>
          <w:sz w:val="20"/>
          <w:szCs w:val="20"/>
        </w:rPr>
        <w:t xml:space="preserve"> </w:t>
      </w:r>
    </w:p>
    <w:p w:rsidR="005B2A4E" w:rsidRPr="0072746C" w:rsidRDefault="005B2A4E" w:rsidP="005B2A4E">
      <w:pPr>
        <w:autoSpaceDE w:val="0"/>
        <w:autoSpaceDN w:val="0"/>
        <w:adjustRightInd w:val="0"/>
        <w:jc w:val="right"/>
        <w:rPr>
          <w:sz w:val="20"/>
          <w:szCs w:val="20"/>
        </w:rPr>
      </w:pPr>
      <w:r w:rsidRPr="0072746C">
        <w:rPr>
          <w:sz w:val="20"/>
          <w:szCs w:val="20"/>
        </w:rPr>
        <w:t>МО Бегуницкое сельское поселение</w:t>
      </w:r>
    </w:p>
    <w:p w:rsidR="005B2A4E" w:rsidRPr="0072746C" w:rsidRDefault="005B2A4E" w:rsidP="005B2A4E">
      <w:pPr>
        <w:autoSpaceDE w:val="0"/>
        <w:autoSpaceDN w:val="0"/>
        <w:adjustRightInd w:val="0"/>
        <w:jc w:val="right"/>
        <w:rPr>
          <w:sz w:val="20"/>
          <w:szCs w:val="20"/>
        </w:rPr>
      </w:pPr>
      <w:r w:rsidRPr="0072746C">
        <w:rPr>
          <w:sz w:val="20"/>
          <w:szCs w:val="20"/>
        </w:rPr>
        <w:t xml:space="preserve"> муниципального образования Волосовского муниципального  района </w:t>
      </w:r>
    </w:p>
    <w:p w:rsidR="005B2A4E" w:rsidRDefault="005B2A4E" w:rsidP="005B2A4E">
      <w:pPr>
        <w:autoSpaceDE w:val="0"/>
        <w:autoSpaceDN w:val="0"/>
        <w:adjustRightInd w:val="0"/>
        <w:jc w:val="right"/>
      </w:pPr>
      <w:r w:rsidRPr="0072746C">
        <w:rPr>
          <w:sz w:val="20"/>
          <w:szCs w:val="20"/>
        </w:rPr>
        <w:t xml:space="preserve">Ленинградской области </w:t>
      </w:r>
      <w:r>
        <w:rPr>
          <w:rFonts w:eastAsia="TimesNewRomanPSMT"/>
          <w:sz w:val="20"/>
          <w:szCs w:val="20"/>
        </w:rPr>
        <w:t>на 2019-2021</w:t>
      </w:r>
      <w:r w:rsidRPr="0072746C">
        <w:rPr>
          <w:rFonts w:eastAsia="TimesNewRomanPSMT"/>
          <w:sz w:val="20"/>
          <w:szCs w:val="20"/>
        </w:rPr>
        <w:t xml:space="preserve"> годы</w:t>
      </w:r>
      <w:r w:rsidRPr="0072746C">
        <w:rPr>
          <w:sz w:val="20"/>
          <w:szCs w:val="20"/>
        </w:rPr>
        <w:t>»</w:t>
      </w:r>
      <w:r w:rsidRPr="0072746C">
        <w:t xml:space="preserve"> </w:t>
      </w:r>
    </w:p>
    <w:p w:rsidR="005B2A4E" w:rsidRPr="0072746C" w:rsidRDefault="005B2A4E" w:rsidP="005B2A4E">
      <w:pPr>
        <w:autoSpaceDE w:val="0"/>
        <w:autoSpaceDN w:val="0"/>
        <w:adjustRightInd w:val="0"/>
        <w:jc w:val="right"/>
      </w:pPr>
    </w:p>
    <w:p w:rsidR="005B2A4E" w:rsidRPr="0072746C" w:rsidRDefault="005B2A4E" w:rsidP="005B2A4E">
      <w:pPr>
        <w:autoSpaceDE w:val="0"/>
        <w:autoSpaceDN w:val="0"/>
        <w:adjustRightInd w:val="0"/>
        <w:jc w:val="center"/>
        <w:rPr>
          <w:b/>
          <w:sz w:val="28"/>
        </w:rPr>
      </w:pPr>
      <w:r w:rsidRPr="0072746C">
        <w:rPr>
          <w:b/>
          <w:sz w:val="28"/>
        </w:rPr>
        <w:t xml:space="preserve">Цели, задачи муниципальной программы и целевые показатели </w:t>
      </w:r>
    </w:p>
    <w:p w:rsidR="005B2A4E" w:rsidRDefault="005B2A4E" w:rsidP="005B2A4E">
      <w:pPr>
        <w:autoSpaceDE w:val="0"/>
        <w:autoSpaceDN w:val="0"/>
        <w:adjustRightInd w:val="0"/>
        <w:jc w:val="center"/>
        <w:rPr>
          <w:b/>
          <w:sz w:val="28"/>
        </w:rPr>
      </w:pPr>
      <w:r w:rsidRPr="0072746C">
        <w:rPr>
          <w:b/>
          <w:sz w:val="28"/>
        </w:rPr>
        <w:t>реализации муниципальной программы</w:t>
      </w:r>
    </w:p>
    <w:p w:rsidR="005B2A4E" w:rsidRPr="0072746C" w:rsidRDefault="005B2A4E" w:rsidP="005B2A4E">
      <w:pPr>
        <w:autoSpaceDE w:val="0"/>
        <w:autoSpaceDN w:val="0"/>
        <w:adjustRightInd w:val="0"/>
        <w:jc w:val="center"/>
        <w:rPr>
          <w:b/>
          <w:sz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93"/>
        <w:gridCol w:w="993"/>
        <w:gridCol w:w="992"/>
        <w:gridCol w:w="992"/>
        <w:gridCol w:w="992"/>
        <w:gridCol w:w="2694"/>
      </w:tblGrid>
      <w:tr w:rsidR="005B2A4E" w:rsidRPr="0072746C" w:rsidTr="00174061">
        <w:trPr>
          <w:trHeight w:val="380"/>
        </w:trPr>
        <w:tc>
          <w:tcPr>
            <w:tcW w:w="851" w:type="dxa"/>
            <w:vMerge w:val="restart"/>
            <w:shd w:val="clear" w:color="auto" w:fill="auto"/>
            <w:vAlign w:val="center"/>
          </w:tcPr>
          <w:p w:rsidR="005B2A4E" w:rsidRPr="0072746C" w:rsidRDefault="005B2A4E" w:rsidP="00174061">
            <w:pPr>
              <w:autoSpaceDE w:val="0"/>
              <w:autoSpaceDN w:val="0"/>
              <w:adjustRightInd w:val="0"/>
            </w:pPr>
            <w:r w:rsidRPr="0072746C">
              <w:t>№ строки</w:t>
            </w:r>
          </w:p>
        </w:tc>
        <w:tc>
          <w:tcPr>
            <w:tcW w:w="2693" w:type="dxa"/>
            <w:vMerge w:val="restart"/>
            <w:shd w:val="clear" w:color="auto" w:fill="auto"/>
            <w:vAlign w:val="center"/>
          </w:tcPr>
          <w:p w:rsidR="005B2A4E" w:rsidRPr="0072746C" w:rsidRDefault="005B2A4E" w:rsidP="00174061">
            <w:pPr>
              <w:autoSpaceDE w:val="0"/>
              <w:autoSpaceDN w:val="0"/>
              <w:adjustRightInd w:val="0"/>
            </w:pPr>
            <w:r w:rsidRPr="0072746C">
              <w:t>Наименование цели и задач, целевые показатели</w:t>
            </w:r>
          </w:p>
        </w:tc>
        <w:tc>
          <w:tcPr>
            <w:tcW w:w="993" w:type="dxa"/>
            <w:vMerge w:val="restart"/>
            <w:shd w:val="clear" w:color="auto" w:fill="auto"/>
            <w:vAlign w:val="center"/>
          </w:tcPr>
          <w:p w:rsidR="005B2A4E" w:rsidRPr="0072746C" w:rsidRDefault="005B2A4E" w:rsidP="00174061">
            <w:pPr>
              <w:autoSpaceDE w:val="0"/>
              <w:autoSpaceDN w:val="0"/>
              <w:adjustRightInd w:val="0"/>
            </w:pPr>
            <w:r w:rsidRPr="0072746C">
              <w:t>Единица измерения</w:t>
            </w:r>
          </w:p>
        </w:tc>
        <w:tc>
          <w:tcPr>
            <w:tcW w:w="2976" w:type="dxa"/>
            <w:gridSpan w:val="3"/>
            <w:shd w:val="clear" w:color="auto" w:fill="auto"/>
          </w:tcPr>
          <w:p w:rsidR="005B2A4E" w:rsidRPr="0072746C" w:rsidRDefault="005B2A4E" w:rsidP="00174061">
            <w:pPr>
              <w:autoSpaceDE w:val="0"/>
              <w:autoSpaceDN w:val="0"/>
              <w:adjustRightInd w:val="0"/>
            </w:pPr>
            <w:r w:rsidRPr="0072746C">
              <w:t>Значение целевого показателя</w:t>
            </w:r>
          </w:p>
        </w:tc>
        <w:tc>
          <w:tcPr>
            <w:tcW w:w="2694" w:type="dxa"/>
            <w:vMerge w:val="restart"/>
            <w:shd w:val="clear" w:color="auto" w:fill="auto"/>
            <w:vAlign w:val="center"/>
          </w:tcPr>
          <w:p w:rsidR="005B2A4E" w:rsidRPr="0072746C" w:rsidRDefault="005B2A4E" w:rsidP="00174061">
            <w:pPr>
              <w:autoSpaceDE w:val="0"/>
              <w:autoSpaceDN w:val="0"/>
              <w:adjustRightInd w:val="0"/>
            </w:pPr>
            <w:r w:rsidRPr="0072746C">
              <w:t>Источник значений показателей</w:t>
            </w:r>
          </w:p>
        </w:tc>
      </w:tr>
      <w:tr w:rsidR="005B2A4E" w:rsidRPr="0072746C" w:rsidTr="00174061">
        <w:trPr>
          <w:trHeight w:val="380"/>
        </w:trPr>
        <w:tc>
          <w:tcPr>
            <w:tcW w:w="851" w:type="dxa"/>
            <w:vMerge/>
            <w:shd w:val="clear" w:color="auto" w:fill="auto"/>
          </w:tcPr>
          <w:p w:rsidR="005B2A4E" w:rsidRPr="0072746C" w:rsidRDefault="005B2A4E" w:rsidP="00174061">
            <w:pPr>
              <w:autoSpaceDE w:val="0"/>
              <w:autoSpaceDN w:val="0"/>
              <w:adjustRightInd w:val="0"/>
            </w:pPr>
          </w:p>
        </w:tc>
        <w:tc>
          <w:tcPr>
            <w:tcW w:w="2693" w:type="dxa"/>
            <w:vMerge/>
            <w:shd w:val="clear" w:color="auto" w:fill="auto"/>
          </w:tcPr>
          <w:p w:rsidR="005B2A4E" w:rsidRPr="0072746C" w:rsidRDefault="005B2A4E" w:rsidP="00174061">
            <w:pPr>
              <w:autoSpaceDE w:val="0"/>
              <w:autoSpaceDN w:val="0"/>
              <w:adjustRightInd w:val="0"/>
            </w:pPr>
          </w:p>
        </w:tc>
        <w:tc>
          <w:tcPr>
            <w:tcW w:w="993" w:type="dxa"/>
            <w:vMerge/>
            <w:shd w:val="clear" w:color="auto" w:fill="auto"/>
          </w:tcPr>
          <w:p w:rsidR="005B2A4E" w:rsidRPr="0072746C" w:rsidRDefault="005B2A4E" w:rsidP="00174061">
            <w:pPr>
              <w:autoSpaceDE w:val="0"/>
              <w:autoSpaceDN w:val="0"/>
              <w:adjustRightInd w:val="0"/>
            </w:pPr>
          </w:p>
        </w:tc>
        <w:tc>
          <w:tcPr>
            <w:tcW w:w="992" w:type="dxa"/>
            <w:shd w:val="clear" w:color="auto" w:fill="auto"/>
          </w:tcPr>
          <w:p w:rsidR="005B2A4E" w:rsidRPr="0072746C" w:rsidRDefault="005B2A4E" w:rsidP="00174061">
            <w:pPr>
              <w:autoSpaceDE w:val="0"/>
              <w:autoSpaceDN w:val="0"/>
              <w:adjustRightInd w:val="0"/>
            </w:pPr>
            <w:r w:rsidRPr="0072746C">
              <w:t>2019 год</w:t>
            </w:r>
          </w:p>
        </w:tc>
        <w:tc>
          <w:tcPr>
            <w:tcW w:w="992" w:type="dxa"/>
            <w:shd w:val="clear" w:color="auto" w:fill="auto"/>
          </w:tcPr>
          <w:p w:rsidR="005B2A4E" w:rsidRPr="0072746C" w:rsidRDefault="005B2A4E" w:rsidP="00174061">
            <w:pPr>
              <w:autoSpaceDE w:val="0"/>
              <w:autoSpaceDN w:val="0"/>
              <w:adjustRightInd w:val="0"/>
            </w:pPr>
            <w:r w:rsidRPr="0072746C">
              <w:t>2020 год</w:t>
            </w:r>
          </w:p>
        </w:tc>
        <w:tc>
          <w:tcPr>
            <w:tcW w:w="992" w:type="dxa"/>
            <w:shd w:val="clear" w:color="auto" w:fill="auto"/>
          </w:tcPr>
          <w:p w:rsidR="005B2A4E" w:rsidRPr="0072746C" w:rsidRDefault="005B2A4E" w:rsidP="00174061">
            <w:pPr>
              <w:autoSpaceDE w:val="0"/>
              <w:autoSpaceDN w:val="0"/>
              <w:adjustRightInd w:val="0"/>
            </w:pPr>
            <w:r w:rsidRPr="0072746C">
              <w:t>2021 год</w:t>
            </w:r>
          </w:p>
        </w:tc>
        <w:tc>
          <w:tcPr>
            <w:tcW w:w="2694" w:type="dxa"/>
            <w:vMerge/>
            <w:shd w:val="clear" w:color="auto" w:fill="auto"/>
          </w:tcPr>
          <w:p w:rsidR="005B2A4E" w:rsidRPr="0072746C" w:rsidRDefault="005B2A4E" w:rsidP="00174061">
            <w:pPr>
              <w:autoSpaceDE w:val="0"/>
              <w:autoSpaceDN w:val="0"/>
              <w:adjustRightInd w:val="0"/>
            </w:pPr>
          </w:p>
        </w:tc>
      </w:tr>
      <w:tr w:rsidR="005B2A4E" w:rsidRPr="0072746C" w:rsidTr="00174061">
        <w:trPr>
          <w:trHeight w:val="339"/>
        </w:trPr>
        <w:tc>
          <w:tcPr>
            <w:tcW w:w="851" w:type="dxa"/>
            <w:shd w:val="clear" w:color="auto" w:fill="auto"/>
            <w:vAlign w:val="center"/>
          </w:tcPr>
          <w:p w:rsidR="005B2A4E" w:rsidRPr="0072746C" w:rsidRDefault="005B2A4E" w:rsidP="00174061">
            <w:pPr>
              <w:autoSpaceDE w:val="0"/>
              <w:autoSpaceDN w:val="0"/>
              <w:adjustRightInd w:val="0"/>
            </w:pPr>
            <w:r w:rsidRPr="0072746C">
              <w:t>1</w:t>
            </w:r>
          </w:p>
        </w:tc>
        <w:tc>
          <w:tcPr>
            <w:tcW w:w="9356" w:type="dxa"/>
            <w:gridSpan w:val="6"/>
            <w:shd w:val="clear" w:color="auto" w:fill="auto"/>
            <w:vAlign w:val="center"/>
          </w:tcPr>
          <w:p w:rsidR="005B2A4E" w:rsidRPr="0072746C" w:rsidRDefault="005B2A4E" w:rsidP="00174061">
            <w:pPr>
              <w:autoSpaceDE w:val="0"/>
              <w:autoSpaceDN w:val="0"/>
              <w:adjustRightInd w:val="0"/>
              <w:rPr>
                <w:b/>
              </w:rPr>
            </w:pPr>
            <w:r w:rsidRPr="0072746C">
              <w:rPr>
                <w:b/>
              </w:rPr>
              <w:t>Цель 1 «Сокращение количества дорожно-транспортных происшествий с пострадавшими»</w:t>
            </w:r>
          </w:p>
        </w:tc>
      </w:tr>
      <w:tr w:rsidR="005B2A4E" w:rsidRPr="0072746C" w:rsidTr="00174061">
        <w:trPr>
          <w:trHeight w:val="402"/>
        </w:trPr>
        <w:tc>
          <w:tcPr>
            <w:tcW w:w="851" w:type="dxa"/>
            <w:shd w:val="clear" w:color="auto" w:fill="auto"/>
            <w:vAlign w:val="center"/>
          </w:tcPr>
          <w:p w:rsidR="005B2A4E" w:rsidRPr="0072746C" w:rsidRDefault="005B2A4E" w:rsidP="00174061">
            <w:pPr>
              <w:autoSpaceDE w:val="0"/>
              <w:autoSpaceDN w:val="0"/>
              <w:adjustRightInd w:val="0"/>
            </w:pPr>
            <w:r w:rsidRPr="0072746C">
              <w:t>2</w:t>
            </w:r>
          </w:p>
        </w:tc>
        <w:tc>
          <w:tcPr>
            <w:tcW w:w="9356" w:type="dxa"/>
            <w:gridSpan w:val="6"/>
            <w:shd w:val="clear" w:color="auto" w:fill="auto"/>
            <w:vAlign w:val="center"/>
          </w:tcPr>
          <w:p w:rsidR="005B2A4E" w:rsidRPr="0072746C" w:rsidRDefault="005B2A4E" w:rsidP="00174061">
            <w:pPr>
              <w:autoSpaceDE w:val="0"/>
              <w:autoSpaceDN w:val="0"/>
              <w:adjustRightInd w:val="0"/>
            </w:pPr>
            <w:r w:rsidRPr="0072746C">
              <w:t>Задача 1 «Предупреждение опасного поведения участников дорожного движения»</w:t>
            </w:r>
          </w:p>
        </w:tc>
      </w:tr>
      <w:tr w:rsidR="005B2A4E" w:rsidRPr="0072746C" w:rsidTr="00174061">
        <w:tc>
          <w:tcPr>
            <w:tcW w:w="851" w:type="dxa"/>
            <w:shd w:val="clear" w:color="auto" w:fill="auto"/>
            <w:vAlign w:val="center"/>
          </w:tcPr>
          <w:p w:rsidR="005B2A4E" w:rsidRPr="0072746C" w:rsidRDefault="005B2A4E" w:rsidP="00174061">
            <w:pPr>
              <w:autoSpaceDE w:val="0"/>
              <w:autoSpaceDN w:val="0"/>
              <w:adjustRightInd w:val="0"/>
            </w:pPr>
            <w:r w:rsidRPr="0072746C">
              <w:t>3</w:t>
            </w:r>
          </w:p>
        </w:tc>
        <w:tc>
          <w:tcPr>
            <w:tcW w:w="2693" w:type="dxa"/>
            <w:shd w:val="clear" w:color="auto" w:fill="auto"/>
            <w:vAlign w:val="center"/>
          </w:tcPr>
          <w:p w:rsidR="005B2A4E" w:rsidRPr="0072746C" w:rsidRDefault="005B2A4E" w:rsidP="00174061">
            <w:pPr>
              <w:autoSpaceDE w:val="0"/>
              <w:autoSpaceDN w:val="0"/>
              <w:adjustRightInd w:val="0"/>
            </w:pPr>
            <w:r w:rsidRPr="0072746C">
              <w:rPr>
                <w:u w:val="single"/>
              </w:rPr>
              <w:t>Целевой показатель 1</w:t>
            </w:r>
            <w:r w:rsidRPr="0072746C">
              <w:t xml:space="preserve">. </w:t>
            </w:r>
          </w:p>
          <w:p w:rsidR="005B2A4E" w:rsidRPr="0072746C" w:rsidRDefault="005B2A4E" w:rsidP="00174061">
            <w:pPr>
              <w:autoSpaceDE w:val="0"/>
              <w:autoSpaceDN w:val="0"/>
              <w:adjustRightInd w:val="0"/>
            </w:pPr>
            <w:r w:rsidRPr="0072746C">
              <w:t>Количество ДТП</w:t>
            </w:r>
          </w:p>
        </w:tc>
        <w:tc>
          <w:tcPr>
            <w:tcW w:w="993" w:type="dxa"/>
            <w:shd w:val="clear" w:color="auto" w:fill="auto"/>
            <w:vAlign w:val="center"/>
          </w:tcPr>
          <w:p w:rsidR="005B2A4E" w:rsidRPr="0072746C" w:rsidRDefault="005B2A4E" w:rsidP="00174061">
            <w:pPr>
              <w:autoSpaceDE w:val="0"/>
              <w:autoSpaceDN w:val="0"/>
              <w:adjustRightInd w:val="0"/>
            </w:pPr>
            <w:r w:rsidRPr="0072746C">
              <w:t>ед.</w:t>
            </w:r>
          </w:p>
        </w:tc>
        <w:tc>
          <w:tcPr>
            <w:tcW w:w="992" w:type="dxa"/>
            <w:shd w:val="clear" w:color="auto" w:fill="auto"/>
            <w:vAlign w:val="center"/>
          </w:tcPr>
          <w:p w:rsidR="005B2A4E" w:rsidRPr="0072746C" w:rsidRDefault="005B2A4E" w:rsidP="00174061">
            <w:pPr>
              <w:autoSpaceDE w:val="0"/>
              <w:autoSpaceDN w:val="0"/>
              <w:adjustRightInd w:val="0"/>
            </w:pPr>
            <w:r w:rsidRPr="0072746C">
              <w:t>0</w:t>
            </w:r>
          </w:p>
        </w:tc>
        <w:tc>
          <w:tcPr>
            <w:tcW w:w="992" w:type="dxa"/>
            <w:shd w:val="clear" w:color="auto" w:fill="auto"/>
            <w:vAlign w:val="center"/>
          </w:tcPr>
          <w:p w:rsidR="005B2A4E" w:rsidRPr="0072746C" w:rsidRDefault="005B2A4E" w:rsidP="00174061">
            <w:pPr>
              <w:autoSpaceDE w:val="0"/>
              <w:autoSpaceDN w:val="0"/>
              <w:adjustRightInd w:val="0"/>
            </w:pPr>
            <w:r w:rsidRPr="0072746C">
              <w:t>0</w:t>
            </w:r>
          </w:p>
        </w:tc>
        <w:tc>
          <w:tcPr>
            <w:tcW w:w="992" w:type="dxa"/>
            <w:shd w:val="clear" w:color="auto" w:fill="auto"/>
            <w:vAlign w:val="center"/>
          </w:tcPr>
          <w:p w:rsidR="005B2A4E" w:rsidRPr="0072746C" w:rsidRDefault="005B2A4E" w:rsidP="00174061">
            <w:pPr>
              <w:autoSpaceDE w:val="0"/>
              <w:autoSpaceDN w:val="0"/>
              <w:adjustRightInd w:val="0"/>
            </w:pPr>
            <w:r w:rsidRPr="0072746C">
              <w:t>0</w:t>
            </w:r>
          </w:p>
        </w:tc>
        <w:tc>
          <w:tcPr>
            <w:tcW w:w="2694" w:type="dxa"/>
            <w:vMerge w:val="restart"/>
            <w:shd w:val="clear" w:color="auto" w:fill="auto"/>
            <w:vAlign w:val="center"/>
          </w:tcPr>
          <w:p w:rsidR="005B2A4E" w:rsidRPr="0072746C" w:rsidRDefault="005B2A4E" w:rsidP="00174061">
            <w:pPr>
              <w:autoSpaceDE w:val="0"/>
              <w:autoSpaceDN w:val="0"/>
              <w:adjustRightInd w:val="0"/>
            </w:pPr>
            <w:r w:rsidRPr="0072746C">
              <w:t>Распоряжение Правительства РФ от 27.10.2012 № 1995-р</w:t>
            </w:r>
            <w:proofErr w:type="gramStart"/>
            <w:r w:rsidRPr="0072746C">
              <w:t xml:space="preserve"> О</w:t>
            </w:r>
            <w:proofErr w:type="gramEnd"/>
            <w:r w:rsidRPr="0072746C">
              <w:t xml:space="preserve"> Концепции федеральной целевой программы «Повышение безопасности дорожного движения в 2013 - 2020 годах»</w:t>
            </w:r>
          </w:p>
        </w:tc>
      </w:tr>
      <w:tr w:rsidR="005B2A4E" w:rsidRPr="0072746C" w:rsidTr="00174061">
        <w:tc>
          <w:tcPr>
            <w:tcW w:w="851" w:type="dxa"/>
            <w:shd w:val="clear" w:color="auto" w:fill="auto"/>
            <w:vAlign w:val="center"/>
          </w:tcPr>
          <w:p w:rsidR="005B2A4E" w:rsidRPr="0072746C" w:rsidRDefault="005B2A4E" w:rsidP="00174061">
            <w:pPr>
              <w:autoSpaceDE w:val="0"/>
              <w:autoSpaceDN w:val="0"/>
              <w:adjustRightInd w:val="0"/>
            </w:pPr>
            <w:r w:rsidRPr="0072746C">
              <w:t>4</w:t>
            </w:r>
          </w:p>
        </w:tc>
        <w:tc>
          <w:tcPr>
            <w:tcW w:w="2693" w:type="dxa"/>
            <w:shd w:val="clear" w:color="auto" w:fill="auto"/>
            <w:vAlign w:val="center"/>
          </w:tcPr>
          <w:p w:rsidR="005B2A4E" w:rsidRPr="0072746C" w:rsidRDefault="005B2A4E" w:rsidP="00174061">
            <w:pPr>
              <w:pStyle w:val="ConsPlusCell"/>
              <w:rPr>
                <w:sz w:val="24"/>
                <w:szCs w:val="20"/>
              </w:rPr>
            </w:pPr>
            <w:r w:rsidRPr="0072746C">
              <w:rPr>
                <w:sz w:val="24"/>
                <w:szCs w:val="20"/>
                <w:u w:val="single"/>
              </w:rPr>
              <w:t>Целевой показатель 2.</w:t>
            </w:r>
            <w:r w:rsidRPr="0072746C">
              <w:rPr>
                <w:sz w:val="24"/>
                <w:szCs w:val="20"/>
              </w:rPr>
              <w:t xml:space="preserve"> </w:t>
            </w:r>
          </w:p>
          <w:p w:rsidR="005B2A4E" w:rsidRPr="0072746C" w:rsidRDefault="005B2A4E" w:rsidP="00174061">
            <w:pPr>
              <w:pStyle w:val="ConsPlusCell"/>
              <w:rPr>
                <w:sz w:val="24"/>
                <w:szCs w:val="20"/>
              </w:rPr>
            </w:pPr>
            <w:r w:rsidRPr="0072746C">
              <w:rPr>
                <w:sz w:val="24"/>
                <w:szCs w:val="20"/>
                <w:shd w:val="clear" w:color="auto" w:fill="FFFFFF"/>
              </w:rPr>
              <w:t>Число  погибших в ДТП.</w:t>
            </w:r>
          </w:p>
        </w:tc>
        <w:tc>
          <w:tcPr>
            <w:tcW w:w="993" w:type="dxa"/>
            <w:shd w:val="clear" w:color="auto" w:fill="auto"/>
            <w:vAlign w:val="center"/>
          </w:tcPr>
          <w:p w:rsidR="005B2A4E" w:rsidRPr="0072746C" w:rsidRDefault="005B2A4E" w:rsidP="00174061">
            <w:pPr>
              <w:autoSpaceDE w:val="0"/>
              <w:autoSpaceDN w:val="0"/>
              <w:adjustRightInd w:val="0"/>
            </w:pPr>
            <w:r w:rsidRPr="0072746C">
              <w:t>ед.</w:t>
            </w:r>
          </w:p>
        </w:tc>
        <w:tc>
          <w:tcPr>
            <w:tcW w:w="992" w:type="dxa"/>
            <w:shd w:val="clear" w:color="auto" w:fill="auto"/>
            <w:vAlign w:val="center"/>
          </w:tcPr>
          <w:p w:rsidR="005B2A4E" w:rsidRPr="0072746C" w:rsidRDefault="005B2A4E" w:rsidP="00174061">
            <w:pPr>
              <w:autoSpaceDE w:val="0"/>
              <w:autoSpaceDN w:val="0"/>
              <w:adjustRightInd w:val="0"/>
            </w:pPr>
            <w:r w:rsidRPr="0072746C">
              <w:t>0</w:t>
            </w:r>
          </w:p>
        </w:tc>
        <w:tc>
          <w:tcPr>
            <w:tcW w:w="992" w:type="dxa"/>
            <w:shd w:val="clear" w:color="auto" w:fill="auto"/>
            <w:vAlign w:val="center"/>
          </w:tcPr>
          <w:p w:rsidR="005B2A4E" w:rsidRPr="0072746C" w:rsidRDefault="005B2A4E" w:rsidP="00174061">
            <w:pPr>
              <w:autoSpaceDE w:val="0"/>
              <w:autoSpaceDN w:val="0"/>
              <w:adjustRightInd w:val="0"/>
            </w:pPr>
            <w:r w:rsidRPr="0072746C">
              <w:t>0</w:t>
            </w:r>
          </w:p>
        </w:tc>
        <w:tc>
          <w:tcPr>
            <w:tcW w:w="992" w:type="dxa"/>
            <w:shd w:val="clear" w:color="auto" w:fill="auto"/>
            <w:vAlign w:val="center"/>
          </w:tcPr>
          <w:p w:rsidR="005B2A4E" w:rsidRPr="0072746C" w:rsidRDefault="005B2A4E" w:rsidP="00174061">
            <w:pPr>
              <w:autoSpaceDE w:val="0"/>
              <w:autoSpaceDN w:val="0"/>
              <w:adjustRightInd w:val="0"/>
            </w:pPr>
            <w:r w:rsidRPr="0072746C">
              <w:t>0</w:t>
            </w:r>
          </w:p>
        </w:tc>
        <w:tc>
          <w:tcPr>
            <w:tcW w:w="2694" w:type="dxa"/>
            <w:vMerge/>
            <w:shd w:val="clear" w:color="auto" w:fill="auto"/>
          </w:tcPr>
          <w:p w:rsidR="005B2A4E" w:rsidRPr="0072746C" w:rsidRDefault="005B2A4E" w:rsidP="00174061">
            <w:pPr>
              <w:autoSpaceDE w:val="0"/>
              <w:autoSpaceDN w:val="0"/>
              <w:adjustRightInd w:val="0"/>
            </w:pPr>
          </w:p>
        </w:tc>
      </w:tr>
      <w:tr w:rsidR="005B2A4E" w:rsidRPr="0072746C" w:rsidTr="00174061">
        <w:tc>
          <w:tcPr>
            <w:tcW w:w="851" w:type="dxa"/>
            <w:shd w:val="clear" w:color="auto" w:fill="auto"/>
            <w:vAlign w:val="center"/>
          </w:tcPr>
          <w:p w:rsidR="005B2A4E" w:rsidRPr="0072746C" w:rsidRDefault="005B2A4E" w:rsidP="00174061">
            <w:pPr>
              <w:autoSpaceDE w:val="0"/>
              <w:autoSpaceDN w:val="0"/>
              <w:adjustRightInd w:val="0"/>
            </w:pPr>
            <w:r w:rsidRPr="0072746C">
              <w:t>5</w:t>
            </w:r>
          </w:p>
        </w:tc>
        <w:tc>
          <w:tcPr>
            <w:tcW w:w="9356" w:type="dxa"/>
            <w:gridSpan w:val="6"/>
            <w:shd w:val="clear" w:color="auto" w:fill="auto"/>
          </w:tcPr>
          <w:p w:rsidR="005B2A4E" w:rsidRPr="0072746C" w:rsidRDefault="005B2A4E" w:rsidP="00174061">
            <w:pPr>
              <w:autoSpaceDE w:val="0"/>
              <w:autoSpaceDN w:val="0"/>
              <w:adjustRightInd w:val="0"/>
            </w:pPr>
            <w:r w:rsidRPr="0072746C">
              <w:t>Цель 2 «Повышение уровня правового воспитания участников дорожного движения, культуры их поведения»</w:t>
            </w:r>
          </w:p>
        </w:tc>
      </w:tr>
      <w:tr w:rsidR="005B2A4E" w:rsidRPr="0072746C" w:rsidTr="00174061">
        <w:trPr>
          <w:trHeight w:val="1060"/>
        </w:trPr>
        <w:tc>
          <w:tcPr>
            <w:tcW w:w="851" w:type="dxa"/>
            <w:shd w:val="clear" w:color="auto" w:fill="auto"/>
            <w:vAlign w:val="center"/>
          </w:tcPr>
          <w:p w:rsidR="005B2A4E" w:rsidRPr="0072746C" w:rsidRDefault="005B2A4E" w:rsidP="00174061">
            <w:pPr>
              <w:autoSpaceDE w:val="0"/>
              <w:autoSpaceDN w:val="0"/>
              <w:adjustRightInd w:val="0"/>
            </w:pPr>
            <w:r w:rsidRPr="0072746C">
              <w:t>6</w:t>
            </w:r>
          </w:p>
        </w:tc>
        <w:tc>
          <w:tcPr>
            <w:tcW w:w="9356" w:type="dxa"/>
            <w:gridSpan w:val="6"/>
            <w:shd w:val="clear" w:color="auto" w:fill="auto"/>
            <w:vAlign w:val="center"/>
          </w:tcPr>
          <w:p w:rsidR="005B2A4E" w:rsidRPr="0072746C" w:rsidRDefault="005B2A4E" w:rsidP="00174061">
            <w:r w:rsidRPr="0072746C">
              <w:t>Задача 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r>
      <w:tr w:rsidR="005B2A4E" w:rsidRPr="0072746C" w:rsidTr="00174061">
        <w:tc>
          <w:tcPr>
            <w:tcW w:w="851" w:type="dxa"/>
            <w:shd w:val="clear" w:color="auto" w:fill="auto"/>
            <w:vAlign w:val="center"/>
          </w:tcPr>
          <w:p w:rsidR="005B2A4E" w:rsidRPr="0072746C" w:rsidRDefault="005B2A4E" w:rsidP="00174061">
            <w:pPr>
              <w:autoSpaceDE w:val="0"/>
              <w:autoSpaceDN w:val="0"/>
              <w:adjustRightInd w:val="0"/>
            </w:pPr>
            <w:r w:rsidRPr="0072746C">
              <w:t>7</w:t>
            </w:r>
          </w:p>
        </w:tc>
        <w:tc>
          <w:tcPr>
            <w:tcW w:w="9356" w:type="dxa"/>
            <w:gridSpan w:val="6"/>
            <w:shd w:val="clear" w:color="auto" w:fill="auto"/>
          </w:tcPr>
          <w:p w:rsidR="005B2A4E" w:rsidRPr="0072746C" w:rsidRDefault="005B2A4E" w:rsidP="00174061">
            <w:r w:rsidRPr="0072746C">
              <w:t>Задача 3 «Совершенствование системы профилактики дорожно-транспортного травматизма, формирование навыков безопасного поведения на дорогах»</w:t>
            </w:r>
          </w:p>
        </w:tc>
      </w:tr>
      <w:tr w:rsidR="005B2A4E" w:rsidRPr="0072746C" w:rsidTr="00174061">
        <w:tc>
          <w:tcPr>
            <w:tcW w:w="851" w:type="dxa"/>
            <w:shd w:val="clear" w:color="auto" w:fill="auto"/>
            <w:vAlign w:val="center"/>
          </w:tcPr>
          <w:p w:rsidR="005B2A4E" w:rsidRPr="0072746C" w:rsidRDefault="005B2A4E" w:rsidP="00174061">
            <w:pPr>
              <w:autoSpaceDE w:val="0"/>
              <w:autoSpaceDN w:val="0"/>
              <w:adjustRightInd w:val="0"/>
            </w:pPr>
            <w:r w:rsidRPr="0072746C">
              <w:t>8</w:t>
            </w:r>
          </w:p>
        </w:tc>
        <w:tc>
          <w:tcPr>
            <w:tcW w:w="2693" w:type="dxa"/>
            <w:shd w:val="clear" w:color="auto" w:fill="auto"/>
            <w:vAlign w:val="center"/>
          </w:tcPr>
          <w:p w:rsidR="005B2A4E" w:rsidRPr="0072746C" w:rsidRDefault="005B2A4E" w:rsidP="00174061">
            <w:pPr>
              <w:autoSpaceDE w:val="0"/>
              <w:autoSpaceDN w:val="0"/>
              <w:adjustRightInd w:val="0"/>
            </w:pPr>
            <w:r w:rsidRPr="0072746C">
              <w:rPr>
                <w:u w:val="single"/>
              </w:rPr>
              <w:t>Целевой показатель 1</w:t>
            </w:r>
            <w:r w:rsidRPr="0072746C">
              <w:t xml:space="preserve">. </w:t>
            </w:r>
          </w:p>
          <w:p w:rsidR="005B2A4E" w:rsidRPr="0072746C" w:rsidRDefault="005B2A4E" w:rsidP="00174061">
            <w:pPr>
              <w:autoSpaceDE w:val="0"/>
              <w:autoSpaceDN w:val="0"/>
              <w:adjustRightInd w:val="0"/>
            </w:pPr>
            <w:r w:rsidRPr="0072746C">
              <w:t>Доля населения,  задействованного в мероприятиях по профилактике ДТП</w:t>
            </w:r>
          </w:p>
          <w:p w:rsidR="005B2A4E" w:rsidRPr="0072746C" w:rsidRDefault="005B2A4E" w:rsidP="00174061">
            <w:pPr>
              <w:autoSpaceDE w:val="0"/>
              <w:autoSpaceDN w:val="0"/>
              <w:adjustRightInd w:val="0"/>
            </w:pPr>
          </w:p>
        </w:tc>
        <w:tc>
          <w:tcPr>
            <w:tcW w:w="993" w:type="dxa"/>
            <w:shd w:val="clear" w:color="auto" w:fill="auto"/>
            <w:vAlign w:val="center"/>
          </w:tcPr>
          <w:p w:rsidR="005B2A4E" w:rsidRPr="0072746C" w:rsidRDefault="005B2A4E" w:rsidP="00174061">
            <w:pPr>
              <w:autoSpaceDE w:val="0"/>
              <w:autoSpaceDN w:val="0"/>
              <w:adjustRightInd w:val="0"/>
            </w:pPr>
            <w:r w:rsidRPr="0072746C">
              <w:t>%</w:t>
            </w:r>
          </w:p>
        </w:tc>
        <w:tc>
          <w:tcPr>
            <w:tcW w:w="992" w:type="dxa"/>
            <w:shd w:val="clear" w:color="auto" w:fill="auto"/>
            <w:vAlign w:val="center"/>
          </w:tcPr>
          <w:p w:rsidR="005B2A4E" w:rsidRPr="0072746C" w:rsidRDefault="005B2A4E" w:rsidP="00174061">
            <w:pPr>
              <w:autoSpaceDE w:val="0"/>
              <w:autoSpaceDN w:val="0"/>
              <w:adjustRightInd w:val="0"/>
            </w:pPr>
            <w:r w:rsidRPr="0072746C">
              <w:t>100</w:t>
            </w:r>
          </w:p>
        </w:tc>
        <w:tc>
          <w:tcPr>
            <w:tcW w:w="992" w:type="dxa"/>
            <w:shd w:val="clear" w:color="auto" w:fill="auto"/>
            <w:vAlign w:val="center"/>
          </w:tcPr>
          <w:p w:rsidR="005B2A4E" w:rsidRPr="0072746C" w:rsidRDefault="005B2A4E" w:rsidP="00174061">
            <w:pPr>
              <w:autoSpaceDE w:val="0"/>
              <w:autoSpaceDN w:val="0"/>
              <w:adjustRightInd w:val="0"/>
            </w:pPr>
            <w:r w:rsidRPr="0072746C">
              <w:t>100</w:t>
            </w:r>
          </w:p>
        </w:tc>
        <w:tc>
          <w:tcPr>
            <w:tcW w:w="992" w:type="dxa"/>
            <w:shd w:val="clear" w:color="auto" w:fill="auto"/>
            <w:vAlign w:val="center"/>
          </w:tcPr>
          <w:p w:rsidR="005B2A4E" w:rsidRPr="0072746C" w:rsidRDefault="005B2A4E" w:rsidP="00174061">
            <w:pPr>
              <w:autoSpaceDE w:val="0"/>
              <w:autoSpaceDN w:val="0"/>
              <w:adjustRightInd w:val="0"/>
            </w:pPr>
            <w:r w:rsidRPr="0072746C">
              <w:t>100</w:t>
            </w:r>
          </w:p>
        </w:tc>
        <w:tc>
          <w:tcPr>
            <w:tcW w:w="2694" w:type="dxa"/>
            <w:shd w:val="clear" w:color="auto" w:fill="auto"/>
          </w:tcPr>
          <w:p w:rsidR="005B2A4E" w:rsidRPr="0072746C" w:rsidRDefault="005B2A4E" w:rsidP="00174061">
            <w:pPr>
              <w:pStyle w:val="ConsPlusCell"/>
              <w:rPr>
                <w:spacing w:val="-2"/>
                <w:sz w:val="24"/>
                <w:szCs w:val="20"/>
                <w:highlight w:val="yellow"/>
              </w:rPr>
            </w:pPr>
            <w:r w:rsidRPr="0072746C">
              <w:rPr>
                <w:sz w:val="24"/>
                <w:szCs w:val="20"/>
              </w:rPr>
              <w:t>Распоряжение Правительства РФ от 27.10.2012 № 1995-р</w:t>
            </w:r>
            <w:proofErr w:type="gramStart"/>
            <w:r w:rsidRPr="0072746C">
              <w:rPr>
                <w:sz w:val="24"/>
                <w:szCs w:val="20"/>
              </w:rPr>
              <w:t xml:space="preserve"> О</w:t>
            </w:r>
            <w:proofErr w:type="gramEnd"/>
            <w:r w:rsidRPr="0072746C">
              <w:rPr>
                <w:sz w:val="24"/>
                <w:szCs w:val="20"/>
              </w:rPr>
              <w:t xml:space="preserve"> Концепции федеральной целевой программы «Повышение безопасности дорожного движения в 2013 - 2020 годах»</w:t>
            </w:r>
          </w:p>
        </w:tc>
      </w:tr>
    </w:tbl>
    <w:p w:rsidR="00103E9E" w:rsidRDefault="00103E9E" w:rsidP="00103E9E">
      <w:pPr>
        <w:rPr>
          <w:rFonts w:ascii="Calibri" w:hAnsi="Calibri"/>
          <w:sz w:val="20"/>
          <w:szCs w:val="20"/>
          <w:lang w:eastAsia="en-US"/>
        </w:rPr>
      </w:pPr>
    </w:p>
    <w:p w:rsidR="00103E9E" w:rsidRDefault="00103E9E" w:rsidP="00103E9E">
      <w:pPr>
        <w:rPr>
          <w:rFonts w:ascii="Calibri" w:hAnsi="Calibri"/>
          <w:sz w:val="20"/>
          <w:szCs w:val="20"/>
          <w:lang w:eastAsia="en-US"/>
        </w:rPr>
      </w:pPr>
    </w:p>
    <w:p w:rsidR="00103E9E" w:rsidRDefault="00103E9E" w:rsidP="00103E9E">
      <w:pPr>
        <w:rPr>
          <w:rFonts w:ascii="Calibri" w:hAnsi="Calibri"/>
          <w:sz w:val="20"/>
          <w:szCs w:val="20"/>
          <w:lang w:eastAsia="en-US"/>
        </w:rPr>
      </w:pPr>
    </w:p>
    <w:p w:rsidR="00103E9E" w:rsidRDefault="00103E9E" w:rsidP="00103E9E">
      <w:pPr>
        <w:rPr>
          <w:rFonts w:ascii="Calibri" w:hAnsi="Calibri"/>
          <w:sz w:val="20"/>
          <w:szCs w:val="20"/>
          <w:lang w:eastAsia="en-US"/>
        </w:rPr>
      </w:pPr>
    </w:p>
    <w:p w:rsidR="00BE5ED3" w:rsidRPr="009501BE" w:rsidRDefault="00103E9E" w:rsidP="00103E9E">
      <w:pPr>
        <w:rPr>
          <w:sz w:val="32"/>
          <w:szCs w:val="32"/>
        </w:rPr>
      </w:pPr>
      <w:r>
        <w:rPr>
          <w:rFonts w:ascii="Calibri" w:hAnsi="Calibri"/>
          <w:sz w:val="20"/>
          <w:szCs w:val="20"/>
          <w:lang w:eastAsia="en-US"/>
        </w:rPr>
        <w:lastRenderedPageBreak/>
        <w:t xml:space="preserve">                                                                                       </w:t>
      </w:r>
      <w:r w:rsidR="00BE5ED3" w:rsidRPr="009501BE">
        <w:rPr>
          <w:sz w:val="32"/>
          <w:szCs w:val="32"/>
        </w:rPr>
        <w:t>Администрация</w:t>
      </w:r>
    </w:p>
    <w:p w:rsidR="00BE5ED3" w:rsidRPr="009501BE" w:rsidRDefault="00BE5ED3" w:rsidP="00BE5ED3">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BE5ED3" w:rsidRPr="009501BE" w:rsidRDefault="00BE5ED3" w:rsidP="00BE5ED3">
      <w:pPr>
        <w:jc w:val="center"/>
        <w:rPr>
          <w:sz w:val="32"/>
          <w:szCs w:val="32"/>
        </w:rPr>
      </w:pPr>
      <w:r w:rsidRPr="009501BE">
        <w:rPr>
          <w:sz w:val="32"/>
          <w:szCs w:val="32"/>
        </w:rPr>
        <w:t>Волосовского муниципального района</w:t>
      </w:r>
    </w:p>
    <w:p w:rsidR="00BE5ED3" w:rsidRPr="009501BE" w:rsidRDefault="00BE5ED3" w:rsidP="00BE5ED3">
      <w:pPr>
        <w:jc w:val="center"/>
        <w:rPr>
          <w:sz w:val="32"/>
          <w:szCs w:val="32"/>
        </w:rPr>
      </w:pPr>
      <w:r w:rsidRPr="009501BE">
        <w:rPr>
          <w:sz w:val="32"/>
          <w:szCs w:val="32"/>
        </w:rPr>
        <w:t>Ленинградской области</w:t>
      </w:r>
    </w:p>
    <w:p w:rsidR="00BE5ED3" w:rsidRPr="009501BE" w:rsidRDefault="00BE5ED3" w:rsidP="00BE5ED3">
      <w:pPr>
        <w:jc w:val="center"/>
        <w:rPr>
          <w:sz w:val="32"/>
          <w:szCs w:val="32"/>
        </w:rPr>
      </w:pPr>
      <w:r w:rsidRPr="009501BE">
        <w:rPr>
          <w:b/>
          <w:sz w:val="32"/>
          <w:szCs w:val="32"/>
        </w:rPr>
        <w:t>ПОСТАНОВЛЕНИЕ</w:t>
      </w:r>
    </w:p>
    <w:p w:rsidR="00BE5ED3" w:rsidRPr="00AB2315" w:rsidRDefault="00BE5ED3" w:rsidP="00BE5ED3">
      <w:pPr>
        <w:rPr>
          <w:sz w:val="32"/>
          <w:szCs w:val="32"/>
        </w:rPr>
      </w:pPr>
    </w:p>
    <w:p w:rsidR="00BE5ED3" w:rsidRPr="00B53978" w:rsidRDefault="00BE5ED3" w:rsidP="00BE5ED3">
      <w:pPr>
        <w:rPr>
          <w:sz w:val="28"/>
          <w:szCs w:val="28"/>
        </w:rPr>
      </w:pPr>
      <w:r>
        <w:rPr>
          <w:sz w:val="28"/>
          <w:szCs w:val="28"/>
        </w:rPr>
        <w:t xml:space="preserve">                      09.04.2020</w:t>
      </w:r>
      <w:r w:rsidRPr="00B53978">
        <w:rPr>
          <w:sz w:val="28"/>
          <w:szCs w:val="28"/>
        </w:rPr>
        <w:t xml:space="preserve"> г.                                 </w:t>
      </w:r>
      <w:r>
        <w:rPr>
          <w:sz w:val="28"/>
          <w:szCs w:val="28"/>
        </w:rPr>
        <w:t xml:space="preserve">                                         </w:t>
      </w:r>
      <w:r w:rsidRPr="00137B76">
        <w:rPr>
          <w:sz w:val="28"/>
          <w:szCs w:val="28"/>
        </w:rPr>
        <w:t>№</w:t>
      </w:r>
      <w:r>
        <w:rPr>
          <w:sz w:val="28"/>
          <w:szCs w:val="28"/>
        </w:rPr>
        <w:t>70</w:t>
      </w:r>
      <w:r w:rsidRPr="00B53978">
        <w:rPr>
          <w:b/>
          <w:sz w:val="28"/>
          <w:szCs w:val="28"/>
        </w:rPr>
        <w:t xml:space="preserve"> </w:t>
      </w:r>
    </w:p>
    <w:p w:rsidR="00BE5ED3" w:rsidRPr="009501BE" w:rsidRDefault="00BE5ED3" w:rsidP="00BE5ED3">
      <w:pPr>
        <w:jc w:val="center"/>
      </w:pPr>
      <w:r w:rsidRPr="009501BE">
        <w:t>д. Бегуницы</w:t>
      </w:r>
    </w:p>
    <w:p w:rsidR="00BE5ED3" w:rsidRDefault="00BE5ED3" w:rsidP="00BE5ED3"/>
    <w:p w:rsidR="00BE5ED3" w:rsidRDefault="00BE5ED3" w:rsidP="00BE5ED3">
      <w:pPr>
        <w:pStyle w:val="ConsPlusTitle"/>
        <w:widowControl/>
        <w:jc w:val="center"/>
      </w:pPr>
      <w:r w:rsidRPr="00580789">
        <w:rPr>
          <w:b w:val="0"/>
        </w:rPr>
        <w:t>Об утверждении административного регламента предоставления                                         муниципальной услуги</w:t>
      </w:r>
      <w:r w:rsidRPr="00E52BCD">
        <w:t xml:space="preserve">  </w:t>
      </w:r>
      <w:r w:rsidRPr="00405D7F">
        <w:rPr>
          <w:b w:val="0"/>
          <w:sz w:val="28"/>
          <w:szCs w:val="28"/>
        </w:rPr>
        <w:t xml:space="preserve"> </w:t>
      </w:r>
      <w:r w:rsidRPr="00405D7F">
        <w:rPr>
          <w:b w:val="0"/>
        </w:rPr>
        <w:t>«Оформление согласия на передачу в поднаем жилого помещения, предоставленного по договору социального найма</w:t>
      </w:r>
      <w:r w:rsidRPr="00580789">
        <w:t>»</w:t>
      </w:r>
    </w:p>
    <w:p w:rsidR="00BE5ED3" w:rsidRDefault="00BE5ED3" w:rsidP="00BE5ED3"/>
    <w:p w:rsidR="00BE5ED3" w:rsidRPr="00372CF3" w:rsidRDefault="00BE5ED3" w:rsidP="00BE5ED3">
      <w:pPr>
        <w:ind w:firstLine="708"/>
        <w:jc w:val="both"/>
        <w:rPr>
          <w:sz w:val="28"/>
          <w:szCs w:val="28"/>
        </w:rPr>
      </w:pPr>
      <w:proofErr w:type="gramStart"/>
      <w:r w:rsidRPr="00372C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w:t>
      </w:r>
      <w:proofErr w:type="gramEnd"/>
      <w:r w:rsidRPr="00372CF3">
        <w:rPr>
          <w:sz w:val="28"/>
          <w:szCs w:val="28"/>
        </w:rPr>
        <w:t xml:space="preserve"> услуг) органами исполнительной власти Ленинградской области»,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BE5ED3" w:rsidRPr="005B13E7" w:rsidRDefault="00BE5ED3" w:rsidP="00BE5ED3">
      <w:pPr>
        <w:rPr>
          <w:sz w:val="28"/>
          <w:szCs w:val="28"/>
        </w:rPr>
      </w:pPr>
      <w:r>
        <w:rPr>
          <w:sz w:val="28"/>
          <w:szCs w:val="28"/>
        </w:rPr>
        <w:t>ПОСТАНОВЛЯЮ</w:t>
      </w:r>
      <w:r w:rsidRPr="005B13E7">
        <w:rPr>
          <w:sz w:val="28"/>
          <w:szCs w:val="28"/>
        </w:rPr>
        <w:t>:</w:t>
      </w:r>
    </w:p>
    <w:p w:rsidR="00BE5ED3" w:rsidRDefault="00BE5ED3" w:rsidP="00BE5ED3">
      <w:pPr>
        <w:numPr>
          <w:ilvl w:val="0"/>
          <w:numId w:val="14"/>
        </w:numPr>
        <w:ind w:left="0" w:firstLine="0"/>
        <w:jc w:val="both"/>
        <w:rPr>
          <w:sz w:val="28"/>
          <w:szCs w:val="28"/>
        </w:rPr>
      </w:pPr>
      <w:r w:rsidRPr="005B13E7">
        <w:rPr>
          <w:sz w:val="28"/>
          <w:szCs w:val="28"/>
        </w:rPr>
        <w:t>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w:t>
      </w:r>
      <w:r>
        <w:rPr>
          <w:sz w:val="28"/>
          <w:szCs w:val="28"/>
        </w:rPr>
        <w:t xml:space="preserve"> социального найма» согласно приложению</w:t>
      </w:r>
      <w:r w:rsidRPr="005B13E7">
        <w:rPr>
          <w:sz w:val="28"/>
          <w:szCs w:val="28"/>
        </w:rPr>
        <w:t>.</w:t>
      </w:r>
    </w:p>
    <w:p w:rsidR="00BE5ED3" w:rsidRDefault="00BE5ED3" w:rsidP="00BE5ED3">
      <w:pPr>
        <w:numPr>
          <w:ilvl w:val="0"/>
          <w:numId w:val="14"/>
        </w:numPr>
        <w:ind w:left="0" w:firstLine="0"/>
        <w:jc w:val="both"/>
        <w:rPr>
          <w:sz w:val="28"/>
          <w:szCs w:val="28"/>
        </w:rPr>
      </w:pPr>
      <w:r w:rsidRPr="00372CF3">
        <w:rPr>
          <w:bCs/>
          <w:sz w:val="28"/>
          <w:szCs w:val="28"/>
        </w:rPr>
        <w:t>Считать утратившим</w:t>
      </w:r>
      <w:r>
        <w:rPr>
          <w:bCs/>
          <w:sz w:val="28"/>
          <w:szCs w:val="28"/>
        </w:rPr>
        <w:t>и</w:t>
      </w:r>
      <w:r w:rsidRPr="00372CF3">
        <w:rPr>
          <w:bCs/>
          <w:sz w:val="28"/>
          <w:szCs w:val="28"/>
        </w:rPr>
        <w:t xml:space="preserve"> силу постано</w:t>
      </w:r>
      <w:r>
        <w:rPr>
          <w:bCs/>
          <w:sz w:val="28"/>
          <w:szCs w:val="28"/>
        </w:rPr>
        <w:t>вления главы администрации от 15.03.2016</w:t>
      </w:r>
      <w:r w:rsidRPr="00372CF3">
        <w:rPr>
          <w:bCs/>
          <w:sz w:val="28"/>
          <w:szCs w:val="28"/>
        </w:rPr>
        <w:t xml:space="preserve"> года </w:t>
      </w:r>
      <w:r>
        <w:rPr>
          <w:bCs/>
          <w:sz w:val="28"/>
          <w:szCs w:val="28"/>
        </w:rPr>
        <w:t xml:space="preserve">№ 84 и № 272 от 02.10.2017 года </w:t>
      </w:r>
      <w:r w:rsidRPr="00372CF3">
        <w:rPr>
          <w:sz w:val="28"/>
          <w:szCs w:val="28"/>
        </w:rPr>
        <w:t xml:space="preserve"> «</w:t>
      </w:r>
      <w:r w:rsidRPr="00372CF3">
        <w:rPr>
          <w:color w:val="000000"/>
          <w:sz w:val="28"/>
          <w:szCs w:val="28"/>
        </w:rPr>
        <w:t xml:space="preserve">Об утверждении административного регламента по предоставлению  муниципальной услуги  </w:t>
      </w:r>
      <w:r>
        <w:rPr>
          <w:sz w:val="28"/>
          <w:szCs w:val="28"/>
        </w:rPr>
        <w:t>«Оформление</w:t>
      </w:r>
      <w:r w:rsidRPr="00372CF3">
        <w:rPr>
          <w:sz w:val="28"/>
          <w:szCs w:val="28"/>
        </w:rPr>
        <w:t xml:space="preserve"> согласия на передачу в поднаем жилого помещения, предоставленного по договору социального найма»</w:t>
      </w:r>
      <w:r>
        <w:rPr>
          <w:sz w:val="28"/>
          <w:szCs w:val="28"/>
        </w:rPr>
        <w:t>.</w:t>
      </w:r>
    </w:p>
    <w:p w:rsidR="00BE5ED3" w:rsidRPr="00D57C61" w:rsidRDefault="00BE5ED3" w:rsidP="00BE5ED3">
      <w:pPr>
        <w:pStyle w:val="ab"/>
        <w:widowControl w:val="0"/>
        <w:numPr>
          <w:ilvl w:val="0"/>
          <w:numId w:val="14"/>
        </w:numPr>
        <w:autoSpaceDE w:val="0"/>
        <w:autoSpaceDN w:val="0"/>
        <w:adjustRightInd w:val="0"/>
        <w:ind w:left="0" w:firstLine="0"/>
        <w:jc w:val="both"/>
      </w:pPr>
      <w:proofErr w:type="gramStart"/>
      <w:r w:rsidRPr="00D57C61">
        <w:rPr>
          <w:sz w:val="28"/>
          <w:szCs w:val="28"/>
        </w:rPr>
        <w:t xml:space="preserve">Обнародовать настоящее Постановление </w:t>
      </w:r>
      <w:r w:rsidRPr="00D57C61">
        <w:rPr>
          <w:bCs/>
          <w:sz w:val="28"/>
          <w:szCs w:val="28"/>
        </w:rPr>
        <w:t>в установленном порядке и разместить  на официальном сайте Бегуницкого сельского поселения.</w:t>
      </w:r>
      <w:proofErr w:type="gramEnd"/>
    </w:p>
    <w:p w:rsidR="00BE5ED3" w:rsidRDefault="00BE5ED3" w:rsidP="00BE5ED3">
      <w:pPr>
        <w:pStyle w:val="ab"/>
        <w:widowControl w:val="0"/>
        <w:numPr>
          <w:ilvl w:val="0"/>
          <w:numId w:val="14"/>
        </w:numPr>
        <w:autoSpaceDE w:val="0"/>
        <w:autoSpaceDN w:val="0"/>
        <w:adjustRightInd w:val="0"/>
        <w:ind w:left="0" w:firstLine="0"/>
        <w:jc w:val="both"/>
      </w:pPr>
      <w:r w:rsidRPr="00D57C61">
        <w:rPr>
          <w:sz w:val="28"/>
          <w:szCs w:val="28"/>
        </w:rPr>
        <w:t>Постановление вступает в силу после его официального опубликования.</w:t>
      </w:r>
    </w:p>
    <w:p w:rsidR="00BE5ED3" w:rsidRPr="00D57C61" w:rsidRDefault="00BE5ED3" w:rsidP="00BE5ED3">
      <w:pPr>
        <w:pStyle w:val="ab"/>
        <w:widowControl w:val="0"/>
        <w:numPr>
          <w:ilvl w:val="0"/>
          <w:numId w:val="14"/>
        </w:numPr>
        <w:autoSpaceDE w:val="0"/>
        <w:autoSpaceDN w:val="0"/>
        <w:adjustRightInd w:val="0"/>
        <w:ind w:left="0" w:firstLine="0"/>
        <w:jc w:val="both"/>
        <w:rPr>
          <w:sz w:val="28"/>
          <w:szCs w:val="28"/>
        </w:rPr>
      </w:pPr>
      <w:proofErr w:type="gramStart"/>
      <w:r w:rsidRPr="00D57C61">
        <w:rPr>
          <w:bCs/>
          <w:sz w:val="28"/>
          <w:szCs w:val="28"/>
        </w:rPr>
        <w:t>Контроль за</w:t>
      </w:r>
      <w:proofErr w:type="gramEnd"/>
      <w:r w:rsidRPr="00D57C61">
        <w:rPr>
          <w:bCs/>
          <w:sz w:val="28"/>
          <w:szCs w:val="28"/>
        </w:rPr>
        <w:t xml:space="preserve"> исполнением настоящего постановления оставляю за собой.</w:t>
      </w:r>
    </w:p>
    <w:p w:rsidR="00BE5ED3" w:rsidRPr="005B13E7" w:rsidRDefault="00BE5ED3" w:rsidP="00BE5ED3">
      <w:pPr>
        <w:rPr>
          <w:sz w:val="28"/>
          <w:szCs w:val="28"/>
        </w:rPr>
      </w:pPr>
      <w:r w:rsidRPr="005B13E7">
        <w:rPr>
          <w:sz w:val="28"/>
          <w:szCs w:val="28"/>
        </w:rPr>
        <w:t xml:space="preserve">Глава администрации   МО </w:t>
      </w:r>
    </w:p>
    <w:p w:rsidR="00BE5ED3" w:rsidRDefault="00BE5ED3" w:rsidP="00BE5ED3">
      <w:pPr>
        <w:rPr>
          <w:sz w:val="28"/>
          <w:szCs w:val="28"/>
        </w:rPr>
      </w:pPr>
      <w:r>
        <w:rPr>
          <w:sz w:val="28"/>
          <w:szCs w:val="28"/>
        </w:rPr>
        <w:t>Бегуницкое</w:t>
      </w:r>
      <w:r w:rsidRPr="005B13E7">
        <w:rPr>
          <w:sz w:val="28"/>
          <w:szCs w:val="28"/>
        </w:rPr>
        <w:t xml:space="preserve">  сельское  поселение                                            </w:t>
      </w:r>
      <w:r>
        <w:rPr>
          <w:sz w:val="28"/>
          <w:szCs w:val="28"/>
        </w:rPr>
        <w:t>А.И. Минюк</w:t>
      </w:r>
    </w:p>
    <w:p w:rsidR="00103E9E" w:rsidRDefault="00103E9E" w:rsidP="00103E9E">
      <w:pPr>
        <w:rPr>
          <w:sz w:val="28"/>
          <w:szCs w:val="28"/>
        </w:rPr>
      </w:pPr>
    </w:p>
    <w:p w:rsidR="00BE5ED3" w:rsidRPr="001E4ED3" w:rsidRDefault="00103E9E" w:rsidP="00103E9E">
      <w:r>
        <w:rPr>
          <w:sz w:val="28"/>
          <w:szCs w:val="28"/>
        </w:rPr>
        <w:lastRenderedPageBreak/>
        <w:t xml:space="preserve">                                                                                                                          </w:t>
      </w:r>
      <w:r w:rsidR="00BE5ED3" w:rsidRPr="001E4ED3">
        <w:t xml:space="preserve">Приложение </w:t>
      </w:r>
    </w:p>
    <w:p w:rsidR="00BE5ED3" w:rsidRPr="001E4ED3" w:rsidRDefault="00BE5ED3" w:rsidP="00BE5ED3">
      <w:pPr>
        <w:jc w:val="right"/>
      </w:pPr>
      <w:r w:rsidRPr="001E4ED3">
        <w:t>к постановлению администрации</w:t>
      </w:r>
    </w:p>
    <w:p w:rsidR="00BE5ED3" w:rsidRPr="001E4ED3" w:rsidRDefault="00BE5ED3" w:rsidP="00BE5ED3">
      <w:pPr>
        <w:jc w:val="right"/>
      </w:pPr>
      <w:r w:rsidRPr="001E4ED3">
        <w:t>муниципального образования</w:t>
      </w:r>
    </w:p>
    <w:p w:rsidR="00BE5ED3" w:rsidRPr="001E4ED3" w:rsidRDefault="00BE5ED3" w:rsidP="00BE5ED3">
      <w:pPr>
        <w:jc w:val="right"/>
      </w:pPr>
      <w:r w:rsidRPr="001E4ED3">
        <w:t>Бегуницкое сельское поселение</w:t>
      </w:r>
    </w:p>
    <w:p w:rsidR="00BE5ED3" w:rsidRPr="001E4ED3" w:rsidRDefault="00BE5ED3" w:rsidP="00BE5ED3">
      <w:pPr>
        <w:jc w:val="center"/>
      </w:pPr>
      <w:r>
        <w:t xml:space="preserve">                                                                                                         </w:t>
      </w:r>
      <w:r w:rsidRPr="001E4ED3">
        <w:t>От</w:t>
      </w:r>
      <w:r>
        <w:t xml:space="preserve"> 09.04.2020 г.</w:t>
      </w:r>
      <w:r w:rsidRPr="001E4ED3">
        <w:t xml:space="preserve">   №</w:t>
      </w:r>
      <w:r>
        <w:t xml:space="preserve"> 70</w:t>
      </w:r>
      <w:r w:rsidRPr="001E4ED3">
        <w:t xml:space="preserve">    </w:t>
      </w:r>
    </w:p>
    <w:p w:rsidR="00BE5ED3" w:rsidRPr="00774078" w:rsidRDefault="00BE5ED3" w:rsidP="00BE5ED3">
      <w:pPr>
        <w:widowControl w:val="0"/>
        <w:tabs>
          <w:tab w:val="left" w:pos="142"/>
          <w:tab w:val="left" w:pos="284"/>
        </w:tabs>
        <w:autoSpaceDE w:val="0"/>
        <w:autoSpaceDN w:val="0"/>
        <w:adjustRightInd w:val="0"/>
        <w:jc w:val="right"/>
        <w:outlineLvl w:val="0"/>
        <w:rPr>
          <w:bCs/>
          <w:sz w:val="28"/>
          <w:szCs w:val="28"/>
        </w:rPr>
      </w:pPr>
    </w:p>
    <w:p w:rsidR="00BE5ED3" w:rsidRDefault="00BE5ED3" w:rsidP="00BE5ED3">
      <w:pPr>
        <w:widowControl w:val="0"/>
        <w:autoSpaceDE w:val="0"/>
        <w:autoSpaceDN w:val="0"/>
        <w:adjustRightInd w:val="0"/>
        <w:jc w:val="center"/>
        <w:outlineLvl w:val="0"/>
        <w:rPr>
          <w:b/>
          <w:sz w:val="28"/>
          <w:szCs w:val="28"/>
        </w:rPr>
      </w:pPr>
      <w:r w:rsidRPr="00A907AC">
        <w:rPr>
          <w:b/>
          <w:sz w:val="28"/>
          <w:szCs w:val="28"/>
        </w:rPr>
        <w:t xml:space="preserve">Административный регламент </w:t>
      </w:r>
    </w:p>
    <w:p w:rsidR="00BE5ED3" w:rsidRPr="00A907AC" w:rsidRDefault="00BE5ED3" w:rsidP="00BE5ED3">
      <w:pPr>
        <w:widowControl w:val="0"/>
        <w:autoSpaceDE w:val="0"/>
        <w:autoSpaceDN w:val="0"/>
        <w:adjustRightInd w:val="0"/>
        <w:jc w:val="center"/>
        <w:outlineLvl w:val="0"/>
        <w:rPr>
          <w:b/>
          <w:sz w:val="28"/>
          <w:szCs w:val="28"/>
        </w:rPr>
      </w:pPr>
      <w:r w:rsidRPr="00A907AC">
        <w:rPr>
          <w:b/>
          <w:sz w:val="28"/>
          <w:szCs w:val="28"/>
        </w:rPr>
        <w:t>по предоставлению муниципальной</w:t>
      </w:r>
      <w:r>
        <w:rPr>
          <w:b/>
          <w:sz w:val="28"/>
          <w:szCs w:val="28"/>
        </w:rPr>
        <w:t xml:space="preserve"> </w:t>
      </w:r>
      <w:r w:rsidRPr="00A907AC">
        <w:rPr>
          <w:b/>
          <w:sz w:val="28"/>
          <w:szCs w:val="28"/>
        </w:rPr>
        <w:t>услуги</w:t>
      </w:r>
    </w:p>
    <w:p w:rsidR="00BE5ED3" w:rsidRPr="00A907AC" w:rsidRDefault="00BE5ED3" w:rsidP="00BE5ED3">
      <w:pPr>
        <w:widowControl w:val="0"/>
        <w:autoSpaceDE w:val="0"/>
        <w:autoSpaceDN w:val="0"/>
        <w:adjustRightInd w:val="0"/>
        <w:jc w:val="center"/>
        <w:outlineLvl w:val="0"/>
        <w:rPr>
          <w:b/>
          <w:sz w:val="28"/>
          <w:szCs w:val="28"/>
        </w:rPr>
      </w:pPr>
      <w:r>
        <w:rPr>
          <w:b/>
          <w:sz w:val="28"/>
          <w:szCs w:val="28"/>
        </w:rPr>
        <w:t>«Оформление</w:t>
      </w:r>
      <w:r w:rsidRPr="00A907AC">
        <w:rPr>
          <w:b/>
          <w:sz w:val="28"/>
          <w:szCs w:val="28"/>
        </w:rPr>
        <w:t xml:space="preserve"> согласия на передачу в поднаем жилого помещения,</w:t>
      </w:r>
    </w:p>
    <w:p w:rsidR="00BE5ED3" w:rsidRPr="00516D10" w:rsidRDefault="00BE5ED3" w:rsidP="00BE5ED3">
      <w:pPr>
        <w:widowControl w:val="0"/>
        <w:autoSpaceDE w:val="0"/>
        <w:autoSpaceDN w:val="0"/>
        <w:adjustRightInd w:val="0"/>
        <w:jc w:val="center"/>
        <w:outlineLvl w:val="0"/>
        <w:rPr>
          <w:b/>
        </w:rPr>
      </w:pPr>
      <w:r w:rsidRPr="00A907AC">
        <w:rPr>
          <w:b/>
          <w:sz w:val="28"/>
          <w:szCs w:val="28"/>
        </w:rPr>
        <w:t>предоставленного по договору социального найма»</w:t>
      </w:r>
    </w:p>
    <w:p w:rsidR="00BE5ED3" w:rsidRPr="00EA5A3E" w:rsidRDefault="00BE5ED3" w:rsidP="00BE5ED3">
      <w:pPr>
        <w:widowControl w:val="0"/>
        <w:autoSpaceDE w:val="0"/>
        <w:autoSpaceDN w:val="0"/>
        <w:adjustRightInd w:val="0"/>
        <w:ind w:firstLine="540"/>
        <w:jc w:val="both"/>
        <w:rPr>
          <w:sz w:val="28"/>
          <w:szCs w:val="28"/>
        </w:rPr>
      </w:pPr>
    </w:p>
    <w:p w:rsidR="00BE5ED3" w:rsidRPr="00EA5A3E" w:rsidRDefault="00BE5ED3" w:rsidP="00BE5ED3">
      <w:pPr>
        <w:widowControl w:val="0"/>
        <w:autoSpaceDE w:val="0"/>
        <w:autoSpaceDN w:val="0"/>
        <w:adjustRightInd w:val="0"/>
        <w:jc w:val="center"/>
        <w:outlineLvl w:val="1"/>
        <w:rPr>
          <w:b/>
          <w:sz w:val="28"/>
          <w:szCs w:val="28"/>
        </w:rPr>
      </w:pPr>
      <w:r w:rsidRPr="00EA5A3E">
        <w:rPr>
          <w:b/>
          <w:sz w:val="28"/>
          <w:szCs w:val="28"/>
        </w:rPr>
        <w:t>1. Общие положения</w:t>
      </w:r>
    </w:p>
    <w:p w:rsidR="00BE5ED3" w:rsidRPr="00EA5A3E" w:rsidRDefault="00BE5ED3" w:rsidP="00BE5ED3">
      <w:pPr>
        <w:widowControl w:val="0"/>
        <w:autoSpaceDE w:val="0"/>
        <w:autoSpaceDN w:val="0"/>
        <w:adjustRightInd w:val="0"/>
        <w:jc w:val="center"/>
        <w:rPr>
          <w:sz w:val="28"/>
          <w:szCs w:val="28"/>
        </w:rPr>
      </w:pPr>
    </w:p>
    <w:p w:rsidR="00BE5ED3" w:rsidRPr="00EA5A3E" w:rsidRDefault="00BE5ED3" w:rsidP="00BE5ED3">
      <w:pPr>
        <w:pStyle w:val="ab"/>
        <w:numPr>
          <w:ilvl w:val="1"/>
          <w:numId w:val="10"/>
        </w:numPr>
        <w:ind w:left="0" w:firstLine="567"/>
        <w:jc w:val="both"/>
        <w:rPr>
          <w:sz w:val="28"/>
          <w:szCs w:val="28"/>
        </w:rPr>
      </w:pPr>
      <w:r w:rsidRPr="00EA5A3E">
        <w:rPr>
          <w:rFonts w:eastAsia="Times New Roman"/>
          <w:sz w:val="28"/>
          <w:szCs w:val="28"/>
        </w:rPr>
        <w:t>Административный регламент устанавливает порядок и стандарт предоставления муниципальной услуги</w:t>
      </w:r>
      <w:r w:rsidRPr="00EA5A3E">
        <w:rPr>
          <w:sz w:val="28"/>
          <w:szCs w:val="28"/>
        </w:rPr>
        <w:t>.</w:t>
      </w:r>
    </w:p>
    <w:p w:rsidR="00BE5ED3" w:rsidRPr="00EA5A3E" w:rsidRDefault="00BE5ED3" w:rsidP="00BE5ED3">
      <w:pPr>
        <w:pStyle w:val="ab"/>
        <w:numPr>
          <w:ilvl w:val="1"/>
          <w:numId w:val="10"/>
        </w:numPr>
        <w:ind w:left="0" w:firstLine="567"/>
        <w:jc w:val="both"/>
        <w:rPr>
          <w:sz w:val="28"/>
          <w:szCs w:val="28"/>
        </w:rPr>
      </w:pPr>
      <w:r w:rsidRPr="00EA5A3E">
        <w:rPr>
          <w:rFonts w:eastAsia="Times New Roman"/>
          <w:sz w:val="28"/>
          <w:szCs w:val="28"/>
        </w:rPr>
        <w:t>Заявителями, имеющими право на получение муниципальной услуги, являются наниматели жилых помещений по договорам социального найма.</w:t>
      </w:r>
    </w:p>
    <w:p w:rsidR="00BE5ED3" w:rsidRPr="00EA5A3E" w:rsidRDefault="00BE5ED3" w:rsidP="00BE5ED3">
      <w:pPr>
        <w:pStyle w:val="ab"/>
        <w:ind w:left="0" w:firstLine="567"/>
        <w:jc w:val="both"/>
        <w:rPr>
          <w:sz w:val="28"/>
          <w:szCs w:val="28"/>
        </w:rPr>
      </w:pPr>
      <w:r w:rsidRPr="00EA5A3E">
        <w:rPr>
          <w:rFonts w:eastAsia="Times New Roman"/>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rsidR="00BE5ED3" w:rsidRPr="00EA5A3E" w:rsidRDefault="00BE5ED3" w:rsidP="00BE5ED3">
      <w:pPr>
        <w:ind w:firstLine="567"/>
        <w:jc w:val="both"/>
        <w:rPr>
          <w:rFonts w:eastAsia="Times New Roman"/>
          <w:sz w:val="28"/>
          <w:szCs w:val="28"/>
        </w:rPr>
      </w:pPr>
      <w:r w:rsidRPr="00EA5A3E">
        <w:rPr>
          <w:rFonts w:eastAsia="Times New Roman"/>
          <w:sz w:val="28"/>
          <w:szCs w:val="28"/>
        </w:rPr>
        <w: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E5ED3" w:rsidRPr="00EA5A3E" w:rsidRDefault="00BE5ED3" w:rsidP="00BE5ED3">
      <w:pPr>
        <w:ind w:firstLine="567"/>
        <w:jc w:val="both"/>
        <w:rPr>
          <w:rFonts w:eastAsia="Times New Roman"/>
          <w:sz w:val="28"/>
          <w:szCs w:val="28"/>
        </w:rPr>
      </w:pPr>
      <w:r w:rsidRPr="00EA5A3E">
        <w:rPr>
          <w:rFonts w:eastAsia="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E5ED3" w:rsidRPr="0036301F" w:rsidRDefault="00BE5ED3" w:rsidP="00BE5ED3">
      <w:pPr>
        <w:ind w:firstLine="567"/>
        <w:jc w:val="both"/>
        <w:rPr>
          <w:rFonts w:eastAsia="Times New Roman"/>
          <w:sz w:val="28"/>
          <w:szCs w:val="28"/>
        </w:rPr>
      </w:pPr>
      <w:r w:rsidRPr="00EA5A3E">
        <w:rPr>
          <w:rFonts w:eastAsia="Times New Roman"/>
          <w:sz w:val="28"/>
          <w:szCs w:val="28"/>
        </w:rPr>
        <w:t>на сайте органа местного самоуправления:</w:t>
      </w:r>
      <w:r w:rsidRPr="0036301F">
        <w:t xml:space="preserve"> </w:t>
      </w:r>
      <w:r w:rsidRPr="0036301F">
        <w:rPr>
          <w:sz w:val="28"/>
          <w:szCs w:val="28"/>
          <w:lang w:val="en-US"/>
        </w:rPr>
        <w:t>www</w:t>
      </w:r>
      <w:r w:rsidRPr="0036301F">
        <w:rPr>
          <w:sz w:val="28"/>
          <w:szCs w:val="28"/>
        </w:rPr>
        <w:t>.</w:t>
      </w:r>
      <w:r w:rsidRPr="0036301F">
        <w:rPr>
          <w:sz w:val="28"/>
          <w:szCs w:val="28"/>
          <w:lang w:val="en-US"/>
        </w:rPr>
        <w:t>begunici</w:t>
      </w:r>
      <w:r w:rsidRPr="0036301F">
        <w:rPr>
          <w:sz w:val="28"/>
          <w:szCs w:val="28"/>
        </w:rPr>
        <w:t>.</w:t>
      </w:r>
      <w:proofErr w:type="spellStart"/>
      <w:r w:rsidRPr="0036301F">
        <w:rPr>
          <w:sz w:val="28"/>
          <w:szCs w:val="28"/>
          <w:lang w:val="en-US"/>
        </w:rPr>
        <w:t>ucoz</w:t>
      </w:r>
      <w:proofErr w:type="spellEnd"/>
      <w:r w:rsidRPr="0036301F">
        <w:rPr>
          <w:sz w:val="28"/>
          <w:szCs w:val="28"/>
        </w:rPr>
        <w:t>.</w:t>
      </w:r>
      <w:r w:rsidRPr="0036301F">
        <w:rPr>
          <w:sz w:val="28"/>
          <w:szCs w:val="28"/>
          <w:lang w:val="en-US"/>
        </w:rPr>
        <w:t>ru</w:t>
      </w:r>
      <w:r>
        <w:rPr>
          <w:sz w:val="28"/>
          <w:szCs w:val="28"/>
        </w:rPr>
        <w:t>;</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xml:space="preserve">на сайте Государственного бюджетного учреждения Ленинградской области </w:t>
      </w:r>
      <w:r>
        <w:rPr>
          <w:rFonts w:eastAsia="Times New Roman"/>
          <w:sz w:val="28"/>
          <w:szCs w:val="28"/>
        </w:rPr>
        <w:t>«</w:t>
      </w:r>
      <w:r w:rsidRPr="00EA5A3E">
        <w:rPr>
          <w:rFonts w:eastAsia="Times New Roman"/>
          <w:sz w:val="28"/>
          <w:szCs w:val="28"/>
        </w:rPr>
        <w:t>Многофункциональный центр предоставления государственных и муниципальных услуг</w:t>
      </w:r>
      <w:r>
        <w:rPr>
          <w:rFonts w:eastAsia="Times New Roman"/>
          <w:sz w:val="28"/>
          <w:szCs w:val="28"/>
        </w:rPr>
        <w:t>»</w:t>
      </w:r>
      <w:r w:rsidRPr="00EA5A3E">
        <w:rPr>
          <w:rFonts w:eastAsia="Times New Roman"/>
          <w:sz w:val="28"/>
          <w:szCs w:val="28"/>
        </w:rPr>
        <w:t xml:space="preserve"> (далее - ГБУ ЛО </w:t>
      </w:r>
      <w:r>
        <w:rPr>
          <w:rFonts w:eastAsia="Times New Roman"/>
          <w:sz w:val="28"/>
          <w:szCs w:val="28"/>
        </w:rPr>
        <w:t>«</w:t>
      </w:r>
      <w:r w:rsidRPr="00EA5A3E">
        <w:rPr>
          <w:rFonts w:eastAsia="Times New Roman"/>
          <w:sz w:val="28"/>
          <w:szCs w:val="28"/>
        </w:rPr>
        <w:t>МФЦ</w:t>
      </w:r>
      <w:r>
        <w:rPr>
          <w:rFonts w:eastAsia="Times New Roman"/>
          <w:sz w:val="28"/>
          <w:szCs w:val="28"/>
        </w:rPr>
        <w:t>»</w:t>
      </w:r>
      <w:r w:rsidRPr="00EA5A3E">
        <w:rPr>
          <w:rFonts w:eastAsia="Times New Roman"/>
          <w:sz w:val="28"/>
          <w:szCs w:val="28"/>
        </w:rPr>
        <w:t xml:space="preserve">): </w:t>
      </w:r>
      <w:hyperlink r:id="rId19" w:history="1">
        <w:r w:rsidRPr="00EA5A3E">
          <w:rPr>
            <w:rFonts w:eastAsia="Times New Roman"/>
            <w:sz w:val="28"/>
            <w:szCs w:val="28"/>
            <w:u w:val="single"/>
          </w:rPr>
          <w:t>http://mfc47.ru/</w:t>
        </w:r>
      </w:hyperlink>
      <w:r w:rsidRPr="00EA5A3E">
        <w:rPr>
          <w:rFonts w:eastAsia="Times New Roman"/>
          <w:sz w:val="28"/>
          <w:szCs w:val="28"/>
        </w:rPr>
        <w:t>;</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20" w:history="1">
        <w:r w:rsidRPr="00EA5A3E">
          <w:rPr>
            <w:rFonts w:eastAsia="Times New Roman"/>
            <w:sz w:val="28"/>
            <w:szCs w:val="28"/>
            <w:u w:val="single"/>
          </w:rPr>
          <w:t>http://gu.lenobl.ru/</w:t>
        </w:r>
      </w:hyperlink>
      <w:r w:rsidRPr="00EA5A3E">
        <w:rPr>
          <w:rFonts w:eastAsia="Times New Roman"/>
          <w:sz w:val="28"/>
          <w:szCs w:val="28"/>
          <w:u w:val="single"/>
        </w:rPr>
        <w:t>.</w:t>
      </w:r>
    </w:p>
    <w:p w:rsidR="00BE5ED3" w:rsidRPr="00EA5A3E" w:rsidRDefault="00BE5ED3" w:rsidP="00BE5ED3">
      <w:pPr>
        <w:widowControl w:val="0"/>
        <w:autoSpaceDE w:val="0"/>
        <w:autoSpaceDN w:val="0"/>
        <w:adjustRightInd w:val="0"/>
        <w:ind w:left="1350" w:hanging="630"/>
        <w:jc w:val="both"/>
        <w:rPr>
          <w:rFonts w:eastAsia="Times New Roman"/>
          <w:sz w:val="28"/>
          <w:szCs w:val="28"/>
        </w:rPr>
      </w:pPr>
    </w:p>
    <w:p w:rsidR="00BE5ED3" w:rsidRPr="00EA5A3E" w:rsidRDefault="00BE5ED3" w:rsidP="00BE5ED3">
      <w:pPr>
        <w:widowControl w:val="0"/>
        <w:autoSpaceDE w:val="0"/>
        <w:autoSpaceDN w:val="0"/>
        <w:adjustRightInd w:val="0"/>
        <w:jc w:val="center"/>
        <w:rPr>
          <w:b/>
          <w:sz w:val="28"/>
          <w:szCs w:val="28"/>
        </w:rPr>
      </w:pPr>
      <w:r w:rsidRPr="00EA5A3E">
        <w:rPr>
          <w:b/>
          <w:sz w:val="28"/>
          <w:szCs w:val="28"/>
        </w:rPr>
        <w:t>2. Стандарт предоставления муниципальной услуги</w:t>
      </w:r>
      <w:r>
        <w:rPr>
          <w:b/>
          <w:sz w:val="28"/>
          <w:szCs w:val="28"/>
        </w:rPr>
        <w:t>»</w:t>
      </w:r>
    </w:p>
    <w:p w:rsidR="00BE5ED3" w:rsidRPr="00EA5A3E" w:rsidRDefault="00BE5ED3" w:rsidP="00BE5ED3">
      <w:pPr>
        <w:widowControl w:val="0"/>
        <w:autoSpaceDE w:val="0"/>
        <w:autoSpaceDN w:val="0"/>
        <w:adjustRightInd w:val="0"/>
        <w:jc w:val="center"/>
        <w:rPr>
          <w:sz w:val="28"/>
          <w:szCs w:val="28"/>
        </w:rPr>
      </w:pP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2.1. Полное наименование муниципальной услуги: </w:t>
      </w:r>
      <w:r>
        <w:rPr>
          <w:sz w:val="28"/>
          <w:szCs w:val="28"/>
        </w:rPr>
        <w:t>«</w:t>
      </w:r>
      <w:r w:rsidRPr="00EA5A3E">
        <w:rPr>
          <w:sz w:val="28"/>
          <w:szCs w:val="28"/>
        </w:rPr>
        <w:t>Оформление согласия на передачу в поднаем жилого помещения, предоставленного по договору социального найма</w:t>
      </w:r>
      <w:r>
        <w:rPr>
          <w:sz w:val="28"/>
          <w:szCs w:val="28"/>
        </w:rPr>
        <w:t>»</w:t>
      </w:r>
      <w:r w:rsidRPr="00EA5A3E">
        <w:rPr>
          <w:sz w:val="28"/>
          <w:szCs w:val="28"/>
        </w:rPr>
        <w:t>.</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Сокращенное наименование муниципальной услуги: </w:t>
      </w:r>
      <w:r>
        <w:rPr>
          <w:sz w:val="28"/>
          <w:szCs w:val="28"/>
        </w:rPr>
        <w:t>«</w:t>
      </w:r>
      <w:r w:rsidRPr="00EA5A3E">
        <w:rPr>
          <w:sz w:val="28"/>
          <w:szCs w:val="28"/>
        </w:rPr>
        <w:t>Оформление согласия на передачу в поднаем жилого помещения, предоставленного по договору социального найма</w:t>
      </w:r>
      <w:r>
        <w:rPr>
          <w:sz w:val="28"/>
          <w:szCs w:val="28"/>
        </w:rPr>
        <w:t>»</w:t>
      </w:r>
      <w:r w:rsidRPr="00EA5A3E">
        <w:rPr>
          <w:sz w:val="28"/>
          <w:szCs w:val="28"/>
        </w:rPr>
        <w:t>.</w:t>
      </w:r>
    </w:p>
    <w:p w:rsidR="00BE5ED3" w:rsidRPr="00EA5A3E" w:rsidRDefault="00BE5ED3" w:rsidP="00BE5ED3">
      <w:pPr>
        <w:pStyle w:val="ad"/>
        <w:spacing w:after="0"/>
        <w:ind w:firstLine="540"/>
        <w:jc w:val="both"/>
        <w:rPr>
          <w:rFonts w:ascii="Times New Roman" w:hAnsi="Times New Roman"/>
          <w:sz w:val="28"/>
          <w:szCs w:val="28"/>
        </w:rPr>
      </w:pPr>
      <w:r w:rsidRPr="00EA5A3E">
        <w:rPr>
          <w:rFonts w:ascii="Times New Roman" w:hAnsi="Times New Roman"/>
          <w:sz w:val="28"/>
          <w:szCs w:val="28"/>
        </w:rPr>
        <w:lastRenderedPageBreak/>
        <w:t xml:space="preserve">2.2. Муниципальная услуга предоставляется </w:t>
      </w:r>
      <w:r>
        <w:rPr>
          <w:rFonts w:ascii="Times New Roman" w:hAnsi="Times New Roman"/>
          <w:sz w:val="28"/>
          <w:szCs w:val="28"/>
        </w:rPr>
        <w:t>администрацией муниципального образование Бегуницкое сельское поселение Волосовского муниципального района Ленинградской области (далее – Администрация)</w:t>
      </w:r>
    </w:p>
    <w:p w:rsidR="00BE5ED3" w:rsidRPr="00EA5A3E" w:rsidRDefault="00BE5ED3" w:rsidP="00BE5ED3">
      <w:pPr>
        <w:ind w:firstLine="567"/>
        <w:jc w:val="both"/>
        <w:rPr>
          <w:sz w:val="28"/>
          <w:szCs w:val="28"/>
        </w:rPr>
      </w:pPr>
      <w:r w:rsidRPr="00EA5A3E">
        <w:rPr>
          <w:sz w:val="28"/>
          <w:szCs w:val="28"/>
        </w:rPr>
        <w:t>2.2.1.</w:t>
      </w:r>
      <w:r w:rsidRPr="00EA5A3E">
        <w:rPr>
          <w:sz w:val="28"/>
          <w:szCs w:val="28"/>
        </w:rPr>
        <w:tab/>
      </w:r>
      <w:r>
        <w:rPr>
          <w:sz w:val="28"/>
          <w:szCs w:val="28"/>
        </w:rPr>
        <w:t>О</w:t>
      </w:r>
      <w:r w:rsidRPr="00EA5A3E">
        <w:rPr>
          <w:sz w:val="28"/>
          <w:szCs w:val="28"/>
        </w:rPr>
        <w:t>тветственным за предоставление муниципальной ус</w:t>
      </w:r>
      <w:r>
        <w:rPr>
          <w:sz w:val="28"/>
          <w:szCs w:val="28"/>
        </w:rPr>
        <w:t>луги, является специалист администрации.</w:t>
      </w:r>
    </w:p>
    <w:p w:rsidR="00BE5ED3" w:rsidRPr="00EA5A3E" w:rsidRDefault="00BE5ED3" w:rsidP="00BE5ED3">
      <w:pPr>
        <w:ind w:firstLine="709"/>
        <w:jc w:val="both"/>
        <w:rPr>
          <w:sz w:val="28"/>
          <w:szCs w:val="28"/>
        </w:rPr>
      </w:pPr>
      <w:r w:rsidRPr="00EA5A3E">
        <w:rPr>
          <w:sz w:val="28"/>
          <w:szCs w:val="28"/>
        </w:rPr>
        <w:t>В предоставлении муниципальной услуги участву</w:t>
      </w:r>
      <w:r>
        <w:rPr>
          <w:sz w:val="28"/>
          <w:szCs w:val="28"/>
        </w:rPr>
        <w:t>е</w:t>
      </w:r>
      <w:r w:rsidRPr="00EA5A3E">
        <w:rPr>
          <w:sz w:val="28"/>
          <w:szCs w:val="28"/>
        </w:rPr>
        <w:t>т:</w:t>
      </w:r>
    </w:p>
    <w:p w:rsidR="00BE5ED3" w:rsidRPr="00EA5A3E" w:rsidRDefault="00BE5ED3" w:rsidP="00BE5ED3">
      <w:pPr>
        <w:ind w:firstLine="567"/>
        <w:jc w:val="both"/>
        <w:rPr>
          <w:sz w:val="28"/>
          <w:szCs w:val="28"/>
        </w:rPr>
      </w:pPr>
      <w:r w:rsidRPr="00EA5A3E">
        <w:rPr>
          <w:sz w:val="28"/>
          <w:szCs w:val="28"/>
        </w:rPr>
        <w:t xml:space="preserve">Государственное бюджетное учреждение Ленинградской области </w:t>
      </w:r>
      <w:r>
        <w:rPr>
          <w:sz w:val="28"/>
          <w:szCs w:val="28"/>
        </w:rPr>
        <w:t>«</w:t>
      </w:r>
      <w:r w:rsidRPr="00EA5A3E">
        <w:rPr>
          <w:sz w:val="28"/>
          <w:szCs w:val="28"/>
        </w:rPr>
        <w:t>Многофункциональный центр предоставления государственных и муниципальных услуг</w:t>
      </w:r>
      <w:r>
        <w:rPr>
          <w:sz w:val="28"/>
          <w:szCs w:val="28"/>
        </w:rPr>
        <w:t>»</w:t>
      </w:r>
      <w:r w:rsidRPr="00EA5A3E">
        <w:rPr>
          <w:sz w:val="28"/>
          <w:szCs w:val="28"/>
        </w:rPr>
        <w:t>;</w:t>
      </w:r>
    </w:p>
    <w:p w:rsidR="00BE5ED3" w:rsidRPr="00EA5A3E" w:rsidRDefault="00BE5ED3" w:rsidP="00BE5ED3">
      <w:pPr>
        <w:ind w:firstLine="567"/>
        <w:jc w:val="both"/>
        <w:rPr>
          <w:rFonts w:eastAsia="Times New Roman"/>
          <w:sz w:val="28"/>
          <w:szCs w:val="28"/>
        </w:rPr>
      </w:pPr>
      <w:r w:rsidRPr="00EA5A3E">
        <w:rPr>
          <w:rFonts w:eastAsia="Times New Roman"/>
          <w:sz w:val="28"/>
          <w:szCs w:val="28"/>
        </w:rPr>
        <w:t>2.2.2. Заявление на получение государственной услуги с комплектом документов принимается:</w:t>
      </w:r>
    </w:p>
    <w:p w:rsidR="00BE5ED3" w:rsidRPr="00EA5A3E" w:rsidRDefault="00BE5ED3" w:rsidP="00BE5ED3">
      <w:pPr>
        <w:ind w:firstLine="567"/>
        <w:jc w:val="both"/>
        <w:rPr>
          <w:rFonts w:eastAsia="Times New Roman"/>
          <w:sz w:val="28"/>
          <w:szCs w:val="28"/>
        </w:rPr>
      </w:pPr>
      <w:r w:rsidRPr="00EA5A3E">
        <w:rPr>
          <w:rFonts w:eastAsia="Times New Roman"/>
          <w:sz w:val="28"/>
          <w:szCs w:val="28"/>
        </w:rPr>
        <w:t>1) при личной явке:</w:t>
      </w:r>
    </w:p>
    <w:p w:rsidR="00BE5ED3" w:rsidRPr="00EA5A3E" w:rsidRDefault="00BE5ED3" w:rsidP="00BE5ED3">
      <w:pPr>
        <w:ind w:firstLine="567"/>
        <w:jc w:val="both"/>
        <w:rPr>
          <w:rFonts w:eastAsia="Times New Roman"/>
          <w:sz w:val="28"/>
          <w:szCs w:val="28"/>
        </w:rPr>
      </w:pPr>
      <w:r w:rsidRPr="00EA5A3E">
        <w:rPr>
          <w:rFonts w:eastAsia="Times New Roman"/>
          <w:sz w:val="28"/>
          <w:szCs w:val="28"/>
        </w:rPr>
        <w:t>в органе местного самоуправления;</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xml:space="preserve">в филиалах, отделах, удаленных рабочих местах ГБУ ЛО </w:t>
      </w:r>
      <w:r>
        <w:rPr>
          <w:rFonts w:eastAsia="Times New Roman"/>
          <w:sz w:val="28"/>
          <w:szCs w:val="28"/>
        </w:rPr>
        <w:t>«</w:t>
      </w:r>
      <w:r w:rsidRPr="00EA5A3E">
        <w:rPr>
          <w:rFonts w:eastAsia="Times New Roman"/>
          <w:sz w:val="28"/>
          <w:szCs w:val="28"/>
        </w:rPr>
        <w:t>МФЦ</w:t>
      </w:r>
      <w:r>
        <w:rPr>
          <w:rFonts w:eastAsia="Times New Roman"/>
          <w:sz w:val="28"/>
          <w:szCs w:val="28"/>
        </w:rPr>
        <w:t>»</w:t>
      </w:r>
      <w:r w:rsidRPr="00EA5A3E">
        <w:rPr>
          <w:rFonts w:eastAsia="Times New Roman"/>
          <w:sz w:val="28"/>
          <w:szCs w:val="28"/>
        </w:rPr>
        <w:t>;</w:t>
      </w:r>
    </w:p>
    <w:p w:rsidR="00BE5ED3" w:rsidRPr="00EA5A3E" w:rsidRDefault="00BE5ED3" w:rsidP="00BE5ED3">
      <w:pPr>
        <w:ind w:firstLine="567"/>
        <w:jc w:val="both"/>
        <w:rPr>
          <w:rFonts w:eastAsia="Times New Roman"/>
          <w:sz w:val="28"/>
          <w:szCs w:val="28"/>
        </w:rPr>
      </w:pPr>
      <w:r w:rsidRPr="00EA5A3E">
        <w:rPr>
          <w:rFonts w:eastAsia="Times New Roman"/>
          <w:sz w:val="28"/>
          <w:szCs w:val="28"/>
        </w:rPr>
        <w:t>2) без личной явки:</w:t>
      </w:r>
    </w:p>
    <w:p w:rsidR="00BE5ED3" w:rsidRPr="00EA5A3E" w:rsidRDefault="00BE5ED3" w:rsidP="00BE5ED3">
      <w:pPr>
        <w:ind w:firstLine="567"/>
        <w:jc w:val="both"/>
        <w:rPr>
          <w:rFonts w:eastAsia="Times New Roman"/>
          <w:sz w:val="28"/>
          <w:szCs w:val="28"/>
        </w:rPr>
      </w:pPr>
      <w:r w:rsidRPr="00EA5A3E">
        <w:rPr>
          <w:rFonts w:eastAsia="Times New Roman"/>
          <w:sz w:val="28"/>
          <w:szCs w:val="28"/>
        </w:rPr>
        <w:t>почтовым отправлением в орган местного самоуправления;</w:t>
      </w:r>
    </w:p>
    <w:p w:rsidR="00BE5ED3" w:rsidRPr="00EA5A3E" w:rsidRDefault="00BE5ED3" w:rsidP="00BE5ED3">
      <w:pPr>
        <w:ind w:firstLine="567"/>
        <w:jc w:val="both"/>
        <w:rPr>
          <w:rFonts w:eastAsia="Times New Roman"/>
          <w:sz w:val="28"/>
          <w:szCs w:val="28"/>
        </w:rPr>
      </w:pPr>
      <w:r w:rsidRPr="00EA5A3E">
        <w:rPr>
          <w:rFonts w:eastAsia="Times New Roman"/>
          <w:sz w:val="28"/>
          <w:szCs w:val="28"/>
        </w:rPr>
        <w:t>в электронной форме через личный кабинет заявителя на ПГУ/ЕПГУ.</w:t>
      </w:r>
    </w:p>
    <w:p w:rsidR="00BE5ED3" w:rsidRPr="00EA5A3E" w:rsidRDefault="00BE5ED3" w:rsidP="00BE5ED3">
      <w:pPr>
        <w:ind w:firstLine="567"/>
        <w:jc w:val="both"/>
        <w:rPr>
          <w:rFonts w:eastAsia="Times New Roman"/>
          <w:sz w:val="28"/>
          <w:szCs w:val="28"/>
        </w:rPr>
      </w:pPr>
      <w:r w:rsidRPr="00EA5A3E">
        <w:rPr>
          <w:rFonts w:eastAsia="Times New Roman"/>
          <w:sz w:val="28"/>
          <w:szCs w:val="28"/>
        </w:rPr>
        <w:t>2.2.3. Заявление и документы могут быть переданы следующими способами:</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почтовым отправлением, направленным по адресу органа местного самоуправления;</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xml:space="preserve">- через МФЦ (особенности подачи заявления и документов посредством ГБУ ЛО </w:t>
      </w:r>
      <w:r>
        <w:rPr>
          <w:rFonts w:eastAsia="Times New Roman"/>
          <w:sz w:val="28"/>
          <w:szCs w:val="28"/>
        </w:rPr>
        <w:t>«</w:t>
      </w:r>
      <w:r w:rsidRPr="00EA5A3E">
        <w:rPr>
          <w:rFonts w:eastAsia="Times New Roman"/>
          <w:sz w:val="28"/>
          <w:szCs w:val="28"/>
        </w:rPr>
        <w:t>МФЦ</w:t>
      </w:r>
      <w:r>
        <w:rPr>
          <w:rFonts w:eastAsia="Times New Roman"/>
          <w:sz w:val="28"/>
          <w:szCs w:val="28"/>
        </w:rPr>
        <w:t>»</w:t>
      </w:r>
      <w:r w:rsidRPr="00EA5A3E">
        <w:rPr>
          <w:rFonts w:eastAsia="Times New Roman"/>
          <w:sz w:val="28"/>
          <w:szCs w:val="28"/>
        </w:rPr>
        <w:t xml:space="preserve"> указаны в </w:t>
      </w:r>
      <w:hyperlink r:id="rId21" w:history="1">
        <w:r w:rsidRPr="00EA5A3E">
          <w:rPr>
            <w:rFonts w:eastAsia="Times New Roman"/>
            <w:sz w:val="28"/>
            <w:szCs w:val="28"/>
          </w:rPr>
          <w:t>пункте 3.</w:t>
        </w:r>
      </w:hyperlink>
      <w:r w:rsidRPr="00EA5A3E">
        <w:rPr>
          <w:rFonts w:eastAsia="Times New Roman"/>
          <w:sz w:val="28"/>
          <w:szCs w:val="28"/>
        </w:rPr>
        <w:t>3 настоящего Административного регламента);</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xml:space="preserve">- через ПГУ ЛО и/или ЕПГУ (особенности подачи заявления и документов посредством ПГУ ЛО и/или ЕПГУ указаны в </w:t>
      </w:r>
      <w:hyperlink r:id="rId22" w:history="1">
        <w:r w:rsidRPr="00EA5A3E">
          <w:rPr>
            <w:rFonts w:eastAsia="Times New Roman"/>
            <w:sz w:val="28"/>
            <w:szCs w:val="28"/>
          </w:rPr>
          <w:t>пункте 3.</w:t>
        </w:r>
      </w:hyperlink>
      <w:r w:rsidRPr="00EA5A3E">
        <w:rPr>
          <w:rFonts w:eastAsia="Times New Roman"/>
          <w:sz w:val="28"/>
          <w:szCs w:val="28"/>
        </w:rPr>
        <w:t>2 настоящего Административного регламента).</w:t>
      </w:r>
    </w:p>
    <w:p w:rsidR="00BE5ED3" w:rsidRPr="00EA5A3E" w:rsidRDefault="00BE5ED3" w:rsidP="00BE5ED3">
      <w:pPr>
        <w:ind w:firstLine="567"/>
        <w:jc w:val="both"/>
        <w:rPr>
          <w:sz w:val="28"/>
          <w:szCs w:val="28"/>
        </w:rPr>
      </w:pPr>
      <w:r w:rsidRPr="00EA5A3E">
        <w:rPr>
          <w:rFonts w:eastAsia="Times New Roman"/>
          <w:sz w:val="28"/>
          <w:szCs w:val="28"/>
        </w:rPr>
        <w:t xml:space="preserve">2.3. </w:t>
      </w:r>
      <w:r w:rsidRPr="00EA5A3E">
        <w:rPr>
          <w:sz w:val="28"/>
          <w:szCs w:val="28"/>
        </w:rPr>
        <w:t>Результатом предоставления муниципальной услуги является:</w:t>
      </w:r>
    </w:p>
    <w:p w:rsidR="00BE5ED3" w:rsidRPr="00EA5A3E" w:rsidRDefault="00BE5ED3" w:rsidP="00BE5ED3">
      <w:pPr>
        <w:ind w:firstLine="567"/>
        <w:jc w:val="both"/>
        <w:rPr>
          <w:sz w:val="28"/>
          <w:szCs w:val="28"/>
        </w:rPr>
      </w:pPr>
      <w:r w:rsidRPr="00EA5A3E">
        <w:rPr>
          <w:sz w:val="28"/>
          <w:szCs w:val="28"/>
        </w:rPr>
        <w:t xml:space="preserve">- </w:t>
      </w:r>
      <w:r w:rsidRPr="00EA5A3E">
        <w:rPr>
          <w:rFonts w:eastAsia="Times New Roman"/>
          <w:sz w:val="28"/>
          <w:szCs w:val="28"/>
        </w:rPr>
        <w:t>выдача</w:t>
      </w:r>
      <w:r w:rsidRPr="00EA5A3E">
        <w:rPr>
          <w:sz w:val="28"/>
          <w:szCs w:val="28"/>
        </w:rPr>
        <w:t xml:space="preserve"> заявителю </w:t>
      </w:r>
      <w:hyperlink w:anchor="Par523" w:history="1">
        <w:r w:rsidRPr="00EA5A3E">
          <w:rPr>
            <w:sz w:val="28"/>
            <w:szCs w:val="28"/>
          </w:rPr>
          <w:t>согласия</w:t>
        </w:r>
      </w:hyperlink>
      <w:r w:rsidRPr="00EA5A3E">
        <w:rPr>
          <w:sz w:val="28"/>
          <w:szCs w:val="28"/>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BE5ED3" w:rsidRPr="00EA5A3E" w:rsidRDefault="00BE5ED3" w:rsidP="00BE5ED3">
      <w:pPr>
        <w:ind w:firstLine="567"/>
        <w:jc w:val="both"/>
        <w:rPr>
          <w:sz w:val="28"/>
          <w:szCs w:val="28"/>
        </w:rPr>
      </w:pPr>
      <w:r w:rsidRPr="00EA5A3E">
        <w:rPr>
          <w:sz w:val="28"/>
          <w:szCs w:val="28"/>
        </w:rPr>
        <w:t>- выдача заявителю мотивированного отказа в предоставлении муниципальной услуги.</w:t>
      </w:r>
    </w:p>
    <w:p w:rsidR="00BE5ED3" w:rsidRPr="00EA5A3E" w:rsidRDefault="00BE5ED3" w:rsidP="00BE5ED3">
      <w:pPr>
        <w:ind w:firstLine="567"/>
        <w:jc w:val="both"/>
        <w:rPr>
          <w:rFonts w:eastAsia="Times New Roman"/>
          <w:sz w:val="28"/>
          <w:szCs w:val="28"/>
        </w:rPr>
      </w:pPr>
      <w:r w:rsidRPr="00EA5A3E">
        <w:rPr>
          <w:rFonts w:eastAsia="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E5ED3" w:rsidRPr="00EA5A3E" w:rsidRDefault="00BE5ED3" w:rsidP="00BE5ED3">
      <w:pPr>
        <w:ind w:firstLine="567"/>
        <w:jc w:val="both"/>
        <w:rPr>
          <w:rFonts w:eastAsia="Times New Roman"/>
          <w:sz w:val="28"/>
          <w:szCs w:val="28"/>
        </w:rPr>
      </w:pPr>
      <w:r w:rsidRPr="00EA5A3E">
        <w:rPr>
          <w:rFonts w:eastAsia="Times New Roman"/>
          <w:sz w:val="28"/>
          <w:szCs w:val="28"/>
        </w:rPr>
        <w:t>1) при личной явке:</w:t>
      </w:r>
    </w:p>
    <w:p w:rsidR="00BE5ED3" w:rsidRPr="00EA5A3E" w:rsidRDefault="00BE5ED3" w:rsidP="00BE5ED3">
      <w:pPr>
        <w:ind w:firstLine="567"/>
        <w:jc w:val="both"/>
        <w:rPr>
          <w:rFonts w:eastAsia="Times New Roman"/>
          <w:sz w:val="28"/>
          <w:szCs w:val="28"/>
        </w:rPr>
      </w:pPr>
      <w:r w:rsidRPr="00EA5A3E">
        <w:rPr>
          <w:rFonts w:eastAsia="Times New Roman"/>
          <w:sz w:val="28"/>
          <w:szCs w:val="28"/>
        </w:rPr>
        <w:t>в ОМСУ;</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xml:space="preserve">в филиалах, отделах, удаленных рабочих местах ГБУ ЛО </w:t>
      </w:r>
      <w:r>
        <w:rPr>
          <w:rFonts w:eastAsia="Times New Roman"/>
          <w:sz w:val="28"/>
          <w:szCs w:val="28"/>
        </w:rPr>
        <w:t>«</w:t>
      </w:r>
      <w:r w:rsidRPr="00EA5A3E">
        <w:rPr>
          <w:rFonts w:eastAsia="Times New Roman"/>
          <w:sz w:val="28"/>
          <w:szCs w:val="28"/>
        </w:rPr>
        <w:t>МФЦ</w:t>
      </w:r>
      <w:r>
        <w:rPr>
          <w:rFonts w:eastAsia="Times New Roman"/>
          <w:sz w:val="28"/>
          <w:szCs w:val="28"/>
        </w:rPr>
        <w:t>»</w:t>
      </w:r>
      <w:r w:rsidRPr="00EA5A3E">
        <w:rPr>
          <w:rFonts w:eastAsia="Times New Roman"/>
          <w:sz w:val="28"/>
          <w:szCs w:val="28"/>
        </w:rPr>
        <w:t>;</w:t>
      </w:r>
    </w:p>
    <w:p w:rsidR="00BE5ED3" w:rsidRPr="00EA5A3E" w:rsidRDefault="00BE5ED3" w:rsidP="00BE5ED3">
      <w:pPr>
        <w:ind w:firstLine="567"/>
        <w:jc w:val="both"/>
        <w:rPr>
          <w:rFonts w:eastAsia="Times New Roman"/>
          <w:sz w:val="28"/>
          <w:szCs w:val="28"/>
        </w:rPr>
      </w:pPr>
      <w:r w:rsidRPr="00EA5A3E">
        <w:rPr>
          <w:rFonts w:eastAsia="Times New Roman"/>
          <w:sz w:val="28"/>
          <w:szCs w:val="28"/>
        </w:rPr>
        <w:t>2) без личной явки:</w:t>
      </w:r>
    </w:p>
    <w:p w:rsidR="00BE5ED3" w:rsidRPr="00EA5A3E" w:rsidRDefault="00BE5ED3" w:rsidP="00BE5ED3">
      <w:pPr>
        <w:ind w:firstLine="567"/>
        <w:jc w:val="both"/>
        <w:rPr>
          <w:rFonts w:eastAsia="Times New Roman"/>
          <w:sz w:val="28"/>
          <w:szCs w:val="28"/>
        </w:rPr>
      </w:pPr>
      <w:r w:rsidRPr="00EA5A3E">
        <w:rPr>
          <w:rFonts w:eastAsia="Times New Roman"/>
          <w:sz w:val="28"/>
          <w:szCs w:val="28"/>
        </w:rPr>
        <w:t>почтовым отправлением;</w:t>
      </w:r>
    </w:p>
    <w:p w:rsidR="00BE5ED3" w:rsidRPr="00EA5A3E" w:rsidRDefault="00BE5ED3" w:rsidP="00BE5ED3">
      <w:pPr>
        <w:ind w:firstLine="567"/>
        <w:jc w:val="both"/>
        <w:rPr>
          <w:rFonts w:eastAsia="Times New Roman"/>
          <w:sz w:val="28"/>
          <w:szCs w:val="28"/>
        </w:rPr>
      </w:pPr>
      <w:r w:rsidRPr="00EA5A3E">
        <w:rPr>
          <w:rFonts w:eastAsia="Times New Roman"/>
          <w:sz w:val="28"/>
          <w:szCs w:val="28"/>
        </w:rPr>
        <w:t>в электронной форме через личный кабинет заявителя на ПГУ/ ЕПГУ.</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2.4. Срок предоставления муниципальной услуги составляет 12 рабочих дней.</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lastRenderedPageBreak/>
        <w:t>2.5. Нормативно-правовые акты, регулирующие предоставление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Гражданский кодекс Российской Федерации;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 Жилищный </w:t>
      </w:r>
      <w:hyperlink r:id="rId23" w:history="1">
        <w:r w:rsidRPr="00EA5A3E">
          <w:rPr>
            <w:sz w:val="28"/>
            <w:szCs w:val="28"/>
          </w:rPr>
          <w:t>кодекс</w:t>
        </w:r>
      </w:hyperlink>
      <w:r w:rsidRPr="00EA5A3E">
        <w:rPr>
          <w:sz w:val="28"/>
          <w:szCs w:val="28"/>
        </w:rPr>
        <w:t xml:space="preserve"> Российской Федерации от 29.12.2004 № 188-ФЗ;</w:t>
      </w:r>
    </w:p>
    <w:p w:rsidR="00BE5ED3" w:rsidRPr="00EA5A3E" w:rsidRDefault="00BE5ED3" w:rsidP="00BE5ED3">
      <w:pPr>
        <w:autoSpaceDE w:val="0"/>
        <w:autoSpaceDN w:val="0"/>
        <w:adjustRightInd w:val="0"/>
        <w:ind w:firstLine="567"/>
        <w:jc w:val="both"/>
        <w:rPr>
          <w:sz w:val="28"/>
          <w:szCs w:val="28"/>
        </w:rPr>
      </w:pPr>
      <w:r w:rsidRPr="00EA5A3E">
        <w:rPr>
          <w:sz w:val="28"/>
          <w:szCs w:val="28"/>
        </w:rPr>
        <w:t xml:space="preserve">- Федеральный закон от 29.12.2004 № 189-ФЗ </w:t>
      </w:r>
      <w:r>
        <w:rPr>
          <w:sz w:val="28"/>
          <w:szCs w:val="28"/>
        </w:rPr>
        <w:t>«</w:t>
      </w:r>
      <w:r w:rsidRPr="00EA5A3E">
        <w:rPr>
          <w:sz w:val="28"/>
          <w:szCs w:val="28"/>
        </w:rPr>
        <w:t>О введении в действие Жилищного кодекса Российской Федерации</w:t>
      </w:r>
      <w:r>
        <w:rPr>
          <w:sz w:val="28"/>
          <w:szCs w:val="28"/>
        </w:rPr>
        <w:t>»</w:t>
      </w:r>
      <w:r w:rsidRPr="00EA5A3E">
        <w:rPr>
          <w:sz w:val="28"/>
          <w:szCs w:val="28"/>
        </w:rPr>
        <w:t>;</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 </w:t>
      </w:r>
      <w:hyperlink r:id="rId24" w:history="1">
        <w:r w:rsidRPr="00EA5A3E">
          <w:rPr>
            <w:sz w:val="28"/>
            <w:szCs w:val="28"/>
          </w:rPr>
          <w:t>Постановление</w:t>
        </w:r>
      </w:hyperlink>
      <w:r w:rsidRPr="00EA5A3E">
        <w:rPr>
          <w:sz w:val="28"/>
          <w:szCs w:val="28"/>
        </w:rPr>
        <w:t xml:space="preserve"> Правительства Российской Федерации от 21 мая 2005 года № 315 </w:t>
      </w:r>
      <w:r>
        <w:rPr>
          <w:sz w:val="28"/>
          <w:szCs w:val="28"/>
        </w:rPr>
        <w:t>«</w:t>
      </w:r>
      <w:r w:rsidRPr="00EA5A3E">
        <w:rPr>
          <w:sz w:val="28"/>
          <w:szCs w:val="28"/>
        </w:rPr>
        <w:t>Об утверждении Типового договора социального найма жилого помещения</w:t>
      </w:r>
      <w:r>
        <w:rPr>
          <w:sz w:val="28"/>
          <w:szCs w:val="28"/>
        </w:rPr>
        <w:t>»</w:t>
      </w:r>
      <w:r w:rsidRPr="00EA5A3E">
        <w:rPr>
          <w:sz w:val="28"/>
          <w:szCs w:val="28"/>
        </w:rPr>
        <w:t>;</w:t>
      </w:r>
    </w:p>
    <w:p w:rsidR="00BE5ED3" w:rsidRPr="0036301F" w:rsidRDefault="00BE5ED3" w:rsidP="00BE5ED3">
      <w:pPr>
        <w:widowControl w:val="0"/>
        <w:autoSpaceDE w:val="0"/>
        <w:autoSpaceDN w:val="0"/>
        <w:adjustRightInd w:val="0"/>
        <w:ind w:firstLine="540"/>
        <w:jc w:val="both"/>
        <w:rPr>
          <w:sz w:val="28"/>
          <w:szCs w:val="28"/>
        </w:rPr>
      </w:pPr>
      <w:r w:rsidRPr="00EA5A3E">
        <w:rPr>
          <w:sz w:val="28"/>
          <w:szCs w:val="28"/>
        </w:rPr>
        <w:t xml:space="preserve">- Постановление Правительства Российской Федерации от 21.01.2006 № 25 </w:t>
      </w:r>
      <w:r>
        <w:rPr>
          <w:sz w:val="28"/>
          <w:szCs w:val="28"/>
        </w:rPr>
        <w:t>«</w:t>
      </w:r>
      <w:r w:rsidRPr="00EA5A3E">
        <w:rPr>
          <w:sz w:val="28"/>
          <w:szCs w:val="28"/>
        </w:rPr>
        <w:t>Об утверждении Правил пользования жилыми помещениями</w:t>
      </w:r>
      <w:r>
        <w:rPr>
          <w:sz w:val="28"/>
          <w:szCs w:val="28"/>
        </w:rPr>
        <w:t>»</w:t>
      </w:r>
      <w:r w:rsidRPr="00EA5A3E">
        <w:rPr>
          <w:sz w:val="28"/>
          <w:szCs w:val="28"/>
        </w:rPr>
        <w:t xml:space="preserve">; </w:t>
      </w:r>
    </w:p>
    <w:p w:rsidR="00BE5ED3" w:rsidRPr="002E005A" w:rsidRDefault="00BE5ED3" w:rsidP="00BE5ED3">
      <w:pPr>
        <w:pStyle w:val="ab"/>
        <w:numPr>
          <w:ilvl w:val="0"/>
          <w:numId w:val="11"/>
        </w:numPr>
        <w:autoSpaceDE w:val="0"/>
        <w:autoSpaceDN w:val="0"/>
        <w:adjustRightInd w:val="0"/>
        <w:ind w:left="0" w:firstLine="709"/>
        <w:jc w:val="both"/>
        <w:rPr>
          <w:sz w:val="28"/>
          <w:szCs w:val="28"/>
        </w:rPr>
      </w:pPr>
      <w:r w:rsidRPr="002E005A">
        <w:rPr>
          <w:sz w:val="28"/>
          <w:szCs w:val="28"/>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 Постановление Главного государственного санитарного врача Российской Федерации от 03.06.2003 № 118 </w:t>
      </w:r>
      <w:r>
        <w:rPr>
          <w:sz w:val="28"/>
          <w:szCs w:val="28"/>
        </w:rPr>
        <w:t>«</w:t>
      </w:r>
      <w:r w:rsidRPr="00EA5A3E">
        <w:rPr>
          <w:sz w:val="28"/>
          <w:szCs w:val="28"/>
        </w:rPr>
        <w:t>О введении в действие санитарно-эпидемиологических правил и нормативов СанПин 2.2.2/2.4.1340-03</w:t>
      </w:r>
      <w:r>
        <w:rPr>
          <w:sz w:val="28"/>
          <w:szCs w:val="28"/>
        </w:rPr>
        <w:t>»</w:t>
      </w:r>
      <w:r w:rsidRPr="00EA5A3E">
        <w:rPr>
          <w:sz w:val="28"/>
          <w:szCs w:val="28"/>
        </w:rPr>
        <w:t>;</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нормативно-правовые акты органа местного самоуправления.</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E5ED3" w:rsidRPr="00EA5A3E" w:rsidRDefault="00BE5ED3" w:rsidP="00BE5ED3">
      <w:pPr>
        <w:widowControl w:val="0"/>
        <w:autoSpaceDE w:val="0"/>
        <w:autoSpaceDN w:val="0"/>
        <w:adjustRightInd w:val="0"/>
        <w:ind w:firstLine="540"/>
        <w:jc w:val="both"/>
        <w:rPr>
          <w:sz w:val="28"/>
          <w:szCs w:val="28"/>
        </w:rPr>
      </w:pPr>
      <w:bookmarkStart w:id="1" w:name="Par158"/>
      <w:bookmarkEnd w:id="1"/>
      <w:r w:rsidRPr="00EA5A3E">
        <w:rPr>
          <w:sz w:val="28"/>
          <w:szCs w:val="28"/>
        </w:rPr>
        <w:t xml:space="preserve">- </w:t>
      </w:r>
      <w:hyperlink w:anchor="Par455" w:history="1">
        <w:r w:rsidRPr="00EA5A3E">
          <w:rPr>
            <w:sz w:val="28"/>
            <w:szCs w:val="28"/>
          </w:rPr>
          <w:t>заявление</w:t>
        </w:r>
      </w:hyperlink>
      <w:r w:rsidRPr="00EA5A3E">
        <w:rPr>
          <w:sz w:val="28"/>
          <w:szCs w:val="28"/>
        </w:rPr>
        <w:t xml:space="preserve"> (приложение № 2 к Административному регламенту);</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w:t>
      </w:r>
      <w:proofErr w:type="gramStart"/>
      <w:r w:rsidRPr="00EA5A3E">
        <w:rPr>
          <w:sz w:val="28"/>
          <w:szCs w:val="28"/>
        </w:rPr>
        <w:t>установленном</w:t>
      </w:r>
      <w:proofErr w:type="gramEnd"/>
      <w:r w:rsidRPr="00EA5A3E">
        <w:rPr>
          <w:sz w:val="28"/>
          <w:szCs w:val="28"/>
        </w:rPr>
        <w:t xml:space="preserve"> законодательством Российской Федерации;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EA5A3E">
        <w:rPr>
          <w:sz w:val="28"/>
          <w:szCs w:val="28"/>
        </w:rPr>
        <w:t>также</w:t>
      </w:r>
      <w:proofErr w:type="gramEnd"/>
      <w:r w:rsidRPr="00EA5A3E">
        <w:rPr>
          <w:sz w:val="28"/>
          <w:szCs w:val="28"/>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BE5ED3" w:rsidRPr="00EA5A3E" w:rsidRDefault="00BE5ED3" w:rsidP="00BE5ED3">
      <w:pPr>
        <w:ind w:firstLine="540"/>
        <w:jc w:val="both"/>
        <w:rPr>
          <w:sz w:val="28"/>
          <w:szCs w:val="28"/>
        </w:rPr>
      </w:pPr>
      <w:r w:rsidRPr="00EA5A3E">
        <w:rPr>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w:t>
      </w:r>
      <w:r>
        <w:rPr>
          <w:sz w:val="28"/>
          <w:szCs w:val="28"/>
        </w:rPr>
        <w:t xml:space="preserve"> </w:t>
      </w:r>
      <w:r w:rsidRPr="00EA5A3E">
        <w:rPr>
          <w:sz w:val="28"/>
          <w:szCs w:val="28"/>
        </w:rPr>
        <w:t>невозможно;</w:t>
      </w:r>
    </w:p>
    <w:p w:rsidR="00BE5ED3" w:rsidRPr="00EA5A3E" w:rsidRDefault="00BE5ED3" w:rsidP="00BE5ED3">
      <w:pPr>
        <w:widowControl w:val="0"/>
        <w:autoSpaceDE w:val="0"/>
        <w:autoSpaceDN w:val="0"/>
        <w:adjustRightInd w:val="0"/>
        <w:ind w:firstLine="540"/>
        <w:jc w:val="both"/>
        <w:rPr>
          <w:sz w:val="28"/>
          <w:szCs w:val="28"/>
        </w:rPr>
      </w:pPr>
      <w:r>
        <w:rPr>
          <w:sz w:val="28"/>
          <w:szCs w:val="28"/>
        </w:rPr>
        <w:t xml:space="preserve">- </w:t>
      </w:r>
      <w:r w:rsidRPr="00EA5A3E">
        <w:rPr>
          <w:sz w:val="28"/>
          <w:szCs w:val="28"/>
        </w:rPr>
        <w:t xml:space="preserve"> </w:t>
      </w:r>
      <w:r>
        <w:rPr>
          <w:sz w:val="28"/>
          <w:szCs w:val="28"/>
        </w:rPr>
        <w:t xml:space="preserve">3 </w:t>
      </w:r>
      <w:r w:rsidRPr="00EA5A3E">
        <w:rPr>
          <w:sz w:val="28"/>
          <w:szCs w:val="28"/>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 </w:t>
      </w:r>
      <w:r w:rsidRPr="00EA5A3E">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EA5A3E">
        <w:rPr>
          <w:sz w:val="28"/>
          <w:szCs w:val="28"/>
        </w:rPr>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r w:rsidRPr="00EA5A3E">
        <w:rPr>
          <w:rStyle w:val="FontStyle23"/>
          <w:sz w:val="28"/>
          <w:szCs w:val="28"/>
        </w:rPr>
        <w:t>.</w:t>
      </w:r>
      <w:r w:rsidRPr="00EA5A3E">
        <w:rPr>
          <w:sz w:val="28"/>
          <w:szCs w:val="28"/>
        </w:rPr>
        <w:t xml:space="preserve"> </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 должны соответствовать требованиям, установленным законодательством </w:t>
      </w:r>
      <w:r w:rsidRPr="00EA5A3E">
        <w:rPr>
          <w:sz w:val="28"/>
          <w:szCs w:val="28"/>
        </w:rPr>
        <w:lastRenderedPageBreak/>
        <w:t>Российской Федерации, и отражать информацию, необходимую для предоставления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фамилии, имена, отчества физических лиц, адрес места жительства в заявлении должны быть указаны полностью;</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BE5ED3" w:rsidRPr="00EA5A3E" w:rsidRDefault="00BE5ED3" w:rsidP="00BE5ED3">
      <w:pPr>
        <w:widowControl w:val="0"/>
        <w:autoSpaceDE w:val="0"/>
        <w:autoSpaceDN w:val="0"/>
        <w:adjustRightInd w:val="0"/>
        <w:ind w:firstLine="540"/>
        <w:jc w:val="both"/>
        <w:rPr>
          <w:rStyle w:val="FontStyle23"/>
          <w:sz w:val="28"/>
          <w:szCs w:val="28"/>
        </w:rPr>
      </w:pPr>
      <w:r w:rsidRPr="00EA5A3E">
        <w:rPr>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BE5ED3" w:rsidRPr="00EA5A3E" w:rsidRDefault="00BE5ED3" w:rsidP="00BE5ED3">
      <w:pPr>
        <w:widowControl w:val="0"/>
        <w:autoSpaceDE w:val="0"/>
        <w:autoSpaceDN w:val="0"/>
        <w:adjustRightInd w:val="0"/>
        <w:ind w:firstLine="540"/>
        <w:jc w:val="both"/>
        <w:rPr>
          <w:sz w:val="28"/>
          <w:szCs w:val="28"/>
        </w:rPr>
      </w:pPr>
      <w:bookmarkStart w:id="2" w:name="Par167"/>
      <w:bookmarkEnd w:id="2"/>
      <w:r w:rsidRPr="00EA5A3E">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E5ED3" w:rsidRPr="00EA5A3E" w:rsidRDefault="00BE5ED3" w:rsidP="00BE5ED3">
      <w:pPr>
        <w:widowControl w:val="0"/>
        <w:autoSpaceDE w:val="0"/>
        <w:autoSpaceDN w:val="0"/>
        <w:adjustRightInd w:val="0"/>
        <w:ind w:firstLine="540"/>
        <w:jc w:val="both"/>
        <w:rPr>
          <w:sz w:val="28"/>
          <w:szCs w:val="28"/>
        </w:rPr>
      </w:pPr>
      <w:r>
        <w:rPr>
          <w:sz w:val="28"/>
          <w:szCs w:val="28"/>
        </w:rPr>
        <w:t>Специалист администрации</w:t>
      </w:r>
      <w:r w:rsidRPr="00EA5A3E">
        <w:rPr>
          <w:sz w:val="28"/>
          <w:szCs w:val="28"/>
        </w:rPr>
        <w:t xml:space="preserve">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договор социального найма жилого помещения;</w:t>
      </w:r>
    </w:p>
    <w:p w:rsidR="00BE5ED3" w:rsidRPr="00EA5A3E" w:rsidRDefault="00BE5ED3" w:rsidP="00BE5ED3">
      <w:pPr>
        <w:widowControl w:val="0"/>
        <w:autoSpaceDE w:val="0"/>
        <w:autoSpaceDN w:val="0"/>
        <w:adjustRightInd w:val="0"/>
        <w:ind w:firstLine="540"/>
        <w:jc w:val="both"/>
        <w:rPr>
          <w:rStyle w:val="FontStyle23"/>
          <w:sz w:val="28"/>
          <w:szCs w:val="28"/>
        </w:rPr>
      </w:pPr>
      <w:r w:rsidRPr="00EA5A3E">
        <w:rPr>
          <w:rStyle w:val="FontStyle23"/>
          <w:sz w:val="28"/>
          <w:szCs w:val="28"/>
        </w:rPr>
        <w:t xml:space="preserve">- </w:t>
      </w:r>
      <w:r w:rsidRPr="00EA5A3E">
        <w:rPr>
          <w:sz w:val="28"/>
          <w:szCs w:val="28"/>
        </w:rPr>
        <w:t>краткая характеристика жилого помещения</w:t>
      </w:r>
      <w:r w:rsidRPr="00EA5A3E">
        <w:rPr>
          <w:rStyle w:val="FontStyle23"/>
          <w:sz w:val="28"/>
          <w:szCs w:val="28"/>
        </w:rPr>
        <w:t xml:space="preserve"> (справка по форме № 7);</w:t>
      </w:r>
    </w:p>
    <w:p w:rsidR="00BE5ED3" w:rsidRPr="00EA5A3E" w:rsidRDefault="00BE5ED3" w:rsidP="00BE5ED3">
      <w:pPr>
        <w:widowControl w:val="0"/>
        <w:autoSpaceDE w:val="0"/>
        <w:autoSpaceDN w:val="0"/>
        <w:adjustRightInd w:val="0"/>
        <w:ind w:firstLine="540"/>
        <w:jc w:val="both"/>
        <w:rPr>
          <w:rStyle w:val="FontStyle23"/>
          <w:sz w:val="28"/>
          <w:szCs w:val="28"/>
        </w:rPr>
      </w:pPr>
      <w:r w:rsidRPr="00EA5A3E">
        <w:rPr>
          <w:sz w:val="28"/>
          <w:szCs w:val="28"/>
        </w:rPr>
        <w:t xml:space="preserve">- </w:t>
      </w:r>
      <w:r w:rsidRPr="00EA5A3E">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EA5A3E">
        <w:rPr>
          <w:sz w:val="28"/>
          <w:szCs w:val="28"/>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EA5A3E">
        <w:rPr>
          <w:rStyle w:val="FontStyle23"/>
          <w:sz w:val="28"/>
          <w:szCs w:val="28"/>
        </w:rPr>
        <w:t>.</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Заявитель вправе представить документы, указанные в </w:t>
      </w:r>
      <w:hyperlink w:anchor="Par167" w:history="1">
        <w:r w:rsidRPr="00EA5A3E">
          <w:rPr>
            <w:sz w:val="28"/>
            <w:szCs w:val="28"/>
          </w:rPr>
          <w:t>пункте 2.7</w:t>
        </w:r>
      </w:hyperlink>
      <w:r w:rsidRPr="00EA5A3E">
        <w:rPr>
          <w:sz w:val="28"/>
          <w:szCs w:val="28"/>
        </w:rPr>
        <w:t xml:space="preserve"> Административного регламента, по собственной инициативе.</w:t>
      </w:r>
    </w:p>
    <w:p w:rsidR="00BE5ED3" w:rsidRPr="00B72620" w:rsidRDefault="00BE5ED3" w:rsidP="00BE5ED3">
      <w:pPr>
        <w:ind w:firstLine="709"/>
        <w:jc w:val="both"/>
        <w:rPr>
          <w:sz w:val="28"/>
          <w:szCs w:val="28"/>
        </w:rPr>
      </w:pPr>
      <w:r w:rsidRPr="00FE6717">
        <w:rPr>
          <w:sz w:val="28"/>
          <w:szCs w:val="28"/>
        </w:rPr>
        <w:t>Органы, предоставляющие муниципальную услугу, не вправе требовать от заявителя:</w:t>
      </w:r>
    </w:p>
    <w:p w:rsidR="00BE5ED3" w:rsidRPr="00B72620" w:rsidRDefault="00BE5ED3" w:rsidP="00BE5ED3">
      <w:pPr>
        <w:pStyle w:val="ab"/>
        <w:numPr>
          <w:ilvl w:val="0"/>
          <w:numId w:val="12"/>
        </w:numPr>
        <w:ind w:left="0" w:firstLine="709"/>
        <w:jc w:val="both"/>
        <w:rPr>
          <w:sz w:val="28"/>
          <w:szCs w:val="28"/>
        </w:rPr>
      </w:pPr>
      <w:r w:rsidRPr="00B7262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FE6717">
        <w:rPr>
          <w:sz w:val="28"/>
          <w:szCs w:val="28"/>
        </w:rPr>
        <w:t xml:space="preserve">регулирующими отношения, возникающие в связи с предоставлением муниципальной услуги; </w:t>
      </w:r>
    </w:p>
    <w:p w:rsidR="00BE5ED3" w:rsidRPr="00B72620" w:rsidRDefault="00BE5ED3" w:rsidP="00BE5ED3">
      <w:pPr>
        <w:pStyle w:val="ab"/>
        <w:numPr>
          <w:ilvl w:val="0"/>
          <w:numId w:val="12"/>
        </w:numPr>
        <w:ind w:left="0" w:firstLine="709"/>
        <w:jc w:val="both"/>
        <w:rPr>
          <w:sz w:val="28"/>
          <w:szCs w:val="28"/>
        </w:rPr>
      </w:pPr>
      <w:proofErr w:type="gramStart"/>
      <w:r w:rsidRPr="00FE6717">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25" w:history="1">
        <w:r w:rsidRPr="00FE6717">
          <w:rPr>
            <w:rStyle w:val="a7"/>
            <w:szCs w:val="28"/>
          </w:rPr>
          <w:t>частью 6</w:t>
        </w:r>
      </w:hyperlink>
      <w:r w:rsidRPr="00FE6717">
        <w:rPr>
          <w:sz w:val="28"/>
          <w:szCs w:val="28"/>
        </w:rPr>
        <w:t xml:space="preserve"> статьи 7 Федерального закона от 27.07.2010 № 210-ФЗ «Об организации</w:t>
      </w:r>
      <w:proofErr w:type="gramEnd"/>
      <w:r w:rsidRPr="00FE6717">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w:t>
      </w:r>
      <w:r w:rsidRPr="00FE6717">
        <w:rPr>
          <w:sz w:val="28"/>
          <w:szCs w:val="28"/>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5ED3" w:rsidRPr="00B72620" w:rsidRDefault="00BE5ED3" w:rsidP="00BE5ED3">
      <w:pPr>
        <w:pStyle w:val="ab"/>
        <w:numPr>
          <w:ilvl w:val="0"/>
          <w:numId w:val="12"/>
        </w:numPr>
        <w:ind w:left="0" w:firstLine="709"/>
        <w:jc w:val="both"/>
        <w:rPr>
          <w:sz w:val="28"/>
          <w:szCs w:val="28"/>
        </w:rPr>
      </w:pPr>
      <w:proofErr w:type="gramStart"/>
      <w:r w:rsidRPr="00FE6717">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E5ED3" w:rsidRPr="00B72620" w:rsidRDefault="00BE5ED3" w:rsidP="00BE5ED3">
      <w:pPr>
        <w:pStyle w:val="ab"/>
        <w:numPr>
          <w:ilvl w:val="0"/>
          <w:numId w:val="13"/>
        </w:numPr>
        <w:tabs>
          <w:tab w:val="left" w:pos="1276"/>
        </w:tabs>
        <w:ind w:left="0" w:firstLine="709"/>
        <w:jc w:val="both"/>
        <w:rPr>
          <w:sz w:val="28"/>
          <w:szCs w:val="28"/>
        </w:rPr>
      </w:pPr>
      <w:r w:rsidRPr="00FE671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ED3" w:rsidRPr="00B72620" w:rsidRDefault="00BE5ED3" w:rsidP="00BE5ED3">
      <w:pPr>
        <w:pStyle w:val="ab"/>
        <w:numPr>
          <w:ilvl w:val="0"/>
          <w:numId w:val="13"/>
        </w:numPr>
        <w:tabs>
          <w:tab w:val="left" w:pos="1276"/>
        </w:tabs>
        <w:ind w:left="0" w:firstLine="709"/>
        <w:jc w:val="both"/>
        <w:rPr>
          <w:sz w:val="28"/>
          <w:szCs w:val="28"/>
        </w:rPr>
      </w:pPr>
      <w:r w:rsidRPr="00FE6717">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ED3" w:rsidRPr="00B72620" w:rsidRDefault="00BE5ED3" w:rsidP="00BE5ED3">
      <w:pPr>
        <w:pStyle w:val="ab"/>
        <w:numPr>
          <w:ilvl w:val="0"/>
          <w:numId w:val="13"/>
        </w:numPr>
        <w:tabs>
          <w:tab w:val="left" w:pos="1276"/>
        </w:tabs>
        <w:ind w:left="0" w:firstLine="709"/>
        <w:jc w:val="both"/>
        <w:rPr>
          <w:sz w:val="28"/>
          <w:szCs w:val="28"/>
        </w:rPr>
      </w:pPr>
      <w:r w:rsidRPr="00FE6717">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E5ED3" w:rsidRPr="00B72620" w:rsidRDefault="00BE5ED3" w:rsidP="00BE5ED3">
      <w:pPr>
        <w:pStyle w:val="ab"/>
        <w:numPr>
          <w:ilvl w:val="0"/>
          <w:numId w:val="13"/>
        </w:numPr>
        <w:tabs>
          <w:tab w:val="left" w:pos="1276"/>
        </w:tabs>
        <w:ind w:left="0" w:firstLine="709"/>
        <w:jc w:val="both"/>
        <w:rPr>
          <w:sz w:val="28"/>
          <w:szCs w:val="28"/>
        </w:rPr>
      </w:pPr>
      <w:r w:rsidRPr="00FE671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ED3" w:rsidRPr="00B72620" w:rsidRDefault="00BE5ED3" w:rsidP="00BE5ED3">
      <w:pPr>
        <w:pStyle w:val="ab"/>
        <w:numPr>
          <w:ilvl w:val="0"/>
          <w:numId w:val="13"/>
        </w:numPr>
        <w:tabs>
          <w:tab w:val="left" w:pos="1276"/>
        </w:tabs>
        <w:ind w:left="0" w:firstLine="709"/>
        <w:jc w:val="both"/>
        <w:rPr>
          <w:sz w:val="28"/>
          <w:szCs w:val="28"/>
        </w:rPr>
      </w:pPr>
      <w:proofErr w:type="gramStart"/>
      <w:r w:rsidRPr="00FE6717">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E6717">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E5ED3" w:rsidRPr="002E005A" w:rsidRDefault="00BE5ED3" w:rsidP="00BE5ED3">
      <w:pPr>
        <w:pStyle w:val="ab"/>
        <w:widowControl w:val="0"/>
        <w:autoSpaceDE w:val="0"/>
        <w:autoSpaceDN w:val="0"/>
        <w:adjustRightInd w:val="0"/>
        <w:ind w:left="0" w:firstLine="708"/>
        <w:jc w:val="both"/>
        <w:rPr>
          <w:sz w:val="28"/>
          <w:szCs w:val="28"/>
        </w:rPr>
      </w:pPr>
      <w:r w:rsidRPr="002E005A">
        <w:rPr>
          <w:color w:val="000000"/>
          <w:sz w:val="28"/>
          <w:szCs w:val="28"/>
        </w:rPr>
        <w:t xml:space="preserve">2.8. </w:t>
      </w:r>
      <w:bookmarkStart w:id="3" w:name="Par174"/>
      <w:bookmarkStart w:id="4" w:name="Par193"/>
      <w:bookmarkEnd w:id="3"/>
      <w:bookmarkEnd w:id="4"/>
      <w:r w:rsidRPr="002E005A">
        <w:rPr>
          <w:rFonts w:eastAsia="Times New Roman"/>
          <w:sz w:val="28"/>
          <w:szCs w:val="28"/>
        </w:rPr>
        <w:t>Основания для приостановления муниципальной услуги отсутствуют.</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xml:space="preserve">- отсутствие в заявлении фамилии заявителя, направившего заявление, и </w:t>
      </w:r>
      <w:r w:rsidRPr="002E005A">
        <w:rPr>
          <w:color w:val="000000"/>
          <w:sz w:val="28"/>
          <w:szCs w:val="28"/>
        </w:rPr>
        <w:lastRenderedPageBreak/>
        <w:t>почтовый адрес, по которому должен быть направлен ответ;</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текст заявления не поддается прочтению.</w:t>
      </w:r>
    </w:p>
    <w:p w:rsidR="00BE5ED3" w:rsidRPr="002E005A" w:rsidRDefault="00BE5ED3" w:rsidP="00BE5ED3">
      <w:pPr>
        <w:pStyle w:val="ab"/>
        <w:widowControl w:val="0"/>
        <w:autoSpaceDE w:val="0"/>
        <w:autoSpaceDN w:val="0"/>
        <w:adjustRightInd w:val="0"/>
        <w:ind w:left="0" w:firstLine="708"/>
        <w:jc w:val="both"/>
        <w:rPr>
          <w:sz w:val="28"/>
          <w:szCs w:val="28"/>
        </w:rPr>
      </w:pPr>
      <w:r w:rsidRPr="002E005A">
        <w:rPr>
          <w:sz w:val="28"/>
          <w:szCs w:val="28"/>
        </w:rPr>
        <w:t>2.9.1. Сообщение об отказе в приеме документов направляется заявителю в срок, не превышающий семи дней со дня регистрации заявления</w:t>
      </w:r>
      <w:r>
        <w:rPr>
          <w:sz w:val="28"/>
          <w:szCs w:val="28"/>
        </w:rPr>
        <w:t xml:space="preserve"> в Администрации</w:t>
      </w:r>
      <w:r w:rsidRPr="002E005A">
        <w:rPr>
          <w:sz w:val="28"/>
          <w:szCs w:val="28"/>
        </w:rPr>
        <w:t>.</w:t>
      </w:r>
    </w:p>
    <w:p w:rsidR="00BE5ED3" w:rsidRPr="002E005A" w:rsidRDefault="00BE5ED3" w:rsidP="00BE5ED3">
      <w:pPr>
        <w:pStyle w:val="ab"/>
        <w:widowControl w:val="0"/>
        <w:autoSpaceDE w:val="0"/>
        <w:autoSpaceDN w:val="0"/>
        <w:adjustRightInd w:val="0"/>
        <w:ind w:left="0" w:firstLine="708"/>
        <w:jc w:val="both"/>
        <w:rPr>
          <w:sz w:val="28"/>
          <w:szCs w:val="28"/>
        </w:rPr>
      </w:pPr>
      <w:r w:rsidRPr="002E005A">
        <w:rPr>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2.10. Исчерпывающий перечень оснований для отказа в предоставлении муниципальной услуги: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xml:space="preserve">- непредставление заявителем документов, указанных в </w:t>
      </w:r>
      <w:hyperlink w:anchor="Par158" w:history="1">
        <w:r w:rsidRPr="002E005A">
          <w:rPr>
            <w:color w:val="000000"/>
            <w:sz w:val="28"/>
            <w:szCs w:val="28"/>
          </w:rPr>
          <w:t>пункте 2.6</w:t>
        </w:r>
      </w:hyperlink>
      <w:r w:rsidRPr="002E005A">
        <w:rPr>
          <w:color w:val="000000"/>
          <w:sz w:val="28"/>
          <w:szCs w:val="28"/>
        </w:rPr>
        <w:t xml:space="preserve"> Административного регламента;</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несоответствие заявителя требованиям, указанным в пункте 1.2 Административного регламента;</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2E005A">
        <w:rPr>
          <w:color w:val="000000"/>
          <w:sz w:val="28"/>
          <w:szCs w:val="28"/>
        </w:rPr>
        <w:t>менее учетной</w:t>
      </w:r>
      <w:proofErr w:type="gramEnd"/>
      <w:r w:rsidRPr="002E005A">
        <w:rPr>
          <w:color w:val="000000"/>
          <w:sz w:val="28"/>
          <w:szCs w:val="28"/>
        </w:rPr>
        <w:t xml:space="preserve"> нормы, а коммунальной квартире - менее нормы предоставления;</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xml:space="preserve">-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w:t>
      </w:r>
      <w:proofErr w:type="gramStart"/>
      <w:r w:rsidRPr="002E005A">
        <w:rPr>
          <w:color w:val="000000"/>
          <w:sz w:val="28"/>
          <w:szCs w:val="28"/>
        </w:rPr>
        <w:t>в</w:t>
      </w:r>
      <w:proofErr w:type="gramEnd"/>
      <w:r w:rsidRPr="002E005A">
        <w:rPr>
          <w:color w:val="000000"/>
          <w:sz w:val="28"/>
          <w:szCs w:val="28"/>
        </w:rPr>
        <w:t xml:space="preserve"> судебном порядке;</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xml:space="preserve">- если жилое помещение, передаваемое в поднаем, признано в </w:t>
      </w:r>
      <w:proofErr w:type="gramStart"/>
      <w:r w:rsidRPr="002E005A">
        <w:rPr>
          <w:color w:val="000000"/>
          <w:sz w:val="28"/>
          <w:szCs w:val="28"/>
        </w:rPr>
        <w:t>установленном</w:t>
      </w:r>
      <w:proofErr w:type="gramEnd"/>
      <w:r w:rsidRPr="002E005A">
        <w:rPr>
          <w:color w:val="000000"/>
          <w:sz w:val="28"/>
          <w:szCs w:val="28"/>
        </w:rPr>
        <w:t xml:space="preserve"> порядке непригодным для проживания;</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xml:space="preserve">Если принято решение о сносе соответствующего дома или его переоборудования для использования в других целях; </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xml:space="preserve">- выявление в представленных гражданами документах сведений, не соответствующих действительности. </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После устранения оснований для отказа в предоставлении муниципальной услуги</w:t>
      </w:r>
      <w:r>
        <w:rPr>
          <w:color w:val="000000"/>
          <w:sz w:val="28"/>
          <w:szCs w:val="28"/>
        </w:rPr>
        <w:t xml:space="preserve">, заявитель вправе обратиться  </w:t>
      </w:r>
      <w:r w:rsidRPr="002E005A">
        <w:rPr>
          <w:color w:val="000000"/>
          <w:sz w:val="28"/>
          <w:szCs w:val="28"/>
        </w:rPr>
        <w:t>повторно для получения муниципальной услуги.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2.11. Муниципальная услуга предоставляется бесплатно.</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2.12.1. Датой обращения и представления заявления и документов является день поступления заявления и документов специалисту, ответственному за прием и регистрацию документов.</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2.13. Срок регистрации запроса заявителя о предоставлении муниципальной услуги составляет в ОМСУ:</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при личном обращении - 1 рабочий день;</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при направлении запроса почтовой связью в ОМСУ - 1 рабочий день;</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при направлении запроса на бумажном носителе из МФЦ в ОМСУ - 1 рабочий день;</w:t>
      </w:r>
    </w:p>
    <w:p w:rsidR="00BE5ED3" w:rsidRPr="002E005A" w:rsidRDefault="00BE5ED3" w:rsidP="00BE5ED3">
      <w:pPr>
        <w:pStyle w:val="ab"/>
        <w:widowControl w:val="0"/>
        <w:autoSpaceDE w:val="0"/>
        <w:autoSpaceDN w:val="0"/>
        <w:adjustRightInd w:val="0"/>
        <w:ind w:left="0" w:firstLine="708"/>
        <w:jc w:val="both"/>
        <w:rPr>
          <w:rFonts w:eastAsia="Times New Roman"/>
          <w:color w:val="000000"/>
          <w:sz w:val="28"/>
          <w:szCs w:val="28"/>
        </w:rPr>
      </w:pPr>
      <w:r w:rsidRPr="002E005A">
        <w:rPr>
          <w:color w:val="000000"/>
          <w:sz w:val="28"/>
          <w:szCs w:val="28"/>
        </w:rPr>
        <w:t>при направлении запроса в форме электронного документа посредством ЕПГУ или ПГУ ЛО - 1 рабочий день</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lastRenderedPageBreak/>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2.15. Показатели доступности и качества муниципальной услуги: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2.15.1. Показатели доступности муниципальной услуги (общие, применимые в отношении всех заявителей):</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1) равные права и возможности при получении муниципальной услуги для заявителей;</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 транспортная доступность к месту предоставления муниципальной услуги;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2.15.2. Показатели доступности муниципальной услуги (специальные, применимые в отношении инвалидов):</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lastRenderedPageBreak/>
        <w:t>2) обеспечение беспрепятственного доступа инвалидов к помещениям, в которых предоставляется муниципальная услуга;</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2.15.3. Показатели качества муниципальной услуги: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1) соблюдение срока предоставления муниципальной услуги;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 соблюдение требований стандарта предоставления муниципальной услуги;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3) удовлетворенность заявителя профессионализмом должностных лиц ОМСУ, МФЦ при предоставлении услуги;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xml:space="preserve">4) соблюдение времени ожидания в очереди при подаче запроса и получении результата; </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5) осуществление не более одного взаимодействия заявителя с должностными лицами ОМСУ при получении муниципальной услуги;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 xml:space="preserve">6) отсутствие жалоб на действия или бездействия должностных лиц ОМСУ, поданных в </w:t>
      </w:r>
      <w:proofErr w:type="gramStart"/>
      <w:r w:rsidRPr="002E005A">
        <w:rPr>
          <w:color w:val="000000"/>
          <w:sz w:val="28"/>
          <w:szCs w:val="28"/>
        </w:rPr>
        <w:t>установленном</w:t>
      </w:r>
      <w:proofErr w:type="gramEnd"/>
      <w:r w:rsidRPr="002E005A">
        <w:rPr>
          <w:color w:val="000000"/>
          <w:sz w:val="28"/>
          <w:szCs w:val="28"/>
        </w:rPr>
        <w:t xml:space="preserve"> порядке.</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rFonts w:eastAsia="Times New Roman"/>
          <w:bCs/>
          <w:color w:val="000000"/>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BE5ED3" w:rsidRPr="002E005A" w:rsidRDefault="00BE5ED3" w:rsidP="00BE5ED3">
      <w:pPr>
        <w:pStyle w:val="ab"/>
        <w:widowControl w:val="0"/>
        <w:autoSpaceDE w:val="0"/>
        <w:autoSpaceDN w:val="0"/>
        <w:adjustRightInd w:val="0"/>
        <w:ind w:left="0" w:firstLine="708"/>
        <w:jc w:val="both"/>
        <w:rPr>
          <w:color w:val="000000"/>
          <w:sz w:val="28"/>
          <w:szCs w:val="28"/>
        </w:rPr>
      </w:pPr>
      <w:r w:rsidRPr="002E005A">
        <w:rPr>
          <w:color w:val="000000"/>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E5ED3" w:rsidRDefault="00BE5ED3" w:rsidP="00BE5ED3">
      <w:r>
        <w:t xml:space="preserve"> </w:t>
      </w:r>
    </w:p>
    <w:p w:rsidR="00BE5ED3" w:rsidRPr="00EA5A3E" w:rsidRDefault="00BE5ED3" w:rsidP="00BE5ED3">
      <w:pPr>
        <w:widowControl w:val="0"/>
        <w:autoSpaceDE w:val="0"/>
        <w:autoSpaceDN w:val="0"/>
        <w:adjustRightInd w:val="0"/>
        <w:jc w:val="center"/>
        <w:outlineLvl w:val="2"/>
        <w:rPr>
          <w:b/>
          <w:sz w:val="28"/>
          <w:szCs w:val="28"/>
        </w:rPr>
      </w:pPr>
      <w:r w:rsidRPr="00EA5A3E">
        <w:rPr>
          <w:b/>
          <w:sz w:val="28"/>
          <w:szCs w:val="28"/>
        </w:rPr>
        <w:t>3. Состав, последовательность и сроки выполнения административных процедур,</w:t>
      </w:r>
      <w:r>
        <w:rPr>
          <w:b/>
          <w:sz w:val="28"/>
          <w:szCs w:val="28"/>
        </w:rPr>
        <w:t xml:space="preserve"> </w:t>
      </w:r>
      <w:r w:rsidRPr="00EA5A3E">
        <w:rPr>
          <w:b/>
          <w:sz w:val="28"/>
          <w:szCs w:val="28"/>
        </w:rPr>
        <w:t xml:space="preserve">требования к порядку их выполнения, в том числе особенности </w:t>
      </w:r>
      <w:r w:rsidRPr="00EA5A3E">
        <w:rPr>
          <w:b/>
          <w:sz w:val="28"/>
          <w:szCs w:val="28"/>
        </w:rPr>
        <w:lastRenderedPageBreak/>
        <w:t>выполнения</w:t>
      </w:r>
      <w:r>
        <w:rPr>
          <w:b/>
          <w:sz w:val="28"/>
          <w:szCs w:val="28"/>
        </w:rPr>
        <w:t xml:space="preserve"> </w:t>
      </w:r>
      <w:r w:rsidRPr="00EA5A3E">
        <w:rPr>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BE5ED3" w:rsidRPr="00EA5A3E" w:rsidRDefault="00BE5ED3" w:rsidP="00BE5ED3">
      <w:pPr>
        <w:widowControl w:val="0"/>
        <w:autoSpaceDE w:val="0"/>
        <w:autoSpaceDN w:val="0"/>
        <w:adjustRightInd w:val="0"/>
        <w:jc w:val="center"/>
        <w:rPr>
          <w:b/>
          <w:sz w:val="28"/>
          <w:szCs w:val="28"/>
        </w:rPr>
      </w:pPr>
    </w:p>
    <w:p w:rsidR="00BE5ED3" w:rsidRPr="000B714B" w:rsidRDefault="00BE5ED3" w:rsidP="00BE5ED3">
      <w:pPr>
        <w:widowControl w:val="0"/>
        <w:autoSpaceDE w:val="0"/>
        <w:autoSpaceDN w:val="0"/>
        <w:adjustRightInd w:val="0"/>
        <w:ind w:firstLine="540"/>
        <w:jc w:val="both"/>
        <w:rPr>
          <w:sz w:val="28"/>
          <w:szCs w:val="28"/>
        </w:rPr>
      </w:pPr>
      <w:r w:rsidRPr="000B714B">
        <w:rPr>
          <w:sz w:val="28"/>
          <w:szCs w:val="28"/>
        </w:rPr>
        <w:t>3.1. Состав, последовательность и сроки выполнения административных процедур, требования к порядку их выполнения.</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3.1.1. Предоставления муниципальной услуги включает в себя следующие административные процедуры:</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EA5A3E">
          <w:rPr>
            <w:sz w:val="28"/>
            <w:szCs w:val="28"/>
          </w:rPr>
          <w:t>блок-схеме</w:t>
        </w:r>
      </w:hyperlink>
      <w:r w:rsidRPr="00EA5A3E">
        <w:rPr>
          <w:sz w:val="28"/>
          <w:szCs w:val="28"/>
        </w:rPr>
        <w:t xml:space="preserve"> (приложение № 3 к Административному регламенту).</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Основанием для начала данной административной процедуры является представление заявителем в </w:t>
      </w:r>
      <w:r>
        <w:rPr>
          <w:sz w:val="28"/>
          <w:szCs w:val="28"/>
        </w:rPr>
        <w:t xml:space="preserve">Администрацию </w:t>
      </w:r>
      <w:r w:rsidRPr="00EA5A3E">
        <w:rPr>
          <w:sz w:val="28"/>
          <w:szCs w:val="28"/>
        </w:rPr>
        <w:t>заявления и необходимых документов.</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В случае поступления заявления и документов по почте, в том числе и в электронной форме, ответственными за прием и регистрацию заявления и документо</w:t>
      </w:r>
      <w:r>
        <w:rPr>
          <w:sz w:val="28"/>
          <w:szCs w:val="28"/>
        </w:rPr>
        <w:t>в являе</w:t>
      </w:r>
      <w:r w:rsidRPr="00EA5A3E">
        <w:rPr>
          <w:sz w:val="28"/>
          <w:szCs w:val="28"/>
        </w:rPr>
        <w:t xml:space="preserve">тся </w:t>
      </w:r>
      <w:r>
        <w:rPr>
          <w:sz w:val="28"/>
          <w:szCs w:val="28"/>
        </w:rPr>
        <w:t>специалист отдела контроля и документооборота.</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В случае представления заявления и документов лично заявителем, ответственным</w:t>
      </w:r>
      <w:r>
        <w:rPr>
          <w:sz w:val="28"/>
          <w:szCs w:val="28"/>
        </w:rPr>
        <w:t>и за регистрацию заявления являе</w:t>
      </w:r>
      <w:r w:rsidRPr="00EA5A3E">
        <w:rPr>
          <w:sz w:val="28"/>
          <w:szCs w:val="28"/>
        </w:rPr>
        <w:t xml:space="preserve">тся </w:t>
      </w:r>
      <w:r>
        <w:rPr>
          <w:sz w:val="28"/>
          <w:szCs w:val="28"/>
        </w:rPr>
        <w:t>специалист администрации, ответственный за предоставление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вскрывает конверт и регистрирует заявление в системе электронного документооборота;</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направляет зарегистрированное заявление и документы в отдел ответственный за предоставление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3.1.2.2. При личном обращении заявителя и членов его семьи </w:t>
      </w:r>
      <w:r>
        <w:rPr>
          <w:sz w:val="28"/>
          <w:szCs w:val="28"/>
        </w:rPr>
        <w:t>специалист, ответственный за предоставление муниципальной услуги, удостоверяе</w:t>
      </w:r>
      <w:r w:rsidRPr="00EA5A3E">
        <w:rPr>
          <w:sz w:val="28"/>
          <w:szCs w:val="28"/>
        </w:rPr>
        <w:t xml:space="preserve">т личность </w:t>
      </w:r>
      <w:r w:rsidRPr="00EA5A3E">
        <w:rPr>
          <w:sz w:val="28"/>
          <w:szCs w:val="28"/>
        </w:rPr>
        <w:lastRenderedPageBreak/>
        <w:t>заявителя и членов семьи, принимает заявление и документы, выполняя при этом следующие действия:</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предоставляет форму заявления и проверяет его на правильность заполнения (при необходимости);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 выдает </w:t>
      </w:r>
      <w:hyperlink w:anchor="Par561" w:history="1">
        <w:r w:rsidRPr="00EA5A3E">
          <w:rPr>
            <w:sz w:val="28"/>
            <w:szCs w:val="28"/>
          </w:rPr>
          <w:t>расписку</w:t>
        </w:r>
      </w:hyperlink>
      <w:r w:rsidRPr="00EA5A3E">
        <w:rPr>
          <w:sz w:val="28"/>
          <w:szCs w:val="28"/>
        </w:rPr>
        <w:t xml:space="preserve"> в получении документов с указанием их перечня и даты получения (приложение № 4 к Административному регламенту);</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 заявление и приложенные к нему документы направляет в отдел </w:t>
      </w:r>
      <w:r>
        <w:rPr>
          <w:sz w:val="28"/>
          <w:szCs w:val="28"/>
        </w:rPr>
        <w:t>контроля и документооборота</w:t>
      </w:r>
      <w:r w:rsidRPr="00EA5A3E">
        <w:rPr>
          <w:sz w:val="28"/>
          <w:szCs w:val="28"/>
        </w:rPr>
        <w:t xml:space="preserve"> для регистрации в системе электронного документооборота;</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Время приема документов составляет не более 15 минут.</w:t>
      </w:r>
    </w:p>
    <w:p w:rsidR="00BE5ED3" w:rsidRPr="00EA5A3E" w:rsidRDefault="00BE5ED3" w:rsidP="00BE5ED3">
      <w:pPr>
        <w:ind w:firstLine="567"/>
        <w:jc w:val="both"/>
        <w:rPr>
          <w:sz w:val="28"/>
          <w:szCs w:val="28"/>
        </w:rPr>
      </w:pPr>
      <w:r w:rsidRPr="00EA5A3E">
        <w:rPr>
          <w:rFonts w:eastAsia="Times New Roman"/>
          <w:sz w:val="28"/>
          <w:szCs w:val="28"/>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Срок исполнения данной административной процедуры составляет 1 рабочий день.</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3.1.3.3. Ответственным за исполнение данной административной процедуры является специалист, ответственный за предоставление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3.1.3.4. При получении заявления и документов специалист</w:t>
      </w:r>
      <w:r>
        <w:rPr>
          <w:sz w:val="28"/>
          <w:szCs w:val="28"/>
        </w:rPr>
        <w:t>, ответственный</w:t>
      </w:r>
      <w:r w:rsidRPr="00EA5A3E">
        <w:rPr>
          <w:sz w:val="28"/>
          <w:szCs w:val="28"/>
        </w:rPr>
        <w:t xml:space="preserve"> за предоставление муниципальной услуги, выполняет следующие действия:</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EA5A3E">
          <w:rPr>
            <w:sz w:val="28"/>
            <w:szCs w:val="28"/>
          </w:rPr>
          <w:t>пунктом 2.6</w:t>
        </w:r>
      </w:hyperlink>
      <w:r w:rsidRPr="00EA5A3E">
        <w:rPr>
          <w:sz w:val="28"/>
          <w:szCs w:val="28"/>
        </w:rPr>
        <w:t xml:space="preserve"> Административного регламента;</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 при наличии оснований, предусмотренных </w:t>
      </w:r>
      <w:hyperlink w:anchor="Par193" w:history="1">
        <w:r w:rsidRPr="00EA5A3E">
          <w:rPr>
            <w:sz w:val="28"/>
            <w:szCs w:val="28"/>
          </w:rPr>
          <w:t>пунктом 2.1</w:t>
        </w:r>
      </w:hyperlink>
      <w:r w:rsidRPr="00EA5A3E">
        <w:rPr>
          <w:sz w:val="28"/>
          <w:szCs w:val="28"/>
        </w:rPr>
        <w:t>0 Административного регламента, подготавливает и направляет на подписание мотивированный отказ в предоставлении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При отсутствии оснований, предусмотренных </w:t>
      </w:r>
      <w:hyperlink w:anchor="Par193" w:history="1">
        <w:r w:rsidRPr="00EA5A3E">
          <w:rPr>
            <w:sz w:val="28"/>
            <w:szCs w:val="28"/>
          </w:rPr>
          <w:t>пунктом 2.1</w:t>
        </w:r>
      </w:hyperlink>
      <w:r w:rsidRPr="00EA5A3E">
        <w:rPr>
          <w:sz w:val="28"/>
          <w:szCs w:val="28"/>
        </w:rPr>
        <w:t xml:space="preserve">0 </w:t>
      </w:r>
      <w:r w:rsidRPr="00EA5A3E">
        <w:rPr>
          <w:sz w:val="28"/>
          <w:szCs w:val="28"/>
        </w:rPr>
        <w:lastRenderedPageBreak/>
        <w:t>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3.1.3.6. Срок исполнения данной административной процедуры составляет не более 10 рабочих дней.</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E5ED3" w:rsidRPr="00EA5A3E" w:rsidRDefault="00BE5ED3" w:rsidP="00BE5ED3">
      <w:pPr>
        <w:ind w:firstLine="567"/>
        <w:jc w:val="both"/>
        <w:rPr>
          <w:rFonts w:eastAsia="Times New Roman"/>
          <w:sz w:val="28"/>
          <w:szCs w:val="28"/>
        </w:rPr>
      </w:pPr>
      <w:r w:rsidRPr="00EA5A3E">
        <w:rPr>
          <w:sz w:val="28"/>
          <w:szCs w:val="28"/>
        </w:rPr>
        <w:t xml:space="preserve">Основанием для начала административной процедуры является </w:t>
      </w:r>
      <w:proofErr w:type="gramStart"/>
      <w:r w:rsidRPr="00EA5A3E">
        <w:rPr>
          <w:sz w:val="28"/>
          <w:szCs w:val="28"/>
        </w:rPr>
        <w:t>подписанное</w:t>
      </w:r>
      <w:proofErr w:type="gramEnd"/>
      <w:r w:rsidRPr="00EA5A3E">
        <w:rPr>
          <w:sz w:val="28"/>
          <w:szCs w:val="28"/>
        </w:rPr>
        <w:t xml:space="preserve"> </w:t>
      </w:r>
      <w:r>
        <w:rPr>
          <w:sz w:val="28"/>
          <w:szCs w:val="28"/>
        </w:rPr>
        <w:t>должностным лицом администрации согласия</w:t>
      </w:r>
      <w:r w:rsidRPr="00EA5A3E">
        <w:rPr>
          <w:sz w:val="28"/>
          <w:szCs w:val="28"/>
        </w:rPr>
        <w:t xml:space="preserve"> на передачу жилого помещения, предоставленного по договору социального найма, в поднаем либо подписанный мотивированный отказ в предоставлении муниципальной услуги</w:t>
      </w:r>
      <w:r w:rsidRPr="00EA5A3E">
        <w:rPr>
          <w:rFonts w:eastAsia="Times New Roman"/>
          <w:sz w:val="28"/>
          <w:szCs w:val="28"/>
        </w:rPr>
        <w:t xml:space="preserve"> (далее - документ, являющийся результатом предоставления </w:t>
      </w:r>
      <w:r w:rsidRPr="00EA5A3E">
        <w:rPr>
          <w:sz w:val="28"/>
          <w:szCs w:val="28"/>
        </w:rPr>
        <w:t>муниципальной</w:t>
      </w:r>
      <w:r w:rsidRPr="00EA5A3E">
        <w:rPr>
          <w:rFonts w:eastAsia="Times New Roman"/>
          <w:sz w:val="28"/>
          <w:szCs w:val="28"/>
        </w:rPr>
        <w:t xml:space="preserve"> услуги).</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xml:space="preserve">3.1.4.1. В случае если заявитель изъявил желание получить результат предоставления </w:t>
      </w:r>
      <w:r w:rsidRPr="00EA5A3E">
        <w:rPr>
          <w:sz w:val="28"/>
          <w:szCs w:val="28"/>
        </w:rPr>
        <w:t>муниципальной</w:t>
      </w:r>
      <w:r w:rsidRPr="00EA5A3E">
        <w:rPr>
          <w:rFonts w:eastAsia="Times New Roman"/>
          <w:sz w:val="28"/>
          <w:szCs w:val="28"/>
        </w:rPr>
        <w:t xml:space="preserve"> услуги в органе мест</w:t>
      </w:r>
      <w:r>
        <w:rPr>
          <w:rFonts w:eastAsia="Times New Roman"/>
          <w:sz w:val="28"/>
          <w:szCs w:val="28"/>
        </w:rPr>
        <w:t xml:space="preserve">ного самоуправления, специалист, ответственный за предоставление муниципальной услуги, </w:t>
      </w:r>
      <w:r w:rsidRPr="00EA5A3E">
        <w:rPr>
          <w:rFonts w:eastAsia="Times New Roman"/>
          <w:sz w:val="28"/>
          <w:szCs w:val="28"/>
        </w:rPr>
        <w:t xml:space="preserve">информирует заявителя о дате, когда заявитель может получить документ, являющийся результатом предоставления </w:t>
      </w:r>
      <w:r w:rsidRPr="00EA5A3E">
        <w:rPr>
          <w:sz w:val="28"/>
          <w:szCs w:val="28"/>
        </w:rPr>
        <w:t>муниципальной</w:t>
      </w:r>
      <w:r w:rsidRPr="00EA5A3E">
        <w:rPr>
          <w:rFonts w:eastAsia="Times New Roman"/>
          <w:sz w:val="28"/>
          <w:szCs w:val="28"/>
        </w:rPr>
        <w:t xml:space="preserve"> услуги.</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xml:space="preserve">Информирование заявителя осуществляется по телефону и посредством отправления электронного сообщения на </w:t>
      </w:r>
      <w:proofErr w:type="gramStart"/>
      <w:r w:rsidRPr="00EA5A3E">
        <w:rPr>
          <w:rFonts w:eastAsia="Times New Roman"/>
          <w:sz w:val="28"/>
          <w:szCs w:val="28"/>
        </w:rPr>
        <w:t>указанный</w:t>
      </w:r>
      <w:proofErr w:type="gramEnd"/>
      <w:r w:rsidRPr="00EA5A3E">
        <w:rPr>
          <w:rFonts w:eastAsia="Times New Roman"/>
          <w:sz w:val="28"/>
          <w:szCs w:val="28"/>
        </w:rPr>
        <w:t xml:space="preserve"> заявителем адрес электронной почты.</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xml:space="preserve">3.1.4.2. </w:t>
      </w:r>
      <w:proofErr w:type="gramStart"/>
      <w:r w:rsidRPr="00EA5A3E">
        <w:rPr>
          <w:rFonts w:eastAsia="Times New Roman"/>
          <w:sz w:val="28"/>
          <w:szCs w:val="28"/>
        </w:rPr>
        <w:t xml:space="preserve">Выдачу документа, являющегося результатом предоставления </w:t>
      </w:r>
      <w:r w:rsidRPr="00EA5A3E">
        <w:rPr>
          <w:sz w:val="28"/>
          <w:szCs w:val="28"/>
        </w:rPr>
        <w:t>муниципальной</w:t>
      </w:r>
      <w:r w:rsidRPr="00EA5A3E">
        <w:rPr>
          <w:rFonts w:eastAsia="Times New Roman"/>
          <w:sz w:val="28"/>
          <w:szCs w:val="28"/>
        </w:rPr>
        <w:t xml:space="preserve"> услуги, осуществляет специалист</w:t>
      </w:r>
      <w:r>
        <w:rPr>
          <w:rFonts w:eastAsia="Times New Roman"/>
          <w:sz w:val="28"/>
          <w:szCs w:val="28"/>
        </w:rPr>
        <w:t>,</w:t>
      </w:r>
      <w:r w:rsidRPr="00EA5A3E">
        <w:rPr>
          <w:rFonts w:eastAsia="Times New Roman"/>
          <w:sz w:val="28"/>
          <w:szCs w:val="28"/>
        </w:rPr>
        <w:t xml:space="preserve"> </w:t>
      </w:r>
      <w:r>
        <w:rPr>
          <w:rFonts w:eastAsia="Times New Roman"/>
          <w:sz w:val="28"/>
          <w:szCs w:val="28"/>
        </w:rPr>
        <w:t xml:space="preserve">ответственный за предоставление муниципальной услуги, </w:t>
      </w:r>
      <w:r w:rsidRPr="00EA5A3E">
        <w:rPr>
          <w:rFonts w:eastAsia="Times New Roman"/>
          <w:sz w:val="28"/>
          <w:szCs w:val="28"/>
        </w:rPr>
        <w:t xml:space="preserve">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EA5A3E">
        <w:rPr>
          <w:sz w:val="28"/>
          <w:szCs w:val="28"/>
        </w:rPr>
        <w:t>муниципальной</w:t>
      </w:r>
      <w:r w:rsidRPr="00EA5A3E">
        <w:rPr>
          <w:rFonts w:eastAsia="Times New Roman"/>
          <w:sz w:val="28"/>
          <w:szCs w:val="28"/>
        </w:rPr>
        <w:t xml:space="preserve"> услуги, направляется по почте заказным письмом с уведомлением.</w:t>
      </w:r>
      <w:proofErr w:type="gramEnd"/>
    </w:p>
    <w:p w:rsidR="00BE5ED3" w:rsidRPr="00EA5A3E" w:rsidRDefault="00BE5ED3" w:rsidP="00BE5ED3">
      <w:pPr>
        <w:ind w:firstLine="567"/>
        <w:jc w:val="both"/>
        <w:rPr>
          <w:rFonts w:eastAsia="Times New Roman"/>
          <w:sz w:val="28"/>
          <w:szCs w:val="28"/>
        </w:rPr>
      </w:pPr>
      <w:r w:rsidRPr="00EA5A3E">
        <w:rPr>
          <w:rFonts w:eastAsia="Times New Roman"/>
          <w:sz w:val="28"/>
          <w:szCs w:val="28"/>
        </w:rPr>
        <w:t xml:space="preserve">3.1.4.3. В случае выбора заявителем способа получения результата предоставления </w:t>
      </w:r>
      <w:r w:rsidRPr="00EA5A3E">
        <w:rPr>
          <w:sz w:val="28"/>
          <w:szCs w:val="28"/>
        </w:rPr>
        <w:t>муниципальной</w:t>
      </w:r>
      <w:r w:rsidRPr="00EA5A3E">
        <w:rPr>
          <w:rFonts w:eastAsia="Times New Roman"/>
          <w:sz w:val="28"/>
          <w:szCs w:val="28"/>
        </w:rPr>
        <w:t xml:space="preserve"> услуги через МФЦ документ, являющийся результатом предоставления </w:t>
      </w:r>
      <w:r w:rsidRPr="00EA5A3E">
        <w:rPr>
          <w:sz w:val="28"/>
          <w:szCs w:val="28"/>
        </w:rPr>
        <w:t>муниципальной</w:t>
      </w:r>
      <w:r w:rsidRPr="00EA5A3E">
        <w:rPr>
          <w:rFonts w:eastAsia="Times New Roman"/>
          <w:sz w:val="28"/>
          <w:szCs w:val="28"/>
        </w:rPr>
        <w:t xml:space="preserve"> услуги, направляется в МФЦ, если иной способ получения не указан заявителем.</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xml:space="preserve">3.1.4.4. В случае если заявитель обратился за предоставлением </w:t>
      </w:r>
      <w:r w:rsidRPr="00EA5A3E">
        <w:rPr>
          <w:sz w:val="28"/>
          <w:szCs w:val="28"/>
        </w:rPr>
        <w:t>муниципальной</w:t>
      </w:r>
      <w:r w:rsidRPr="00EA5A3E">
        <w:rPr>
          <w:rFonts w:eastAsia="Times New Roman"/>
          <w:sz w:val="28"/>
          <w:szCs w:val="28"/>
        </w:rPr>
        <w:t xml:space="preserve"> услуги через ПГУ ЛО/ЕПГУ ЛО, то информирование осуществляется также через ПГУ ЛО/ЕПГУ ЛО.</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xml:space="preserve">3.1.4.5. В случае если заявитель изъявил желание получить результат предоставления </w:t>
      </w:r>
      <w:r w:rsidRPr="00EA5A3E">
        <w:rPr>
          <w:sz w:val="28"/>
          <w:szCs w:val="28"/>
        </w:rPr>
        <w:t>муниципальной</w:t>
      </w:r>
      <w:r w:rsidRPr="00EA5A3E">
        <w:rPr>
          <w:rFonts w:eastAsia="Times New Roman"/>
          <w:sz w:val="28"/>
          <w:szCs w:val="28"/>
        </w:rPr>
        <w:t xml:space="preserve"> услуги посредством почтового отправления, специалист</w:t>
      </w:r>
      <w:r>
        <w:rPr>
          <w:rFonts w:eastAsia="Times New Roman"/>
          <w:sz w:val="28"/>
          <w:szCs w:val="28"/>
        </w:rPr>
        <w:t>,</w:t>
      </w:r>
      <w:r w:rsidRPr="00EA5A3E">
        <w:rPr>
          <w:rFonts w:eastAsia="Times New Roman"/>
          <w:sz w:val="28"/>
          <w:szCs w:val="28"/>
        </w:rPr>
        <w:t xml:space="preserve"> </w:t>
      </w:r>
      <w:r>
        <w:rPr>
          <w:rFonts w:eastAsia="Times New Roman"/>
          <w:sz w:val="28"/>
          <w:szCs w:val="28"/>
        </w:rPr>
        <w:t xml:space="preserve">ответственный за предоставление муниципальной услуги, </w:t>
      </w:r>
      <w:r w:rsidRPr="00EA5A3E">
        <w:rPr>
          <w:rFonts w:eastAsia="Times New Roman"/>
          <w:sz w:val="28"/>
          <w:szCs w:val="28"/>
        </w:rPr>
        <w:lastRenderedPageBreak/>
        <w:t xml:space="preserve">подготавливает и передает документы, являющиеся результатом предоставления </w:t>
      </w:r>
      <w:r w:rsidRPr="00EA5A3E">
        <w:rPr>
          <w:sz w:val="28"/>
          <w:szCs w:val="28"/>
        </w:rPr>
        <w:t>муниципальной</w:t>
      </w:r>
      <w:r w:rsidRPr="00EA5A3E">
        <w:rPr>
          <w:rFonts w:eastAsia="Times New Roman"/>
          <w:sz w:val="28"/>
          <w:szCs w:val="28"/>
        </w:rPr>
        <w:t xml:space="preserve"> услуги, в отдел </w:t>
      </w:r>
      <w:r>
        <w:rPr>
          <w:rFonts w:eastAsia="Times New Roman"/>
          <w:sz w:val="28"/>
          <w:szCs w:val="28"/>
        </w:rPr>
        <w:t>контроля и документооборота</w:t>
      </w:r>
      <w:r w:rsidRPr="00EA5A3E">
        <w:rPr>
          <w:rFonts w:eastAsia="Times New Roman"/>
          <w:sz w:val="28"/>
          <w:szCs w:val="28"/>
        </w:rPr>
        <w:t>.</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xml:space="preserve">3.1.4.6. Лицом, ответственным за направление документов, являющихся результатом предоставления </w:t>
      </w:r>
      <w:r w:rsidRPr="00EA5A3E">
        <w:rPr>
          <w:sz w:val="28"/>
          <w:szCs w:val="28"/>
        </w:rPr>
        <w:t>муниципальной</w:t>
      </w:r>
      <w:r w:rsidRPr="00EA5A3E">
        <w:rPr>
          <w:rFonts w:eastAsia="Times New Roman"/>
          <w:sz w:val="28"/>
          <w:szCs w:val="28"/>
        </w:rPr>
        <w:t xml:space="preserve"> услуги, является специалист</w:t>
      </w:r>
      <w:r>
        <w:rPr>
          <w:rFonts w:eastAsia="Times New Roman"/>
          <w:sz w:val="28"/>
          <w:szCs w:val="28"/>
        </w:rPr>
        <w:t>,</w:t>
      </w:r>
      <w:r w:rsidRPr="00EA5A3E">
        <w:rPr>
          <w:rFonts w:eastAsia="Times New Roman"/>
          <w:sz w:val="28"/>
          <w:szCs w:val="28"/>
        </w:rPr>
        <w:t xml:space="preserve"> </w:t>
      </w:r>
      <w:r>
        <w:rPr>
          <w:rFonts w:eastAsia="Times New Roman"/>
          <w:sz w:val="28"/>
          <w:szCs w:val="28"/>
        </w:rPr>
        <w:t>ответственный за предоставление муниципальной услуги.</w:t>
      </w:r>
    </w:p>
    <w:p w:rsidR="00BE5ED3" w:rsidRPr="00EA5A3E" w:rsidRDefault="00BE5ED3" w:rsidP="00BE5ED3">
      <w:pPr>
        <w:ind w:firstLine="567"/>
        <w:jc w:val="both"/>
        <w:rPr>
          <w:rFonts w:eastAsia="Times New Roman"/>
          <w:sz w:val="28"/>
          <w:szCs w:val="28"/>
        </w:rPr>
      </w:pPr>
      <w:r w:rsidRPr="00EA5A3E">
        <w:rPr>
          <w:rFonts w:eastAsia="Times New Roman"/>
          <w:sz w:val="28"/>
          <w:szCs w:val="28"/>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EA5A3E">
        <w:rPr>
          <w:sz w:val="28"/>
          <w:szCs w:val="28"/>
        </w:rPr>
        <w:t>муниципальной</w:t>
      </w:r>
      <w:r w:rsidRPr="00EA5A3E">
        <w:rPr>
          <w:rFonts w:eastAsia="Times New Roman"/>
          <w:sz w:val="28"/>
          <w:szCs w:val="28"/>
        </w:rPr>
        <w:t xml:space="preserve"> услуги.</w:t>
      </w:r>
    </w:p>
    <w:p w:rsidR="00BE5ED3" w:rsidRPr="00EA5A3E" w:rsidRDefault="00BE5ED3" w:rsidP="00BE5ED3">
      <w:pPr>
        <w:ind w:firstLine="567"/>
        <w:jc w:val="both"/>
        <w:rPr>
          <w:sz w:val="28"/>
          <w:szCs w:val="28"/>
        </w:rPr>
      </w:pPr>
      <w:r w:rsidRPr="00EA5A3E">
        <w:rPr>
          <w:rFonts w:eastAsia="Times New Roman"/>
          <w:sz w:val="28"/>
          <w:szCs w:val="28"/>
        </w:rPr>
        <w:t xml:space="preserve">3.1.4.8. Результатом административной процедуры направление или выдача заявителю результата предоставления </w:t>
      </w:r>
      <w:r w:rsidRPr="00EA5A3E">
        <w:rPr>
          <w:sz w:val="28"/>
          <w:szCs w:val="28"/>
        </w:rPr>
        <w:t>муниципальной</w:t>
      </w:r>
      <w:r w:rsidRPr="00EA5A3E">
        <w:rPr>
          <w:rFonts w:eastAsia="Times New Roman"/>
          <w:sz w:val="28"/>
          <w:szCs w:val="28"/>
        </w:rPr>
        <w:t xml:space="preserve"> услуги</w:t>
      </w:r>
      <w:r w:rsidRPr="00EA5A3E">
        <w:rPr>
          <w:sz w:val="28"/>
          <w:szCs w:val="28"/>
        </w:rPr>
        <w:t>.</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Срок выполнения данного административного действия - 1 рабочий день.</w:t>
      </w:r>
    </w:p>
    <w:p w:rsidR="00BE5ED3" w:rsidRPr="00B72620" w:rsidRDefault="00BE5ED3" w:rsidP="00BE5ED3">
      <w:pPr>
        <w:widowControl w:val="0"/>
        <w:autoSpaceDE w:val="0"/>
        <w:autoSpaceDN w:val="0"/>
        <w:adjustRightInd w:val="0"/>
        <w:ind w:firstLine="567"/>
        <w:jc w:val="both"/>
        <w:rPr>
          <w:sz w:val="28"/>
          <w:szCs w:val="28"/>
        </w:rPr>
      </w:pPr>
      <w:bookmarkStart w:id="5" w:name="Par368"/>
      <w:bookmarkEnd w:id="5"/>
      <w:r w:rsidRPr="00B72620">
        <w:rPr>
          <w:sz w:val="28"/>
          <w:szCs w:val="28"/>
        </w:rPr>
        <w:t>3.2. Особенности выполнения административных процедур в электронном виде.</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3.2.1. </w:t>
      </w:r>
      <w:proofErr w:type="gramStart"/>
      <w:r w:rsidRPr="00EA5A3E">
        <w:rPr>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5A3E">
        <w:rPr>
          <w:sz w:val="28"/>
          <w:szCs w:val="28"/>
        </w:rPr>
        <w:t>ии и ау</w:t>
      </w:r>
      <w:proofErr w:type="gramEnd"/>
      <w:r w:rsidRPr="00EA5A3E">
        <w:rPr>
          <w:sz w:val="28"/>
          <w:szCs w:val="28"/>
        </w:rPr>
        <w:t xml:space="preserve">тентификации (далее – ЕСИА). </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3.2.3. Муниципальная услуга может быть получена через ПГУ ЛО следующими способами: </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с обязательной личной явкой на прием в Администрацию;</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без личной явки на прием в Администрацию. </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A5A3E">
        <w:rPr>
          <w:sz w:val="28"/>
          <w:szCs w:val="28"/>
        </w:rPr>
        <w:t>заверения заявления</w:t>
      </w:r>
      <w:proofErr w:type="gramEnd"/>
      <w:r w:rsidRPr="00EA5A3E">
        <w:rPr>
          <w:sz w:val="28"/>
          <w:szCs w:val="28"/>
        </w:rPr>
        <w:t xml:space="preserve"> и документов, поданных в электронном виде на ПГУ ЛО или на ЕПГУ. </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3.2.5. Для подачи заявления через ЕПГУ или через ПГУ ЛО заявитель должен выполнить следующие действия:</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пройти идентификацию и аутентификацию в ЕСИА;</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в личном кабинете на ЕПГУ или на ПГУ ЛО заполнить в электронном виде заявление на оказание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в случае</w:t>
      </w:r>
      <w:proofErr w:type="gramStart"/>
      <w:r w:rsidRPr="00EA5A3E">
        <w:rPr>
          <w:sz w:val="28"/>
          <w:szCs w:val="28"/>
        </w:rPr>
        <w:t>,</w:t>
      </w:r>
      <w:proofErr w:type="gramEnd"/>
      <w:r w:rsidRPr="00EA5A3E">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в случае</w:t>
      </w:r>
      <w:proofErr w:type="gramStart"/>
      <w:r w:rsidRPr="00EA5A3E">
        <w:rPr>
          <w:sz w:val="28"/>
          <w:szCs w:val="28"/>
        </w:rPr>
        <w:t>,</w:t>
      </w:r>
      <w:proofErr w:type="gramEnd"/>
      <w:r w:rsidRPr="00EA5A3E">
        <w:rPr>
          <w:sz w:val="28"/>
          <w:szCs w:val="28"/>
        </w:rPr>
        <w:t xml:space="preserve"> если заявитель выбрал способ оказания услуги без личной явки на прием в Администрацию:</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 приложить к заявлению электронные документы, заверенные усиленной квалифицированной электронной подписью; </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направить пакет электронных документов в Администрацию посредством функционала ЕПГУ ЛО или ПГУ ЛО. </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E5ED3" w:rsidRPr="00EA5A3E" w:rsidRDefault="00BE5ED3" w:rsidP="00BE5ED3">
      <w:pPr>
        <w:ind w:firstLine="567"/>
        <w:jc w:val="both"/>
        <w:outlineLvl w:val="1"/>
        <w:rPr>
          <w:sz w:val="28"/>
          <w:szCs w:val="28"/>
        </w:rPr>
      </w:pPr>
      <w:proofErr w:type="gramStart"/>
      <w:r w:rsidRPr="00EA5A3E">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5A3E">
        <w:rPr>
          <w:sz w:val="28"/>
          <w:szCs w:val="28"/>
        </w:rPr>
        <w:t xml:space="preserve"> В АИС «Межвед ЛО» дело </w:t>
      </w:r>
      <w:r w:rsidRPr="00EA5A3E">
        <w:rPr>
          <w:sz w:val="28"/>
          <w:szCs w:val="28"/>
        </w:rPr>
        <w:lastRenderedPageBreak/>
        <w:t xml:space="preserve">переводит в статус «Заявитель приглашен на прием». Прием назначается на ближайшую свободную дату и время в соответствии с графиком работы ОМСУ. </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Заявитель должен явиться на прием в указанное время. В случае</w:t>
      </w:r>
      <w:proofErr w:type="gramStart"/>
      <w:r w:rsidRPr="00EA5A3E">
        <w:rPr>
          <w:sz w:val="28"/>
          <w:szCs w:val="28"/>
        </w:rPr>
        <w:t>,</w:t>
      </w:r>
      <w:proofErr w:type="gramEnd"/>
      <w:r w:rsidRPr="00EA5A3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E5ED3" w:rsidRPr="00EA5A3E" w:rsidRDefault="00BE5ED3" w:rsidP="00BE5ED3">
      <w:pPr>
        <w:widowControl w:val="0"/>
        <w:autoSpaceDE w:val="0"/>
        <w:autoSpaceDN w:val="0"/>
        <w:adjustRightInd w:val="0"/>
        <w:ind w:firstLine="540"/>
        <w:jc w:val="both"/>
        <w:rPr>
          <w:sz w:val="28"/>
          <w:szCs w:val="28"/>
        </w:rPr>
      </w:pPr>
      <w:proofErr w:type="gramStart"/>
      <w:r w:rsidRPr="00EA5A3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3.2.9. В случае поступления всех документов, указанных в пункте 2.6. </w:t>
      </w:r>
      <w:r w:rsidRPr="00EA5A3E">
        <w:rPr>
          <w:rFonts w:eastAsia="Times New Roman"/>
          <w:sz w:val="28"/>
          <w:szCs w:val="28"/>
        </w:rPr>
        <w:t>настоящих методических рекомендаций</w:t>
      </w:r>
      <w:r w:rsidRPr="00EA5A3E">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EA5A3E">
        <w:rPr>
          <w:rFonts w:eastAsia="Times New Roman"/>
          <w:sz w:val="28"/>
          <w:szCs w:val="28"/>
        </w:rPr>
        <w:t>настоящих методических рекомендаций</w:t>
      </w:r>
      <w:r w:rsidRPr="00EA5A3E">
        <w:rPr>
          <w:sz w:val="28"/>
          <w:szCs w:val="28"/>
        </w:rPr>
        <w:t xml:space="preserve">, и отсутствия оснований, указанных в пункте 2.9 </w:t>
      </w:r>
      <w:r w:rsidRPr="00EA5A3E">
        <w:rPr>
          <w:rFonts w:eastAsia="Times New Roman"/>
          <w:sz w:val="28"/>
          <w:szCs w:val="28"/>
        </w:rPr>
        <w:t>настоящих методических рекомендаций</w:t>
      </w:r>
      <w:r w:rsidRPr="00EA5A3E">
        <w:rPr>
          <w:sz w:val="28"/>
          <w:szCs w:val="28"/>
        </w:rPr>
        <w:t>.</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E5ED3" w:rsidRPr="00B72620" w:rsidRDefault="00BE5ED3" w:rsidP="00BE5ED3">
      <w:pPr>
        <w:autoSpaceDE w:val="0"/>
        <w:autoSpaceDN w:val="0"/>
        <w:adjustRightInd w:val="0"/>
        <w:ind w:firstLine="567"/>
        <w:jc w:val="both"/>
        <w:outlineLvl w:val="0"/>
        <w:rPr>
          <w:sz w:val="28"/>
          <w:szCs w:val="28"/>
        </w:rPr>
      </w:pPr>
      <w:r w:rsidRPr="00B72620">
        <w:rPr>
          <w:bCs/>
          <w:sz w:val="28"/>
          <w:szCs w:val="28"/>
        </w:rPr>
        <w:t>3.3. Особенности выполнения административных процедур в многофункциональных центрах</w:t>
      </w:r>
      <w:r>
        <w:rPr>
          <w:bCs/>
          <w:sz w:val="28"/>
          <w:szCs w:val="28"/>
        </w:rPr>
        <w:t>.</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lastRenderedPageBreak/>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определяет предмет обращения;</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проводит проверку полномочий лица, подающего документы;</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направляет копии документов, с составлением описи этих документов по реестру в орган местного самоуправления:</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в электронном виде (в составе пакетов электронных дел) в день обращения заявителя в МФЦ;</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По окончании приема документов специалист МФЦ выдает заявителю (уполномоченному лицу) расписку в приеме документов.</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3.3.2. </w:t>
      </w:r>
      <w:proofErr w:type="gramStart"/>
      <w:r w:rsidRPr="00EA5A3E">
        <w:rPr>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EA5A3E">
        <w:rPr>
          <w:sz w:val="28"/>
          <w:szCs w:val="28"/>
        </w:rPr>
        <w:t xml:space="preserve"> муниципальной услуги.</w:t>
      </w:r>
    </w:p>
    <w:p w:rsidR="00BE5ED3" w:rsidRPr="00EA5A3E" w:rsidRDefault="00BE5ED3" w:rsidP="00BE5ED3">
      <w:pPr>
        <w:widowControl w:val="0"/>
        <w:autoSpaceDE w:val="0"/>
        <w:autoSpaceDN w:val="0"/>
        <w:adjustRightInd w:val="0"/>
        <w:ind w:firstLine="540"/>
        <w:jc w:val="both"/>
        <w:rPr>
          <w:rFonts w:eastAsia="Times New Roman"/>
          <w:b/>
          <w:spacing w:val="-7"/>
          <w:sz w:val="28"/>
          <w:szCs w:val="28"/>
        </w:rPr>
      </w:pPr>
      <w:r w:rsidRPr="00EA5A3E">
        <w:rPr>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5ED3" w:rsidRDefault="00BE5ED3" w:rsidP="00BE5ED3"/>
    <w:p w:rsidR="00BE5ED3" w:rsidRPr="00EA5A3E" w:rsidRDefault="00BE5ED3" w:rsidP="00BE5ED3">
      <w:pPr>
        <w:autoSpaceDE w:val="0"/>
        <w:autoSpaceDN w:val="0"/>
        <w:adjustRightInd w:val="0"/>
        <w:jc w:val="center"/>
        <w:outlineLvl w:val="0"/>
        <w:rPr>
          <w:rFonts w:eastAsia="Times New Roman"/>
          <w:b/>
          <w:sz w:val="28"/>
          <w:szCs w:val="28"/>
        </w:rPr>
      </w:pPr>
      <w:r w:rsidRPr="00EA5A3E">
        <w:rPr>
          <w:rFonts w:eastAsia="Times New Roman"/>
          <w:b/>
          <w:sz w:val="28"/>
          <w:szCs w:val="28"/>
        </w:rPr>
        <w:lastRenderedPageBreak/>
        <w:t xml:space="preserve">4. Формы </w:t>
      </w:r>
      <w:proofErr w:type="gramStart"/>
      <w:r w:rsidRPr="00EA5A3E">
        <w:rPr>
          <w:rFonts w:eastAsia="Times New Roman"/>
          <w:b/>
          <w:sz w:val="28"/>
          <w:szCs w:val="28"/>
        </w:rPr>
        <w:t>контроля за</w:t>
      </w:r>
      <w:proofErr w:type="gramEnd"/>
      <w:r w:rsidRPr="00EA5A3E">
        <w:rPr>
          <w:rFonts w:eastAsia="Times New Roman"/>
          <w:b/>
          <w:sz w:val="28"/>
          <w:szCs w:val="28"/>
        </w:rPr>
        <w:t xml:space="preserve"> исполнением административного</w:t>
      </w:r>
      <w:r>
        <w:rPr>
          <w:rFonts w:eastAsia="Times New Roman"/>
          <w:b/>
          <w:sz w:val="28"/>
          <w:szCs w:val="28"/>
        </w:rPr>
        <w:t xml:space="preserve"> </w:t>
      </w:r>
      <w:r w:rsidRPr="00EA5A3E">
        <w:rPr>
          <w:rFonts w:eastAsia="Times New Roman"/>
          <w:b/>
          <w:sz w:val="28"/>
          <w:szCs w:val="28"/>
        </w:rPr>
        <w:t>регламента</w:t>
      </w:r>
    </w:p>
    <w:p w:rsidR="00BE5ED3" w:rsidRPr="00EA5A3E" w:rsidRDefault="00BE5ED3" w:rsidP="00BE5ED3">
      <w:pPr>
        <w:autoSpaceDE w:val="0"/>
        <w:autoSpaceDN w:val="0"/>
        <w:adjustRightInd w:val="0"/>
        <w:jc w:val="both"/>
        <w:rPr>
          <w:rFonts w:eastAsia="Times New Roman"/>
          <w:sz w:val="28"/>
          <w:szCs w:val="28"/>
        </w:rPr>
      </w:pP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4.1. Порядок осуществления текущего </w:t>
      </w:r>
      <w:proofErr w:type="gramStart"/>
      <w:r w:rsidRPr="00EA5A3E">
        <w:rPr>
          <w:sz w:val="28"/>
          <w:szCs w:val="28"/>
        </w:rPr>
        <w:t>контроля за</w:t>
      </w:r>
      <w:proofErr w:type="gramEnd"/>
      <w:r w:rsidRPr="00EA5A3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E5ED3" w:rsidRPr="00EA5A3E" w:rsidRDefault="00BE5ED3" w:rsidP="00BE5ED3">
      <w:pPr>
        <w:widowControl w:val="0"/>
        <w:autoSpaceDE w:val="0"/>
        <w:autoSpaceDN w:val="0"/>
        <w:adjustRightInd w:val="0"/>
        <w:ind w:firstLine="540"/>
        <w:jc w:val="both"/>
        <w:rPr>
          <w:sz w:val="28"/>
          <w:szCs w:val="28"/>
        </w:rPr>
      </w:pPr>
      <w:proofErr w:type="gramStart"/>
      <w:r w:rsidRPr="00EA5A3E">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В целях осуществления </w:t>
      </w:r>
      <w:proofErr w:type="gramStart"/>
      <w:r w:rsidRPr="00EA5A3E">
        <w:rPr>
          <w:sz w:val="28"/>
          <w:szCs w:val="28"/>
        </w:rPr>
        <w:t>контроля за</w:t>
      </w:r>
      <w:proofErr w:type="gramEnd"/>
      <w:r w:rsidRPr="00EA5A3E">
        <w:rPr>
          <w:sz w:val="28"/>
          <w:szCs w:val="28"/>
        </w:rPr>
        <w:t xml:space="preserve"> полнотой и качеством предоставления муниципальной услуги проводятся плановые и внеплановые проверки.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По результатам рассмотрения обращений дается письменный ответ.</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xml:space="preserve">4.3. Ответственность должностных лиц за решения и действия (бездействие), </w:t>
      </w:r>
      <w:r w:rsidRPr="00EA5A3E">
        <w:rPr>
          <w:sz w:val="28"/>
          <w:szCs w:val="28"/>
        </w:rPr>
        <w:lastRenderedPageBreak/>
        <w:t>принимаемые (осуществляемые) в ходе предоставления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Руководитель ОМСУ несет персональную ответственность за обеспечение предоставления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Работники ОМСУ при предоставлении муниципальной услуги несут персональную ответственность:</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за неисполнение или ненадлежащее исполнение административных процедур при предоставлении муниципальной услуги;</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E5ED3" w:rsidRPr="00EA5A3E" w:rsidRDefault="00BE5ED3" w:rsidP="00BE5ED3">
      <w:pPr>
        <w:widowControl w:val="0"/>
        <w:autoSpaceDE w:val="0"/>
        <w:autoSpaceDN w:val="0"/>
        <w:adjustRightInd w:val="0"/>
        <w:ind w:firstLine="540"/>
        <w:jc w:val="both"/>
        <w:rPr>
          <w:sz w:val="28"/>
          <w:szCs w:val="28"/>
        </w:rPr>
      </w:pPr>
      <w:r w:rsidRPr="00EA5A3E">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BE5ED3" w:rsidRPr="00EA5A3E" w:rsidRDefault="00BE5ED3" w:rsidP="00BE5ED3">
      <w:pPr>
        <w:widowControl w:val="0"/>
        <w:autoSpaceDE w:val="0"/>
        <w:autoSpaceDN w:val="0"/>
        <w:adjustRightInd w:val="0"/>
        <w:ind w:firstLine="540"/>
        <w:jc w:val="both"/>
        <w:rPr>
          <w:sz w:val="28"/>
          <w:szCs w:val="28"/>
        </w:rPr>
      </w:pPr>
    </w:p>
    <w:p w:rsidR="00BE5ED3" w:rsidRPr="00EA5A3E" w:rsidRDefault="00BE5ED3" w:rsidP="00BE5ED3">
      <w:pPr>
        <w:widowControl w:val="0"/>
        <w:autoSpaceDE w:val="0"/>
        <w:autoSpaceDN w:val="0"/>
        <w:adjustRightInd w:val="0"/>
        <w:jc w:val="center"/>
        <w:outlineLvl w:val="1"/>
        <w:rPr>
          <w:rFonts w:eastAsia="Times New Roman"/>
          <w:b/>
          <w:sz w:val="28"/>
          <w:szCs w:val="28"/>
        </w:rPr>
      </w:pPr>
      <w:r w:rsidRPr="00EA5A3E">
        <w:rPr>
          <w:b/>
          <w:sz w:val="28"/>
          <w:szCs w:val="28"/>
        </w:rPr>
        <w:t>5</w:t>
      </w:r>
      <w:r w:rsidRPr="00EA5A3E">
        <w:rPr>
          <w:rFonts w:eastAsia="Times New Roman"/>
          <w:b/>
          <w:sz w:val="28"/>
          <w:szCs w:val="28"/>
        </w:rPr>
        <w:t xml:space="preserve">. </w:t>
      </w:r>
      <w:bookmarkStart w:id="6" w:name="Par540"/>
      <w:bookmarkEnd w:id="6"/>
      <w:r w:rsidRPr="00EA5A3E">
        <w:rPr>
          <w:rFonts w:eastAsia="Times New Roman"/>
          <w:b/>
          <w:sz w:val="28"/>
          <w:szCs w:val="28"/>
        </w:rPr>
        <w:t>Досудебный (внесудебный) порядок обжалования решений</w:t>
      </w:r>
    </w:p>
    <w:p w:rsidR="00BE5ED3" w:rsidRPr="00EA5A3E" w:rsidRDefault="00BE5ED3" w:rsidP="00BE5ED3">
      <w:pPr>
        <w:widowControl w:val="0"/>
        <w:autoSpaceDE w:val="0"/>
        <w:autoSpaceDN w:val="0"/>
        <w:adjustRightInd w:val="0"/>
        <w:jc w:val="center"/>
        <w:rPr>
          <w:rFonts w:eastAsia="Times New Roman"/>
          <w:b/>
          <w:sz w:val="28"/>
          <w:szCs w:val="28"/>
        </w:rPr>
      </w:pPr>
      <w:r w:rsidRPr="00EA5A3E">
        <w:rPr>
          <w:rFonts w:eastAsia="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EA5A3E">
        <w:rPr>
          <w:rFonts w:eastAsia="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E5ED3" w:rsidRPr="00EA5A3E" w:rsidRDefault="00BE5ED3" w:rsidP="00BE5ED3">
      <w:pPr>
        <w:autoSpaceDE w:val="0"/>
        <w:autoSpaceDN w:val="0"/>
        <w:adjustRightInd w:val="0"/>
        <w:jc w:val="center"/>
        <w:rPr>
          <w:sz w:val="28"/>
          <w:szCs w:val="28"/>
        </w:rPr>
      </w:pPr>
    </w:p>
    <w:p w:rsidR="00BE5ED3" w:rsidRPr="00EA5A3E" w:rsidRDefault="00BE5ED3" w:rsidP="00BE5ED3">
      <w:pPr>
        <w:widowControl w:val="0"/>
        <w:autoSpaceDE w:val="0"/>
        <w:autoSpaceDN w:val="0"/>
        <w:adjustRightInd w:val="0"/>
        <w:ind w:firstLine="567"/>
        <w:jc w:val="both"/>
        <w:rPr>
          <w:rFonts w:eastAsia="Times New Roman"/>
          <w:sz w:val="28"/>
          <w:szCs w:val="28"/>
        </w:rPr>
      </w:pPr>
      <w:r w:rsidRPr="00EA5A3E">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w:t>
      </w:r>
      <w:r>
        <w:rPr>
          <w:rFonts w:eastAsia="Times New Roman"/>
          <w:sz w:val="28"/>
          <w:szCs w:val="28"/>
        </w:rPr>
        <w:t>оде предоставления муниципальной</w:t>
      </w:r>
      <w:r w:rsidRPr="00EA5A3E">
        <w:rPr>
          <w:rFonts w:eastAsia="Times New Roman"/>
          <w:sz w:val="28"/>
          <w:szCs w:val="28"/>
        </w:rPr>
        <w:t xml:space="preserve"> услуги.</w:t>
      </w:r>
    </w:p>
    <w:p w:rsidR="00BE5ED3" w:rsidRPr="00EA5A3E" w:rsidRDefault="00BE5ED3" w:rsidP="00BE5ED3">
      <w:pPr>
        <w:widowControl w:val="0"/>
        <w:autoSpaceDE w:val="0"/>
        <w:autoSpaceDN w:val="0"/>
        <w:adjustRightInd w:val="0"/>
        <w:ind w:firstLine="567"/>
        <w:jc w:val="both"/>
        <w:rPr>
          <w:rFonts w:eastAsia="Times New Roman"/>
          <w:sz w:val="28"/>
          <w:szCs w:val="28"/>
        </w:rPr>
      </w:pPr>
      <w:r w:rsidRPr="00EA5A3E">
        <w:rPr>
          <w:rFonts w:eastAsia="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E5ED3" w:rsidRPr="00EA5A3E" w:rsidRDefault="00BE5ED3" w:rsidP="00BE5ED3">
      <w:pPr>
        <w:widowControl w:val="0"/>
        <w:autoSpaceDE w:val="0"/>
        <w:autoSpaceDN w:val="0"/>
        <w:adjustRightInd w:val="0"/>
        <w:ind w:firstLine="567"/>
        <w:jc w:val="both"/>
        <w:rPr>
          <w:rFonts w:eastAsia="Times New Roman"/>
          <w:sz w:val="28"/>
          <w:szCs w:val="28"/>
        </w:rPr>
      </w:pPr>
      <w:r w:rsidRPr="00EA5A3E">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E5ED3" w:rsidRPr="00EA5A3E" w:rsidRDefault="00BE5ED3" w:rsidP="00BE5ED3">
      <w:pPr>
        <w:widowControl w:val="0"/>
        <w:autoSpaceDE w:val="0"/>
        <w:autoSpaceDN w:val="0"/>
        <w:adjustRightInd w:val="0"/>
        <w:ind w:firstLine="567"/>
        <w:jc w:val="both"/>
        <w:rPr>
          <w:rFonts w:eastAsia="Times New Roman"/>
          <w:sz w:val="28"/>
          <w:szCs w:val="28"/>
        </w:rPr>
      </w:pPr>
      <w:r w:rsidRPr="00EA5A3E">
        <w:rPr>
          <w:rFonts w:eastAsia="Times New Roman"/>
          <w:sz w:val="28"/>
          <w:szCs w:val="28"/>
        </w:rPr>
        <w:t xml:space="preserve">2) нарушение срока предоставления муниципальной услуги. </w:t>
      </w:r>
      <w:proofErr w:type="gramStart"/>
      <w:r w:rsidRPr="00EA5A3E">
        <w:rPr>
          <w:rFonts w:eastAsia="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A5A3E">
        <w:rPr>
          <w:rFonts w:eastAsia="Times New Roman"/>
          <w:sz w:val="28"/>
          <w:szCs w:val="28"/>
        </w:rPr>
        <w:lastRenderedPageBreak/>
        <w:t>порядке, определенном частью 1.3 статьи 16 Федерального закона от 27.07.2010 № 210-ФЗ;</w:t>
      </w:r>
      <w:proofErr w:type="gramEnd"/>
    </w:p>
    <w:p w:rsidR="00BE5ED3" w:rsidRPr="00EA5A3E" w:rsidRDefault="00BE5ED3" w:rsidP="00BE5ED3">
      <w:pPr>
        <w:widowControl w:val="0"/>
        <w:autoSpaceDE w:val="0"/>
        <w:autoSpaceDN w:val="0"/>
        <w:adjustRightInd w:val="0"/>
        <w:ind w:firstLine="567"/>
        <w:jc w:val="both"/>
        <w:rPr>
          <w:rFonts w:eastAsia="Times New Roman"/>
          <w:sz w:val="28"/>
          <w:szCs w:val="28"/>
        </w:rPr>
      </w:pPr>
      <w:r w:rsidRPr="00EA5A3E">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E5ED3" w:rsidRPr="00EA5A3E" w:rsidRDefault="00BE5ED3" w:rsidP="00BE5ED3">
      <w:pPr>
        <w:widowControl w:val="0"/>
        <w:autoSpaceDE w:val="0"/>
        <w:autoSpaceDN w:val="0"/>
        <w:adjustRightInd w:val="0"/>
        <w:ind w:firstLine="567"/>
        <w:jc w:val="both"/>
        <w:rPr>
          <w:rFonts w:eastAsia="Times New Roman"/>
          <w:sz w:val="28"/>
          <w:szCs w:val="28"/>
        </w:rPr>
      </w:pPr>
      <w:r w:rsidRPr="00EA5A3E">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E5ED3" w:rsidRPr="00EA5A3E" w:rsidRDefault="00BE5ED3" w:rsidP="00BE5ED3">
      <w:pPr>
        <w:widowControl w:val="0"/>
        <w:autoSpaceDE w:val="0"/>
        <w:autoSpaceDN w:val="0"/>
        <w:adjustRightInd w:val="0"/>
        <w:ind w:firstLine="567"/>
        <w:jc w:val="both"/>
        <w:rPr>
          <w:rFonts w:eastAsia="Times New Roman"/>
          <w:sz w:val="28"/>
          <w:szCs w:val="28"/>
        </w:rPr>
      </w:pPr>
      <w:proofErr w:type="gramStart"/>
      <w:r w:rsidRPr="00EA5A3E">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5A3E">
        <w:rPr>
          <w:rFonts w:eastAsia="Times New Roman"/>
          <w:sz w:val="28"/>
          <w:szCs w:val="28"/>
        </w:rPr>
        <w:t xml:space="preserve"> </w:t>
      </w:r>
      <w:proofErr w:type="gramStart"/>
      <w:r w:rsidRPr="00EA5A3E">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E5ED3" w:rsidRPr="00EA5A3E" w:rsidRDefault="00BE5ED3" w:rsidP="00BE5ED3">
      <w:pPr>
        <w:widowControl w:val="0"/>
        <w:autoSpaceDE w:val="0"/>
        <w:autoSpaceDN w:val="0"/>
        <w:adjustRightInd w:val="0"/>
        <w:ind w:firstLine="567"/>
        <w:jc w:val="both"/>
        <w:rPr>
          <w:rFonts w:eastAsia="Times New Roman"/>
          <w:sz w:val="28"/>
          <w:szCs w:val="28"/>
        </w:rPr>
      </w:pPr>
      <w:r w:rsidRPr="00EA5A3E">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E5ED3" w:rsidRPr="00EA5A3E" w:rsidRDefault="00BE5ED3" w:rsidP="00BE5ED3">
      <w:pPr>
        <w:widowControl w:val="0"/>
        <w:autoSpaceDE w:val="0"/>
        <w:autoSpaceDN w:val="0"/>
        <w:adjustRightInd w:val="0"/>
        <w:ind w:firstLine="567"/>
        <w:jc w:val="both"/>
        <w:rPr>
          <w:rFonts w:eastAsia="Times New Roman"/>
          <w:sz w:val="28"/>
          <w:szCs w:val="28"/>
        </w:rPr>
      </w:pPr>
      <w:proofErr w:type="gramStart"/>
      <w:r w:rsidRPr="00EA5A3E">
        <w:rPr>
          <w:rFonts w:eastAsia="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5A3E">
        <w:rPr>
          <w:rFonts w:eastAsia="Times New Roman"/>
          <w:sz w:val="28"/>
          <w:szCs w:val="28"/>
        </w:rPr>
        <w:t xml:space="preserve"> </w:t>
      </w:r>
      <w:proofErr w:type="gramStart"/>
      <w:r w:rsidRPr="00EA5A3E">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E5ED3" w:rsidRPr="00EA5A3E" w:rsidRDefault="00BE5ED3" w:rsidP="00BE5ED3">
      <w:pPr>
        <w:widowControl w:val="0"/>
        <w:autoSpaceDE w:val="0"/>
        <w:autoSpaceDN w:val="0"/>
        <w:adjustRightInd w:val="0"/>
        <w:ind w:firstLine="567"/>
        <w:jc w:val="both"/>
        <w:rPr>
          <w:rFonts w:eastAsia="Times New Roman"/>
          <w:sz w:val="28"/>
          <w:szCs w:val="28"/>
        </w:rPr>
      </w:pPr>
      <w:r w:rsidRPr="00EA5A3E">
        <w:rPr>
          <w:rFonts w:eastAsia="Times New Roman"/>
          <w:sz w:val="28"/>
          <w:szCs w:val="28"/>
        </w:rPr>
        <w:t>8) нарушение срока или порядка выдачи документов по результатам предоставления муниципальной услуги;</w:t>
      </w:r>
    </w:p>
    <w:p w:rsidR="00BE5ED3" w:rsidRPr="00EA5A3E" w:rsidRDefault="00BE5ED3" w:rsidP="00BE5ED3">
      <w:pPr>
        <w:widowControl w:val="0"/>
        <w:autoSpaceDE w:val="0"/>
        <w:autoSpaceDN w:val="0"/>
        <w:adjustRightInd w:val="0"/>
        <w:ind w:firstLine="567"/>
        <w:jc w:val="both"/>
        <w:rPr>
          <w:rFonts w:eastAsia="Times New Roman"/>
          <w:sz w:val="28"/>
          <w:szCs w:val="28"/>
        </w:rPr>
      </w:pPr>
      <w:proofErr w:type="gramStart"/>
      <w:r w:rsidRPr="00EA5A3E">
        <w:rPr>
          <w:rFonts w:eastAsia="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5A3E">
        <w:rPr>
          <w:rFonts w:eastAsia="Times New Roman"/>
          <w:sz w:val="28"/>
          <w:szCs w:val="28"/>
        </w:rPr>
        <w:t xml:space="preserve"> </w:t>
      </w:r>
      <w:proofErr w:type="gramStart"/>
      <w:r w:rsidRPr="00EA5A3E">
        <w:rPr>
          <w:rFonts w:eastAsia="Times New Roman"/>
          <w:sz w:val="28"/>
          <w:szCs w:val="28"/>
        </w:rPr>
        <w:t xml:space="preserve">В указанном случае досудебное </w:t>
      </w:r>
      <w:r w:rsidRPr="00EA5A3E">
        <w:rPr>
          <w:rFonts w:eastAsia="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E5ED3" w:rsidRPr="00EA5A3E" w:rsidRDefault="00BE5ED3" w:rsidP="00BE5ED3">
      <w:pPr>
        <w:widowControl w:val="0"/>
        <w:autoSpaceDE w:val="0"/>
        <w:autoSpaceDN w:val="0"/>
        <w:adjustRightInd w:val="0"/>
        <w:ind w:firstLine="567"/>
        <w:jc w:val="both"/>
        <w:rPr>
          <w:rFonts w:eastAsia="Times New Roman"/>
          <w:sz w:val="28"/>
          <w:szCs w:val="28"/>
        </w:rPr>
      </w:pPr>
      <w:r w:rsidRPr="00EA5A3E">
        <w:rPr>
          <w:rFonts w:eastAsia="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A5A3E">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E5ED3" w:rsidRPr="00EA5A3E" w:rsidRDefault="00BE5ED3" w:rsidP="00BE5ED3">
      <w:pPr>
        <w:widowControl w:val="0"/>
        <w:autoSpaceDE w:val="0"/>
        <w:autoSpaceDN w:val="0"/>
        <w:adjustRightInd w:val="0"/>
        <w:ind w:firstLine="567"/>
        <w:jc w:val="both"/>
        <w:rPr>
          <w:rFonts w:eastAsia="Times New Roman"/>
          <w:sz w:val="28"/>
          <w:szCs w:val="28"/>
        </w:rPr>
      </w:pPr>
      <w:r w:rsidRPr="00EA5A3E">
        <w:rPr>
          <w:rFonts w:eastAsia="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E5ED3" w:rsidRPr="00EA5A3E" w:rsidRDefault="00BE5ED3" w:rsidP="00BE5ED3">
      <w:pPr>
        <w:widowControl w:val="0"/>
        <w:autoSpaceDE w:val="0"/>
        <w:autoSpaceDN w:val="0"/>
        <w:adjustRightInd w:val="0"/>
        <w:ind w:firstLine="567"/>
        <w:jc w:val="both"/>
        <w:rPr>
          <w:rFonts w:eastAsia="Times New Roman"/>
          <w:sz w:val="28"/>
          <w:szCs w:val="28"/>
        </w:rPr>
      </w:pPr>
      <w:proofErr w:type="gramStart"/>
      <w:r w:rsidRPr="00EA5A3E">
        <w:rPr>
          <w:rFonts w:eastAsia="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5A3E">
        <w:rPr>
          <w:rFonts w:eastAsia="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E5ED3" w:rsidRPr="00EA5A3E" w:rsidRDefault="00BE5ED3" w:rsidP="00BE5ED3">
      <w:pPr>
        <w:widowControl w:val="0"/>
        <w:autoSpaceDE w:val="0"/>
        <w:autoSpaceDN w:val="0"/>
        <w:adjustRightInd w:val="0"/>
        <w:ind w:firstLine="567"/>
        <w:jc w:val="both"/>
        <w:rPr>
          <w:rFonts w:eastAsia="Times New Roman"/>
          <w:sz w:val="28"/>
          <w:szCs w:val="28"/>
        </w:rPr>
      </w:pPr>
      <w:r w:rsidRPr="00EA5A3E">
        <w:rPr>
          <w:rFonts w:eastAsia="Times New Roman"/>
          <w:sz w:val="28"/>
          <w:szCs w:val="28"/>
        </w:rPr>
        <w:t xml:space="preserve">5.4. Основанием для начала процедуры досудебного (внесудебного) </w:t>
      </w:r>
      <w:r w:rsidRPr="00EA5A3E">
        <w:rPr>
          <w:rFonts w:eastAsia="Times New Roman"/>
          <w:sz w:val="28"/>
          <w:szCs w:val="28"/>
        </w:rPr>
        <w:lastRenderedPageBreak/>
        <w:t xml:space="preserve">обжалования является подача заявителем жалобы, соответствующей требованиям </w:t>
      </w:r>
      <w:hyperlink r:id="rId26" w:history="1">
        <w:proofErr w:type="gramStart"/>
        <w:r w:rsidRPr="00EA5A3E">
          <w:rPr>
            <w:rFonts w:eastAsia="Times New Roman"/>
            <w:sz w:val="28"/>
            <w:szCs w:val="28"/>
          </w:rPr>
          <w:t>ч</w:t>
        </w:r>
        <w:proofErr w:type="gramEnd"/>
        <w:r w:rsidRPr="00EA5A3E">
          <w:rPr>
            <w:rFonts w:eastAsia="Times New Roman"/>
            <w:sz w:val="28"/>
            <w:szCs w:val="28"/>
          </w:rPr>
          <w:t>. 5 ст. 11.2</w:t>
        </w:r>
      </w:hyperlink>
      <w:r w:rsidRPr="00EA5A3E">
        <w:rPr>
          <w:rFonts w:eastAsia="Times New Roman"/>
          <w:sz w:val="28"/>
          <w:szCs w:val="28"/>
        </w:rPr>
        <w:t xml:space="preserve"> Федерального закона от 27.07.2010 № 210-ФЗ.</w:t>
      </w:r>
    </w:p>
    <w:p w:rsidR="00BE5ED3" w:rsidRPr="00EA5A3E" w:rsidRDefault="00BE5ED3" w:rsidP="00BE5ED3">
      <w:pPr>
        <w:widowControl w:val="0"/>
        <w:autoSpaceDE w:val="0"/>
        <w:autoSpaceDN w:val="0"/>
        <w:adjustRightInd w:val="0"/>
        <w:ind w:firstLine="567"/>
        <w:jc w:val="both"/>
        <w:rPr>
          <w:rFonts w:eastAsia="Times New Roman"/>
          <w:sz w:val="28"/>
          <w:szCs w:val="28"/>
        </w:rPr>
      </w:pPr>
      <w:r w:rsidRPr="00EA5A3E">
        <w:rPr>
          <w:rFonts w:eastAsia="Times New Roman"/>
          <w:sz w:val="28"/>
          <w:szCs w:val="28"/>
        </w:rPr>
        <w:t xml:space="preserve">В письменной жалобе в </w:t>
      </w:r>
      <w:proofErr w:type="gramStart"/>
      <w:r w:rsidRPr="00EA5A3E">
        <w:rPr>
          <w:rFonts w:eastAsia="Times New Roman"/>
          <w:sz w:val="28"/>
          <w:szCs w:val="28"/>
        </w:rPr>
        <w:t>обязательном</w:t>
      </w:r>
      <w:proofErr w:type="gramEnd"/>
      <w:r w:rsidRPr="00EA5A3E">
        <w:rPr>
          <w:rFonts w:eastAsia="Times New Roman"/>
          <w:sz w:val="28"/>
          <w:szCs w:val="28"/>
        </w:rPr>
        <w:t xml:space="preserve"> порядке указываются:</w:t>
      </w:r>
    </w:p>
    <w:p w:rsidR="00BE5ED3" w:rsidRPr="00EA5A3E" w:rsidRDefault="00BE5ED3" w:rsidP="00BE5ED3">
      <w:pPr>
        <w:widowControl w:val="0"/>
        <w:autoSpaceDE w:val="0"/>
        <w:autoSpaceDN w:val="0"/>
        <w:adjustRightInd w:val="0"/>
        <w:ind w:firstLine="567"/>
        <w:jc w:val="both"/>
        <w:rPr>
          <w:rFonts w:eastAsia="Times New Roman"/>
          <w:sz w:val="28"/>
          <w:szCs w:val="28"/>
        </w:rPr>
      </w:pPr>
      <w:r w:rsidRPr="00EA5A3E">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5A3E">
        <w:rPr>
          <w:rFonts w:eastAsia="Times New Roman"/>
          <w:sz w:val="28"/>
          <w:szCs w:val="28"/>
        </w:rPr>
        <w:t>и(</w:t>
      </w:r>
      <w:proofErr w:type="gramEnd"/>
      <w:r w:rsidRPr="00EA5A3E">
        <w:rPr>
          <w:rFonts w:eastAsia="Times New Roman"/>
          <w:sz w:val="28"/>
          <w:szCs w:val="28"/>
        </w:rPr>
        <w:t>или) работника, решения и действия (бездействие) которых обжалуются;</w:t>
      </w:r>
    </w:p>
    <w:p w:rsidR="00BE5ED3" w:rsidRPr="00EA5A3E" w:rsidRDefault="00BE5ED3" w:rsidP="00BE5ED3">
      <w:pPr>
        <w:widowControl w:val="0"/>
        <w:autoSpaceDE w:val="0"/>
        <w:autoSpaceDN w:val="0"/>
        <w:adjustRightInd w:val="0"/>
        <w:ind w:firstLine="708"/>
        <w:jc w:val="both"/>
        <w:rPr>
          <w:rFonts w:eastAsia="Times New Roman"/>
          <w:sz w:val="28"/>
          <w:szCs w:val="28"/>
        </w:rPr>
      </w:pPr>
      <w:proofErr w:type="gramStart"/>
      <w:r w:rsidRPr="00EA5A3E">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5ED3" w:rsidRPr="00EA5A3E" w:rsidRDefault="00BE5ED3" w:rsidP="00BE5ED3">
      <w:pPr>
        <w:widowControl w:val="0"/>
        <w:autoSpaceDE w:val="0"/>
        <w:autoSpaceDN w:val="0"/>
        <w:adjustRightInd w:val="0"/>
        <w:ind w:firstLine="708"/>
        <w:jc w:val="both"/>
        <w:rPr>
          <w:rFonts w:eastAsia="Times New Roman"/>
          <w:sz w:val="28"/>
          <w:szCs w:val="28"/>
        </w:rPr>
      </w:pPr>
      <w:r w:rsidRPr="00EA5A3E">
        <w:rPr>
          <w:rFonts w:eastAsia="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eastAsia="Times New Roman"/>
          <w:sz w:val="28"/>
          <w:szCs w:val="28"/>
        </w:rPr>
        <w:t>«</w:t>
      </w:r>
      <w:r w:rsidRPr="00EA5A3E">
        <w:rPr>
          <w:rFonts w:eastAsia="Times New Roman"/>
          <w:sz w:val="28"/>
          <w:szCs w:val="28"/>
        </w:rPr>
        <w:t>МФЦ</w:t>
      </w:r>
      <w:r>
        <w:rPr>
          <w:rFonts w:eastAsia="Times New Roman"/>
          <w:sz w:val="28"/>
          <w:szCs w:val="28"/>
        </w:rPr>
        <w:t>»</w:t>
      </w:r>
      <w:r w:rsidRPr="00EA5A3E">
        <w:rPr>
          <w:rFonts w:eastAsia="Times New Roman"/>
          <w:sz w:val="28"/>
          <w:szCs w:val="28"/>
        </w:rPr>
        <w:t>, его работника;</w:t>
      </w:r>
    </w:p>
    <w:p w:rsidR="00BE5ED3" w:rsidRPr="00EA5A3E" w:rsidRDefault="00BE5ED3" w:rsidP="00BE5ED3">
      <w:pPr>
        <w:widowControl w:val="0"/>
        <w:autoSpaceDE w:val="0"/>
        <w:autoSpaceDN w:val="0"/>
        <w:adjustRightInd w:val="0"/>
        <w:ind w:firstLine="708"/>
        <w:jc w:val="both"/>
        <w:rPr>
          <w:rFonts w:eastAsia="Times New Roman"/>
          <w:sz w:val="28"/>
          <w:szCs w:val="28"/>
        </w:rPr>
      </w:pPr>
      <w:r w:rsidRPr="00EA5A3E">
        <w:rPr>
          <w:rFonts w:eastAsia="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eastAsia="Times New Roman"/>
          <w:sz w:val="28"/>
          <w:szCs w:val="28"/>
        </w:rPr>
        <w:t>«</w:t>
      </w:r>
      <w:r w:rsidRPr="00EA5A3E">
        <w:rPr>
          <w:rFonts w:eastAsia="Times New Roman"/>
          <w:sz w:val="28"/>
          <w:szCs w:val="28"/>
        </w:rPr>
        <w:t>МФЦ</w:t>
      </w:r>
      <w:r>
        <w:rPr>
          <w:rFonts w:eastAsia="Times New Roman"/>
          <w:sz w:val="28"/>
          <w:szCs w:val="28"/>
        </w:rPr>
        <w:t>»</w:t>
      </w:r>
      <w:r w:rsidRPr="00EA5A3E">
        <w:rPr>
          <w:rFonts w:eastAsia="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E5ED3" w:rsidRPr="00EA5A3E" w:rsidRDefault="00BE5ED3" w:rsidP="00BE5ED3">
      <w:pPr>
        <w:widowControl w:val="0"/>
        <w:autoSpaceDE w:val="0"/>
        <w:autoSpaceDN w:val="0"/>
        <w:adjustRightInd w:val="0"/>
        <w:ind w:firstLine="708"/>
        <w:jc w:val="both"/>
        <w:rPr>
          <w:rFonts w:eastAsia="Times New Roman"/>
          <w:sz w:val="28"/>
          <w:szCs w:val="28"/>
        </w:rPr>
      </w:pPr>
      <w:r w:rsidRPr="00EA5A3E">
        <w:rPr>
          <w:rFonts w:eastAsia="Times New Roman"/>
          <w:sz w:val="28"/>
          <w:szCs w:val="28"/>
        </w:rPr>
        <w:t xml:space="preserve">5.5. </w:t>
      </w:r>
      <w:proofErr w:type="gramStart"/>
      <w:r w:rsidRPr="00EA5A3E">
        <w:rPr>
          <w:rFonts w:eastAsia="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A5A3E">
          <w:rPr>
            <w:rFonts w:eastAsia="Times New Roman"/>
            <w:sz w:val="28"/>
            <w:szCs w:val="28"/>
          </w:rPr>
          <w:t>ст. 11.1</w:t>
        </w:r>
      </w:hyperlink>
      <w:r w:rsidRPr="00EA5A3E">
        <w:rPr>
          <w:rFonts w:eastAsia="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E5ED3" w:rsidRPr="00EA5A3E" w:rsidRDefault="00BE5ED3" w:rsidP="00BE5ED3">
      <w:pPr>
        <w:widowControl w:val="0"/>
        <w:autoSpaceDE w:val="0"/>
        <w:autoSpaceDN w:val="0"/>
        <w:adjustRightInd w:val="0"/>
        <w:ind w:firstLine="708"/>
        <w:jc w:val="both"/>
        <w:rPr>
          <w:rFonts w:eastAsia="Times New Roman"/>
          <w:sz w:val="28"/>
          <w:szCs w:val="28"/>
        </w:rPr>
      </w:pPr>
      <w:r w:rsidRPr="00EA5A3E">
        <w:rPr>
          <w:rFonts w:eastAsia="Times New Roman"/>
          <w:sz w:val="28"/>
          <w:szCs w:val="28"/>
        </w:rPr>
        <w:t xml:space="preserve">5.6. </w:t>
      </w:r>
      <w:proofErr w:type="gramStart"/>
      <w:r w:rsidRPr="00EA5A3E">
        <w:rPr>
          <w:rFonts w:eastAsia="Times New Roman"/>
          <w:sz w:val="28"/>
          <w:szCs w:val="28"/>
        </w:rPr>
        <w:t xml:space="preserve">Жалоба, поступившая в орган, предоставляющий муниципальную услугу, ГБУ ЛО </w:t>
      </w:r>
      <w:r>
        <w:rPr>
          <w:rFonts w:eastAsia="Times New Roman"/>
          <w:sz w:val="28"/>
          <w:szCs w:val="28"/>
        </w:rPr>
        <w:t>«</w:t>
      </w:r>
      <w:r w:rsidRPr="00EA5A3E">
        <w:rPr>
          <w:rFonts w:eastAsia="Times New Roman"/>
          <w:sz w:val="28"/>
          <w:szCs w:val="28"/>
        </w:rPr>
        <w:t>МФЦ</w:t>
      </w:r>
      <w:r>
        <w:rPr>
          <w:rFonts w:eastAsia="Times New Roman"/>
          <w:sz w:val="28"/>
          <w:szCs w:val="28"/>
        </w:rPr>
        <w:t>»</w:t>
      </w:r>
      <w:r w:rsidRPr="00EA5A3E">
        <w:rPr>
          <w:rFonts w:eastAsia="Times New Roman"/>
          <w:sz w:val="28"/>
          <w:szCs w:val="28"/>
        </w:rPr>
        <w:t xml:space="preserve">, учредителю ГБУ ЛО </w:t>
      </w:r>
      <w:r>
        <w:rPr>
          <w:rFonts w:eastAsia="Times New Roman"/>
          <w:sz w:val="28"/>
          <w:szCs w:val="28"/>
        </w:rPr>
        <w:t>«</w:t>
      </w:r>
      <w:r w:rsidRPr="00EA5A3E">
        <w:rPr>
          <w:rFonts w:eastAsia="Times New Roman"/>
          <w:sz w:val="28"/>
          <w:szCs w:val="28"/>
        </w:rPr>
        <w:t>МФЦ</w:t>
      </w:r>
      <w:r>
        <w:rPr>
          <w:rFonts w:eastAsia="Times New Roman"/>
          <w:sz w:val="28"/>
          <w:szCs w:val="28"/>
        </w:rPr>
        <w:t>»</w:t>
      </w:r>
      <w:r w:rsidRPr="00EA5A3E">
        <w:rPr>
          <w:rFonts w:eastAsia="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eastAsia="Times New Roman"/>
          <w:sz w:val="28"/>
          <w:szCs w:val="28"/>
        </w:rPr>
        <w:t>«</w:t>
      </w:r>
      <w:r w:rsidRPr="00EA5A3E">
        <w:rPr>
          <w:rFonts w:eastAsia="Times New Roman"/>
          <w:sz w:val="28"/>
          <w:szCs w:val="28"/>
        </w:rPr>
        <w:t>МФЦ</w:t>
      </w:r>
      <w:r>
        <w:rPr>
          <w:rFonts w:eastAsia="Times New Roman"/>
          <w:sz w:val="28"/>
          <w:szCs w:val="28"/>
        </w:rPr>
        <w:t>»</w:t>
      </w:r>
      <w:r w:rsidRPr="00EA5A3E">
        <w:rPr>
          <w:rFonts w:eastAsia="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A5A3E">
        <w:rPr>
          <w:rFonts w:eastAsia="Times New Roman"/>
          <w:sz w:val="28"/>
          <w:szCs w:val="28"/>
        </w:rPr>
        <w:t xml:space="preserve"> установленного срока таких исправлений - в течение пяти рабочих дней со дня ее регистрации.</w:t>
      </w:r>
    </w:p>
    <w:p w:rsidR="00BE5ED3" w:rsidRPr="00EA5A3E" w:rsidRDefault="00BE5ED3" w:rsidP="00BE5ED3">
      <w:pPr>
        <w:widowControl w:val="0"/>
        <w:autoSpaceDE w:val="0"/>
        <w:autoSpaceDN w:val="0"/>
        <w:adjustRightInd w:val="0"/>
        <w:ind w:firstLine="708"/>
        <w:jc w:val="both"/>
        <w:rPr>
          <w:rFonts w:eastAsia="Times New Roman"/>
          <w:sz w:val="28"/>
          <w:szCs w:val="28"/>
        </w:rPr>
      </w:pPr>
      <w:r w:rsidRPr="00EA5A3E">
        <w:rPr>
          <w:rFonts w:eastAsia="Times New Roman"/>
          <w:sz w:val="28"/>
          <w:szCs w:val="28"/>
        </w:rPr>
        <w:t>5.7. По результатам рассмотрения жалобы принимается одно из следующих решений:</w:t>
      </w:r>
    </w:p>
    <w:p w:rsidR="00BE5ED3" w:rsidRPr="00EA5A3E" w:rsidRDefault="00BE5ED3" w:rsidP="00BE5ED3">
      <w:pPr>
        <w:widowControl w:val="0"/>
        <w:autoSpaceDE w:val="0"/>
        <w:autoSpaceDN w:val="0"/>
        <w:adjustRightInd w:val="0"/>
        <w:ind w:firstLine="708"/>
        <w:jc w:val="both"/>
        <w:rPr>
          <w:rFonts w:eastAsia="Times New Roman"/>
          <w:sz w:val="28"/>
          <w:szCs w:val="28"/>
        </w:rPr>
      </w:pPr>
      <w:proofErr w:type="gramStart"/>
      <w:r w:rsidRPr="00EA5A3E">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EA5A3E">
        <w:rPr>
          <w:rFonts w:eastAsia="Times New Roman"/>
          <w:sz w:val="28"/>
          <w:szCs w:val="28"/>
        </w:rPr>
        <w:lastRenderedPageBreak/>
        <w:t xml:space="preserve">Ленинградской области, муниципальными правовыми актами; </w:t>
      </w:r>
      <w:proofErr w:type="gramEnd"/>
    </w:p>
    <w:p w:rsidR="00BE5ED3" w:rsidRPr="00EA5A3E" w:rsidRDefault="00BE5ED3" w:rsidP="00BE5ED3">
      <w:pPr>
        <w:widowControl w:val="0"/>
        <w:autoSpaceDE w:val="0"/>
        <w:autoSpaceDN w:val="0"/>
        <w:adjustRightInd w:val="0"/>
        <w:ind w:firstLine="708"/>
        <w:jc w:val="both"/>
        <w:rPr>
          <w:rFonts w:eastAsia="Times New Roman"/>
          <w:sz w:val="28"/>
          <w:szCs w:val="28"/>
        </w:rPr>
      </w:pPr>
      <w:r w:rsidRPr="00EA5A3E">
        <w:rPr>
          <w:rFonts w:eastAsia="Times New Roman"/>
          <w:sz w:val="28"/>
          <w:szCs w:val="28"/>
        </w:rPr>
        <w:t>2) в удовлетворении жалобы отказывается.</w:t>
      </w:r>
    </w:p>
    <w:p w:rsidR="00BE5ED3" w:rsidRPr="00EA5A3E" w:rsidRDefault="00BE5ED3" w:rsidP="00BE5ED3">
      <w:pPr>
        <w:widowControl w:val="0"/>
        <w:autoSpaceDE w:val="0"/>
        <w:autoSpaceDN w:val="0"/>
        <w:adjustRightInd w:val="0"/>
        <w:ind w:firstLine="708"/>
        <w:jc w:val="both"/>
        <w:rPr>
          <w:rFonts w:eastAsia="Times New Roman"/>
          <w:sz w:val="28"/>
          <w:szCs w:val="28"/>
        </w:rPr>
      </w:pPr>
      <w:r w:rsidRPr="00EA5A3E">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5ED3" w:rsidRPr="00EA5A3E" w:rsidRDefault="00BE5ED3" w:rsidP="00BE5ED3">
      <w:pPr>
        <w:widowControl w:val="0"/>
        <w:autoSpaceDE w:val="0"/>
        <w:autoSpaceDN w:val="0"/>
        <w:adjustRightInd w:val="0"/>
        <w:ind w:firstLine="708"/>
        <w:jc w:val="both"/>
        <w:rPr>
          <w:rFonts w:eastAsia="Times New Roman"/>
          <w:sz w:val="28"/>
          <w:szCs w:val="28"/>
        </w:rPr>
      </w:pPr>
      <w:r w:rsidRPr="00EA5A3E">
        <w:rPr>
          <w:rFonts w:eastAsia="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5A3E">
        <w:rPr>
          <w:rFonts w:eastAsia="Times New Roman"/>
          <w:sz w:val="28"/>
          <w:szCs w:val="28"/>
        </w:rPr>
        <w:t>неудобства</w:t>
      </w:r>
      <w:proofErr w:type="gramEnd"/>
      <w:r w:rsidRPr="00EA5A3E">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5ED3" w:rsidRPr="00EA5A3E" w:rsidRDefault="00BE5ED3" w:rsidP="00BE5ED3">
      <w:pPr>
        <w:widowControl w:val="0"/>
        <w:autoSpaceDE w:val="0"/>
        <w:autoSpaceDN w:val="0"/>
        <w:adjustRightInd w:val="0"/>
        <w:ind w:firstLine="708"/>
        <w:jc w:val="both"/>
        <w:rPr>
          <w:rFonts w:eastAsia="Times New Roman"/>
          <w:sz w:val="28"/>
          <w:szCs w:val="28"/>
        </w:rPr>
      </w:pPr>
      <w:r w:rsidRPr="00EA5A3E">
        <w:rPr>
          <w:rFonts w:eastAsia="Times New Roman"/>
          <w:sz w:val="28"/>
          <w:szCs w:val="28"/>
        </w:rPr>
        <w:t xml:space="preserve">В случае признания </w:t>
      </w:r>
      <w:proofErr w:type="gramStart"/>
      <w:r w:rsidRPr="00EA5A3E">
        <w:rPr>
          <w:rFonts w:eastAsia="Times New Roman"/>
          <w:sz w:val="28"/>
          <w:szCs w:val="28"/>
        </w:rPr>
        <w:t>жалобы</w:t>
      </w:r>
      <w:proofErr w:type="gramEnd"/>
      <w:r w:rsidRPr="00EA5A3E">
        <w:rPr>
          <w:rFonts w:eastAsia="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5ED3" w:rsidRPr="00EA5A3E" w:rsidRDefault="00BE5ED3" w:rsidP="00BE5ED3">
      <w:pPr>
        <w:widowControl w:val="0"/>
        <w:autoSpaceDE w:val="0"/>
        <w:autoSpaceDN w:val="0"/>
        <w:adjustRightInd w:val="0"/>
        <w:ind w:firstLine="708"/>
        <w:jc w:val="both"/>
        <w:rPr>
          <w:rFonts w:eastAsia="Times New Roman"/>
          <w:sz w:val="28"/>
          <w:szCs w:val="28"/>
        </w:rPr>
      </w:pPr>
      <w:r w:rsidRPr="00EA5A3E">
        <w:rPr>
          <w:rFonts w:eastAsia="Times New Roman"/>
          <w:sz w:val="28"/>
          <w:szCs w:val="28"/>
        </w:rPr>
        <w:t xml:space="preserve">В случае установления в ходе или по результатам </w:t>
      </w:r>
      <w:proofErr w:type="gramStart"/>
      <w:r w:rsidRPr="00EA5A3E">
        <w:rPr>
          <w:rFonts w:eastAsia="Times New Roman"/>
          <w:sz w:val="28"/>
          <w:szCs w:val="28"/>
        </w:rPr>
        <w:t>рассмотрения жалобы признаков состава административного правонарушения</w:t>
      </w:r>
      <w:proofErr w:type="gramEnd"/>
      <w:r w:rsidRPr="00EA5A3E">
        <w:rPr>
          <w:rFonts w:eastAsia="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5ED3" w:rsidRPr="00EA5A3E" w:rsidRDefault="00BE5ED3" w:rsidP="00BE5ED3">
      <w:pPr>
        <w:widowControl w:val="0"/>
        <w:autoSpaceDE w:val="0"/>
        <w:autoSpaceDN w:val="0"/>
        <w:adjustRightInd w:val="0"/>
        <w:jc w:val="right"/>
        <w:outlineLvl w:val="1"/>
        <w:rPr>
          <w:sz w:val="28"/>
          <w:szCs w:val="28"/>
        </w:rPr>
      </w:pPr>
    </w:p>
    <w:p w:rsidR="00BE5ED3" w:rsidRPr="00EA5A3E" w:rsidRDefault="00BE5ED3" w:rsidP="00BE5ED3">
      <w:pPr>
        <w:widowControl w:val="0"/>
        <w:autoSpaceDE w:val="0"/>
        <w:autoSpaceDN w:val="0"/>
        <w:adjustRightInd w:val="0"/>
        <w:jc w:val="right"/>
        <w:outlineLvl w:val="1"/>
        <w:rPr>
          <w:sz w:val="28"/>
          <w:szCs w:val="28"/>
        </w:rPr>
        <w:sectPr w:rsidR="00BE5ED3" w:rsidRPr="00EA5A3E" w:rsidSect="001848CC">
          <w:headerReference w:type="even" r:id="rId28"/>
          <w:headerReference w:type="default" r:id="rId29"/>
          <w:footerReference w:type="even" r:id="rId30"/>
          <w:footerReference w:type="default" r:id="rId31"/>
          <w:headerReference w:type="first" r:id="rId32"/>
          <w:footerReference w:type="first" r:id="rId33"/>
          <w:pgSz w:w="11906" w:h="16838"/>
          <w:pgMar w:top="567" w:right="851" w:bottom="1134" w:left="1134" w:header="709" w:footer="709" w:gutter="0"/>
          <w:cols w:space="708"/>
          <w:titlePg/>
          <w:docGrid w:linePitch="360"/>
        </w:sectPr>
      </w:pPr>
    </w:p>
    <w:p w:rsidR="00BE5ED3" w:rsidRPr="00667C25" w:rsidRDefault="00BE5ED3" w:rsidP="00BE5ED3">
      <w:pPr>
        <w:widowControl w:val="0"/>
        <w:autoSpaceDE w:val="0"/>
        <w:autoSpaceDN w:val="0"/>
        <w:adjustRightInd w:val="0"/>
        <w:jc w:val="right"/>
        <w:outlineLvl w:val="1"/>
        <w:rPr>
          <w:sz w:val="28"/>
          <w:szCs w:val="28"/>
        </w:rPr>
      </w:pPr>
      <w:r w:rsidRPr="00667C25">
        <w:rPr>
          <w:sz w:val="28"/>
          <w:szCs w:val="28"/>
        </w:rPr>
        <w:lastRenderedPageBreak/>
        <w:t>Приложение № 1</w:t>
      </w:r>
    </w:p>
    <w:p w:rsidR="00BE5ED3" w:rsidRPr="00667C25" w:rsidRDefault="00BE5ED3" w:rsidP="00BE5ED3">
      <w:pPr>
        <w:widowControl w:val="0"/>
        <w:autoSpaceDE w:val="0"/>
        <w:autoSpaceDN w:val="0"/>
        <w:adjustRightInd w:val="0"/>
        <w:jc w:val="right"/>
        <w:rPr>
          <w:sz w:val="28"/>
          <w:szCs w:val="28"/>
        </w:rPr>
      </w:pPr>
      <w:r w:rsidRPr="00667C25">
        <w:rPr>
          <w:sz w:val="28"/>
          <w:szCs w:val="28"/>
        </w:rPr>
        <w:t>к Административному регламенту</w:t>
      </w:r>
    </w:p>
    <w:p w:rsidR="00BE5ED3" w:rsidRPr="00667C25" w:rsidRDefault="00BE5ED3" w:rsidP="00BE5ED3">
      <w:pPr>
        <w:widowControl w:val="0"/>
        <w:autoSpaceDE w:val="0"/>
        <w:autoSpaceDN w:val="0"/>
        <w:adjustRightInd w:val="0"/>
        <w:jc w:val="right"/>
        <w:rPr>
          <w:sz w:val="28"/>
          <w:szCs w:val="28"/>
        </w:rPr>
      </w:pPr>
    </w:p>
    <w:p w:rsidR="00BE5ED3" w:rsidRPr="00667C25" w:rsidRDefault="008E14EB" w:rsidP="00BE5ED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E5ED3" w:rsidRPr="00667C25">
        <w:rPr>
          <w:rFonts w:ascii="Times New Roman" w:hAnsi="Times New Roman" w:cs="Times New Roman"/>
          <w:sz w:val="28"/>
          <w:szCs w:val="28"/>
        </w:rPr>
        <w:t>ОБРАЗЕЦ СОГЛАСИЯ</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8E14EB">
      <w:pPr>
        <w:pStyle w:val="ConsPlusNonformat"/>
        <w:jc w:val="center"/>
        <w:rPr>
          <w:rFonts w:ascii="Times New Roman" w:hAnsi="Times New Roman" w:cs="Times New Roman"/>
          <w:sz w:val="28"/>
          <w:szCs w:val="28"/>
        </w:rPr>
      </w:pPr>
      <w:bookmarkStart w:id="8" w:name="Par523"/>
      <w:bookmarkEnd w:id="8"/>
      <w:r w:rsidRPr="00667C25">
        <w:rPr>
          <w:rFonts w:ascii="Times New Roman" w:hAnsi="Times New Roman" w:cs="Times New Roman"/>
          <w:sz w:val="28"/>
          <w:szCs w:val="28"/>
        </w:rPr>
        <w:t>Согласие</w:t>
      </w:r>
    </w:p>
    <w:p w:rsidR="00BE5ED3" w:rsidRPr="00667C25" w:rsidRDefault="00BE5ED3" w:rsidP="008E14EB">
      <w:pPr>
        <w:pStyle w:val="ConsPlusNonformat"/>
        <w:jc w:val="center"/>
        <w:rPr>
          <w:rFonts w:ascii="Times New Roman" w:hAnsi="Times New Roman" w:cs="Times New Roman"/>
          <w:sz w:val="28"/>
          <w:szCs w:val="28"/>
        </w:rPr>
      </w:pPr>
      <w:r w:rsidRPr="00667C25">
        <w:rPr>
          <w:rFonts w:ascii="Times New Roman" w:hAnsi="Times New Roman" w:cs="Times New Roman"/>
          <w:sz w:val="28"/>
          <w:szCs w:val="28"/>
        </w:rPr>
        <w:t>на передачу жилого помещения, предоставленного</w:t>
      </w:r>
    </w:p>
    <w:p w:rsidR="00BE5ED3" w:rsidRPr="00667C25" w:rsidRDefault="00BE5ED3" w:rsidP="008E14EB">
      <w:pPr>
        <w:pStyle w:val="ConsPlusNonformat"/>
        <w:jc w:val="center"/>
        <w:rPr>
          <w:rFonts w:ascii="Times New Roman" w:hAnsi="Times New Roman" w:cs="Times New Roman"/>
          <w:sz w:val="28"/>
          <w:szCs w:val="28"/>
        </w:rPr>
      </w:pPr>
      <w:r w:rsidRPr="00667C25">
        <w:rPr>
          <w:rFonts w:ascii="Times New Roman" w:hAnsi="Times New Roman" w:cs="Times New Roman"/>
          <w:sz w:val="28"/>
          <w:szCs w:val="28"/>
        </w:rPr>
        <w:t>по договору социального найма, в поднаем</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Дано, </w:t>
      </w:r>
      <w:r>
        <w:rPr>
          <w:rFonts w:ascii="Times New Roman" w:hAnsi="Times New Roman" w:cs="Times New Roman"/>
          <w:sz w:val="28"/>
          <w:szCs w:val="28"/>
        </w:rPr>
        <w:t xml:space="preserve">гр. </w:t>
      </w:r>
      <w:r w:rsidRPr="00667C25">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(Ф.И.О., адрес регистрации)</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в  том, что  _________________________________________  дает  согласие  </w:t>
      </w:r>
      <w:proofErr w:type="gramStart"/>
      <w:r w:rsidRPr="00667C25">
        <w:rPr>
          <w:rFonts w:ascii="Times New Roman" w:hAnsi="Times New Roman" w:cs="Times New Roman"/>
          <w:sz w:val="28"/>
          <w:szCs w:val="28"/>
        </w:rPr>
        <w:t>на</w:t>
      </w:r>
      <w:proofErr w:type="gramEnd"/>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предоставление,   занимаемого  Вами  жилого  помещения,  расположенного  </w:t>
      </w:r>
      <w:proofErr w:type="gramStart"/>
      <w:r w:rsidRPr="00667C25">
        <w:rPr>
          <w:rFonts w:ascii="Times New Roman" w:hAnsi="Times New Roman" w:cs="Times New Roman"/>
          <w:sz w:val="28"/>
          <w:szCs w:val="28"/>
        </w:rPr>
        <w:t>по</w:t>
      </w:r>
      <w:proofErr w:type="gramEnd"/>
    </w:p>
    <w:p w:rsidR="00BE5ED3" w:rsidRPr="00667C25" w:rsidRDefault="00BE5ED3" w:rsidP="00BE5ED3">
      <w:pPr>
        <w:pStyle w:val="ConsPlusNonformat"/>
        <w:rPr>
          <w:rFonts w:ascii="Times New Roman" w:hAnsi="Times New Roman" w:cs="Times New Roman"/>
          <w:sz w:val="28"/>
          <w:szCs w:val="28"/>
        </w:rPr>
      </w:pPr>
      <w:r>
        <w:rPr>
          <w:rFonts w:ascii="Times New Roman" w:hAnsi="Times New Roman" w:cs="Times New Roman"/>
          <w:sz w:val="28"/>
          <w:szCs w:val="28"/>
        </w:rPr>
        <w:t>адресу:</w:t>
      </w:r>
      <w:r w:rsidRPr="00667C2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r w:rsidRPr="00667C25">
        <w:rPr>
          <w:rFonts w:ascii="Times New Roman" w:hAnsi="Times New Roman" w:cs="Times New Roman"/>
          <w:sz w:val="28"/>
          <w:szCs w:val="28"/>
        </w:rPr>
        <w:t>,</w:t>
      </w:r>
    </w:p>
    <w:p w:rsidR="00BE5ED3" w:rsidRPr="00667C25" w:rsidRDefault="00BE5ED3" w:rsidP="00BE5ED3">
      <w:pPr>
        <w:pStyle w:val="ConsPlusNonformat"/>
        <w:rPr>
          <w:rFonts w:ascii="Times New Roman" w:hAnsi="Times New Roman" w:cs="Times New Roman"/>
          <w:sz w:val="28"/>
          <w:szCs w:val="28"/>
        </w:rPr>
      </w:pPr>
      <w:proofErr w:type="gramStart"/>
      <w:r w:rsidRPr="00667C25">
        <w:rPr>
          <w:rFonts w:ascii="Times New Roman" w:hAnsi="Times New Roman" w:cs="Times New Roman"/>
          <w:sz w:val="28"/>
          <w:szCs w:val="28"/>
        </w:rPr>
        <w:t>предоставленного</w:t>
      </w:r>
      <w:proofErr w:type="gramEnd"/>
      <w:r>
        <w:rPr>
          <w:rFonts w:ascii="Times New Roman" w:hAnsi="Times New Roman" w:cs="Times New Roman"/>
          <w:sz w:val="28"/>
          <w:szCs w:val="28"/>
        </w:rPr>
        <w:t xml:space="preserve"> </w:t>
      </w:r>
      <w:r w:rsidRPr="00667C25">
        <w:rPr>
          <w:rFonts w:ascii="Times New Roman" w:hAnsi="Times New Roman" w:cs="Times New Roman"/>
          <w:sz w:val="28"/>
          <w:szCs w:val="28"/>
        </w:rPr>
        <w:t xml:space="preserve"> _______________</w:t>
      </w:r>
      <w:r>
        <w:rPr>
          <w:rFonts w:ascii="Times New Roman" w:hAnsi="Times New Roman" w:cs="Times New Roman"/>
          <w:sz w:val="28"/>
          <w:szCs w:val="28"/>
        </w:rPr>
        <w:t xml:space="preserve">________________________ </w:t>
      </w:r>
      <w:r w:rsidRPr="00667C25">
        <w:rPr>
          <w:rFonts w:ascii="Times New Roman" w:hAnsi="Times New Roman" w:cs="Times New Roman"/>
          <w:sz w:val="28"/>
          <w:szCs w:val="28"/>
        </w:rPr>
        <w:t>по договору</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7C25">
        <w:rPr>
          <w:rFonts w:ascii="Times New Roman" w:hAnsi="Times New Roman" w:cs="Times New Roman"/>
          <w:sz w:val="28"/>
          <w:szCs w:val="28"/>
        </w:rPr>
        <w:t xml:space="preserve"> (Ф.И.О. нанимателя)</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социального   найма    от «__» __________ _____ года N ______ по   договору</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поднайма от «__» _________ _____ года N ___</w:t>
      </w:r>
      <w:r>
        <w:rPr>
          <w:rFonts w:ascii="Times New Roman" w:hAnsi="Times New Roman" w:cs="Times New Roman"/>
          <w:sz w:val="28"/>
          <w:szCs w:val="28"/>
        </w:rPr>
        <w:t>____ гр. ____________________</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(Ф.И.О., адрес регистрации)</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исполнитель: Фамилия, инициалы,</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телефон: 00-00-00</w:t>
      </w:r>
    </w:p>
    <w:p w:rsidR="00BE5ED3" w:rsidRPr="00667C25" w:rsidRDefault="00BE5ED3" w:rsidP="00BE5ED3">
      <w:pPr>
        <w:widowControl w:val="0"/>
        <w:autoSpaceDE w:val="0"/>
        <w:autoSpaceDN w:val="0"/>
        <w:adjustRightInd w:val="0"/>
        <w:jc w:val="right"/>
        <w:rPr>
          <w:sz w:val="28"/>
          <w:szCs w:val="28"/>
        </w:rPr>
      </w:pPr>
    </w:p>
    <w:p w:rsidR="00BE5ED3" w:rsidRPr="00667C25" w:rsidRDefault="00BE5ED3" w:rsidP="00BE5ED3">
      <w:pPr>
        <w:rPr>
          <w:sz w:val="28"/>
          <w:szCs w:val="28"/>
        </w:rPr>
      </w:pPr>
      <w:bookmarkStart w:id="9" w:name="Par552"/>
      <w:bookmarkEnd w:id="9"/>
      <w:r w:rsidRPr="00667C25">
        <w:rPr>
          <w:sz w:val="28"/>
          <w:szCs w:val="28"/>
        </w:rPr>
        <w:br w:type="page"/>
      </w:r>
    </w:p>
    <w:p w:rsidR="00BE5ED3" w:rsidRPr="00667C25" w:rsidRDefault="00BE5ED3" w:rsidP="00BE5ED3">
      <w:pPr>
        <w:widowControl w:val="0"/>
        <w:autoSpaceDE w:val="0"/>
        <w:autoSpaceDN w:val="0"/>
        <w:adjustRightInd w:val="0"/>
        <w:jc w:val="right"/>
        <w:outlineLvl w:val="1"/>
        <w:rPr>
          <w:sz w:val="28"/>
          <w:szCs w:val="28"/>
        </w:rPr>
      </w:pPr>
      <w:r w:rsidRPr="00667C25">
        <w:rPr>
          <w:sz w:val="28"/>
          <w:szCs w:val="28"/>
        </w:rPr>
        <w:lastRenderedPageBreak/>
        <w:t>Приложение № 2</w:t>
      </w:r>
    </w:p>
    <w:p w:rsidR="00BE5ED3" w:rsidRPr="00667C25" w:rsidRDefault="00BE5ED3" w:rsidP="00BE5ED3">
      <w:pPr>
        <w:widowControl w:val="0"/>
        <w:autoSpaceDE w:val="0"/>
        <w:autoSpaceDN w:val="0"/>
        <w:adjustRightInd w:val="0"/>
        <w:jc w:val="right"/>
        <w:rPr>
          <w:sz w:val="28"/>
          <w:szCs w:val="28"/>
        </w:rPr>
      </w:pPr>
      <w:r w:rsidRPr="00667C25">
        <w:rPr>
          <w:sz w:val="28"/>
          <w:szCs w:val="28"/>
        </w:rPr>
        <w:t>к Административному регламенту</w:t>
      </w:r>
    </w:p>
    <w:p w:rsidR="00BE5ED3" w:rsidRPr="00667C25" w:rsidRDefault="00BE5ED3" w:rsidP="00BE5ED3">
      <w:pPr>
        <w:rPr>
          <w:sz w:val="28"/>
          <w:szCs w:val="28"/>
        </w:rPr>
      </w:pP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r w:rsidR="00FD330C">
        <w:rPr>
          <w:rFonts w:ascii="Times New Roman" w:hAnsi="Times New Roman" w:cs="Times New Roman"/>
          <w:sz w:val="28"/>
          <w:szCs w:val="28"/>
        </w:rPr>
        <w:t xml:space="preserve">            </w:t>
      </w:r>
      <w:r w:rsidRPr="00667C25">
        <w:rPr>
          <w:rFonts w:ascii="Times New Roman" w:hAnsi="Times New Roman" w:cs="Times New Roman"/>
          <w:sz w:val="28"/>
          <w:szCs w:val="28"/>
        </w:rPr>
        <w:t xml:space="preserve"> ОБРАЗЕЦ ЗАЯВЛЕНИЯ</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(фамилия, инициалы руководителя)</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от _________________________________</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w:t>
      </w:r>
      <w:proofErr w:type="gramStart"/>
      <w:r w:rsidRPr="00667C25">
        <w:rPr>
          <w:rFonts w:ascii="Times New Roman" w:hAnsi="Times New Roman" w:cs="Times New Roman"/>
          <w:sz w:val="28"/>
          <w:szCs w:val="28"/>
        </w:rPr>
        <w:t>(фамилия, имя, отчество заявителя</w:t>
      </w:r>
      <w:proofErr w:type="gramEnd"/>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(нанимателя),</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либо представителя по доверенности,</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с указанием реквизитов доверенности)</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зарегистрированног</w:t>
      </w:r>
      <w:proofErr w:type="gramStart"/>
      <w:r w:rsidRPr="00667C25">
        <w:rPr>
          <w:rFonts w:ascii="Times New Roman" w:hAnsi="Times New Roman" w:cs="Times New Roman"/>
          <w:sz w:val="28"/>
          <w:szCs w:val="28"/>
        </w:rPr>
        <w:t>о(</w:t>
      </w:r>
      <w:proofErr w:type="gramEnd"/>
      <w:r w:rsidRPr="00667C25">
        <w:rPr>
          <w:rFonts w:ascii="Times New Roman" w:hAnsi="Times New Roman" w:cs="Times New Roman"/>
          <w:sz w:val="28"/>
          <w:szCs w:val="28"/>
        </w:rPr>
        <w:t>ой) по адресу:</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w:t>
      </w:r>
      <w:proofErr w:type="gramStart"/>
      <w:r w:rsidRPr="00667C25">
        <w:rPr>
          <w:rFonts w:ascii="Times New Roman" w:hAnsi="Times New Roman" w:cs="Times New Roman"/>
          <w:sz w:val="28"/>
          <w:szCs w:val="28"/>
        </w:rPr>
        <w:t>(наименование населенного пункта,</w:t>
      </w:r>
      <w:proofErr w:type="gramEnd"/>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улицы, номера дома, корпуса,</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квартиры (комнаты)</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контактный номер телефона:</w:t>
      </w:r>
    </w:p>
    <w:p w:rsidR="00BE5ED3" w:rsidRPr="00667C25" w:rsidRDefault="00BE5ED3" w:rsidP="00FD330C">
      <w:pPr>
        <w:pStyle w:val="ConsPlusNonformat"/>
        <w:jc w:val="righ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bookmarkStart w:id="10" w:name="Par455"/>
      <w:bookmarkEnd w:id="10"/>
      <w:r w:rsidRPr="00667C25">
        <w:rPr>
          <w:rFonts w:ascii="Times New Roman" w:hAnsi="Times New Roman" w:cs="Times New Roman"/>
          <w:sz w:val="28"/>
          <w:szCs w:val="28"/>
        </w:rPr>
        <w:t xml:space="preserve">                               </w:t>
      </w:r>
    </w:p>
    <w:p w:rsidR="00BE5ED3" w:rsidRPr="00667C25" w:rsidRDefault="00BE5ED3" w:rsidP="00BE5ED3">
      <w:pPr>
        <w:pStyle w:val="ConsPlusNonformat"/>
        <w:jc w:val="center"/>
        <w:rPr>
          <w:rFonts w:ascii="Times New Roman" w:hAnsi="Times New Roman" w:cs="Times New Roman"/>
          <w:sz w:val="28"/>
          <w:szCs w:val="28"/>
        </w:rPr>
      </w:pPr>
      <w:r w:rsidRPr="00667C25">
        <w:rPr>
          <w:rFonts w:ascii="Times New Roman" w:hAnsi="Times New Roman" w:cs="Times New Roman"/>
          <w:sz w:val="28"/>
          <w:szCs w:val="28"/>
        </w:rPr>
        <w:t>ЗАЯВЛЕНИЕ</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Прошу  дать согласие на передачу занимаемого мною муниципального жилого</w:t>
      </w:r>
      <w:r>
        <w:rPr>
          <w:rFonts w:ascii="Times New Roman" w:hAnsi="Times New Roman" w:cs="Times New Roman"/>
          <w:sz w:val="28"/>
          <w:szCs w:val="28"/>
        </w:rPr>
        <w:t xml:space="preserve"> </w:t>
      </w:r>
      <w:r w:rsidRPr="00667C25">
        <w:rPr>
          <w:rFonts w:ascii="Times New Roman" w:hAnsi="Times New Roman" w:cs="Times New Roman"/>
          <w:sz w:val="28"/>
          <w:szCs w:val="28"/>
        </w:rPr>
        <w:t>помещения   по   договору   социального найма от «__»_________ _______ года</w:t>
      </w:r>
      <w:r>
        <w:rPr>
          <w:rFonts w:ascii="Times New Roman" w:hAnsi="Times New Roman" w:cs="Times New Roman"/>
          <w:sz w:val="28"/>
          <w:szCs w:val="28"/>
        </w:rPr>
        <w:t xml:space="preserve"> </w:t>
      </w:r>
      <w:r w:rsidRPr="00667C25">
        <w:rPr>
          <w:rFonts w:ascii="Times New Roman" w:hAnsi="Times New Roman" w:cs="Times New Roman"/>
          <w:sz w:val="28"/>
          <w:szCs w:val="28"/>
        </w:rPr>
        <w:t>N ________ в поднаем.</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                                  _______________________</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667C25">
        <w:rPr>
          <w:rFonts w:ascii="Times New Roman" w:hAnsi="Times New Roman" w:cs="Times New Roman"/>
          <w:sz w:val="28"/>
          <w:szCs w:val="28"/>
        </w:rPr>
        <w:t xml:space="preserve">    (Подпись)</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Подпись заявителя _________________</w:t>
      </w:r>
      <w:r>
        <w:rPr>
          <w:rFonts w:ascii="Times New Roman" w:hAnsi="Times New Roman" w:cs="Times New Roman"/>
          <w:sz w:val="28"/>
          <w:szCs w:val="28"/>
        </w:rPr>
        <w:t xml:space="preserve">______________________ </w:t>
      </w:r>
      <w:r w:rsidRPr="00667C25">
        <w:rPr>
          <w:rFonts w:ascii="Times New Roman" w:hAnsi="Times New Roman" w:cs="Times New Roman"/>
          <w:sz w:val="28"/>
          <w:szCs w:val="28"/>
        </w:rPr>
        <w:t>заверяю.</w:t>
      </w:r>
    </w:p>
    <w:p w:rsidR="00BE5ED3"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Специалист одела  ______________________ __</w:t>
      </w:r>
      <w:r>
        <w:rPr>
          <w:rFonts w:ascii="Times New Roman" w:hAnsi="Times New Roman" w:cs="Times New Roman"/>
          <w:sz w:val="28"/>
          <w:szCs w:val="28"/>
        </w:rPr>
        <w:t>_____________________</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7C25">
        <w:rPr>
          <w:rFonts w:ascii="Times New Roman" w:hAnsi="Times New Roman" w:cs="Times New Roman"/>
          <w:sz w:val="28"/>
          <w:szCs w:val="28"/>
        </w:rPr>
        <w:t xml:space="preserve">  (подпись)                 (Фамилия И.О.)</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 __________ 20 __ г.</w:t>
      </w:r>
    </w:p>
    <w:p w:rsidR="00BE5ED3" w:rsidRPr="00667C25" w:rsidRDefault="00BE5ED3" w:rsidP="00BE5ED3">
      <w:pPr>
        <w:pStyle w:val="ConsPlusNonformat"/>
        <w:rPr>
          <w:rFonts w:ascii="Times New Roman" w:hAnsi="Times New Roman" w:cs="Times New Roman"/>
          <w:sz w:val="28"/>
          <w:szCs w:val="28"/>
        </w:rPr>
      </w:pPr>
    </w:p>
    <w:p w:rsidR="00BE5ED3"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оборотная сторона заявления</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Результат рассмотрения заявления прошу:</w:t>
      </w:r>
    </w:p>
    <w:p w:rsidR="00BE5ED3" w:rsidRPr="00667C25" w:rsidRDefault="00BE5ED3" w:rsidP="00BE5ED3">
      <w:pPr>
        <w:pStyle w:val="ConsPlusNonformat"/>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E5ED3" w:rsidRPr="006C2D21" w:rsidTr="00174061">
        <w:tc>
          <w:tcPr>
            <w:tcW w:w="534" w:type="dxa"/>
            <w:tcBorders>
              <w:right w:val="single" w:sz="4" w:space="0" w:color="auto"/>
            </w:tcBorders>
            <w:shd w:val="clear" w:color="auto" w:fill="auto"/>
          </w:tcPr>
          <w:p w:rsidR="00BE5ED3" w:rsidRPr="006C2D21" w:rsidRDefault="00BE5ED3" w:rsidP="00174061">
            <w:pPr>
              <w:pStyle w:val="ConsPlusNonformat"/>
              <w:rPr>
                <w:rFonts w:ascii="Times New Roman" w:hAnsi="Times New Roman" w:cs="Times New Roman"/>
                <w:sz w:val="28"/>
                <w:szCs w:val="28"/>
              </w:rPr>
            </w:pPr>
          </w:p>
          <w:p w:rsidR="00BE5ED3" w:rsidRPr="006C2D21" w:rsidRDefault="00BE5ED3" w:rsidP="00174061">
            <w:pPr>
              <w:pStyle w:val="ConsPlusNonformat"/>
              <w:rPr>
                <w:rFonts w:ascii="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BE5ED3" w:rsidRPr="006C2D21" w:rsidRDefault="00BE5ED3" w:rsidP="00174061">
            <w:pPr>
              <w:pStyle w:val="ConsPlusNonformat"/>
              <w:rPr>
                <w:rFonts w:ascii="Times New Roman" w:hAnsi="Times New Roman" w:cs="Times New Roman"/>
                <w:sz w:val="28"/>
                <w:szCs w:val="28"/>
              </w:rPr>
            </w:pPr>
            <w:r w:rsidRPr="006C2D21">
              <w:rPr>
                <w:rFonts w:ascii="Times New Roman" w:hAnsi="Times New Roman" w:cs="Times New Roman"/>
                <w:sz w:val="28"/>
                <w:szCs w:val="28"/>
              </w:rPr>
              <w:t>выдать на руки в ОИВ/Администрации/ Организации</w:t>
            </w:r>
          </w:p>
        </w:tc>
      </w:tr>
      <w:tr w:rsidR="00BE5ED3" w:rsidRPr="006C2D21" w:rsidTr="00174061">
        <w:tc>
          <w:tcPr>
            <w:tcW w:w="534" w:type="dxa"/>
            <w:tcBorders>
              <w:right w:val="single" w:sz="4" w:space="0" w:color="auto"/>
            </w:tcBorders>
            <w:shd w:val="clear" w:color="auto" w:fill="auto"/>
          </w:tcPr>
          <w:p w:rsidR="00BE5ED3" w:rsidRPr="006C2D21" w:rsidRDefault="00BE5ED3" w:rsidP="00174061">
            <w:pPr>
              <w:pStyle w:val="ConsPlusNonformat"/>
              <w:rPr>
                <w:rFonts w:ascii="Times New Roman" w:hAnsi="Times New Roman" w:cs="Times New Roman"/>
                <w:sz w:val="28"/>
                <w:szCs w:val="28"/>
              </w:rPr>
            </w:pPr>
          </w:p>
          <w:p w:rsidR="00BE5ED3" w:rsidRPr="006C2D21" w:rsidRDefault="00BE5ED3" w:rsidP="00174061">
            <w:pPr>
              <w:pStyle w:val="ConsPlusNonformat"/>
              <w:rPr>
                <w:rFonts w:ascii="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BE5ED3" w:rsidRPr="006C2D21" w:rsidRDefault="00BE5ED3" w:rsidP="00174061">
            <w:pPr>
              <w:pStyle w:val="ConsPlusNonformat"/>
              <w:rPr>
                <w:rFonts w:ascii="Times New Roman" w:hAnsi="Times New Roman" w:cs="Times New Roman"/>
                <w:sz w:val="28"/>
                <w:szCs w:val="28"/>
              </w:rPr>
            </w:pPr>
            <w:r w:rsidRPr="006C2D21">
              <w:rPr>
                <w:rFonts w:ascii="Times New Roman" w:hAnsi="Times New Roman" w:cs="Times New Roman"/>
                <w:sz w:val="28"/>
                <w:szCs w:val="28"/>
              </w:rPr>
              <w:t>выдать на руки в МФЦ</w:t>
            </w:r>
          </w:p>
        </w:tc>
      </w:tr>
      <w:tr w:rsidR="00BE5ED3" w:rsidRPr="006C2D21" w:rsidTr="00174061">
        <w:tc>
          <w:tcPr>
            <w:tcW w:w="534" w:type="dxa"/>
            <w:tcBorders>
              <w:right w:val="single" w:sz="4" w:space="0" w:color="auto"/>
            </w:tcBorders>
            <w:shd w:val="clear" w:color="auto" w:fill="auto"/>
          </w:tcPr>
          <w:p w:rsidR="00BE5ED3" w:rsidRPr="006C2D21" w:rsidRDefault="00BE5ED3" w:rsidP="00174061">
            <w:pPr>
              <w:pStyle w:val="ConsPlusNonformat"/>
              <w:rPr>
                <w:rFonts w:ascii="Times New Roman" w:hAnsi="Times New Roman" w:cs="Times New Roman"/>
                <w:sz w:val="28"/>
                <w:szCs w:val="28"/>
              </w:rPr>
            </w:pPr>
          </w:p>
          <w:p w:rsidR="00BE5ED3" w:rsidRPr="006C2D21" w:rsidRDefault="00BE5ED3" w:rsidP="00174061">
            <w:pPr>
              <w:pStyle w:val="ConsPlusNonformat"/>
              <w:rPr>
                <w:rFonts w:ascii="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BE5ED3" w:rsidRPr="006C2D21" w:rsidRDefault="00BE5ED3" w:rsidP="00174061">
            <w:pPr>
              <w:pStyle w:val="ConsPlusNonformat"/>
              <w:rPr>
                <w:rFonts w:ascii="Times New Roman" w:hAnsi="Times New Roman" w:cs="Times New Roman"/>
                <w:sz w:val="28"/>
                <w:szCs w:val="28"/>
              </w:rPr>
            </w:pPr>
            <w:r w:rsidRPr="006C2D21">
              <w:rPr>
                <w:rFonts w:ascii="Times New Roman" w:hAnsi="Times New Roman" w:cs="Times New Roman"/>
                <w:sz w:val="28"/>
                <w:szCs w:val="28"/>
              </w:rPr>
              <w:t>направить по почте</w:t>
            </w:r>
          </w:p>
        </w:tc>
      </w:tr>
      <w:tr w:rsidR="00BE5ED3" w:rsidRPr="006C2D21" w:rsidTr="00174061">
        <w:tc>
          <w:tcPr>
            <w:tcW w:w="534" w:type="dxa"/>
            <w:tcBorders>
              <w:right w:val="single" w:sz="4" w:space="0" w:color="auto"/>
            </w:tcBorders>
            <w:shd w:val="clear" w:color="auto" w:fill="auto"/>
          </w:tcPr>
          <w:p w:rsidR="00BE5ED3" w:rsidRPr="006C2D21" w:rsidRDefault="00BE5ED3" w:rsidP="00174061">
            <w:pPr>
              <w:pStyle w:val="ConsPlusNonformat"/>
              <w:rPr>
                <w:rFonts w:ascii="Times New Roman" w:hAnsi="Times New Roman" w:cs="Times New Roman"/>
                <w:b/>
                <w:sz w:val="28"/>
                <w:szCs w:val="28"/>
              </w:rPr>
            </w:pPr>
          </w:p>
          <w:p w:rsidR="00BE5ED3" w:rsidRPr="006C2D21" w:rsidRDefault="00BE5ED3" w:rsidP="00174061">
            <w:pPr>
              <w:pStyle w:val="ConsPlusNonformat"/>
              <w:rPr>
                <w:rFonts w:ascii="Times New Roman" w:hAnsi="Times New Roman" w:cs="Times New Roman"/>
                <w:b/>
                <w:sz w:val="28"/>
                <w:szCs w:val="28"/>
              </w:rPr>
            </w:pPr>
          </w:p>
        </w:tc>
        <w:tc>
          <w:tcPr>
            <w:tcW w:w="9890" w:type="dxa"/>
            <w:tcBorders>
              <w:top w:val="nil"/>
              <w:left w:val="single" w:sz="4" w:space="0" w:color="auto"/>
              <w:bottom w:val="nil"/>
              <w:right w:val="nil"/>
            </w:tcBorders>
            <w:shd w:val="clear" w:color="auto" w:fill="auto"/>
            <w:vAlign w:val="center"/>
          </w:tcPr>
          <w:p w:rsidR="00BE5ED3" w:rsidRPr="006C2D21" w:rsidRDefault="00BE5ED3" w:rsidP="00174061">
            <w:pPr>
              <w:pStyle w:val="ConsPlusNonformat"/>
              <w:rPr>
                <w:rFonts w:ascii="Times New Roman" w:hAnsi="Times New Roman" w:cs="Times New Roman"/>
                <w:sz w:val="28"/>
                <w:szCs w:val="28"/>
              </w:rPr>
            </w:pPr>
            <w:r w:rsidRPr="006C2D21">
              <w:rPr>
                <w:rFonts w:ascii="Times New Roman" w:hAnsi="Times New Roman" w:cs="Times New Roman"/>
                <w:sz w:val="28"/>
                <w:szCs w:val="28"/>
              </w:rPr>
              <w:t>направить в электронной форме в личный кабинет на ПГУ</w:t>
            </w:r>
          </w:p>
        </w:tc>
      </w:tr>
    </w:tbl>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p>
    <w:p w:rsidR="00BE5ED3" w:rsidRPr="00667C25" w:rsidRDefault="00BE5ED3" w:rsidP="00BE5ED3">
      <w:pPr>
        <w:rPr>
          <w:rFonts w:eastAsia="Times New Roman"/>
          <w:sz w:val="28"/>
          <w:szCs w:val="28"/>
        </w:rPr>
      </w:pPr>
      <w:r w:rsidRPr="00667C25">
        <w:rPr>
          <w:sz w:val="28"/>
          <w:szCs w:val="28"/>
        </w:rPr>
        <w:br w:type="page"/>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lastRenderedPageBreak/>
        <w:t xml:space="preserve">   СОГЛАСИЕ НА ОБРАБОТКУ ПЕРСОНАЛЬНЫХ ДАННЫХ</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Я, ____________________________________________________________________</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(Фамилия, имя, отчество)</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документ, удостоверяющий __________ личность _________ серия ________ номер</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 выдан ___________________________________________________________,</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(кем и когда </w:t>
      </w:r>
      <w:proofErr w:type="gramStart"/>
      <w:r w:rsidRPr="00667C25">
        <w:rPr>
          <w:rFonts w:ascii="Times New Roman" w:hAnsi="Times New Roman" w:cs="Times New Roman"/>
          <w:sz w:val="28"/>
          <w:szCs w:val="28"/>
        </w:rPr>
        <w:t>выдан</w:t>
      </w:r>
      <w:proofErr w:type="gramEnd"/>
      <w:r w:rsidRPr="00667C25">
        <w:rPr>
          <w:rFonts w:ascii="Times New Roman" w:hAnsi="Times New Roman" w:cs="Times New Roman"/>
          <w:sz w:val="28"/>
          <w:szCs w:val="28"/>
        </w:rPr>
        <w:t>)</w:t>
      </w:r>
    </w:p>
    <w:p w:rsidR="00BE5ED3" w:rsidRPr="00667C25" w:rsidRDefault="00BE5ED3" w:rsidP="00BE5ED3">
      <w:pPr>
        <w:pStyle w:val="ConsPlusNonformat"/>
        <w:rPr>
          <w:rFonts w:ascii="Times New Roman" w:hAnsi="Times New Roman" w:cs="Times New Roman"/>
          <w:sz w:val="28"/>
          <w:szCs w:val="28"/>
        </w:rPr>
      </w:pPr>
      <w:proofErr w:type="gramStart"/>
      <w:r w:rsidRPr="00667C25">
        <w:rPr>
          <w:rFonts w:ascii="Times New Roman" w:hAnsi="Times New Roman" w:cs="Times New Roman"/>
          <w:sz w:val="28"/>
          <w:szCs w:val="28"/>
        </w:rPr>
        <w:t>проживающий</w:t>
      </w:r>
      <w:proofErr w:type="gramEnd"/>
      <w:r w:rsidRPr="00667C25">
        <w:rPr>
          <w:rFonts w:ascii="Times New Roman" w:hAnsi="Times New Roman" w:cs="Times New Roman"/>
          <w:sz w:val="28"/>
          <w:szCs w:val="28"/>
        </w:rPr>
        <w:t xml:space="preserve"> (ая) по адресу: _______________________________________________</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даю  свое  согласие  ______________________________________________________  нераспространение   (в   том   числе   передачу)   с  использованием  средств</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автоматизации  и/или  без  использования  таких  средств  моих персональных</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данных </w:t>
      </w:r>
      <w:proofErr w:type="gramStart"/>
      <w:r w:rsidRPr="00667C25">
        <w:rPr>
          <w:rFonts w:ascii="Times New Roman" w:hAnsi="Times New Roman" w:cs="Times New Roman"/>
          <w:sz w:val="28"/>
          <w:szCs w:val="28"/>
        </w:rPr>
        <w:t>в</w:t>
      </w:r>
      <w:proofErr w:type="gramEnd"/>
      <w:r w:rsidRPr="00667C25">
        <w:rPr>
          <w:rFonts w:ascii="Times New Roman" w:hAnsi="Times New Roman" w:cs="Times New Roman"/>
          <w:sz w:val="28"/>
          <w:szCs w:val="28"/>
        </w:rPr>
        <w:t xml:space="preserve"> __________________________________________________________________</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__________________________________________________________________________,</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(Источник - третье лицо, которому могут быть переданы персональные данные)</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а   также   на   систематизацию,   накопление,   хранение,   использование,</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обезличивание,  блокирование,  уничтожение  с использованием </w:t>
      </w:r>
      <w:proofErr w:type="gramStart"/>
      <w:r w:rsidRPr="00667C25">
        <w:rPr>
          <w:rFonts w:ascii="Times New Roman" w:hAnsi="Times New Roman" w:cs="Times New Roman"/>
          <w:sz w:val="28"/>
          <w:szCs w:val="28"/>
        </w:rPr>
        <w:t>автоматических</w:t>
      </w:r>
      <w:proofErr w:type="gramEnd"/>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средства  и/или  без  использования  таких  средств полученных персональных</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данных.</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Обработка персональных данных осуществляется с целью __________________</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___________________________________________________________________________</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Согласие  действует  на  период  выполнения </w:t>
      </w:r>
      <w:proofErr w:type="gramStart"/>
      <w:r w:rsidRPr="00667C25">
        <w:rPr>
          <w:rFonts w:ascii="Times New Roman" w:hAnsi="Times New Roman" w:cs="Times New Roman"/>
          <w:sz w:val="28"/>
          <w:szCs w:val="28"/>
        </w:rPr>
        <w:t>вышеуказанной</w:t>
      </w:r>
      <w:proofErr w:type="gramEnd"/>
      <w:r w:rsidRPr="00667C25">
        <w:rPr>
          <w:rFonts w:ascii="Times New Roman" w:hAnsi="Times New Roman" w:cs="Times New Roman"/>
          <w:sz w:val="28"/>
          <w:szCs w:val="28"/>
        </w:rPr>
        <w:t xml:space="preserve"> муниципальной</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услуги  и  период  дальнейшего хранения документов на срок, предусмотренный</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действующим законодательством.</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                                    _____________________</w:t>
      </w: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(Дата)                                                (Подпись)</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 _______ 20 __ г.</w:t>
      </w:r>
    </w:p>
    <w:p w:rsidR="00BE5ED3" w:rsidRPr="00667C25" w:rsidRDefault="00BE5ED3" w:rsidP="00BE5ED3">
      <w:pPr>
        <w:pStyle w:val="ConsPlusNonformat"/>
        <w:rPr>
          <w:rFonts w:ascii="Times New Roman" w:hAnsi="Times New Roman" w:cs="Times New Roman"/>
          <w:sz w:val="28"/>
          <w:szCs w:val="28"/>
        </w:rPr>
      </w:pPr>
    </w:p>
    <w:p w:rsidR="00BE5ED3" w:rsidRPr="00667C25" w:rsidRDefault="00BE5ED3" w:rsidP="00BE5ED3">
      <w:pPr>
        <w:widowControl w:val="0"/>
        <w:autoSpaceDE w:val="0"/>
        <w:autoSpaceDN w:val="0"/>
        <w:adjustRightInd w:val="0"/>
        <w:jc w:val="right"/>
        <w:rPr>
          <w:sz w:val="28"/>
          <w:szCs w:val="28"/>
        </w:rPr>
      </w:pPr>
    </w:p>
    <w:p w:rsidR="00BE5ED3" w:rsidRPr="00667C25" w:rsidRDefault="00BE5ED3" w:rsidP="00BE5ED3">
      <w:pPr>
        <w:rPr>
          <w:sz w:val="28"/>
          <w:szCs w:val="28"/>
        </w:rPr>
      </w:pPr>
    </w:p>
    <w:p w:rsidR="00BE5ED3" w:rsidRPr="00667C25" w:rsidRDefault="00BE5ED3" w:rsidP="00BE5ED3">
      <w:pPr>
        <w:jc w:val="right"/>
        <w:rPr>
          <w:rFonts w:eastAsia="Times New Roman"/>
          <w:sz w:val="28"/>
          <w:szCs w:val="28"/>
        </w:rPr>
      </w:pPr>
    </w:p>
    <w:p w:rsidR="00BE5ED3" w:rsidRPr="001048BC" w:rsidRDefault="00BE5ED3" w:rsidP="00BE5ED3">
      <w:pPr>
        <w:jc w:val="right"/>
        <w:rPr>
          <w:rFonts w:eastAsia="Times New Roman"/>
          <w:sz w:val="28"/>
          <w:szCs w:val="28"/>
        </w:rPr>
      </w:pPr>
      <w:r w:rsidRPr="00667C25">
        <w:rPr>
          <w:rFonts w:eastAsia="Times New Roman"/>
          <w:sz w:val="28"/>
          <w:szCs w:val="28"/>
        </w:rPr>
        <w:br w:type="page"/>
      </w:r>
      <w:r w:rsidRPr="0017395A">
        <w:rPr>
          <w:rFonts w:eastAsia="Times New Roman"/>
        </w:rPr>
        <w:lastRenderedPageBreak/>
        <w:t xml:space="preserve">Приложение № </w:t>
      </w:r>
      <w:r w:rsidRPr="0017395A">
        <w:t>3</w:t>
      </w:r>
    </w:p>
    <w:p w:rsidR="00BE5ED3" w:rsidRPr="0017395A" w:rsidRDefault="00BE5ED3" w:rsidP="00BE5ED3">
      <w:pPr>
        <w:jc w:val="right"/>
        <w:rPr>
          <w:rFonts w:eastAsia="Times New Roman"/>
        </w:rPr>
      </w:pPr>
      <w:r w:rsidRPr="0017395A">
        <w:rPr>
          <w:rFonts w:eastAsia="Times New Roman"/>
        </w:rPr>
        <w:t>к Административному регламенту</w:t>
      </w:r>
    </w:p>
    <w:p w:rsidR="00BE5ED3" w:rsidRPr="0017395A" w:rsidRDefault="00BE5ED3" w:rsidP="00BE5ED3">
      <w:pPr>
        <w:jc w:val="center"/>
        <w:rPr>
          <w:rFonts w:eastAsia="Times New Roman"/>
        </w:rPr>
      </w:pPr>
    </w:p>
    <w:p w:rsidR="00BE5ED3" w:rsidRPr="0017395A" w:rsidRDefault="00BE5ED3" w:rsidP="00BE5ED3">
      <w:pPr>
        <w:widowControl w:val="0"/>
        <w:autoSpaceDE w:val="0"/>
        <w:autoSpaceDN w:val="0"/>
        <w:adjustRightInd w:val="0"/>
        <w:jc w:val="center"/>
        <w:rPr>
          <w:rFonts w:cs="Calibri"/>
        </w:rPr>
      </w:pPr>
      <w:r w:rsidRPr="0017395A">
        <w:rPr>
          <w:rFonts w:cs="Calibri"/>
        </w:rPr>
        <w:t>БЛОК-СХЕМА</w:t>
      </w:r>
    </w:p>
    <w:p w:rsidR="00BE5ED3" w:rsidRPr="0017395A" w:rsidRDefault="00BE5ED3" w:rsidP="00BE5ED3">
      <w:pPr>
        <w:widowControl w:val="0"/>
        <w:autoSpaceDE w:val="0"/>
        <w:autoSpaceDN w:val="0"/>
        <w:adjustRightInd w:val="0"/>
        <w:jc w:val="center"/>
        <w:rPr>
          <w:rFonts w:cs="Calibri"/>
        </w:rPr>
      </w:pPr>
      <w:r w:rsidRPr="0017395A">
        <w:rPr>
          <w:rFonts w:cs="Calibri"/>
        </w:rPr>
        <w:t>ПОСЛЕДОВАТЕЛЬНОСТИ АДМИНИСТРАТИВНЫХ ПРОЦЕДУР</w:t>
      </w:r>
    </w:p>
    <w:p w:rsidR="00BE5ED3" w:rsidRPr="0017395A" w:rsidRDefault="00BE5ED3" w:rsidP="00BE5ED3">
      <w:pPr>
        <w:widowControl w:val="0"/>
        <w:autoSpaceDE w:val="0"/>
        <w:autoSpaceDN w:val="0"/>
        <w:adjustRightInd w:val="0"/>
        <w:jc w:val="center"/>
        <w:rPr>
          <w:rFonts w:cs="Calibri"/>
        </w:rPr>
      </w:pPr>
      <w:r w:rsidRPr="0017395A">
        <w:rPr>
          <w:rFonts w:cs="Calibri"/>
        </w:rPr>
        <w:t>ПРИ ПРЕДОСТАВЛЕНИИ МУНИЦИПАЛЬНОЙ УСЛУГИ</w:t>
      </w:r>
    </w:p>
    <w:p w:rsidR="00BE5ED3" w:rsidRPr="0017395A" w:rsidRDefault="00BE5ED3" w:rsidP="00BE5ED3">
      <w:pPr>
        <w:widowControl w:val="0"/>
        <w:autoSpaceDE w:val="0"/>
        <w:autoSpaceDN w:val="0"/>
        <w:adjustRightInd w:val="0"/>
        <w:jc w:val="center"/>
        <w:rPr>
          <w:rFonts w:cs="Calibri"/>
        </w:rPr>
      </w:pPr>
    </w:p>
    <w:p w:rsidR="00BE5ED3" w:rsidRPr="0017395A" w:rsidRDefault="00BE5ED3" w:rsidP="00BE5ED3">
      <w:pPr>
        <w:pStyle w:val="ConsPlusNonformat"/>
      </w:pPr>
      <w:r w:rsidRPr="0017395A">
        <w:t xml:space="preserve">                         ┌─────────────────────────┐</w:t>
      </w:r>
    </w:p>
    <w:p w:rsidR="00BE5ED3" w:rsidRPr="0017395A" w:rsidRDefault="00BE5ED3" w:rsidP="00BE5ED3">
      <w:pPr>
        <w:pStyle w:val="ConsPlusNonformat"/>
      </w:pPr>
      <w:r w:rsidRPr="0017395A">
        <w:t xml:space="preserve">                         │       ЗАЯВИТЕЛЬ         │</w:t>
      </w:r>
    </w:p>
    <w:p w:rsidR="00BE5ED3" w:rsidRPr="0017395A" w:rsidRDefault="00BE5ED3" w:rsidP="00BE5ED3">
      <w:pPr>
        <w:pStyle w:val="ConsPlusNonformat"/>
      </w:pPr>
      <w:r w:rsidRPr="0017395A">
        <w:t xml:space="preserve">                         └───────────┬─────────────┘</w:t>
      </w:r>
    </w:p>
    <w:p w:rsidR="00BE5ED3" w:rsidRPr="0017395A" w:rsidRDefault="00BE5ED3" w:rsidP="00BE5ED3">
      <w:pPr>
        <w:pStyle w:val="ConsPlusNonformat"/>
      </w:pPr>
      <w:r w:rsidRPr="0017395A">
        <w:t xml:space="preserve">                                     \/</w:t>
      </w:r>
    </w:p>
    <w:p w:rsidR="00BE5ED3" w:rsidRPr="0017395A" w:rsidRDefault="00BE5ED3" w:rsidP="00BE5ED3">
      <w:pPr>
        <w:pStyle w:val="ConsPlusNonformat"/>
      </w:pPr>
      <w:r w:rsidRPr="0017395A">
        <w:t>┌─────────────────────────────────────────────────────────────────────────┐</w:t>
      </w:r>
    </w:p>
    <w:p w:rsidR="00BE5ED3" w:rsidRPr="0017395A" w:rsidRDefault="00BE5ED3" w:rsidP="00BE5ED3">
      <w:pPr>
        <w:pStyle w:val="ConsPlusNonformat"/>
      </w:pPr>
      <w:r w:rsidRPr="0017395A">
        <w:t>│                   Направление заявления и документов                    │</w:t>
      </w:r>
    </w:p>
    <w:p w:rsidR="00BE5ED3" w:rsidRPr="0017395A" w:rsidRDefault="00BE5ED3" w:rsidP="00BE5ED3">
      <w:pPr>
        <w:pStyle w:val="ConsPlusNonformat"/>
      </w:pPr>
      <w:r w:rsidRPr="0017395A">
        <w:t>└──────┬────────┬───────────────┬──────────────────┬───────────────┬──────┘</w:t>
      </w:r>
    </w:p>
    <w:p w:rsidR="00BE5ED3" w:rsidRPr="0017395A" w:rsidRDefault="00BE5ED3" w:rsidP="00BE5ED3">
      <w:pPr>
        <w:pStyle w:val="ConsPlusNonformat"/>
      </w:pPr>
      <w:r w:rsidRPr="0017395A">
        <w:t xml:space="preserve">       \/      \/             \/                  \/              \/</w:t>
      </w:r>
    </w:p>
    <w:p w:rsidR="00BE5ED3" w:rsidRPr="0017395A" w:rsidRDefault="00BE5ED3" w:rsidP="00BE5ED3">
      <w:pPr>
        <w:pStyle w:val="ConsPlusNonformat"/>
      </w:pPr>
      <w:r w:rsidRPr="0017395A">
        <w:t>┌──────────┬─────────┬─────────────────────┬────────────────┬─────────────┐</w:t>
      </w:r>
    </w:p>
    <w:p w:rsidR="00BE5ED3" w:rsidRPr="00EA5A3E" w:rsidRDefault="00BE5ED3" w:rsidP="00BE5ED3">
      <w:pPr>
        <w:pStyle w:val="ConsPlusNonformat"/>
      </w:pPr>
      <w:r w:rsidRPr="0017395A">
        <w:t xml:space="preserve">│    Лично │  Почтой │  </w:t>
      </w:r>
      <w:r w:rsidRPr="00EA5A3E">
        <w:t>Электронной почтой │    Порталы     │     МФЦ     │</w:t>
      </w:r>
    </w:p>
    <w:p w:rsidR="00BE5ED3" w:rsidRPr="00EA5A3E" w:rsidRDefault="00BE5ED3" w:rsidP="00BE5ED3">
      <w:pPr>
        <w:pStyle w:val="ConsPlusNonformat"/>
      </w:pPr>
      <w:r w:rsidRPr="00EA5A3E">
        <w:t>└──────┬───┴────┬────┴──────────┬──────────┴───────┬────────┴──────┬──────┘</w:t>
      </w:r>
    </w:p>
    <w:p w:rsidR="00BE5ED3" w:rsidRPr="00EA5A3E" w:rsidRDefault="00BE5ED3" w:rsidP="00BE5ED3">
      <w:pPr>
        <w:pStyle w:val="ConsPlusNonformat"/>
      </w:pPr>
      <w:r w:rsidRPr="00EA5A3E">
        <w:t xml:space="preserve">       \/       \/             \/                 \/              \/</w:t>
      </w:r>
    </w:p>
    <w:p w:rsidR="00BE5ED3" w:rsidRPr="00EA5A3E" w:rsidRDefault="00BE5ED3" w:rsidP="00BE5ED3">
      <w:pPr>
        <w:pStyle w:val="ConsPlusNonformat"/>
      </w:pPr>
      <w:r w:rsidRPr="00EA5A3E">
        <w:t>┌─────────────────────────────────────────────────────────────────────────┐</w:t>
      </w:r>
    </w:p>
    <w:p w:rsidR="00BE5ED3" w:rsidRPr="00EA5A3E" w:rsidRDefault="00BE5ED3" w:rsidP="00BE5ED3">
      <w:pPr>
        <w:pStyle w:val="ConsPlusNonformat"/>
      </w:pPr>
      <w:r w:rsidRPr="00EA5A3E">
        <w:t>│   Прием заявления и документов, выдача заявителю расписки в получении   │</w:t>
      </w:r>
    </w:p>
    <w:p w:rsidR="00BE5ED3" w:rsidRPr="00EA5A3E" w:rsidRDefault="00BE5ED3" w:rsidP="00BE5ED3">
      <w:pPr>
        <w:pStyle w:val="ConsPlusNonformat"/>
      </w:pPr>
      <w:proofErr w:type="spellStart"/>
      <w:r w:rsidRPr="00EA5A3E">
        <w:t>│документов</w:t>
      </w:r>
      <w:proofErr w:type="spellEnd"/>
      <w:r w:rsidRPr="00EA5A3E">
        <w:t>, регистрация заявления о предоставлении муниципальной услуги  │</w:t>
      </w:r>
    </w:p>
    <w:p w:rsidR="00BE5ED3" w:rsidRPr="00EA5A3E" w:rsidRDefault="00BE5ED3" w:rsidP="00BE5ED3">
      <w:pPr>
        <w:pStyle w:val="ConsPlusNonformat"/>
      </w:pPr>
      <w:r w:rsidRPr="00EA5A3E">
        <w:t>│ -    1 рабочий день                                                     │</w:t>
      </w:r>
    </w:p>
    <w:p w:rsidR="00BE5ED3" w:rsidRPr="00EA5A3E" w:rsidRDefault="00BE5ED3" w:rsidP="00BE5ED3">
      <w:pPr>
        <w:pStyle w:val="ConsPlusNonformat"/>
      </w:pPr>
      <w:r w:rsidRPr="00EA5A3E">
        <w:t>└────────────────────────────────────┬────────────────────────────────────┘</w:t>
      </w:r>
    </w:p>
    <w:p w:rsidR="00BE5ED3" w:rsidRPr="00EA5A3E" w:rsidRDefault="00BE5ED3" w:rsidP="00BE5ED3">
      <w:pPr>
        <w:pStyle w:val="ConsPlusNonformat"/>
      </w:pPr>
      <w:r w:rsidRPr="00EA5A3E">
        <w:t xml:space="preserve">                                     \/</w:t>
      </w:r>
    </w:p>
    <w:p w:rsidR="00BE5ED3" w:rsidRPr="00EA5A3E" w:rsidRDefault="00BE5ED3" w:rsidP="00BE5ED3">
      <w:pPr>
        <w:pStyle w:val="ConsPlusNonformat"/>
      </w:pPr>
      <w:r w:rsidRPr="00EA5A3E">
        <w:t>┌─────────────────────────────────────────────────────────────────────────┐</w:t>
      </w:r>
    </w:p>
    <w:p w:rsidR="00BE5ED3" w:rsidRPr="00EA5A3E" w:rsidRDefault="00BE5ED3" w:rsidP="00BE5ED3">
      <w:pPr>
        <w:pStyle w:val="ConsPlusNonformat"/>
      </w:pPr>
      <w:r w:rsidRPr="00EA5A3E">
        <w:t>│   Проверка документов на комплектность и подготовка и подписание либо   │</w:t>
      </w:r>
    </w:p>
    <w:p w:rsidR="00BE5ED3" w:rsidRPr="00EA5A3E" w:rsidRDefault="00BE5ED3" w:rsidP="00BE5ED3">
      <w:pPr>
        <w:pStyle w:val="ConsPlusNonformat"/>
      </w:pPr>
      <w:r w:rsidRPr="00EA5A3E">
        <w:t>│   согласия на передачу жилого помещения, предоставленного по договору   │</w:t>
      </w:r>
    </w:p>
    <w:p w:rsidR="00BE5ED3" w:rsidRPr="00EA5A3E" w:rsidRDefault="00BE5ED3" w:rsidP="00BE5ED3">
      <w:pPr>
        <w:pStyle w:val="ConsPlusNonformat"/>
      </w:pPr>
      <w:r w:rsidRPr="00EA5A3E">
        <w:t>│        социального найма, в поднаем либо мотивированного отказа         │</w:t>
      </w:r>
    </w:p>
    <w:p w:rsidR="00BE5ED3" w:rsidRPr="00EA5A3E" w:rsidRDefault="00BE5ED3" w:rsidP="00BE5ED3">
      <w:pPr>
        <w:pStyle w:val="ConsPlusNonformat"/>
      </w:pPr>
      <w:r w:rsidRPr="00EA5A3E">
        <w:t>│  в предоставлении муниципальной услуги - не более 10 рабочих дней       │</w:t>
      </w:r>
    </w:p>
    <w:p w:rsidR="00BE5ED3" w:rsidRPr="00EA5A3E" w:rsidRDefault="00BE5ED3" w:rsidP="00BE5ED3">
      <w:pPr>
        <w:pStyle w:val="ConsPlusNonformat"/>
      </w:pPr>
      <w:r w:rsidRPr="00EA5A3E">
        <w:t>└────────────────────────────────────┬────────────────────────────────────┘</w:t>
      </w:r>
    </w:p>
    <w:p w:rsidR="00BE5ED3" w:rsidRPr="00EA5A3E" w:rsidRDefault="00BE5ED3" w:rsidP="00BE5ED3">
      <w:pPr>
        <w:pStyle w:val="ConsPlusNonformat"/>
      </w:pPr>
      <w:r w:rsidRPr="00EA5A3E">
        <w:t xml:space="preserve">                                     \/</w:t>
      </w:r>
    </w:p>
    <w:p w:rsidR="00BE5ED3" w:rsidRPr="00EA5A3E" w:rsidRDefault="00BE5ED3" w:rsidP="00BE5ED3">
      <w:pPr>
        <w:pStyle w:val="ConsPlusNonformat"/>
      </w:pPr>
      <w:r w:rsidRPr="00EA5A3E">
        <w:t>┌─────────────────────────────────────────────────────────────────────────┐</w:t>
      </w:r>
    </w:p>
    <w:p w:rsidR="00BE5ED3" w:rsidRPr="00EA5A3E" w:rsidRDefault="00BE5ED3" w:rsidP="00BE5ED3">
      <w:pPr>
        <w:pStyle w:val="ConsPlusNonformat"/>
      </w:pPr>
      <w:r w:rsidRPr="00EA5A3E">
        <w:t>│       Выдача (направление) согласия на передачу жилого помещения,       │</w:t>
      </w:r>
    </w:p>
    <w:p w:rsidR="00BE5ED3" w:rsidRPr="00EA5A3E" w:rsidRDefault="00BE5ED3" w:rsidP="00BE5ED3">
      <w:pPr>
        <w:pStyle w:val="ConsPlusNonformat"/>
      </w:pPr>
      <w:r w:rsidRPr="00EA5A3E">
        <w:t>│     предоставленного по договору социального найма, в поднаем либо      │</w:t>
      </w:r>
    </w:p>
    <w:p w:rsidR="00BE5ED3" w:rsidRPr="00EA5A3E" w:rsidRDefault="00BE5ED3" w:rsidP="00BE5ED3">
      <w:pPr>
        <w:pStyle w:val="ConsPlusNonformat"/>
      </w:pPr>
      <w:r w:rsidRPr="00EA5A3E">
        <w:t>│     мотивированного отказа в предоставлении муниципальной услуги        │</w:t>
      </w:r>
    </w:p>
    <w:p w:rsidR="00BE5ED3" w:rsidRPr="0017395A" w:rsidRDefault="00BE5ED3" w:rsidP="00BE5ED3">
      <w:pPr>
        <w:pStyle w:val="ConsPlusNonformat"/>
        <w:rPr>
          <w:rFonts w:cs="Calibri"/>
        </w:rPr>
      </w:pPr>
      <w:r w:rsidRPr="00EA5A3E">
        <w:t>│           (в том числе через МФЦ) - 1 рабочий день                      │           └──────────────────────────────────────────────────────────────</w:t>
      </w:r>
      <w:r w:rsidRPr="0017395A">
        <w:t>───────────┘</w:t>
      </w:r>
    </w:p>
    <w:p w:rsidR="00BE5ED3" w:rsidRPr="0017395A" w:rsidRDefault="00BE5ED3" w:rsidP="00BE5ED3">
      <w:pPr>
        <w:widowControl w:val="0"/>
        <w:autoSpaceDE w:val="0"/>
        <w:autoSpaceDN w:val="0"/>
        <w:adjustRightInd w:val="0"/>
        <w:jc w:val="right"/>
      </w:pPr>
    </w:p>
    <w:p w:rsidR="00BE5ED3" w:rsidRPr="0017395A" w:rsidRDefault="00BE5ED3" w:rsidP="00BE5ED3">
      <w:pPr>
        <w:jc w:val="right"/>
        <w:rPr>
          <w:rFonts w:eastAsia="Times New Roman"/>
        </w:rPr>
      </w:pPr>
    </w:p>
    <w:p w:rsidR="00BE5ED3" w:rsidRPr="0017395A" w:rsidRDefault="00BE5ED3" w:rsidP="00BE5ED3">
      <w:pPr>
        <w:jc w:val="right"/>
        <w:rPr>
          <w:rFonts w:eastAsia="Times New Roman"/>
        </w:rPr>
      </w:pPr>
    </w:p>
    <w:p w:rsidR="00BE5ED3" w:rsidRPr="0017395A" w:rsidRDefault="00BE5ED3" w:rsidP="00BE5ED3">
      <w:pPr>
        <w:rPr>
          <w:rFonts w:eastAsia="Times New Roman"/>
        </w:rPr>
      </w:pPr>
      <w:r w:rsidRPr="0017395A">
        <w:rPr>
          <w:rFonts w:eastAsia="Times New Roman"/>
        </w:rPr>
        <w:br w:type="page"/>
      </w:r>
    </w:p>
    <w:p w:rsidR="00BE5ED3" w:rsidRPr="0017395A" w:rsidRDefault="00BE5ED3" w:rsidP="00BE5ED3">
      <w:pPr>
        <w:jc w:val="right"/>
        <w:rPr>
          <w:rFonts w:eastAsia="Times New Roman"/>
        </w:rPr>
      </w:pPr>
      <w:r w:rsidRPr="0017395A">
        <w:rPr>
          <w:rFonts w:eastAsia="Times New Roman"/>
        </w:rPr>
        <w:lastRenderedPageBreak/>
        <w:t>Приложение № 4</w:t>
      </w:r>
    </w:p>
    <w:p w:rsidR="00BE5ED3" w:rsidRPr="0017395A" w:rsidRDefault="00BE5ED3" w:rsidP="00BE5ED3">
      <w:pPr>
        <w:jc w:val="right"/>
        <w:rPr>
          <w:rFonts w:eastAsia="Times New Roman"/>
        </w:rPr>
      </w:pPr>
      <w:r w:rsidRPr="0017395A">
        <w:rPr>
          <w:rFonts w:eastAsia="Times New Roman"/>
        </w:rPr>
        <w:t>к Административному регламенту</w:t>
      </w:r>
    </w:p>
    <w:p w:rsidR="00BE5ED3" w:rsidRPr="0017395A" w:rsidRDefault="00BE5ED3" w:rsidP="00BE5ED3">
      <w:pPr>
        <w:jc w:val="right"/>
        <w:rPr>
          <w:rFonts w:eastAsia="Times New Roman"/>
        </w:rPr>
      </w:pPr>
    </w:p>
    <w:p w:rsidR="00BE5ED3" w:rsidRPr="0017395A" w:rsidRDefault="00BE5ED3" w:rsidP="00BE5ED3"/>
    <w:p w:rsidR="00BE5ED3" w:rsidRPr="0017395A" w:rsidRDefault="00BE5ED3" w:rsidP="00BE5ED3">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BE5ED3" w:rsidRPr="0017395A" w:rsidRDefault="00BE5ED3" w:rsidP="00BE5ED3">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BE5ED3" w:rsidRPr="0017395A" w:rsidRDefault="00BE5ED3" w:rsidP="00BE5ED3">
      <w:pPr>
        <w:pStyle w:val="ConsPlusNonformat"/>
        <w:rPr>
          <w:rFonts w:ascii="Times New Roman" w:hAnsi="Times New Roman" w:cs="Times New Roman"/>
          <w:sz w:val="24"/>
          <w:szCs w:val="24"/>
        </w:rPr>
      </w:pPr>
    </w:p>
    <w:p w:rsidR="00BE5ED3" w:rsidRPr="0017395A" w:rsidRDefault="00BE5ED3" w:rsidP="00BE5ED3">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BE5ED3" w:rsidRPr="0017395A" w:rsidRDefault="00BE5ED3" w:rsidP="00BE5ED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BE5ED3" w:rsidRPr="0017395A" w:rsidRDefault="00BE5ED3" w:rsidP="00BE5ED3">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BE5ED3" w:rsidRPr="0017395A" w:rsidRDefault="00BE5ED3" w:rsidP="00BE5ED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BE5ED3" w:rsidRPr="0017395A" w:rsidRDefault="00BE5ED3" w:rsidP="00BE5ED3">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BE5ED3" w:rsidRPr="0017395A" w:rsidRDefault="00BE5ED3" w:rsidP="00BE5ED3">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BE5ED3" w:rsidRPr="0017395A" w:rsidRDefault="00BE5ED3" w:rsidP="00BE5ED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BE5ED3" w:rsidRPr="0017395A" w:rsidRDefault="00BE5ED3" w:rsidP="00BE5ED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BE5ED3" w:rsidRPr="0017395A" w:rsidRDefault="00BE5ED3" w:rsidP="00BE5ED3">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BE5ED3" w:rsidRPr="0017395A" w:rsidRDefault="00BE5ED3" w:rsidP="00BE5ED3">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BE5ED3" w:rsidRPr="0017395A" w:rsidRDefault="00BE5ED3" w:rsidP="00BE5ED3">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BE5ED3" w:rsidRPr="006C2D21" w:rsidTr="00174061">
        <w:trPr>
          <w:tblCellSpacing w:w="5" w:type="nil"/>
        </w:trPr>
        <w:tc>
          <w:tcPr>
            <w:tcW w:w="540" w:type="dxa"/>
            <w:tcBorders>
              <w:top w:val="single" w:sz="4" w:space="0" w:color="auto"/>
              <w:left w:val="single" w:sz="4" w:space="0" w:color="auto"/>
            </w:tcBorders>
          </w:tcPr>
          <w:p w:rsidR="00BE5ED3" w:rsidRPr="006C2D21" w:rsidRDefault="00BE5ED3" w:rsidP="00174061">
            <w:pPr>
              <w:widowControl w:val="0"/>
              <w:autoSpaceDE w:val="0"/>
              <w:autoSpaceDN w:val="0"/>
              <w:adjustRightInd w:val="0"/>
              <w:jc w:val="center"/>
            </w:pPr>
            <w:r w:rsidRPr="006C2D21">
              <w:t>N п/п</w:t>
            </w:r>
          </w:p>
        </w:tc>
        <w:tc>
          <w:tcPr>
            <w:tcW w:w="2040" w:type="dxa"/>
            <w:tcBorders>
              <w:top w:val="single" w:sz="4" w:space="0" w:color="auto"/>
              <w:left w:val="single" w:sz="4" w:space="0" w:color="auto"/>
            </w:tcBorders>
          </w:tcPr>
          <w:p w:rsidR="00BE5ED3" w:rsidRPr="006C2D21" w:rsidRDefault="00BE5ED3" w:rsidP="00174061">
            <w:pPr>
              <w:widowControl w:val="0"/>
              <w:autoSpaceDE w:val="0"/>
              <w:autoSpaceDN w:val="0"/>
              <w:adjustRightInd w:val="0"/>
              <w:jc w:val="center"/>
            </w:pPr>
            <w:r w:rsidRPr="006C2D21">
              <w:t>Наименование документа</w:t>
            </w:r>
          </w:p>
        </w:tc>
        <w:tc>
          <w:tcPr>
            <w:tcW w:w="2520" w:type="dxa"/>
            <w:tcBorders>
              <w:top w:val="single" w:sz="4" w:space="0" w:color="auto"/>
              <w:left w:val="single" w:sz="4" w:space="0" w:color="auto"/>
            </w:tcBorders>
          </w:tcPr>
          <w:p w:rsidR="00BE5ED3" w:rsidRPr="006C2D21" w:rsidRDefault="00BE5ED3" w:rsidP="00174061">
            <w:pPr>
              <w:widowControl w:val="0"/>
              <w:autoSpaceDE w:val="0"/>
              <w:autoSpaceDN w:val="0"/>
              <w:adjustRightInd w:val="0"/>
              <w:jc w:val="center"/>
            </w:pPr>
            <w:r w:rsidRPr="006C2D21">
              <w:t>Вид документа (оригинал, нотариальная копия, ксерокопия)</w:t>
            </w:r>
          </w:p>
        </w:tc>
        <w:tc>
          <w:tcPr>
            <w:tcW w:w="2640" w:type="dxa"/>
            <w:tcBorders>
              <w:top w:val="single" w:sz="4" w:space="0" w:color="auto"/>
              <w:left w:val="single" w:sz="4" w:space="0" w:color="auto"/>
            </w:tcBorders>
          </w:tcPr>
          <w:p w:rsidR="00BE5ED3" w:rsidRPr="006C2D21" w:rsidRDefault="00BE5ED3" w:rsidP="00174061">
            <w:pPr>
              <w:widowControl w:val="0"/>
              <w:autoSpaceDE w:val="0"/>
              <w:autoSpaceDN w:val="0"/>
              <w:adjustRightInd w:val="0"/>
              <w:jc w:val="center"/>
            </w:pPr>
            <w:r w:rsidRPr="006C2D21">
              <w:t xml:space="preserve">Реквизиты документа (дата выдачи, N, кем </w:t>
            </w:r>
            <w:proofErr w:type="gramStart"/>
            <w:r w:rsidRPr="006C2D21">
              <w:t>выдан</w:t>
            </w:r>
            <w:proofErr w:type="gramEnd"/>
            <w:r w:rsidRPr="006C2D21">
              <w:t>, иное)</w:t>
            </w:r>
          </w:p>
        </w:tc>
        <w:tc>
          <w:tcPr>
            <w:tcW w:w="1920" w:type="dxa"/>
            <w:tcBorders>
              <w:top w:val="single" w:sz="4" w:space="0" w:color="auto"/>
              <w:left w:val="single" w:sz="4" w:space="0" w:color="auto"/>
              <w:right w:val="single" w:sz="4" w:space="0" w:color="auto"/>
            </w:tcBorders>
          </w:tcPr>
          <w:p w:rsidR="00BE5ED3" w:rsidRPr="006C2D21" w:rsidRDefault="00BE5ED3" w:rsidP="00174061">
            <w:pPr>
              <w:widowControl w:val="0"/>
              <w:autoSpaceDE w:val="0"/>
              <w:autoSpaceDN w:val="0"/>
              <w:adjustRightInd w:val="0"/>
              <w:jc w:val="center"/>
            </w:pPr>
            <w:r w:rsidRPr="006C2D21">
              <w:t>Количество листов</w:t>
            </w:r>
          </w:p>
        </w:tc>
      </w:tr>
      <w:tr w:rsidR="00BE5ED3" w:rsidRPr="006C2D21" w:rsidTr="00174061">
        <w:trPr>
          <w:tblCellSpacing w:w="5" w:type="nil"/>
        </w:trPr>
        <w:tc>
          <w:tcPr>
            <w:tcW w:w="5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0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52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6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E5ED3" w:rsidRPr="006C2D21" w:rsidRDefault="00BE5ED3" w:rsidP="00174061">
            <w:pPr>
              <w:widowControl w:val="0"/>
              <w:autoSpaceDE w:val="0"/>
              <w:autoSpaceDN w:val="0"/>
              <w:adjustRightInd w:val="0"/>
            </w:pPr>
          </w:p>
        </w:tc>
      </w:tr>
      <w:tr w:rsidR="00BE5ED3" w:rsidRPr="006C2D21" w:rsidTr="00174061">
        <w:trPr>
          <w:tblCellSpacing w:w="5" w:type="nil"/>
        </w:trPr>
        <w:tc>
          <w:tcPr>
            <w:tcW w:w="5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0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52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6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E5ED3" w:rsidRPr="006C2D21" w:rsidRDefault="00BE5ED3" w:rsidP="00174061">
            <w:pPr>
              <w:widowControl w:val="0"/>
              <w:autoSpaceDE w:val="0"/>
              <w:autoSpaceDN w:val="0"/>
              <w:adjustRightInd w:val="0"/>
            </w:pPr>
          </w:p>
        </w:tc>
      </w:tr>
      <w:tr w:rsidR="00BE5ED3" w:rsidRPr="006C2D21" w:rsidTr="00174061">
        <w:trPr>
          <w:tblCellSpacing w:w="5" w:type="nil"/>
        </w:trPr>
        <w:tc>
          <w:tcPr>
            <w:tcW w:w="5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0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52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6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E5ED3" w:rsidRPr="006C2D21" w:rsidRDefault="00BE5ED3" w:rsidP="00174061">
            <w:pPr>
              <w:widowControl w:val="0"/>
              <w:autoSpaceDE w:val="0"/>
              <w:autoSpaceDN w:val="0"/>
              <w:adjustRightInd w:val="0"/>
            </w:pPr>
          </w:p>
        </w:tc>
      </w:tr>
      <w:tr w:rsidR="00BE5ED3" w:rsidRPr="006C2D21" w:rsidTr="00174061">
        <w:trPr>
          <w:tblCellSpacing w:w="5" w:type="nil"/>
        </w:trPr>
        <w:tc>
          <w:tcPr>
            <w:tcW w:w="5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0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52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6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E5ED3" w:rsidRPr="006C2D21" w:rsidRDefault="00BE5ED3" w:rsidP="00174061">
            <w:pPr>
              <w:widowControl w:val="0"/>
              <w:autoSpaceDE w:val="0"/>
              <w:autoSpaceDN w:val="0"/>
              <w:adjustRightInd w:val="0"/>
            </w:pPr>
          </w:p>
        </w:tc>
      </w:tr>
      <w:tr w:rsidR="00BE5ED3" w:rsidRPr="006C2D21" w:rsidTr="00174061">
        <w:trPr>
          <w:tblCellSpacing w:w="5" w:type="nil"/>
        </w:trPr>
        <w:tc>
          <w:tcPr>
            <w:tcW w:w="5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0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52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6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E5ED3" w:rsidRPr="006C2D21" w:rsidRDefault="00BE5ED3" w:rsidP="00174061">
            <w:pPr>
              <w:widowControl w:val="0"/>
              <w:autoSpaceDE w:val="0"/>
              <w:autoSpaceDN w:val="0"/>
              <w:adjustRightInd w:val="0"/>
            </w:pPr>
          </w:p>
        </w:tc>
      </w:tr>
      <w:tr w:rsidR="00BE5ED3" w:rsidRPr="006C2D21" w:rsidTr="00174061">
        <w:trPr>
          <w:tblCellSpacing w:w="5" w:type="nil"/>
        </w:trPr>
        <w:tc>
          <w:tcPr>
            <w:tcW w:w="5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0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52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6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E5ED3" w:rsidRPr="006C2D21" w:rsidRDefault="00BE5ED3" w:rsidP="00174061">
            <w:pPr>
              <w:widowControl w:val="0"/>
              <w:autoSpaceDE w:val="0"/>
              <w:autoSpaceDN w:val="0"/>
              <w:adjustRightInd w:val="0"/>
            </w:pPr>
          </w:p>
        </w:tc>
      </w:tr>
      <w:tr w:rsidR="00BE5ED3" w:rsidRPr="006C2D21" w:rsidTr="00174061">
        <w:trPr>
          <w:tblCellSpacing w:w="5" w:type="nil"/>
        </w:trPr>
        <w:tc>
          <w:tcPr>
            <w:tcW w:w="5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0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52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6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E5ED3" w:rsidRPr="006C2D21" w:rsidRDefault="00BE5ED3" w:rsidP="00174061">
            <w:pPr>
              <w:widowControl w:val="0"/>
              <w:autoSpaceDE w:val="0"/>
              <w:autoSpaceDN w:val="0"/>
              <w:adjustRightInd w:val="0"/>
            </w:pPr>
          </w:p>
        </w:tc>
      </w:tr>
      <w:tr w:rsidR="00BE5ED3" w:rsidRPr="006C2D21" w:rsidTr="00174061">
        <w:trPr>
          <w:tblCellSpacing w:w="5" w:type="nil"/>
        </w:trPr>
        <w:tc>
          <w:tcPr>
            <w:tcW w:w="5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0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52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2640" w:type="dxa"/>
            <w:tcBorders>
              <w:top w:val="single" w:sz="4" w:space="0" w:color="auto"/>
              <w:left w:val="single" w:sz="4" w:space="0" w:color="auto"/>
            </w:tcBorders>
          </w:tcPr>
          <w:p w:rsidR="00BE5ED3" w:rsidRPr="006C2D21" w:rsidRDefault="00BE5ED3" w:rsidP="00174061">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E5ED3" w:rsidRPr="006C2D21" w:rsidRDefault="00BE5ED3" w:rsidP="00174061">
            <w:pPr>
              <w:widowControl w:val="0"/>
              <w:autoSpaceDE w:val="0"/>
              <w:autoSpaceDN w:val="0"/>
              <w:adjustRightInd w:val="0"/>
            </w:pPr>
          </w:p>
        </w:tc>
      </w:tr>
      <w:tr w:rsidR="00BE5ED3" w:rsidRPr="006C2D21" w:rsidTr="00174061">
        <w:trPr>
          <w:tblCellSpacing w:w="5" w:type="nil"/>
        </w:trPr>
        <w:tc>
          <w:tcPr>
            <w:tcW w:w="540" w:type="dxa"/>
            <w:tcBorders>
              <w:top w:val="single" w:sz="4" w:space="0" w:color="auto"/>
              <w:left w:val="single" w:sz="4" w:space="0" w:color="auto"/>
              <w:bottom w:val="single" w:sz="4" w:space="0" w:color="auto"/>
            </w:tcBorders>
          </w:tcPr>
          <w:p w:rsidR="00BE5ED3" w:rsidRPr="006C2D21" w:rsidRDefault="00BE5ED3" w:rsidP="00174061">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rsidR="00BE5ED3" w:rsidRPr="006C2D21" w:rsidRDefault="00BE5ED3" w:rsidP="00174061">
            <w:pPr>
              <w:widowControl w:val="0"/>
              <w:autoSpaceDE w:val="0"/>
              <w:autoSpaceDN w:val="0"/>
              <w:adjustRightInd w:val="0"/>
            </w:pPr>
          </w:p>
        </w:tc>
        <w:tc>
          <w:tcPr>
            <w:tcW w:w="2520" w:type="dxa"/>
            <w:tcBorders>
              <w:top w:val="single" w:sz="4" w:space="0" w:color="auto"/>
              <w:left w:val="single" w:sz="4" w:space="0" w:color="auto"/>
              <w:bottom w:val="single" w:sz="4" w:space="0" w:color="auto"/>
            </w:tcBorders>
          </w:tcPr>
          <w:p w:rsidR="00BE5ED3" w:rsidRPr="006C2D21" w:rsidRDefault="00BE5ED3" w:rsidP="00174061">
            <w:pPr>
              <w:widowControl w:val="0"/>
              <w:autoSpaceDE w:val="0"/>
              <w:autoSpaceDN w:val="0"/>
              <w:adjustRightInd w:val="0"/>
            </w:pPr>
          </w:p>
        </w:tc>
        <w:tc>
          <w:tcPr>
            <w:tcW w:w="2640" w:type="dxa"/>
            <w:tcBorders>
              <w:top w:val="single" w:sz="4" w:space="0" w:color="auto"/>
              <w:left w:val="single" w:sz="4" w:space="0" w:color="auto"/>
              <w:bottom w:val="single" w:sz="4" w:space="0" w:color="auto"/>
            </w:tcBorders>
          </w:tcPr>
          <w:p w:rsidR="00BE5ED3" w:rsidRPr="006C2D21" w:rsidRDefault="00BE5ED3" w:rsidP="00174061">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BE5ED3" w:rsidRPr="006C2D21" w:rsidRDefault="00BE5ED3" w:rsidP="00174061">
            <w:pPr>
              <w:widowControl w:val="0"/>
              <w:autoSpaceDE w:val="0"/>
              <w:autoSpaceDN w:val="0"/>
              <w:adjustRightInd w:val="0"/>
            </w:pPr>
          </w:p>
        </w:tc>
      </w:tr>
    </w:tbl>
    <w:p w:rsidR="00BE5ED3" w:rsidRPr="0017395A" w:rsidRDefault="00BE5ED3" w:rsidP="00BE5ED3">
      <w:pPr>
        <w:widowControl w:val="0"/>
        <w:autoSpaceDE w:val="0"/>
        <w:autoSpaceDN w:val="0"/>
        <w:adjustRightInd w:val="0"/>
        <w:ind w:firstLine="540"/>
        <w:jc w:val="both"/>
      </w:pPr>
    </w:p>
    <w:p w:rsidR="00BE5ED3" w:rsidRPr="0017395A" w:rsidRDefault="00BE5ED3" w:rsidP="00BE5ED3">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BE5ED3" w:rsidRPr="0017395A" w:rsidRDefault="00BE5ED3" w:rsidP="00BE5ED3">
      <w:pPr>
        <w:pStyle w:val="ConsPlusNonformat"/>
        <w:rPr>
          <w:rFonts w:ascii="Times New Roman" w:hAnsi="Times New Roman" w:cs="Times New Roman"/>
          <w:sz w:val="24"/>
          <w:szCs w:val="24"/>
        </w:rPr>
      </w:pPr>
    </w:p>
    <w:p w:rsidR="00BE5ED3" w:rsidRPr="0017395A" w:rsidRDefault="00BE5ED3" w:rsidP="00BE5ED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BE5ED3" w:rsidRPr="0017395A" w:rsidRDefault="00BE5ED3" w:rsidP="00BE5ED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5ED3" w:rsidRPr="0017395A" w:rsidRDefault="00BE5ED3" w:rsidP="00BE5ED3">
      <w:pPr>
        <w:pStyle w:val="ConsPlusNonformat"/>
        <w:rPr>
          <w:rFonts w:ascii="Times New Roman" w:hAnsi="Times New Roman" w:cs="Times New Roman"/>
          <w:sz w:val="24"/>
          <w:szCs w:val="24"/>
        </w:rPr>
      </w:pPr>
    </w:p>
    <w:p w:rsidR="00BE5ED3" w:rsidRPr="0017395A" w:rsidRDefault="00BE5ED3" w:rsidP="00BE5ED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BE5ED3" w:rsidRPr="0017395A" w:rsidRDefault="00BE5ED3" w:rsidP="00BE5ED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5ED3" w:rsidRPr="0017395A" w:rsidRDefault="00BE5ED3" w:rsidP="00BE5ED3">
      <w:pPr>
        <w:jc w:val="right"/>
        <w:rPr>
          <w:rFonts w:eastAsia="Times New Roman"/>
        </w:rPr>
      </w:pPr>
    </w:p>
    <w:p w:rsidR="00BE5ED3" w:rsidRPr="0017395A" w:rsidRDefault="00BE5ED3" w:rsidP="00BE5ED3">
      <w:pPr>
        <w:jc w:val="right"/>
        <w:rPr>
          <w:rFonts w:eastAsia="Times New Roman"/>
        </w:rPr>
      </w:pPr>
    </w:p>
    <w:p w:rsidR="00BE5ED3" w:rsidRPr="0017395A" w:rsidRDefault="00BE5ED3" w:rsidP="00BE5ED3">
      <w:pPr>
        <w:rPr>
          <w:rFonts w:eastAsia="Times New Roman"/>
        </w:rPr>
      </w:pPr>
      <w:r w:rsidRPr="0017395A">
        <w:rPr>
          <w:rFonts w:eastAsia="Times New Roman"/>
        </w:rPr>
        <w:br w:type="page"/>
      </w:r>
    </w:p>
    <w:p w:rsidR="00BE5ED3" w:rsidRPr="0017395A" w:rsidRDefault="00BE5ED3" w:rsidP="00BE5ED3">
      <w:pPr>
        <w:jc w:val="right"/>
        <w:rPr>
          <w:rFonts w:eastAsia="Times New Roman"/>
        </w:rPr>
      </w:pPr>
      <w:r w:rsidRPr="0017395A">
        <w:rPr>
          <w:rFonts w:eastAsia="Times New Roman"/>
        </w:rPr>
        <w:lastRenderedPageBreak/>
        <w:t>Приложение № 5</w:t>
      </w:r>
    </w:p>
    <w:p w:rsidR="00BE5ED3" w:rsidRPr="0017395A" w:rsidRDefault="00BE5ED3" w:rsidP="00BE5ED3">
      <w:pPr>
        <w:jc w:val="right"/>
        <w:rPr>
          <w:rFonts w:eastAsia="Times New Roman"/>
        </w:rPr>
      </w:pPr>
      <w:r w:rsidRPr="0017395A">
        <w:rPr>
          <w:rFonts w:eastAsia="Times New Roman"/>
        </w:rPr>
        <w:t>к Административному регламенту</w:t>
      </w:r>
    </w:p>
    <w:p w:rsidR="00BE5ED3" w:rsidRPr="0017395A" w:rsidRDefault="00BE5ED3" w:rsidP="00BE5ED3">
      <w:pPr>
        <w:jc w:val="center"/>
        <w:rPr>
          <w:rFonts w:eastAsia="Times New Roman"/>
        </w:rPr>
      </w:pPr>
    </w:p>
    <w:p w:rsidR="00BE5ED3" w:rsidRPr="0017395A" w:rsidRDefault="00BE5ED3" w:rsidP="00BE5ED3">
      <w:pPr>
        <w:jc w:val="right"/>
        <w:rPr>
          <w:rFonts w:eastAsia="Times New Roman"/>
        </w:rPr>
      </w:pPr>
    </w:p>
    <w:p w:rsidR="00BE5ED3" w:rsidRPr="0017395A" w:rsidRDefault="00BE5ED3" w:rsidP="00BE5ED3">
      <w:pPr>
        <w:jc w:val="right"/>
        <w:rPr>
          <w:rFonts w:eastAsia="Times New Roman"/>
        </w:rPr>
      </w:pPr>
    </w:p>
    <w:p w:rsidR="00BE5ED3" w:rsidRPr="0017395A" w:rsidRDefault="00BE5ED3" w:rsidP="00BE5ED3">
      <w:pPr>
        <w:widowControl w:val="0"/>
        <w:autoSpaceDE w:val="0"/>
        <w:autoSpaceDN w:val="0"/>
        <w:adjustRightInd w:val="0"/>
        <w:jc w:val="right"/>
        <w:rPr>
          <w:rFonts w:eastAsia="Times New Roman"/>
          <w:sz w:val="20"/>
          <w:szCs w:val="20"/>
        </w:rPr>
      </w:pPr>
      <w:r w:rsidRPr="0017395A">
        <w:rPr>
          <w:rFonts w:eastAsia="Times New Roman"/>
          <w:sz w:val="20"/>
          <w:szCs w:val="20"/>
        </w:rPr>
        <w:t>от   ________________________________</w:t>
      </w:r>
    </w:p>
    <w:p w:rsidR="00BE5ED3" w:rsidRPr="0017395A" w:rsidRDefault="00BE5ED3" w:rsidP="00BE5ED3">
      <w:pPr>
        <w:widowControl w:val="0"/>
        <w:autoSpaceDE w:val="0"/>
        <w:autoSpaceDN w:val="0"/>
        <w:adjustRightInd w:val="0"/>
        <w:jc w:val="right"/>
        <w:rPr>
          <w:rFonts w:eastAsia="Times New Roman"/>
          <w:sz w:val="20"/>
          <w:szCs w:val="20"/>
        </w:rPr>
      </w:pPr>
      <w:proofErr w:type="gramStart"/>
      <w:r w:rsidRPr="0017395A">
        <w:rPr>
          <w:rFonts w:eastAsia="Times New Roman"/>
          <w:sz w:val="20"/>
          <w:szCs w:val="20"/>
        </w:rPr>
        <w:t xml:space="preserve">(ф.и.о. должностного лица, </w:t>
      </w:r>
      <w:proofErr w:type="gramEnd"/>
    </w:p>
    <w:p w:rsidR="00BE5ED3" w:rsidRPr="0017395A" w:rsidRDefault="00BE5ED3" w:rsidP="00BE5ED3">
      <w:pPr>
        <w:widowControl w:val="0"/>
        <w:autoSpaceDE w:val="0"/>
        <w:autoSpaceDN w:val="0"/>
        <w:adjustRightInd w:val="0"/>
        <w:jc w:val="right"/>
        <w:rPr>
          <w:rFonts w:eastAsia="Times New Roman"/>
          <w:sz w:val="20"/>
          <w:szCs w:val="20"/>
        </w:rPr>
      </w:pPr>
      <w:r w:rsidRPr="0017395A">
        <w:rPr>
          <w:rFonts w:eastAsia="Times New Roman"/>
          <w:sz w:val="20"/>
          <w:szCs w:val="20"/>
        </w:rPr>
        <w:t>полное наименование органа, адрес местонахождения)</w:t>
      </w:r>
    </w:p>
    <w:p w:rsidR="00BE5ED3" w:rsidRPr="0017395A" w:rsidRDefault="00BE5ED3" w:rsidP="00BE5ED3">
      <w:pPr>
        <w:widowControl w:val="0"/>
        <w:autoSpaceDE w:val="0"/>
        <w:autoSpaceDN w:val="0"/>
        <w:adjustRightInd w:val="0"/>
        <w:jc w:val="right"/>
        <w:rPr>
          <w:rFonts w:eastAsia="Times New Roman"/>
          <w:sz w:val="20"/>
          <w:szCs w:val="20"/>
        </w:rPr>
      </w:pPr>
    </w:p>
    <w:p w:rsidR="00BE5ED3" w:rsidRPr="0017395A" w:rsidRDefault="00BE5ED3" w:rsidP="00BE5ED3">
      <w:pPr>
        <w:jc w:val="right"/>
        <w:rPr>
          <w:rFonts w:eastAsia="Times New Roman"/>
        </w:rPr>
      </w:pPr>
    </w:p>
    <w:p w:rsidR="00BE5ED3" w:rsidRPr="0017395A" w:rsidRDefault="00BE5ED3" w:rsidP="00BE5ED3">
      <w:pPr>
        <w:jc w:val="right"/>
        <w:rPr>
          <w:rFonts w:eastAsia="Times New Roman"/>
        </w:rPr>
      </w:pPr>
    </w:p>
    <w:p w:rsidR="00BE5ED3" w:rsidRPr="0017395A" w:rsidRDefault="00BE5ED3" w:rsidP="00BE5ED3">
      <w:pPr>
        <w:widowControl w:val="0"/>
        <w:autoSpaceDE w:val="0"/>
        <w:autoSpaceDN w:val="0"/>
        <w:adjustRightInd w:val="0"/>
        <w:jc w:val="right"/>
        <w:rPr>
          <w:rFonts w:eastAsia="Times New Roman"/>
          <w:sz w:val="20"/>
          <w:szCs w:val="20"/>
        </w:rPr>
      </w:pPr>
      <w:r w:rsidRPr="0017395A">
        <w:rPr>
          <w:rFonts w:eastAsia="Times New Roman"/>
          <w:sz w:val="20"/>
          <w:szCs w:val="20"/>
        </w:rPr>
        <w:t>от ________________________________</w:t>
      </w:r>
    </w:p>
    <w:p w:rsidR="00BE5ED3" w:rsidRPr="0017395A" w:rsidRDefault="00BE5ED3" w:rsidP="00BE5ED3">
      <w:pPr>
        <w:widowControl w:val="0"/>
        <w:autoSpaceDE w:val="0"/>
        <w:autoSpaceDN w:val="0"/>
        <w:adjustRightInd w:val="0"/>
        <w:jc w:val="right"/>
        <w:rPr>
          <w:rFonts w:eastAsia="Times New Roman"/>
          <w:sz w:val="20"/>
          <w:szCs w:val="20"/>
        </w:rPr>
      </w:pPr>
      <w:proofErr w:type="gramStart"/>
      <w:r w:rsidRPr="0017395A">
        <w:rPr>
          <w:rFonts w:eastAsia="Times New Roman"/>
          <w:sz w:val="20"/>
          <w:szCs w:val="20"/>
        </w:rPr>
        <w:t>(полное наименование заявителя -</w:t>
      </w:r>
      <w:proofErr w:type="gramEnd"/>
    </w:p>
    <w:p w:rsidR="00BE5ED3" w:rsidRPr="0017395A" w:rsidRDefault="00BE5ED3" w:rsidP="00BE5ED3">
      <w:pPr>
        <w:widowControl w:val="0"/>
        <w:autoSpaceDE w:val="0"/>
        <w:autoSpaceDN w:val="0"/>
        <w:adjustRightInd w:val="0"/>
        <w:jc w:val="right"/>
        <w:rPr>
          <w:rFonts w:eastAsia="Times New Roman"/>
          <w:sz w:val="20"/>
          <w:szCs w:val="20"/>
        </w:rPr>
      </w:pPr>
      <w:r w:rsidRPr="0017395A">
        <w:rPr>
          <w:rFonts w:eastAsia="Times New Roman"/>
          <w:sz w:val="20"/>
          <w:szCs w:val="20"/>
        </w:rPr>
        <w:t>юридического лица или фамилия,</w:t>
      </w:r>
    </w:p>
    <w:p w:rsidR="00BE5ED3" w:rsidRPr="0017395A" w:rsidRDefault="00BE5ED3" w:rsidP="00BE5ED3">
      <w:pPr>
        <w:widowControl w:val="0"/>
        <w:autoSpaceDE w:val="0"/>
        <w:autoSpaceDN w:val="0"/>
        <w:adjustRightInd w:val="0"/>
        <w:jc w:val="right"/>
        <w:rPr>
          <w:rFonts w:eastAsia="Times New Roman"/>
          <w:sz w:val="20"/>
          <w:szCs w:val="20"/>
        </w:rPr>
      </w:pPr>
      <w:r w:rsidRPr="0017395A">
        <w:rPr>
          <w:rFonts w:eastAsia="Times New Roman"/>
          <w:sz w:val="20"/>
          <w:szCs w:val="20"/>
        </w:rPr>
        <w:t>имя и отчество физического лица)</w:t>
      </w:r>
    </w:p>
    <w:p w:rsidR="00BE5ED3" w:rsidRPr="0017395A" w:rsidRDefault="00BE5ED3" w:rsidP="00BE5ED3">
      <w:pPr>
        <w:widowControl w:val="0"/>
        <w:autoSpaceDE w:val="0"/>
        <w:autoSpaceDN w:val="0"/>
        <w:adjustRightInd w:val="0"/>
        <w:jc w:val="both"/>
        <w:rPr>
          <w:rFonts w:eastAsia="Times New Roman"/>
          <w:sz w:val="20"/>
          <w:szCs w:val="20"/>
        </w:rPr>
      </w:pPr>
    </w:p>
    <w:p w:rsidR="00BE5ED3" w:rsidRPr="0017395A" w:rsidRDefault="00BE5ED3" w:rsidP="00BE5ED3">
      <w:pPr>
        <w:widowControl w:val="0"/>
        <w:autoSpaceDE w:val="0"/>
        <w:autoSpaceDN w:val="0"/>
        <w:adjustRightInd w:val="0"/>
        <w:jc w:val="center"/>
        <w:rPr>
          <w:rFonts w:eastAsia="Times New Roman"/>
          <w:sz w:val="20"/>
          <w:szCs w:val="20"/>
        </w:rPr>
      </w:pPr>
      <w:bookmarkStart w:id="12" w:name="Par524"/>
      <w:bookmarkEnd w:id="12"/>
      <w:r w:rsidRPr="0017395A">
        <w:rPr>
          <w:rFonts w:eastAsia="Times New Roman"/>
          <w:sz w:val="20"/>
          <w:szCs w:val="20"/>
        </w:rPr>
        <w:t>ЗАЯВЛЕНИЕ (ЖАЛОБА)</w:t>
      </w:r>
    </w:p>
    <w:p w:rsidR="00BE5ED3" w:rsidRPr="0017395A" w:rsidRDefault="00BE5ED3" w:rsidP="00BE5ED3">
      <w:pPr>
        <w:widowControl w:val="0"/>
        <w:autoSpaceDE w:val="0"/>
        <w:autoSpaceDN w:val="0"/>
        <w:adjustRightInd w:val="0"/>
        <w:jc w:val="both"/>
        <w:rPr>
          <w:rFonts w:eastAsia="Times New Roman"/>
          <w:sz w:val="20"/>
          <w:szCs w:val="20"/>
        </w:rPr>
      </w:pPr>
    </w:p>
    <w:p w:rsidR="00BE5ED3" w:rsidRPr="0017395A" w:rsidRDefault="00BE5ED3" w:rsidP="00BE5ED3">
      <w:pPr>
        <w:widowControl w:val="0"/>
        <w:autoSpaceDE w:val="0"/>
        <w:autoSpaceDN w:val="0"/>
        <w:adjustRightInd w:val="0"/>
        <w:jc w:val="both"/>
        <w:rPr>
          <w:rFonts w:eastAsia="Times New Roman"/>
          <w:sz w:val="20"/>
          <w:szCs w:val="20"/>
        </w:rPr>
      </w:pPr>
    </w:p>
    <w:p w:rsidR="00BE5ED3" w:rsidRPr="0017395A" w:rsidRDefault="00BE5ED3" w:rsidP="00BE5ED3">
      <w:pPr>
        <w:widowControl w:val="0"/>
        <w:autoSpaceDE w:val="0"/>
        <w:autoSpaceDN w:val="0"/>
        <w:adjustRightInd w:val="0"/>
        <w:jc w:val="center"/>
        <w:rPr>
          <w:rFonts w:eastAsia="Times New Roman"/>
          <w:sz w:val="20"/>
          <w:szCs w:val="20"/>
        </w:rPr>
      </w:pPr>
      <w:r w:rsidRPr="0017395A">
        <w:rPr>
          <w:rFonts w:eastAsia="Times New Roman"/>
          <w:sz w:val="20"/>
          <w:szCs w:val="20"/>
        </w:rPr>
        <w:t>___________________________________________________________________________</w:t>
      </w:r>
    </w:p>
    <w:p w:rsidR="00BE5ED3" w:rsidRPr="0017395A" w:rsidRDefault="00BE5ED3" w:rsidP="00BE5ED3">
      <w:pPr>
        <w:widowControl w:val="0"/>
        <w:autoSpaceDE w:val="0"/>
        <w:autoSpaceDN w:val="0"/>
        <w:adjustRightInd w:val="0"/>
        <w:jc w:val="center"/>
        <w:rPr>
          <w:rFonts w:eastAsia="Times New Roman"/>
          <w:sz w:val="20"/>
          <w:szCs w:val="20"/>
        </w:rPr>
      </w:pPr>
    </w:p>
    <w:p w:rsidR="00BE5ED3" w:rsidRPr="0017395A" w:rsidRDefault="00BE5ED3" w:rsidP="00BE5ED3">
      <w:pPr>
        <w:widowControl w:val="0"/>
        <w:autoSpaceDE w:val="0"/>
        <w:autoSpaceDN w:val="0"/>
        <w:adjustRightInd w:val="0"/>
        <w:jc w:val="center"/>
        <w:rPr>
          <w:rFonts w:eastAsia="Times New Roman"/>
          <w:sz w:val="20"/>
          <w:szCs w:val="20"/>
        </w:rPr>
      </w:pPr>
      <w:r w:rsidRPr="0017395A">
        <w:rPr>
          <w:rFonts w:eastAsia="Times New Roman"/>
          <w:sz w:val="20"/>
          <w:szCs w:val="20"/>
        </w:rPr>
        <w:t>___________________________________________________________________________</w:t>
      </w:r>
    </w:p>
    <w:p w:rsidR="00BE5ED3" w:rsidRPr="0017395A" w:rsidRDefault="00BE5ED3" w:rsidP="00BE5ED3">
      <w:pPr>
        <w:widowControl w:val="0"/>
        <w:autoSpaceDE w:val="0"/>
        <w:autoSpaceDN w:val="0"/>
        <w:adjustRightInd w:val="0"/>
        <w:jc w:val="center"/>
        <w:rPr>
          <w:rFonts w:eastAsia="Times New Roman"/>
          <w:sz w:val="20"/>
          <w:szCs w:val="20"/>
        </w:rPr>
      </w:pPr>
    </w:p>
    <w:p w:rsidR="00BE5ED3" w:rsidRPr="0017395A" w:rsidRDefault="00BE5ED3" w:rsidP="00BE5ED3">
      <w:pPr>
        <w:widowControl w:val="0"/>
        <w:autoSpaceDE w:val="0"/>
        <w:autoSpaceDN w:val="0"/>
        <w:adjustRightInd w:val="0"/>
        <w:jc w:val="center"/>
        <w:rPr>
          <w:rFonts w:eastAsia="Times New Roman"/>
          <w:sz w:val="20"/>
          <w:szCs w:val="20"/>
        </w:rPr>
      </w:pPr>
      <w:r w:rsidRPr="0017395A">
        <w:rPr>
          <w:rFonts w:eastAsia="Times New Roman"/>
          <w:sz w:val="20"/>
          <w:szCs w:val="20"/>
        </w:rPr>
        <w:t>___________________________________________________________________________</w:t>
      </w:r>
    </w:p>
    <w:p w:rsidR="00BE5ED3" w:rsidRPr="0017395A" w:rsidRDefault="00BE5ED3" w:rsidP="00BE5ED3">
      <w:pPr>
        <w:widowControl w:val="0"/>
        <w:autoSpaceDE w:val="0"/>
        <w:autoSpaceDN w:val="0"/>
        <w:adjustRightInd w:val="0"/>
        <w:jc w:val="center"/>
        <w:rPr>
          <w:rFonts w:eastAsia="Times New Roman"/>
          <w:sz w:val="20"/>
          <w:szCs w:val="20"/>
        </w:rPr>
      </w:pPr>
    </w:p>
    <w:p w:rsidR="00BE5ED3" w:rsidRPr="0017395A" w:rsidRDefault="00BE5ED3" w:rsidP="00BE5ED3">
      <w:pPr>
        <w:widowControl w:val="0"/>
        <w:autoSpaceDE w:val="0"/>
        <w:autoSpaceDN w:val="0"/>
        <w:adjustRightInd w:val="0"/>
        <w:jc w:val="center"/>
        <w:rPr>
          <w:rFonts w:eastAsia="Times New Roman"/>
          <w:sz w:val="20"/>
          <w:szCs w:val="20"/>
        </w:rPr>
      </w:pPr>
      <w:r w:rsidRPr="0017395A">
        <w:rPr>
          <w:rFonts w:eastAsia="Times New Roman"/>
          <w:sz w:val="20"/>
          <w:szCs w:val="20"/>
        </w:rPr>
        <w:t>___________________________________________________________________________</w:t>
      </w:r>
    </w:p>
    <w:p w:rsidR="00BE5ED3" w:rsidRPr="0017395A" w:rsidRDefault="00BE5ED3" w:rsidP="00BE5ED3">
      <w:pPr>
        <w:jc w:val="both"/>
        <w:rPr>
          <w:rFonts w:eastAsia="Times New Roman"/>
        </w:rPr>
      </w:pPr>
    </w:p>
    <w:p w:rsidR="00BE5ED3" w:rsidRPr="00516D10" w:rsidRDefault="00BE5ED3" w:rsidP="00BE5ED3">
      <w:pPr>
        <w:jc w:val="right"/>
      </w:pPr>
      <w:r w:rsidRPr="0017395A">
        <w:rPr>
          <w:sz w:val="20"/>
          <w:szCs w:val="20"/>
        </w:rPr>
        <w:t>(Дата, подпись заявителя)</w:t>
      </w:r>
    </w:p>
    <w:p w:rsidR="00BE5ED3" w:rsidRDefault="00BE5ED3" w:rsidP="00BE5ED3"/>
    <w:p w:rsidR="00BE5ED3" w:rsidRDefault="00BE5ED3" w:rsidP="00BE5ED3"/>
    <w:p w:rsidR="00BE5ED3" w:rsidRDefault="00BE5ED3" w:rsidP="00BE5ED3"/>
    <w:p w:rsidR="00BE5ED3" w:rsidRDefault="00BE5ED3" w:rsidP="00BE5ED3"/>
    <w:p w:rsidR="00BE5ED3" w:rsidRDefault="00BE5ED3" w:rsidP="00BE5ED3"/>
    <w:p w:rsidR="00BE5ED3" w:rsidRDefault="00BE5ED3" w:rsidP="00BE5ED3"/>
    <w:p w:rsidR="00BE5ED3" w:rsidRDefault="00BE5ED3" w:rsidP="00BE5ED3"/>
    <w:p w:rsidR="00BE5ED3" w:rsidRDefault="00BE5ED3" w:rsidP="00BE5ED3"/>
    <w:p w:rsidR="00BE5ED3" w:rsidRDefault="00BE5ED3" w:rsidP="00BE5ED3"/>
    <w:p w:rsidR="00BE5ED3" w:rsidRDefault="00BE5ED3" w:rsidP="00BE5ED3"/>
    <w:p w:rsidR="00BE5ED3" w:rsidRDefault="00BE5ED3" w:rsidP="00BE5ED3"/>
    <w:p w:rsidR="00BE5ED3" w:rsidRDefault="00BE5ED3" w:rsidP="00BE5ED3"/>
    <w:p w:rsidR="00BE5ED3" w:rsidRDefault="00BE5ED3" w:rsidP="00BE5ED3"/>
    <w:p w:rsidR="00BE5ED3" w:rsidRDefault="00BE5ED3" w:rsidP="00BE5ED3"/>
    <w:p w:rsidR="00BE5ED3" w:rsidRDefault="00BE5ED3" w:rsidP="00BE5ED3"/>
    <w:p w:rsidR="00FD330C" w:rsidRDefault="00FD330C" w:rsidP="00BE5ED3">
      <w:pPr>
        <w:jc w:val="right"/>
        <w:rPr>
          <w:rFonts w:eastAsia="Times New Roman"/>
        </w:rPr>
      </w:pPr>
    </w:p>
    <w:p w:rsidR="00FD330C" w:rsidRDefault="00FD330C" w:rsidP="00BE5ED3">
      <w:pPr>
        <w:jc w:val="right"/>
        <w:rPr>
          <w:rFonts w:eastAsia="Times New Roman"/>
        </w:rPr>
      </w:pPr>
    </w:p>
    <w:p w:rsidR="00FD330C" w:rsidRDefault="00FD330C" w:rsidP="00BE5ED3">
      <w:pPr>
        <w:jc w:val="right"/>
        <w:rPr>
          <w:rFonts w:eastAsia="Times New Roman"/>
        </w:rPr>
      </w:pPr>
    </w:p>
    <w:p w:rsidR="00FD330C" w:rsidRDefault="00FD330C" w:rsidP="00BE5ED3">
      <w:pPr>
        <w:jc w:val="right"/>
        <w:rPr>
          <w:rFonts w:eastAsia="Times New Roman"/>
        </w:rPr>
      </w:pPr>
    </w:p>
    <w:p w:rsidR="00FD330C" w:rsidRDefault="00FD330C" w:rsidP="00BE5ED3">
      <w:pPr>
        <w:jc w:val="right"/>
        <w:rPr>
          <w:rFonts w:eastAsia="Times New Roman"/>
        </w:rPr>
      </w:pPr>
    </w:p>
    <w:p w:rsidR="00FD330C" w:rsidRDefault="00FD330C" w:rsidP="00BE5ED3">
      <w:pPr>
        <w:jc w:val="right"/>
        <w:rPr>
          <w:rFonts w:eastAsia="Times New Roman"/>
        </w:rPr>
      </w:pPr>
    </w:p>
    <w:p w:rsidR="00FD330C" w:rsidRDefault="00FD330C" w:rsidP="00BE5ED3">
      <w:pPr>
        <w:jc w:val="right"/>
        <w:rPr>
          <w:rFonts w:eastAsia="Times New Roman"/>
        </w:rPr>
      </w:pPr>
    </w:p>
    <w:p w:rsidR="00FD330C" w:rsidRDefault="00FD330C" w:rsidP="00BE5ED3">
      <w:pPr>
        <w:jc w:val="right"/>
        <w:rPr>
          <w:rFonts w:eastAsia="Times New Roman"/>
        </w:rPr>
      </w:pPr>
    </w:p>
    <w:p w:rsidR="00FD330C" w:rsidRDefault="00FD330C" w:rsidP="00BE5ED3">
      <w:pPr>
        <w:jc w:val="right"/>
        <w:rPr>
          <w:rFonts w:eastAsia="Times New Roman"/>
        </w:rPr>
      </w:pPr>
    </w:p>
    <w:p w:rsidR="00FD330C" w:rsidRDefault="00FD330C" w:rsidP="00BE5ED3">
      <w:pPr>
        <w:jc w:val="right"/>
        <w:rPr>
          <w:rFonts w:eastAsia="Times New Roman"/>
        </w:rPr>
      </w:pPr>
    </w:p>
    <w:p w:rsidR="00FD330C" w:rsidRDefault="00FD330C" w:rsidP="00BE5ED3">
      <w:pPr>
        <w:jc w:val="right"/>
        <w:rPr>
          <w:rFonts w:eastAsia="Times New Roman"/>
        </w:rPr>
      </w:pPr>
    </w:p>
    <w:p w:rsidR="00FD330C" w:rsidRDefault="00FD330C" w:rsidP="00BE5ED3">
      <w:pPr>
        <w:jc w:val="right"/>
        <w:rPr>
          <w:rFonts w:eastAsia="Times New Roman"/>
        </w:rPr>
      </w:pPr>
    </w:p>
    <w:p w:rsidR="00FD330C" w:rsidRDefault="00FD330C" w:rsidP="00BE5ED3">
      <w:pPr>
        <w:jc w:val="right"/>
        <w:rPr>
          <w:rFonts w:eastAsia="Times New Roman"/>
        </w:rPr>
      </w:pPr>
    </w:p>
    <w:p w:rsidR="00BE5ED3" w:rsidRDefault="00BE5ED3" w:rsidP="00BE5ED3">
      <w:pPr>
        <w:jc w:val="right"/>
        <w:rPr>
          <w:rFonts w:eastAsia="Times New Roman"/>
        </w:rPr>
      </w:pPr>
      <w:r w:rsidRPr="0017395A">
        <w:rPr>
          <w:rFonts w:eastAsia="Times New Roman"/>
        </w:rPr>
        <w:lastRenderedPageBreak/>
        <w:t>Прил</w:t>
      </w:r>
      <w:r>
        <w:rPr>
          <w:rFonts w:eastAsia="Times New Roman"/>
        </w:rPr>
        <w:t>ожение № 6</w:t>
      </w:r>
    </w:p>
    <w:p w:rsidR="00BE5ED3" w:rsidRDefault="00BE5ED3" w:rsidP="00BE5ED3">
      <w:pPr>
        <w:jc w:val="center"/>
        <w:rPr>
          <w:rFonts w:eastAsia="Times New Roman"/>
        </w:rPr>
      </w:pPr>
    </w:p>
    <w:p w:rsidR="00BE5ED3" w:rsidRDefault="00BE5ED3" w:rsidP="00BE5ED3">
      <w:pPr>
        <w:jc w:val="center"/>
        <w:rPr>
          <w:rFonts w:eastAsia="Times New Roman"/>
        </w:rPr>
      </w:pPr>
    </w:p>
    <w:p w:rsidR="00BE5ED3" w:rsidRPr="0017395A" w:rsidRDefault="00BE5ED3" w:rsidP="00BE5ED3">
      <w:pPr>
        <w:jc w:val="center"/>
        <w:rPr>
          <w:rFonts w:eastAsia="Times New Roman"/>
        </w:rPr>
      </w:pPr>
      <w:r>
        <w:rPr>
          <w:rFonts w:eastAsia="Times New Roman"/>
        </w:rPr>
        <w:t>«Технологическая схема предоставления муниципальной услуги «Оформление согласия на передачу в поднаем жилого помещения, предоставленного по договору социального найма»</w:t>
      </w:r>
    </w:p>
    <w:p w:rsidR="00BE5ED3" w:rsidRDefault="00BE5ED3" w:rsidP="00BE5ED3">
      <w:pPr>
        <w:jc w:val="right"/>
      </w:pPr>
    </w:p>
    <w:p w:rsidR="00BE5ED3" w:rsidRPr="002B6BE6" w:rsidRDefault="00BE5ED3" w:rsidP="00BE5ED3">
      <w:pPr>
        <w:ind w:left="-567"/>
        <w:jc w:val="center"/>
        <w:rPr>
          <w:b/>
        </w:rPr>
      </w:pPr>
      <w:r w:rsidRPr="002B6BE6">
        <w:rPr>
          <w:b/>
        </w:rPr>
        <w:t>Раздел 1. Общие сведения о муниципальной услуге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261"/>
        <w:gridCol w:w="5777"/>
      </w:tblGrid>
      <w:tr w:rsidR="00BE5ED3" w:rsidRPr="006C2D21" w:rsidTr="00174061">
        <w:tc>
          <w:tcPr>
            <w:tcW w:w="533" w:type="dxa"/>
          </w:tcPr>
          <w:p w:rsidR="00BE5ED3" w:rsidRPr="006C2D21" w:rsidRDefault="00BE5ED3" w:rsidP="00174061">
            <w:pPr>
              <w:jc w:val="center"/>
            </w:pPr>
            <w:r w:rsidRPr="006C2D21">
              <w:t>№</w:t>
            </w:r>
          </w:p>
        </w:tc>
        <w:tc>
          <w:tcPr>
            <w:tcW w:w="3261" w:type="dxa"/>
          </w:tcPr>
          <w:p w:rsidR="00BE5ED3" w:rsidRPr="006C2D21" w:rsidRDefault="00BE5ED3" w:rsidP="00174061">
            <w:pPr>
              <w:jc w:val="center"/>
            </w:pPr>
            <w:r w:rsidRPr="006C2D21">
              <w:t>Параметр</w:t>
            </w:r>
          </w:p>
        </w:tc>
        <w:tc>
          <w:tcPr>
            <w:tcW w:w="5777" w:type="dxa"/>
          </w:tcPr>
          <w:p w:rsidR="00BE5ED3" w:rsidRPr="006C2D21" w:rsidRDefault="00BE5ED3" w:rsidP="00174061">
            <w:pPr>
              <w:jc w:val="center"/>
            </w:pPr>
            <w:r w:rsidRPr="006C2D21">
              <w:t>Значение параметра/состояние</w:t>
            </w:r>
          </w:p>
        </w:tc>
      </w:tr>
      <w:tr w:rsidR="00BE5ED3" w:rsidRPr="006C2D21" w:rsidTr="00174061">
        <w:tc>
          <w:tcPr>
            <w:tcW w:w="533" w:type="dxa"/>
          </w:tcPr>
          <w:p w:rsidR="00BE5ED3" w:rsidRPr="006C2D21" w:rsidRDefault="00BE5ED3" w:rsidP="00174061">
            <w:pPr>
              <w:jc w:val="center"/>
            </w:pPr>
            <w:r w:rsidRPr="006C2D21">
              <w:t>1</w:t>
            </w:r>
          </w:p>
        </w:tc>
        <w:tc>
          <w:tcPr>
            <w:tcW w:w="3261" w:type="dxa"/>
          </w:tcPr>
          <w:p w:rsidR="00BE5ED3" w:rsidRPr="006C2D21" w:rsidRDefault="00BE5ED3" w:rsidP="00174061">
            <w:pPr>
              <w:jc w:val="center"/>
            </w:pPr>
            <w:r w:rsidRPr="006C2D21">
              <w:t>2</w:t>
            </w:r>
          </w:p>
        </w:tc>
        <w:tc>
          <w:tcPr>
            <w:tcW w:w="5777" w:type="dxa"/>
          </w:tcPr>
          <w:p w:rsidR="00BE5ED3" w:rsidRPr="006C2D21" w:rsidRDefault="00BE5ED3" w:rsidP="00174061">
            <w:pPr>
              <w:jc w:val="center"/>
            </w:pPr>
            <w:r w:rsidRPr="006C2D21">
              <w:t>3</w:t>
            </w:r>
          </w:p>
        </w:tc>
      </w:tr>
      <w:tr w:rsidR="00BE5ED3" w:rsidRPr="006C2D21" w:rsidTr="00174061">
        <w:tc>
          <w:tcPr>
            <w:tcW w:w="533" w:type="dxa"/>
          </w:tcPr>
          <w:p w:rsidR="00BE5ED3" w:rsidRPr="006C2D21" w:rsidRDefault="00BE5ED3" w:rsidP="00174061">
            <w:pPr>
              <w:jc w:val="center"/>
            </w:pPr>
            <w:r w:rsidRPr="006C2D21">
              <w:t>1</w:t>
            </w:r>
          </w:p>
        </w:tc>
        <w:tc>
          <w:tcPr>
            <w:tcW w:w="3261" w:type="dxa"/>
          </w:tcPr>
          <w:p w:rsidR="00BE5ED3" w:rsidRPr="006C2D21" w:rsidRDefault="00BE5ED3" w:rsidP="00174061">
            <w:r w:rsidRPr="006C2D21">
              <w:t>Наименование органа, предоставляющего услугу</w:t>
            </w:r>
          </w:p>
        </w:tc>
        <w:tc>
          <w:tcPr>
            <w:tcW w:w="5777" w:type="dxa"/>
          </w:tcPr>
          <w:p w:rsidR="00BE5ED3" w:rsidRPr="006C2D21" w:rsidRDefault="00BE5ED3" w:rsidP="00174061">
            <w:r w:rsidRPr="006C2D21">
              <w:t xml:space="preserve">Администрация МО </w:t>
            </w:r>
            <w:proofErr w:type="spellStart"/>
            <w:r w:rsidRPr="006C2D21">
              <w:t>Бгуницкое</w:t>
            </w:r>
            <w:proofErr w:type="spellEnd"/>
            <w:r w:rsidRPr="006C2D21">
              <w:t xml:space="preserve"> сельское поселение Волосовского района Ленинградской области</w:t>
            </w:r>
          </w:p>
        </w:tc>
      </w:tr>
      <w:tr w:rsidR="00BE5ED3" w:rsidRPr="006C2D21" w:rsidTr="00174061">
        <w:tc>
          <w:tcPr>
            <w:tcW w:w="533" w:type="dxa"/>
          </w:tcPr>
          <w:p w:rsidR="00BE5ED3" w:rsidRPr="006C2D21" w:rsidRDefault="00BE5ED3" w:rsidP="00174061">
            <w:pPr>
              <w:jc w:val="center"/>
            </w:pPr>
            <w:r w:rsidRPr="006C2D21">
              <w:t>2</w:t>
            </w:r>
          </w:p>
        </w:tc>
        <w:tc>
          <w:tcPr>
            <w:tcW w:w="3261" w:type="dxa"/>
          </w:tcPr>
          <w:p w:rsidR="00BE5ED3" w:rsidRPr="006C2D21" w:rsidRDefault="00BE5ED3" w:rsidP="00174061">
            <w:r w:rsidRPr="006C2D21">
              <w:t xml:space="preserve">Номер услуги в федеральном реестре </w:t>
            </w:r>
          </w:p>
        </w:tc>
        <w:tc>
          <w:tcPr>
            <w:tcW w:w="5777" w:type="dxa"/>
          </w:tcPr>
          <w:p w:rsidR="00BE5ED3" w:rsidRPr="006C2D21" w:rsidRDefault="00BE5ED3" w:rsidP="00174061">
            <w:pPr>
              <w:rPr>
                <w:i/>
              </w:rPr>
            </w:pPr>
            <w:r w:rsidRPr="006C2D21">
              <w:rPr>
                <w:i/>
              </w:rPr>
              <w:t>4740100010000845179</w:t>
            </w:r>
          </w:p>
        </w:tc>
      </w:tr>
      <w:tr w:rsidR="00BE5ED3" w:rsidRPr="006C2D21" w:rsidTr="00174061">
        <w:tc>
          <w:tcPr>
            <w:tcW w:w="533" w:type="dxa"/>
          </w:tcPr>
          <w:p w:rsidR="00BE5ED3" w:rsidRPr="006C2D21" w:rsidRDefault="00BE5ED3" w:rsidP="00174061">
            <w:pPr>
              <w:jc w:val="center"/>
            </w:pPr>
            <w:r w:rsidRPr="006C2D21">
              <w:t>3</w:t>
            </w:r>
          </w:p>
        </w:tc>
        <w:tc>
          <w:tcPr>
            <w:tcW w:w="3261" w:type="dxa"/>
          </w:tcPr>
          <w:p w:rsidR="00BE5ED3" w:rsidRPr="006C2D21" w:rsidRDefault="00BE5ED3" w:rsidP="00174061">
            <w:r w:rsidRPr="006C2D21">
              <w:t>Полное наименование услуги</w:t>
            </w:r>
          </w:p>
        </w:tc>
        <w:tc>
          <w:tcPr>
            <w:tcW w:w="5777" w:type="dxa"/>
          </w:tcPr>
          <w:p w:rsidR="00BE5ED3" w:rsidRPr="006C2D21" w:rsidRDefault="00BE5ED3" w:rsidP="00174061">
            <w:r w:rsidRPr="006C2D21">
              <w:t xml:space="preserve">Оформление согласия (отказа) на обмен жилыми помещениями, предоставленными по договорам социального найма </w:t>
            </w:r>
          </w:p>
        </w:tc>
      </w:tr>
      <w:tr w:rsidR="00BE5ED3" w:rsidRPr="006C2D21" w:rsidTr="00174061">
        <w:tc>
          <w:tcPr>
            <w:tcW w:w="533" w:type="dxa"/>
          </w:tcPr>
          <w:p w:rsidR="00BE5ED3" w:rsidRPr="006C2D21" w:rsidRDefault="00BE5ED3" w:rsidP="00174061">
            <w:pPr>
              <w:jc w:val="center"/>
            </w:pPr>
            <w:r w:rsidRPr="006C2D21">
              <w:t>4</w:t>
            </w:r>
          </w:p>
        </w:tc>
        <w:tc>
          <w:tcPr>
            <w:tcW w:w="3261" w:type="dxa"/>
          </w:tcPr>
          <w:p w:rsidR="00BE5ED3" w:rsidRPr="006C2D21" w:rsidRDefault="00BE5ED3" w:rsidP="00174061">
            <w:r w:rsidRPr="006C2D21">
              <w:t>Краткое наименование услуги</w:t>
            </w:r>
          </w:p>
        </w:tc>
        <w:tc>
          <w:tcPr>
            <w:tcW w:w="5777" w:type="dxa"/>
          </w:tcPr>
          <w:p w:rsidR="00BE5ED3" w:rsidRPr="006C2D21" w:rsidRDefault="00BE5ED3" w:rsidP="00174061">
            <w:r w:rsidRPr="006C2D21">
              <w:t xml:space="preserve">Нет </w:t>
            </w:r>
          </w:p>
        </w:tc>
      </w:tr>
      <w:tr w:rsidR="00BE5ED3" w:rsidRPr="006C2D21" w:rsidTr="00174061">
        <w:tc>
          <w:tcPr>
            <w:tcW w:w="533" w:type="dxa"/>
          </w:tcPr>
          <w:p w:rsidR="00BE5ED3" w:rsidRPr="006C2D21" w:rsidRDefault="00BE5ED3" w:rsidP="00174061">
            <w:pPr>
              <w:jc w:val="center"/>
            </w:pPr>
            <w:r w:rsidRPr="006C2D21">
              <w:t>5</w:t>
            </w:r>
          </w:p>
        </w:tc>
        <w:tc>
          <w:tcPr>
            <w:tcW w:w="3261" w:type="dxa"/>
          </w:tcPr>
          <w:p w:rsidR="00BE5ED3" w:rsidRPr="006C2D21" w:rsidRDefault="00BE5ED3" w:rsidP="00174061">
            <w:r w:rsidRPr="006C2D21">
              <w:t>Административный регламент предоставления муниципальной услуги</w:t>
            </w:r>
          </w:p>
        </w:tc>
        <w:tc>
          <w:tcPr>
            <w:tcW w:w="5777" w:type="dxa"/>
          </w:tcPr>
          <w:p w:rsidR="00BE5ED3" w:rsidRPr="006C2D21" w:rsidRDefault="00BE5ED3" w:rsidP="00174061">
            <w:pPr>
              <w:rPr>
                <w:i/>
              </w:rPr>
            </w:pPr>
            <w:r w:rsidRPr="006C2D21">
              <w:rPr>
                <w:bCs/>
              </w:rPr>
              <w:t xml:space="preserve">Постановление </w:t>
            </w:r>
            <w:proofErr w:type="gramStart"/>
            <w:r w:rsidRPr="006C2D21">
              <w:rPr>
                <w:bCs/>
              </w:rPr>
              <w:t>от</w:t>
            </w:r>
            <w:proofErr w:type="gramEnd"/>
            <w:r w:rsidRPr="006C2D21">
              <w:rPr>
                <w:bCs/>
              </w:rPr>
              <w:t xml:space="preserve">        № </w:t>
            </w:r>
          </w:p>
        </w:tc>
      </w:tr>
      <w:tr w:rsidR="00BE5ED3" w:rsidRPr="006C2D21" w:rsidTr="00174061">
        <w:tc>
          <w:tcPr>
            <w:tcW w:w="533" w:type="dxa"/>
          </w:tcPr>
          <w:p w:rsidR="00BE5ED3" w:rsidRPr="006C2D21" w:rsidRDefault="00BE5ED3" w:rsidP="00174061">
            <w:pPr>
              <w:jc w:val="center"/>
            </w:pPr>
            <w:r w:rsidRPr="006C2D21">
              <w:t>6</w:t>
            </w:r>
          </w:p>
        </w:tc>
        <w:tc>
          <w:tcPr>
            <w:tcW w:w="3261" w:type="dxa"/>
          </w:tcPr>
          <w:p w:rsidR="00BE5ED3" w:rsidRPr="006C2D21" w:rsidRDefault="00BE5ED3" w:rsidP="00174061">
            <w:r w:rsidRPr="006C2D21">
              <w:t>Перечень «подуслуг»</w:t>
            </w:r>
          </w:p>
        </w:tc>
        <w:tc>
          <w:tcPr>
            <w:tcW w:w="5777" w:type="dxa"/>
          </w:tcPr>
          <w:p w:rsidR="00BE5ED3" w:rsidRPr="006C2D21" w:rsidRDefault="00BE5ED3" w:rsidP="00174061">
            <w:r w:rsidRPr="006C2D21">
              <w:t xml:space="preserve">Нет </w:t>
            </w:r>
          </w:p>
        </w:tc>
      </w:tr>
      <w:tr w:rsidR="00BE5ED3" w:rsidRPr="006C2D21" w:rsidTr="00174061">
        <w:trPr>
          <w:trHeight w:val="2445"/>
        </w:trPr>
        <w:tc>
          <w:tcPr>
            <w:tcW w:w="533" w:type="dxa"/>
          </w:tcPr>
          <w:p w:rsidR="00BE5ED3" w:rsidRPr="006C2D21" w:rsidRDefault="00BE5ED3" w:rsidP="00174061">
            <w:pPr>
              <w:jc w:val="center"/>
            </w:pPr>
            <w:r w:rsidRPr="006C2D21">
              <w:t>7</w:t>
            </w:r>
          </w:p>
        </w:tc>
        <w:tc>
          <w:tcPr>
            <w:tcW w:w="3261" w:type="dxa"/>
          </w:tcPr>
          <w:p w:rsidR="00BE5ED3" w:rsidRPr="006C2D21" w:rsidRDefault="00BE5ED3" w:rsidP="00174061">
            <w:r w:rsidRPr="006C2D21">
              <w:t>Способы оценки качества муниципальной услуги</w:t>
            </w:r>
          </w:p>
        </w:tc>
        <w:tc>
          <w:tcPr>
            <w:tcW w:w="5777" w:type="dxa"/>
          </w:tcPr>
          <w:p w:rsidR="00BE5ED3" w:rsidRPr="006C2D21" w:rsidRDefault="00BE5ED3" w:rsidP="00174061">
            <w:r w:rsidRPr="006C2D21">
              <w:t xml:space="preserve">1. Опрос заявителей непосредственно при личном приеме или с использованием </w:t>
            </w:r>
            <w:proofErr w:type="gramStart"/>
            <w:r w:rsidRPr="006C2D21">
              <w:t>телефонной</w:t>
            </w:r>
            <w:proofErr w:type="gramEnd"/>
            <w:r w:rsidRPr="006C2D21">
              <w:t xml:space="preserve"> связи;</w:t>
            </w:r>
          </w:p>
          <w:p w:rsidR="00BE5ED3" w:rsidRPr="006C2D21" w:rsidRDefault="00BE5ED3" w:rsidP="00174061">
            <w:r w:rsidRPr="006C2D21">
              <w:t>2. Единый портал государственных услуг (функций) www.gosuslugi.ru;</w:t>
            </w:r>
          </w:p>
          <w:p w:rsidR="00BE5ED3" w:rsidRPr="006C2D21" w:rsidRDefault="00BE5ED3" w:rsidP="00174061">
            <w:r w:rsidRPr="006C2D21">
              <w:t>3. Портал государственных услуг (функций) Ленинградской области: www.gu.lenobl.ru;</w:t>
            </w:r>
          </w:p>
          <w:p w:rsidR="00BE5ED3" w:rsidRPr="006C2D21" w:rsidRDefault="00BE5ED3" w:rsidP="00174061">
            <w:r w:rsidRPr="006C2D21">
              <w:t xml:space="preserve">4. Терминальные устройства;                                                                                                                                      5. Официальный сайт </w:t>
            </w:r>
            <w:r w:rsidRPr="006C2D21">
              <w:rPr>
                <w:sz w:val="28"/>
                <w:szCs w:val="28"/>
                <w:lang w:val="en-US"/>
              </w:rPr>
              <w:t>www</w:t>
            </w:r>
            <w:r w:rsidRPr="006C2D21">
              <w:rPr>
                <w:sz w:val="28"/>
                <w:szCs w:val="28"/>
              </w:rPr>
              <w:t>.</w:t>
            </w:r>
            <w:r w:rsidRPr="006C2D21">
              <w:rPr>
                <w:sz w:val="28"/>
                <w:szCs w:val="28"/>
                <w:lang w:val="en-US"/>
              </w:rPr>
              <w:t>begunici</w:t>
            </w:r>
            <w:r w:rsidRPr="006C2D21">
              <w:rPr>
                <w:sz w:val="28"/>
                <w:szCs w:val="28"/>
              </w:rPr>
              <w:t>.</w:t>
            </w:r>
            <w:proofErr w:type="spellStart"/>
            <w:r w:rsidRPr="006C2D21">
              <w:rPr>
                <w:sz w:val="28"/>
                <w:szCs w:val="28"/>
                <w:lang w:val="en-US"/>
              </w:rPr>
              <w:t>ucoz</w:t>
            </w:r>
            <w:proofErr w:type="spellEnd"/>
            <w:r w:rsidRPr="006C2D21">
              <w:rPr>
                <w:sz w:val="28"/>
                <w:szCs w:val="28"/>
              </w:rPr>
              <w:t>.</w:t>
            </w:r>
            <w:r w:rsidRPr="006C2D21">
              <w:rPr>
                <w:sz w:val="28"/>
                <w:szCs w:val="28"/>
                <w:lang w:val="en-US"/>
              </w:rPr>
              <w:t>ru</w:t>
            </w:r>
          </w:p>
        </w:tc>
      </w:tr>
    </w:tbl>
    <w:p w:rsidR="00BE5ED3" w:rsidRDefault="00BE5ED3" w:rsidP="00BE5ED3">
      <w:pPr>
        <w:jc w:val="right"/>
      </w:pPr>
    </w:p>
    <w:p w:rsidR="00BE5ED3" w:rsidRDefault="00BE5ED3" w:rsidP="00BE5ED3">
      <w:pPr>
        <w:jc w:val="right"/>
      </w:pPr>
    </w:p>
    <w:p w:rsidR="00BE5ED3" w:rsidRDefault="00BE5ED3" w:rsidP="00BE5ED3">
      <w:pPr>
        <w:jc w:val="right"/>
      </w:pPr>
    </w:p>
    <w:p w:rsidR="00BE5ED3" w:rsidRDefault="00BE5ED3" w:rsidP="00BE5ED3">
      <w:pPr>
        <w:jc w:val="right"/>
      </w:pPr>
    </w:p>
    <w:p w:rsidR="00BE5ED3" w:rsidRDefault="00BE5ED3" w:rsidP="00BE5ED3">
      <w:pPr>
        <w:jc w:val="right"/>
      </w:pPr>
    </w:p>
    <w:p w:rsidR="00BE5ED3" w:rsidRDefault="00BE5ED3" w:rsidP="00BE5ED3">
      <w:pPr>
        <w:jc w:val="right"/>
      </w:pPr>
    </w:p>
    <w:p w:rsidR="00BE5ED3" w:rsidRDefault="00BE5ED3" w:rsidP="00BE5ED3">
      <w:pPr>
        <w:jc w:val="right"/>
      </w:pPr>
    </w:p>
    <w:p w:rsidR="00BE5ED3" w:rsidRDefault="00BE5ED3" w:rsidP="00BE5ED3">
      <w:pPr>
        <w:jc w:val="right"/>
      </w:pPr>
    </w:p>
    <w:p w:rsidR="00BE5ED3" w:rsidRDefault="00BE5ED3" w:rsidP="00BE5ED3">
      <w:pPr>
        <w:jc w:val="right"/>
        <w:sectPr w:rsidR="00BE5ED3" w:rsidSect="00174061">
          <w:footerReference w:type="default" r:id="rId34"/>
          <w:pgSz w:w="11905" w:h="16838"/>
          <w:pgMar w:top="851" w:right="850" w:bottom="993" w:left="1418" w:header="720" w:footer="1" w:gutter="0"/>
          <w:cols w:space="720"/>
          <w:noEndnote/>
          <w:titlePg/>
          <w:docGrid w:linePitch="299"/>
        </w:sectPr>
      </w:pPr>
    </w:p>
    <w:p w:rsidR="00BE5ED3" w:rsidRPr="002B6BE6" w:rsidRDefault="00BE5ED3" w:rsidP="00BE5ED3">
      <w:pPr>
        <w:jc w:val="center"/>
        <w:rPr>
          <w:b/>
        </w:rPr>
      </w:pPr>
      <w:r>
        <w:rPr>
          <w:b/>
        </w:rPr>
        <w:lastRenderedPageBreak/>
        <w:t xml:space="preserve">Раздел 2.  Общие сведения об </w:t>
      </w:r>
      <w:r w:rsidRPr="002B6BE6">
        <w:rPr>
          <w:b/>
        </w:rPr>
        <w:t>услуг</w:t>
      </w:r>
      <w:r>
        <w:rPr>
          <w:b/>
        </w:rPr>
        <w:t>е</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7"/>
        <w:gridCol w:w="1559"/>
        <w:gridCol w:w="1134"/>
        <w:gridCol w:w="2552"/>
        <w:gridCol w:w="1275"/>
        <w:gridCol w:w="1134"/>
        <w:gridCol w:w="851"/>
        <w:gridCol w:w="1417"/>
        <w:gridCol w:w="993"/>
        <w:gridCol w:w="1842"/>
        <w:gridCol w:w="1843"/>
      </w:tblGrid>
      <w:tr w:rsidR="00BE5ED3" w:rsidRPr="006C2D21" w:rsidTr="00174061">
        <w:trPr>
          <w:trHeight w:val="135"/>
        </w:trPr>
        <w:tc>
          <w:tcPr>
            <w:tcW w:w="425" w:type="dxa"/>
            <w:vMerge w:val="restart"/>
          </w:tcPr>
          <w:p w:rsidR="00BE5ED3" w:rsidRPr="006C2D21" w:rsidRDefault="00BE5ED3" w:rsidP="00174061">
            <w:pPr>
              <w:jc w:val="center"/>
              <w:rPr>
                <w:sz w:val="16"/>
                <w:szCs w:val="16"/>
              </w:rPr>
            </w:pPr>
            <w:r w:rsidRPr="006C2D21">
              <w:rPr>
                <w:sz w:val="16"/>
                <w:szCs w:val="16"/>
              </w:rPr>
              <w:t>№</w:t>
            </w:r>
          </w:p>
        </w:tc>
        <w:tc>
          <w:tcPr>
            <w:tcW w:w="1277" w:type="dxa"/>
            <w:vMerge w:val="restart"/>
          </w:tcPr>
          <w:p w:rsidR="00BE5ED3" w:rsidRPr="006C2D21" w:rsidRDefault="00BE5ED3" w:rsidP="00174061">
            <w:pPr>
              <w:jc w:val="center"/>
              <w:rPr>
                <w:sz w:val="16"/>
                <w:szCs w:val="16"/>
              </w:rPr>
            </w:pPr>
            <w:r w:rsidRPr="006C2D21">
              <w:rPr>
                <w:sz w:val="16"/>
                <w:szCs w:val="16"/>
              </w:rPr>
              <w:t>Наименование</w:t>
            </w:r>
          </w:p>
          <w:p w:rsidR="00BE5ED3" w:rsidRPr="006C2D21" w:rsidRDefault="00BE5ED3" w:rsidP="00174061">
            <w:pPr>
              <w:jc w:val="center"/>
              <w:rPr>
                <w:sz w:val="16"/>
                <w:szCs w:val="16"/>
              </w:rPr>
            </w:pPr>
            <w:r w:rsidRPr="006C2D21">
              <w:rPr>
                <w:sz w:val="16"/>
                <w:szCs w:val="16"/>
              </w:rPr>
              <w:t xml:space="preserve"> «подуслуги»</w:t>
            </w:r>
          </w:p>
        </w:tc>
        <w:tc>
          <w:tcPr>
            <w:tcW w:w="1559" w:type="dxa"/>
          </w:tcPr>
          <w:p w:rsidR="00BE5ED3" w:rsidRPr="006C2D21" w:rsidRDefault="00BE5ED3" w:rsidP="00174061">
            <w:pPr>
              <w:jc w:val="center"/>
              <w:rPr>
                <w:sz w:val="16"/>
                <w:szCs w:val="16"/>
              </w:rPr>
            </w:pPr>
            <w:r w:rsidRPr="006C2D21">
              <w:rPr>
                <w:sz w:val="16"/>
                <w:szCs w:val="16"/>
              </w:rPr>
              <w:t>Срок предоставления в зависимости от условий</w:t>
            </w:r>
          </w:p>
        </w:tc>
        <w:tc>
          <w:tcPr>
            <w:tcW w:w="1134" w:type="dxa"/>
            <w:vMerge w:val="restart"/>
          </w:tcPr>
          <w:p w:rsidR="00BE5ED3" w:rsidRPr="006C2D21" w:rsidRDefault="00BE5ED3" w:rsidP="00174061">
            <w:pPr>
              <w:jc w:val="center"/>
              <w:rPr>
                <w:sz w:val="16"/>
                <w:szCs w:val="16"/>
              </w:rPr>
            </w:pPr>
            <w:r w:rsidRPr="006C2D21">
              <w:rPr>
                <w:sz w:val="16"/>
                <w:szCs w:val="16"/>
              </w:rPr>
              <w:t>Основания отказа в приеме документов</w:t>
            </w:r>
          </w:p>
        </w:tc>
        <w:tc>
          <w:tcPr>
            <w:tcW w:w="2552" w:type="dxa"/>
            <w:vMerge w:val="restart"/>
          </w:tcPr>
          <w:p w:rsidR="00BE5ED3" w:rsidRPr="006C2D21" w:rsidRDefault="00BE5ED3" w:rsidP="00174061">
            <w:pPr>
              <w:jc w:val="center"/>
              <w:rPr>
                <w:sz w:val="16"/>
                <w:szCs w:val="16"/>
              </w:rPr>
            </w:pPr>
            <w:r w:rsidRPr="006C2D21">
              <w:rPr>
                <w:sz w:val="16"/>
                <w:szCs w:val="16"/>
              </w:rPr>
              <w:t>Основания отказа в предоставлении «подуслуги»</w:t>
            </w:r>
          </w:p>
        </w:tc>
        <w:tc>
          <w:tcPr>
            <w:tcW w:w="1275" w:type="dxa"/>
            <w:vMerge w:val="restart"/>
          </w:tcPr>
          <w:p w:rsidR="00BE5ED3" w:rsidRPr="006C2D21" w:rsidRDefault="00BE5ED3" w:rsidP="00174061">
            <w:pPr>
              <w:jc w:val="center"/>
              <w:rPr>
                <w:sz w:val="16"/>
                <w:szCs w:val="16"/>
              </w:rPr>
            </w:pPr>
            <w:r w:rsidRPr="006C2D21">
              <w:rPr>
                <w:sz w:val="16"/>
                <w:szCs w:val="16"/>
              </w:rPr>
              <w:t>Основания приостановления предоставления «подуслуги»</w:t>
            </w:r>
          </w:p>
        </w:tc>
        <w:tc>
          <w:tcPr>
            <w:tcW w:w="1134" w:type="dxa"/>
            <w:vMerge w:val="restart"/>
          </w:tcPr>
          <w:p w:rsidR="00BE5ED3" w:rsidRPr="006C2D21" w:rsidRDefault="00BE5ED3" w:rsidP="00174061">
            <w:pPr>
              <w:jc w:val="center"/>
              <w:rPr>
                <w:sz w:val="16"/>
                <w:szCs w:val="16"/>
              </w:rPr>
            </w:pPr>
            <w:r w:rsidRPr="006C2D21">
              <w:rPr>
                <w:sz w:val="16"/>
                <w:szCs w:val="16"/>
              </w:rPr>
              <w:t>Срок приостановления предоставления «подуслуги»</w:t>
            </w:r>
          </w:p>
        </w:tc>
        <w:tc>
          <w:tcPr>
            <w:tcW w:w="3261" w:type="dxa"/>
            <w:gridSpan w:val="3"/>
          </w:tcPr>
          <w:p w:rsidR="00BE5ED3" w:rsidRPr="006C2D21" w:rsidRDefault="00BE5ED3" w:rsidP="00174061">
            <w:pPr>
              <w:jc w:val="center"/>
              <w:rPr>
                <w:sz w:val="16"/>
                <w:szCs w:val="16"/>
              </w:rPr>
            </w:pPr>
            <w:r w:rsidRPr="006C2D21">
              <w:rPr>
                <w:sz w:val="16"/>
                <w:szCs w:val="16"/>
              </w:rPr>
              <w:t>Плата за предоставление «подуслуги»</w:t>
            </w:r>
          </w:p>
        </w:tc>
        <w:tc>
          <w:tcPr>
            <w:tcW w:w="1842" w:type="dxa"/>
            <w:vMerge w:val="restart"/>
          </w:tcPr>
          <w:p w:rsidR="00BE5ED3" w:rsidRPr="006C2D21" w:rsidRDefault="00BE5ED3" w:rsidP="00174061">
            <w:pPr>
              <w:jc w:val="center"/>
              <w:rPr>
                <w:sz w:val="16"/>
                <w:szCs w:val="16"/>
              </w:rPr>
            </w:pPr>
            <w:r w:rsidRPr="006C2D21">
              <w:rPr>
                <w:sz w:val="16"/>
                <w:szCs w:val="16"/>
              </w:rPr>
              <w:t>Способ обращения за получением «подуслуги»</w:t>
            </w:r>
          </w:p>
        </w:tc>
        <w:tc>
          <w:tcPr>
            <w:tcW w:w="1843" w:type="dxa"/>
            <w:vMerge w:val="restart"/>
          </w:tcPr>
          <w:p w:rsidR="00BE5ED3" w:rsidRPr="006C2D21" w:rsidRDefault="00BE5ED3" w:rsidP="00174061">
            <w:pPr>
              <w:jc w:val="center"/>
              <w:rPr>
                <w:sz w:val="16"/>
                <w:szCs w:val="16"/>
              </w:rPr>
            </w:pPr>
            <w:r w:rsidRPr="006C2D21">
              <w:rPr>
                <w:sz w:val="16"/>
                <w:szCs w:val="16"/>
              </w:rPr>
              <w:t>Способ получения результата «подуслуги»</w:t>
            </w:r>
          </w:p>
        </w:tc>
      </w:tr>
      <w:tr w:rsidR="00BE5ED3" w:rsidRPr="006C2D21" w:rsidTr="00174061">
        <w:trPr>
          <w:trHeight w:val="135"/>
        </w:trPr>
        <w:tc>
          <w:tcPr>
            <w:tcW w:w="425" w:type="dxa"/>
            <w:vMerge/>
          </w:tcPr>
          <w:p w:rsidR="00BE5ED3" w:rsidRPr="006C2D21" w:rsidRDefault="00BE5ED3" w:rsidP="00174061">
            <w:pPr>
              <w:jc w:val="center"/>
              <w:rPr>
                <w:sz w:val="16"/>
                <w:szCs w:val="16"/>
              </w:rPr>
            </w:pPr>
          </w:p>
        </w:tc>
        <w:tc>
          <w:tcPr>
            <w:tcW w:w="1277" w:type="dxa"/>
            <w:vMerge/>
          </w:tcPr>
          <w:p w:rsidR="00BE5ED3" w:rsidRPr="006C2D21" w:rsidRDefault="00BE5ED3" w:rsidP="00174061">
            <w:pPr>
              <w:jc w:val="center"/>
              <w:rPr>
                <w:sz w:val="16"/>
                <w:szCs w:val="16"/>
              </w:rPr>
            </w:pPr>
          </w:p>
        </w:tc>
        <w:tc>
          <w:tcPr>
            <w:tcW w:w="1559" w:type="dxa"/>
          </w:tcPr>
          <w:p w:rsidR="00BE5ED3" w:rsidRPr="006C2D21" w:rsidRDefault="00BE5ED3" w:rsidP="00174061">
            <w:pPr>
              <w:jc w:val="center"/>
              <w:rPr>
                <w:i/>
                <w:sz w:val="16"/>
                <w:szCs w:val="16"/>
              </w:rPr>
            </w:pPr>
            <w:r w:rsidRPr="006C2D21">
              <w:rPr>
                <w:i/>
                <w:sz w:val="16"/>
                <w:szCs w:val="16"/>
              </w:rPr>
              <w:t>При подаче заявления по месту жительства (месту обращения)</w:t>
            </w:r>
          </w:p>
        </w:tc>
        <w:tc>
          <w:tcPr>
            <w:tcW w:w="1134" w:type="dxa"/>
            <w:vMerge/>
          </w:tcPr>
          <w:p w:rsidR="00BE5ED3" w:rsidRPr="006C2D21" w:rsidRDefault="00BE5ED3" w:rsidP="00174061">
            <w:pPr>
              <w:jc w:val="center"/>
              <w:rPr>
                <w:sz w:val="16"/>
                <w:szCs w:val="16"/>
              </w:rPr>
            </w:pPr>
          </w:p>
        </w:tc>
        <w:tc>
          <w:tcPr>
            <w:tcW w:w="2552" w:type="dxa"/>
            <w:vMerge/>
          </w:tcPr>
          <w:p w:rsidR="00BE5ED3" w:rsidRPr="006C2D21" w:rsidRDefault="00BE5ED3" w:rsidP="00174061">
            <w:pPr>
              <w:jc w:val="center"/>
              <w:rPr>
                <w:sz w:val="16"/>
                <w:szCs w:val="16"/>
              </w:rPr>
            </w:pPr>
          </w:p>
        </w:tc>
        <w:tc>
          <w:tcPr>
            <w:tcW w:w="1275" w:type="dxa"/>
            <w:vMerge/>
          </w:tcPr>
          <w:p w:rsidR="00BE5ED3" w:rsidRPr="006C2D21" w:rsidRDefault="00BE5ED3" w:rsidP="00174061">
            <w:pPr>
              <w:jc w:val="center"/>
              <w:rPr>
                <w:sz w:val="16"/>
                <w:szCs w:val="16"/>
              </w:rPr>
            </w:pPr>
          </w:p>
        </w:tc>
        <w:tc>
          <w:tcPr>
            <w:tcW w:w="1134" w:type="dxa"/>
            <w:vMerge/>
          </w:tcPr>
          <w:p w:rsidR="00BE5ED3" w:rsidRPr="006C2D21" w:rsidRDefault="00BE5ED3" w:rsidP="00174061">
            <w:pPr>
              <w:jc w:val="center"/>
              <w:rPr>
                <w:sz w:val="16"/>
                <w:szCs w:val="16"/>
              </w:rPr>
            </w:pPr>
          </w:p>
        </w:tc>
        <w:tc>
          <w:tcPr>
            <w:tcW w:w="851" w:type="dxa"/>
          </w:tcPr>
          <w:p w:rsidR="00BE5ED3" w:rsidRPr="006C2D21" w:rsidRDefault="00BE5ED3" w:rsidP="00174061">
            <w:pPr>
              <w:jc w:val="center"/>
              <w:rPr>
                <w:sz w:val="16"/>
                <w:szCs w:val="16"/>
              </w:rPr>
            </w:pPr>
            <w:r w:rsidRPr="006C2D21">
              <w:rPr>
                <w:sz w:val="16"/>
                <w:szCs w:val="16"/>
              </w:rPr>
              <w:t>Наличие платы (государственной пошлины)</w:t>
            </w:r>
          </w:p>
        </w:tc>
        <w:tc>
          <w:tcPr>
            <w:tcW w:w="1417" w:type="dxa"/>
          </w:tcPr>
          <w:p w:rsidR="00BE5ED3" w:rsidRPr="006C2D21" w:rsidRDefault="00BE5ED3" w:rsidP="00174061">
            <w:pPr>
              <w:jc w:val="center"/>
              <w:rPr>
                <w:sz w:val="16"/>
                <w:szCs w:val="16"/>
              </w:rPr>
            </w:pPr>
            <w:r w:rsidRPr="006C2D21">
              <w:rPr>
                <w:sz w:val="16"/>
                <w:szCs w:val="16"/>
              </w:rPr>
              <w:t>Реквизиты нормативного правового акта, являющегося основанием для взимания платы (государств</w:t>
            </w:r>
            <w:proofErr w:type="gramStart"/>
            <w:r w:rsidRPr="006C2D21">
              <w:rPr>
                <w:sz w:val="16"/>
                <w:szCs w:val="16"/>
              </w:rPr>
              <w:t>.</w:t>
            </w:r>
            <w:proofErr w:type="gramEnd"/>
            <w:r w:rsidRPr="006C2D21">
              <w:rPr>
                <w:sz w:val="16"/>
                <w:szCs w:val="16"/>
              </w:rPr>
              <w:t xml:space="preserve"> </w:t>
            </w:r>
            <w:proofErr w:type="gramStart"/>
            <w:r w:rsidRPr="006C2D21">
              <w:rPr>
                <w:sz w:val="16"/>
                <w:szCs w:val="16"/>
              </w:rPr>
              <w:t>п</w:t>
            </w:r>
            <w:proofErr w:type="gramEnd"/>
            <w:r w:rsidRPr="006C2D21">
              <w:rPr>
                <w:sz w:val="16"/>
                <w:szCs w:val="16"/>
              </w:rPr>
              <w:t>ошлины)</w:t>
            </w:r>
          </w:p>
        </w:tc>
        <w:tc>
          <w:tcPr>
            <w:tcW w:w="993" w:type="dxa"/>
          </w:tcPr>
          <w:p w:rsidR="00BE5ED3" w:rsidRPr="006C2D21" w:rsidRDefault="00BE5ED3" w:rsidP="00174061">
            <w:pPr>
              <w:jc w:val="center"/>
              <w:rPr>
                <w:sz w:val="16"/>
                <w:szCs w:val="16"/>
              </w:rPr>
            </w:pPr>
            <w:r w:rsidRPr="006C2D21">
              <w:rPr>
                <w:sz w:val="16"/>
                <w:szCs w:val="16"/>
              </w:rPr>
              <w:t>КБК для взимания платы (государственной пошлины), в том числе для МФЦ</w:t>
            </w:r>
          </w:p>
        </w:tc>
        <w:tc>
          <w:tcPr>
            <w:tcW w:w="1842" w:type="dxa"/>
            <w:vMerge/>
          </w:tcPr>
          <w:p w:rsidR="00BE5ED3" w:rsidRPr="006C2D21" w:rsidRDefault="00BE5ED3" w:rsidP="00174061">
            <w:pPr>
              <w:jc w:val="center"/>
              <w:rPr>
                <w:sz w:val="16"/>
                <w:szCs w:val="16"/>
              </w:rPr>
            </w:pPr>
          </w:p>
        </w:tc>
        <w:tc>
          <w:tcPr>
            <w:tcW w:w="1843" w:type="dxa"/>
            <w:vMerge/>
          </w:tcPr>
          <w:p w:rsidR="00BE5ED3" w:rsidRPr="006C2D21" w:rsidRDefault="00BE5ED3" w:rsidP="00174061">
            <w:pPr>
              <w:jc w:val="center"/>
              <w:rPr>
                <w:sz w:val="16"/>
                <w:szCs w:val="16"/>
              </w:rPr>
            </w:pPr>
          </w:p>
        </w:tc>
      </w:tr>
      <w:tr w:rsidR="00BE5ED3" w:rsidRPr="006C2D21" w:rsidTr="00174061">
        <w:trPr>
          <w:trHeight w:val="169"/>
        </w:trPr>
        <w:tc>
          <w:tcPr>
            <w:tcW w:w="425" w:type="dxa"/>
          </w:tcPr>
          <w:p w:rsidR="00BE5ED3" w:rsidRPr="006C2D21" w:rsidRDefault="00BE5ED3" w:rsidP="00174061">
            <w:pPr>
              <w:jc w:val="center"/>
              <w:rPr>
                <w:sz w:val="16"/>
                <w:szCs w:val="16"/>
              </w:rPr>
            </w:pPr>
            <w:r w:rsidRPr="006C2D21">
              <w:rPr>
                <w:sz w:val="16"/>
                <w:szCs w:val="16"/>
              </w:rPr>
              <w:t>1</w:t>
            </w:r>
          </w:p>
        </w:tc>
        <w:tc>
          <w:tcPr>
            <w:tcW w:w="1277" w:type="dxa"/>
          </w:tcPr>
          <w:p w:rsidR="00BE5ED3" w:rsidRPr="006C2D21" w:rsidRDefault="00BE5ED3" w:rsidP="00174061">
            <w:pPr>
              <w:jc w:val="center"/>
              <w:rPr>
                <w:sz w:val="16"/>
                <w:szCs w:val="16"/>
              </w:rPr>
            </w:pPr>
            <w:r w:rsidRPr="006C2D21">
              <w:rPr>
                <w:sz w:val="16"/>
                <w:szCs w:val="16"/>
              </w:rPr>
              <w:t>2</w:t>
            </w:r>
          </w:p>
        </w:tc>
        <w:tc>
          <w:tcPr>
            <w:tcW w:w="1559" w:type="dxa"/>
          </w:tcPr>
          <w:p w:rsidR="00BE5ED3" w:rsidRPr="006C2D21" w:rsidRDefault="00BE5ED3" w:rsidP="00174061">
            <w:pPr>
              <w:jc w:val="center"/>
              <w:rPr>
                <w:sz w:val="16"/>
                <w:szCs w:val="16"/>
              </w:rPr>
            </w:pPr>
            <w:r w:rsidRPr="006C2D21">
              <w:rPr>
                <w:sz w:val="16"/>
                <w:szCs w:val="16"/>
              </w:rPr>
              <w:t>3</w:t>
            </w:r>
          </w:p>
        </w:tc>
        <w:tc>
          <w:tcPr>
            <w:tcW w:w="1134" w:type="dxa"/>
          </w:tcPr>
          <w:p w:rsidR="00BE5ED3" w:rsidRPr="006C2D21" w:rsidRDefault="00BE5ED3" w:rsidP="00174061">
            <w:pPr>
              <w:jc w:val="center"/>
              <w:rPr>
                <w:sz w:val="16"/>
                <w:szCs w:val="16"/>
              </w:rPr>
            </w:pPr>
            <w:r w:rsidRPr="006C2D21">
              <w:rPr>
                <w:sz w:val="16"/>
                <w:szCs w:val="16"/>
              </w:rPr>
              <w:t>4</w:t>
            </w:r>
          </w:p>
        </w:tc>
        <w:tc>
          <w:tcPr>
            <w:tcW w:w="2552" w:type="dxa"/>
          </w:tcPr>
          <w:p w:rsidR="00BE5ED3" w:rsidRPr="006C2D21" w:rsidRDefault="00BE5ED3" w:rsidP="00174061">
            <w:pPr>
              <w:jc w:val="center"/>
              <w:rPr>
                <w:sz w:val="16"/>
                <w:szCs w:val="16"/>
              </w:rPr>
            </w:pPr>
            <w:r w:rsidRPr="006C2D21">
              <w:rPr>
                <w:sz w:val="16"/>
                <w:szCs w:val="16"/>
              </w:rPr>
              <w:t>5</w:t>
            </w:r>
          </w:p>
        </w:tc>
        <w:tc>
          <w:tcPr>
            <w:tcW w:w="1275" w:type="dxa"/>
          </w:tcPr>
          <w:p w:rsidR="00BE5ED3" w:rsidRPr="006C2D21" w:rsidRDefault="00BE5ED3" w:rsidP="00174061">
            <w:pPr>
              <w:jc w:val="center"/>
              <w:rPr>
                <w:sz w:val="16"/>
                <w:szCs w:val="16"/>
              </w:rPr>
            </w:pPr>
            <w:r w:rsidRPr="006C2D21">
              <w:rPr>
                <w:sz w:val="16"/>
                <w:szCs w:val="16"/>
              </w:rPr>
              <w:t>6</w:t>
            </w:r>
          </w:p>
        </w:tc>
        <w:tc>
          <w:tcPr>
            <w:tcW w:w="1134" w:type="dxa"/>
          </w:tcPr>
          <w:p w:rsidR="00BE5ED3" w:rsidRPr="006C2D21" w:rsidRDefault="00BE5ED3" w:rsidP="00174061">
            <w:pPr>
              <w:jc w:val="center"/>
              <w:rPr>
                <w:sz w:val="16"/>
                <w:szCs w:val="16"/>
              </w:rPr>
            </w:pPr>
            <w:r w:rsidRPr="006C2D21">
              <w:rPr>
                <w:sz w:val="16"/>
                <w:szCs w:val="16"/>
              </w:rPr>
              <w:t>7</w:t>
            </w:r>
          </w:p>
        </w:tc>
        <w:tc>
          <w:tcPr>
            <w:tcW w:w="851" w:type="dxa"/>
          </w:tcPr>
          <w:p w:rsidR="00BE5ED3" w:rsidRPr="006C2D21" w:rsidRDefault="00BE5ED3" w:rsidP="00174061">
            <w:pPr>
              <w:jc w:val="center"/>
              <w:rPr>
                <w:sz w:val="16"/>
                <w:szCs w:val="16"/>
              </w:rPr>
            </w:pPr>
            <w:r w:rsidRPr="006C2D21">
              <w:rPr>
                <w:sz w:val="16"/>
                <w:szCs w:val="16"/>
              </w:rPr>
              <w:t>8</w:t>
            </w:r>
          </w:p>
        </w:tc>
        <w:tc>
          <w:tcPr>
            <w:tcW w:w="1417" w:type="dxa"/>
          </w:tcPr>
          <w:p w:rsidR="00BE5ED3" w:rsidRPr="006C2D21" w:rsidRDefault="00BE5ED3" w:rsidP="00174061">
            <w:pPr>
              <w:jc w:val="center"/>
              <w:rPr>
                <w:sz w:val="16"/>
                <w:szCs w:val="16"/>
              </w:rPr>
            </w:pPr>
            <w:r w:rsidRPr="006C2D21">
              <w:rPr>
                <w:sz w:val="16"/>
                <w:szCs w:val="16"/>
              </w:rPr>
              <w:t>9</w:t>
            </w:r>
          </w:p>
        </w:tc>
        <w:tc>
          <w:tcPr>
            <w:tcW w:w="993" w:type="dxa"/>
          </w:tcPr>
          <w:p w:rsidR="00BE5ED3" w:rsidRPr="006C2D21" w:rsidRDefault="00BE5ED3" w:rsidP="00174061">
            <w:pPr>
              <w:jc w:val="center"/>
              <w:rPr>
                <w:sz w:val="16"/>
                <w:szCs w:val="16"/>
              </w:rPr>
            </w:pPr>
            <w:r w:rsidRPr="006C2D21">
              <w:rPr>
                <w:sz w:val="16"/>
                <w:szCs w:val="16"/>
              </w:rPr>
              <w:t>10</w:t>
            </w:r>
          </w:p>
        </w:tc>
        <w:tc>
          <w:tcPr>
            <w:tcW w:w="1842" w:type="dxa"/>
          </w:tcPr>
          <w:p w:rsidR="00BE5ED3" w:rsidRPr="006C2D21" w:rsidRDefault="00BE5ED3" w:rsidP="00174061">
            <w:pPr>
              <w:jc w:val="center"/>
              <w:rPr>
                <w:sz w:val="16"/>
                <w:szCs w:val="16"/>
              </w:rPr>
            </w:pPr>
            <w:r w:rsidRPr="006C2D21">
              <w:rPr>
                <w:sz w:val="16"/>
                <w:szCs w:val="16"/>
              </w:rPr>
              <w:t>11</w:t>
            </w:r>
          </w:p>
        </w:tc>
        <w:tc>
          <w:tcPr>
            <w:tcW w:w="1843" w:type="dxa"/>
          </w:tcPr>
          <w:p w:rsidR="00BE5ED3" w:rsidRPr="006C2D21" w:rsidRDefault="00BE5ED3" w:rsidP="00174061">
            <w:pPr>
              <w:jc w:val="center"/>
              <w:rPr>
                <w:sz w:val="16"/>
                <w:szCs w:val="16"/>
              </w:rPr>
            </w:pPr>
            <w:r w:rsidRPr="006C2D21">
              <w:rPr>
                <w:sz w:val="16"/>
                <w:szCs w:val="16"/>
              </w:rPr>
              <w:t>12</w:t>
            </w:r>
          </w:p>
        </w:tc>
      </w:tr>
      <w:tr w:rsidR="00BE5ED3" w:rsidRPr="006C2D21" w:rsidTr="00174061">
        <w:tc>
          <w:tcPr>
            <w:tcW w:w="425" w:type="dxa"/>
          </w:tcPr>
          <w:p w:rsidR="00BE5ED3" w:rsidRPr="006C2D21" w:rsidRDefault="00BE5ED3" w:rsidP="00174061">
            <w:pPr>
              <w:jc w:val="center"/>
              <w:rPr>
                <w:sz w:val="16"/>
                <w:szCs w:val="16"/>
              </w:rPr>
            </w:pPr>
            <w:r w:rsidRPr="006C2D21">
              <w:rPr>
                <w:sz w:val="16"/>
                <w:szCs w:val="16"/>
              </w:rPr>
              <w:t>1</w:t>
            </w:r>
          </w:p>
        </w:tc>
        <w:tc>
          <w:tcPr>
            <w:tcW w:w="1277" w:type="dxa"/>
          </w:tcPr>
          <w:p w:rsidR="00BE5ED3" w:rsidRPr="006C2D21" w:rsidRDefault="00BE5ED3" w:rsidP="00174061">
            <w:pPr>
              <w:rPr>
                <w:rFonts w:eastAsia="Times New Roman"/>
                <w:sz w:val="16"/>
                <w:szCs w:val="16"/>
              </w:rPr>
            </w:pPr>
            <w:r w:rsidRPr="006C2D21">
              <w:rPr>
                <w:rFonts w:eastAsia="Times New Roman"/>
                <w:sz w:val="16"/>
                <w:szCs w:val="16"/>
              </w:rPr>
              <w:t xml:space="preserve">Оформление согласия (отказа) на обмен жилыми помещениями, предоставленными по договорам социального найма </w:t>
            </w:r>
          </w:p>
        </w:tc>
        <w:tc>
          <w:tcPr>
            <w:tcW w:w="1559" w:type="dxa"/>
          </w:tcPr>
          <w:p w:rsidR="00BE5ED3" w:rsidRPr="006C2D21" w:rsidRDefault="00BE5ED3" w:rsidP="00174061">
            <w:pPr>
              <w:jc w:val="center"/>
              <w:rPr>
                <w:sz w:val="16"/>
                <w:szCs w:val="16"/>
              </w:rPr>
            </w:pPr>
            <w:r w:rsidRPr="006C2D21">
              <w:rPr>
                <w:sz w:val="16"/>
                <w:szCs w:val="16"/>
              </w:rPr>
              <w:t>12</w:t>
            </w:r>
            <w:r w:rsidRPr="006C2D21">
              <w:t xml:space="preserve"> </w:t>
            </w:r>
            <w:r w:rsidRPr="006C2D21">
              <w:rPr>
                <w:sz w:val="16"/>
                <w:szCs w:val="16"/>
              </w:rPr>
              <w:t>рабочих дней</w:t>
            </w:r>
            <w:r w:rsidRPr="006C2D21">
              <w:t xml:space="preserve"> </w:t>
            </w:r>
            <w:r w:rsidRPr="006C2D21">
              <w:rPr>
                <w:sz w:val="16"/>
                <w:szCs w:val="16"/>
              </w:rPr>
              <w:t>со дня письменного обращения заявителя о предоставлении муниципальной услуги</w:t>
            </w:r>
          </w:p>
        </w:tc>
        <w:tc>
          <w:tcPr>
            <w:tcW w:w="1134" w:type="dxa"/>
          </w:tcPr>
          <w:p w:rsidR="00BE5ED3" w:rsidRPr="006C2D21" w:rsidRDefault="00BE5ED3" w:rsidP="00174061">
            <w:pPr>
              <w:jc w:val="center"/>
              <w:rPr>
                <w:sz w:val="16"/>
                <w:szCs w:val="16"/>
              </w:rPr>
            </w:pPr>
            <w:r w:rsidRPr="006C2D21">
              <w:rPr>
                <w:sz w:val="16"/>
                <w:szCs w:val="16"/>
              </w:rPr>
              <w:t>Нет</w:t>
            </w:r>
          </w:p>
        </w:tc>
        <w:tc>
          <w:tcPr>
            <w:tcW w:w="2552" w:type="dxa"/>
          </w:tcPr>
          <w:p w:rsidR="00BE5ED3" w:rsidRPr="006C2D21" w:rsidRDefault="00BE5ED3" w:rsidP="00174061">
            <w:pPr>
              <w:jc w:val="both"/>
              <w:rPr>
                <w:sz w:val="16"/>
                <w:szCs w:val="16"/>
              </w:rPr>
            </w:pPr>
            <w:r w:rsidRPr="006C2D21">
              <w:rPr>
                <w:sz w:val="16"/>
                <w:szCs w:val="16"/>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BE5ED3" w:rsidRPr="006C2D21" w:rsidRDefault="00BE5ED3" w:rsidP="00174061">
            <w:pPr>
              <w:jc w:val="both"/>
              <w:rPr>
                <w:sz w:val="16"/>
                <w:szCs w:val="16"/>
              </w:rPr>
            </w:pPr>
            <w:r w:rsidRPr="006C2D21">
              <w:rPr>
                <w:sz w:val="16"/>
                <w:szCs w:val="16"/>
              </w:rPr>
              <w:t xml:space="preserve">2) Право пользования обмениваемым жилым помещением оспаривается в </w:t>
            </w:r>
            <w:proofErr w:type="gramStart"/>
            <w:r w:rsidRPr="006C2D21">
              <w:rPr>
                <w:sz w:val="16"/>
                <w:szCs w:val="16"/>
              </w:rPr>
              <w:t>судебном</w:t>
            </w:r>
            <w:proofErr w:type="gramEnd"/>
            <w:r w:rsidRPr="006C2D21">
              <w:rPr>
                <w:sz w:val="16"/>
                <w:szCs w:val="16"/>
              </w:rPr>
              <w:t xml:space="preserve"> порядке;</w:t>
            </w:r>
          </w:p>
          <w:p w:rsidR="00BE5ED3" w:rsidRPr="006C2D21" w:rsidRDefault="00BE5ED3" w:rsidP="00174061">
            <w:pPr>
              <w:jc w:val="both"/>
              <w:rPr>
                <w:sz w:val="16"/>
                <w:szCs w:val="16"/>
              </w:rPr>
            </w:pPr>
            <w:r w:rsidRPr="006C2D21">
              <w:rPr>
                <w:sz w:val="16"/>
                <w:szCs w:val="16"/>
              </w:rPr>
              <w:t xml:space="preserve">3) Обмениваемое жилое помещение признано в </w:t>
            </w:r>
            <w:proofErr w:type="gramStart"/>
            <w:r w:rsidRPr="006C2D21">
              <w:rPr>
                <w:sz w:val="16"/>
                <w:szCs w:val="16"/>
              </w:rPr>
              <w:t>установленном</w:t>
            </w:r>
            <w:proofErr w:type="gramEnd"/>
            <w:r w:rsidRPr="006C2D21">
              <w:rPr>
                <w:sz w:val="16"/>
                <w:szCs w:val="16"/>
              </w:rPr>
              <w:t xml:space="preserve"> порядке непригодным для проживания;</w:t>
            </w:r>
          </w:p>
          <w:p w:rsidR="00BE5ED3" w:rsidRPr="006C2D21" w:rsidRDefault="00BE5ED3" w:rsidP="00174061">
            <w:pPr>
              <w:jc w:val="both"/>
              <w:rPr>
                <w:sz w:val="16"/>
                <w:szCs w:val="16"/>
              </w:rPr>
            </w:pPr>
            <w:r w:rsidRPr="006C2D21">
              <w:rPr>
                <w:sz w:val="16"/>
                <w:szCs w:val="16"/>
              </w:rPr>
              <w:t>- принято решение о признании жилого дома, в котором находится обмениваемое жилое помещение, аварийным и подлежащим сносу;</w:t>
            </w:r>
          </w:p>
          <w:p w:rsidR="00BE5ED3" w:rsidRPr="006C2D21" w:rsidRDefault="00BE5ED3" w:rsidP="00174061">
            <w:pPr>
              <w:jc w:val="both"/>
              <w:rPr>
                <w:sz w:val="16"/>
                <w:szCs w:val="16"/>
              </w:rPr>
            </w:pPr>
            <w:r w:rsidRPr="006C2D21">
              <w:rPr>
                <w:sz w:val="16"/>
                <w:szCs w:val="16"/>
              </w:rPr>
              <w:t>4) Принято решение о капитальном ремонте соответствующего дома с переустройством и (или) перепланировкой жилых помещений в этом доме;</w:t>
            </w:r>
          </w:p>
          <w:p w:rsidR="00BE5ED3" w:rsidRPr="006C2D21" w:rsidRDefault="00BE5ED3" w:rsidP="00174061">
            <w:pPr>
              <w:jc w:val="both"/>
              <w:rPr>
                <w:sz w:val="16"/>
                <w:szCs w:val="16"/>
              </w:rPr>
            </w:pPr>
            <w:r w:rsidRPr="006C2D21">
              <w:rPr>
                <w:sz w:val="16"/>
                <w:szCs w:val="16"/>
              </w:rPr>
              <w:t xml:space="preserve">5)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w:t>
            </w:r>
            <w:r w:rsidRPr="006C2D21">
              <w:rPr>
                <w:sz w:val="16"/>
                <w:szCs w:val="16"/>
              </w:rPr>
              <w:lastRenderedPageBreak/>
              <w:t>Федерации Перечне;</w:t>
            </w:r>
          </w:p>
          <w:p w:rsidR="00BE5ED3" w:rsidRPr="006C2D21" w:rsidRDefault="00BE5ED3" w:rsidP="00174061">
            <w:pPr>
              <w:jc w:val="both"/>
              <w:rPr>
                <w:sz w:val="16"/>
                <w:szCs w:val="16"/>
              </w:rPr>
            </w:pPr>
            <w:r w:rsidRPr="006C2D21">
              <w:rPr>
                <w:sz w:val="16"/>
                <w:szCs w:val="16"/>
              </w:rPr>
              <w:t>6) Непредставление заявителем документов, указанных в разделе 4 настоящей технологической схемы,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BE5ED3" w:rsidRPr="006C2D21" w:rsidRDefault="00BE5ED3" w:rsidP="00174061">
            <w:pPr>
              <w:jc w:val="both"/>
              <w:rPr>
                <w:sz w:val="16"/>
                <w:szCs w:val="16"/>
              </w:rPr>
            </w:pPr>
            <w:r w:rsidRPr="006C2D21">
              <w:rPr>
                <w:sz w:val="16"/>
                <w:szCs w:val="16"/>
              </w:rPr>
              <w:t>7) Отсутствует письменное согласие проживающих с нанимателем совершеннолетних членов его семьи на обмен жилого помещения</w:t>
            </w:r>
          </w:p>
        </w:tc>
        <w:tc>
          <w:tcPr>
            <w:tcW w:w="1275" w:type="dxa"/>
          </w:tcPr>
          <w:p w:rsidR="00BE5ED3" w:rsidRPr="006C2D21" w:rsidRDefault="00BE5ED3" w:rsidP="00174061">
            <w:pPr>
              <w:jc w:val="center"/>
              <w:rPr>
                <w:sz w:val="16"/>
                <w:szCs w:val="16"/>
              </w:rPr>
            </w:pPr>
            <w:r w:rsidRPr="006C2D21">
              <w:rPr>
                <w:sz w:val="16"/>
                <w:szCs w:val="16"/>
              </w:rPr>
              <w:lastRenderedPageBreak/>
              <w:t>Нет</w:t>
            </w:r>
          </w:p>
        </w:tc>
        <w:tc>
          <w:tcPr>
            <w:tcW w:w="1134" w:type="dxa"/>
          </w:tcPr>
          <w:p w:rsidR="00BE5ED3" w:rsidRPr="006C2D21" w:rsidRDefault="00BE5ED3" w:rsidP="00174061">
            <w:pPr>
              <w:jc w:val="center"/>
              <w:rPr>
                <w:sz w:val="16"/>
                <w:szCs w:val="16"/>
              </w:rPr>
            </w:pPr>
            <w:r w:rsidRPr="006C2D21">
              <w:rPr>
                <w:sz w:val="16"/>
                <w:szCs w:val="16"/>
              </w:rPr>
              <w:t>Нет</w:t>
            </w:r>
          </w:p>
        </w:tc>
        <w:tc>
          <w:tcPr>
            <w:tcW w:w="851" w:type="dxa"/>
          </w:tcPr>
          <w:p w:rsidR="00BE5ED3" w:rsidRPr="006C2D21" w:rsidRDefault="00BE5ED3" w:rsidP="00174061">
            <w:pPr>
              <w:jc w:val="center"/>
              <w:rPr>
                <w:sz w:val="16"/>
                <w:szCs w:val="16"/>
              </w:rPr>
            </w:pPr>
            <w:r w:rsidRPr="006C2D21">
              <w:rPr>
                <w:sz w:val="16"/>
                <w:szCs w:val="16"/>
              </w:rPr>
              <w:t>Нет</w:t>
            </w:r>
          </w:p>
        </w:tc>
        <w:tc>
          <w:tcPr>
            <w:tcW w:w="1417" w:type="dxa"/>
          </w:tcPr>
          <w:p w:rsidR="00BE5ED3" w:rsidRPr="006C2D21" w:rsidRDefault="00BE5ED3" w:rsidP="00174061">
            <w:pPr>
              <w:jc w:val="center"/>
              <w:rPr>
                <w:sz w:val="16"/>
                <w:szCs w:val="16"/>
              </w:rPr>
            </w:pPr>
            <w:r w:rsidRPr="006C2D21">
              <w:rPr>
                <w:sz w:val="16"/>
                <w:szCs w:val="16"/>
              </w:rPr>
              <w:t>Нет</w:t>
            </w:r>
          </w:p>
        </w:tc>
        <w:tc>
          <w:tcPr>
            <w:tcW w:w="993" w:type="dxa"/>
          </w:tcPr>
          <w:p w:rsidR="00BE5ED3" w:rsidRPr="006C2D21" w:rsidRDefault="00BE5ED3" w:rsidP="00174061">
            <w:pPr>
              <w:jc w:val="center"/>
              <w:rPr>
                <w:sz w:val="16"/>
                <w:szCs w:val="16"/>
              </w:rPr>
            </w:pPr>
            <w:r w:rsidRPr="006C2D21">
              <w:rPr>
                <w:sz w:val="16"/>
                <w:szCs w:val="16"/>
              </w:rPr>
              <w:t>Нет</w:t>
            </w:r>
          </w:p>
        </w:tc>
        <w:tc>
          <w:tcPr>
            <w:tcW w:w="1842" w:type="dxa"/>
          </w:tcPr>
          <w:p w:rsidR="00BE5ED3" w:rsidRPr="006C2D21" w:rsidRDefault="00BE5ED3" w:rsidP="00174061">
            <w:pPr>
              <w:rPr>
                <w:sz w:val="16"/>
                <w:szCs w:val="16"/>
              </w:rPr>
            </w:pPr>
            <w:r w:rsidRPr="006C2D21">
              <w:rPr>
                <w:sz w:val="16"/>
                <w:szCs w:val="16"/>
              </w:rPr>
              <w:t>1) Администрация МО Бегуницкое с/п Ленинградской области;                                                                          2) ГБУ ЛО «Многофункциональный центр предоставления государственных и муниципальных услуг»;</w:t>
            </w:r>
          </w:p>
          <w:p w:rsidR="00BE5ED3" w:rsidRPr="006C2D21" w:rsidRDefault="00BE5ED3" w:rsidP="00174061">
            <w:pPr>
              <w:rPr>
                <w:sz w:val="16"/>
                <w:szCs w:val="16"/>
              </w:rPr>
            </w:pPr>
            <w:r w:rsidRPr="006C2D21">
              <w:rPr>
                <w:sz w:val="16"/>
                <w:szCs w:val="16"/>
              </w:rPr>
              <w:t xml:space="preserve">3) Посредством почтовой связи;               4) В электронном виде на </w:t>
            </w:r>
            <w:proofErr w:type="gramStart"/>
            <w:r w:rsidRPr="006C2D21">
              <w:rPr>
                <w:sz w:val="16"/>
                <w:szCs w:val="16"/>
              </w:rPr>
              <w:t>электронный</w:t>
            </w:r>
            <w:proofErr w:type="gramEnd"/>
            <w:r w:rsidRPr="006C2D21">
              <w:rPr>
                <w:sz w:val="16"/>
                <w:szCs w:val="16"/>
              </w:rPr>
              <w:t xml:space="preserve"> адрес администрации МО Бегуницкое с/п</w:t>
            </w:r>
          </w:p>
          <w:p w:rsidR="00BE5ED3" w:rsidRPr="006C2D21" w:rsidRDefault="00BE5ED3" w:rsidP="00174061">
            <w:pPr>
              <w:rPr>
                <w:sz w:val="16"/>
                <w:szCs w:val="16"/>
              </w:rPr>
            </w:pPr>
            <w:r w:rsidRPr="006C2D21">
              <w:rPr>
                <w:sz w:val="16"/>
                <w:szCs w:val="16"/>
              </w:rPr>
              <w:t>5)</w:t>
            </w:r>
            <w:proofErr w:type="gramStart"/>
            <w:r w:rsidRPr="006C2D21">
              <w:rPr>
                <w:sz w:val="16"/>
                <w:szCs w:val="16"/>
              </w:rPr>
              <w:t xml:space="preserve"> )</w:t>
            </w:r>
            <w:proofErr w:type="gramEnd"/>
            <w:r w:rsidRPr="006C2D21">
              <w:rPr>
                <w:sz w:val="16"/>
                <w:szCs w:val="16"/>
              </w:rPr>
              <w:t xml:space="preserve"> Портал государственных услуг (функций) Ленинградской области: </w:t>
            </w:r>
            <w:hyperlink r:id="rId35" w:history="1">
              <w:r w:rsidRPr="006C2D21">
                <w:rPr>
                  <w:rStyle w:val="a7"/>
                  <w:sz w:val="16"/>
                  <w:szCs w:val="16"/>
                  <w:lang w:val="en-US"/>
                </w:rPr>
                <w:t>www</w:t>
              </w:r>
              <w:r w:rsidRPr="006C2D21">
                <w:rPr>
                  <w:rStyle w:val="a7"/>
                  <w:sz w:val="16"/>
                  <w:szCs w:val="16"/>
                </w:rPr>
                <w:t>.</w:t>
              </w:r>
              <w:proofErr w:type="spellStart"/>
              <w:r w:rsidRPr="006C2D21">
                <w:rPr>
                  <w:rStyle w:val="a7"/>
                  <w:sz w:val="16"/>
                  <w:szCs w:val="16"/>
                  <w:lang w:val="en-US"/>
                </w:rPr>
                <w:t>gu</w:t>
              </w:r>
              <w:proofErr w:type="spellEnd"/>
              <w:r w:rsidRPr="006C2D21">
                <w:rPr>
                  <w:rStyle w:val="a7"/>
                  <w:sz w:val="16"/>
                  <w:szCs w:val="16"/>
                </w:rPr>
                <w:t>.</w:t>
              </w:r>
              <w:r w:rsidRPr="006C2D21">
                <w:rPr>
                  <w:rStyle w:val="a7"/>
                  <w:sz w:val="16"/>
                  <w:szCs w:val="16"/>
                  <w:lang w:val="en-US"/>
                </w:rPr>
                <w:t>lenobl</w:t>
              </w:r>
              <w:r w:rsidRPr="006C2D21">
                <w:rPr>
                  <w:rStyle w:val="a7"/>
                  <w:sz w:val="16"/>
                  <w:szCs w:val="16"/>
                </w:rPr>
                <w:t>.</w:t>
              </w:r>
              <w:r w:rsidRPr="006C2D21">
                <w:rPr>
                  <w:rStyle w:val="a7"/>
                  <w:sz w:val="16"/>
                  <w:szCs w:val="16"/>
                  <w:lang w:val="en-US"/>
                </w:rPr>
                <w:t>ru</w:t>
              </w:r>
            </w:hyperlink>
          </w:p>
        </w:tc>
        <w:tc>
          <w:tcPr>
            <w:tcW w:w="1843" w:type="dxa"/>
          </w:tcPr>
          <w:p w:rsidR="00BE5ED3" w:rsidRPr="006C2D21" w:rsidRDefault="00BE5ED3" w:rsidP="00174061">
            <w:pPr>
              <w:rPr>
                <w:sz w:val="16"/>
                <w:szCs w:val="16"/>
              </w:rPr>
            </w:pPr>
            <w:r w:rsidRPr="006C2D21">
              <w:rPr>
                <w:sz w:val="16"/>
                <w:szCs w:val="16"/>
              </w:rPr>
              <w:t>1) Администрация МО Бегуницкое с/п Ленинградской области;                                                                          2) ГБУ ЛО «Многофункциональный центр предоставления государственных и муниципальных услуг»;</w:t>
            </w:r>
          </w:p>
          <w:p w:rsidR="00BE5ED3" w:rsidRPr="006C2D21" w:rsidRDefault="00BE5ED3" w:rsidP="00174061">
            <w:pPr>
              <w:rPr>
                <w:sz w:val="16"/>
                <w:szCs w:val="16"/>
              </w:rPr>
            </w:pPr>
            <w:r w:rsidRPr="006C2D21">
              <w:rPr>
                <w:sz w:val="16"/>
                <w:szCs w:val="16"/>
              </w:rPr>
              <w:t xml:space="preserve">3) Посредством почтовой связи;               4) В электронном виде на </w:t>
            </w:r>
            <w:proofErr w:type="gramStart"/>
            <w:r w:rsidRPr="006C2D21">
              <w:rPr>
                <w:sz w:val="16"/>
                <w:szCs w:val="16"/>
              </w:rPr>
              <w:t>электронный</w:t>
            </w:r>
            <w:proofErr w:type="gramEnd"/>
            <w:r w:rsidRPr="006C2D21">
              <w:rPr>
                <w:sz w:val="16"/>
                <w:szCs w:val="16"/>
              </w:rPr>
              <w:t xml:space="preserve"> адрес администрации МО Бегуницкое с/п</w:t>
            </w:r>
          </w:p>
        </w:tc>
      </w:tr>
    </w:tbl>
    <w:p w:rsidR="00BE5ED3" w:rsidRPr="002B6BE6" w:rsidRDefault="00BE5ED3" w:rsidP="00BE5ED3">
      <w:pPr>
        <w:jc w:val="center"/>
        <w:rPr>
          <w:b/>
        </w:rPr>
      </w:pPr>
      <w:r w:rsidRPr="002B6BE6">
        <w:rPr>
          <w:b/>
        </w:rPr>
        <w:lastRenderedPageBreak/>
        <w:t xml:space="preserve">Раздел 3. Сведения о заявителях </w:t>
      </w:r>
      <w:r>
        <w:rPr>
          <w:b/>
        </w:rPr>
        <w:t>услуги</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411"/>
        <w:gridCol w:w="2835"/>
        <w:gridCol w:w="2464"/>
        <w:gridCol w:w="1848"/>
        <w:gridCol w:w="1783"/>
        <w:gridCol w:w="1914"/>
        <w:gridCol w:w="2622"/>
      </w:tblGrid>
      <w:tr w:rsidR="00BE5ED3" w:rsidRPr="006C2D21" w:rsidTr="00174061">
        <w:tc>
          <w:tcPr>
            <w:tcW w:w="425" w:type="dxa"/>
          </w:tcPr>
          <w:p w:rsidR="00BE5ED3" w:rsidRPr="006C2D21" w:rsidRDefault="00BE5ED3" w:rsidP="00174061">
            <w:pPr>
              <w:jc w:val="center"/>
              <w:rPr>
                <w:sz w:val="16"/>
                <w:szCs w:val="16"/>
              </w:rPr>
            </w:pPr>
            <w:r w:rsidRPr="006C2D21">
              <w:rPr>
                <w:sz w:val="16"/>
                <w:szCs w:val="16"/>
              </w:rPr>
              <w:t>№</w:t>
            </w:r>
          </w:p>
        </w:tc>
        <w:tc>
          <w:tcPr>
            <w:tcW w:w="2411" w:type="dxa"/>
          </w:tcPr>
          <w:p w:rsidR="00BE5ED3" w:rsidRPr="006C2D21" w:rsidRDefault="00BE5ED3" w:rsidP="00174061">
            <w:pPr>
              <w:jc w:val="center"/>
              <w:rPr>
                <w:sz w:val="16"/>
                <w:szCs w:val="16"/>
              </w:rPr>
            </w:pPr>
            <w:r w:rsidRPr="006C2D21">
              <w:rPr>
                <w:sz w:val="16"/>
                <w:szCs w:val="16"/>
              </w:rPr>
              <w:t>Категория лиц, имеющих право на получение «подуслуги»</w:t>
            </w:r>
          </w:p>
        </w:tc>
        <w:tc>
          <w:tcPr>
            <w:tcW w:w="2835" w:type="dxa"/>
          </w:tcPr>
          <w:p w:rsidR="00BE5ED3" w:rsidRPr="006C2D21" w:rsidRDefault="00BE5ED3" w:rsidP="00174061">
            <w:pPr>
              <w:jc w:val="center"/>
              <w:rPr>
                <w:sz w:val="16"/>
                <w:szCs w:val="16"/>
              </w:rPr>
            </w:pPr>
            <w:r w:rsidRPr="006C2D21">
              <w:rPr>
                <w:sz w:val="16"/>
                <w:szCs w:val="16"/>
              </w:rPr>
              <w:t>Документ, подтверждающий правомочие заявителя соответствующей категории на получение «подуслуги»</w:t>
            </w:r>
          </w:p>
        </w:tc>
        <w:tc>
          <w:tcPr>
            <w:tcW w:w="2464" w:type="dxa"/>
          </w:tcPr>
          <w:p w:rsidR="00BE5ED3" w:rsidRPr="006C2D21" w:rsidRDefault="00BE5ED3" w:rsidP="00174061">
            <w:pPr>
              <w:jc w:val="center"/>
              <w:rPr>
                <w:sz w:val="16"/>
                <w:szCs w:val="16"/>
              </w:rPr>
            </w:pPr>
            <w:r w:rsidRPr="006C2D21">
              <w:rPr>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848" w:type="dxa"/>
          </w:tcPr>
          <w:p w:rsidR="00BE5ED3" w:rsidRPr="006C2D21" w:rsidRDefault="00BE5ED3" w:rsidP="00174061">
            <w:pPr>
              <w:jc w:val="center"/>
              <w:rPr>
                <w:sz w:val="16"/>
                <w:szCs w:val="16"/>
              </w:rPr>
            </w:pPr>
            <w:r w:rsidRPr="006C2D21">
              <w:rPr>
                <w:sz w:val="16"/>
                <w:szCs w:val="16"/>
              </w:rPr>
              <w:t>Наличие возможности подачи заявления на предоставление «подуслуги» представителями заявителя</w:t>
            </w:r>
          </w:p>
        </w:tc>
        <w:tc>
          <w:tcPr>
            <w:tcW w:w="1783" w:type="dxa"/>
          </w:tcPr>
          <w:p w:rsidR="00BE5ED3" w:rsidRPr="006C2D21" w:rsidRDefault="00BE5ED3" w:rsidP="00174061">
            <w:pPr>
              <w:jc w:val="center"/>
              <w:rPr>
                <w:sz w:val="16"/>
                <w:szCs w:val="16"/>
              </w:rPr>
            </w:pPr>
            <w:r w:rsidRPr="006C2D21">
              <w:rPr>
                <w:sz w:val="16"/>
                <w:szCs w:val="16"/>
              </w:rPr>
              <w:t>Исчерпывающий перечень лиц, имеющих право на подачу заявления от имени заявителя</w:t>
            </w:r>
          </w:p>
        </w:tc>
        <w:tc>
          <w:tcPr>
            <w:tcW w:w="1914" w:type="dxa"/>
          </w:tcPr>
          <w:p w:rsidR="00BE5ED3" w:rsidRPr="006C2D21" w:rsidRDefault="00BE5ED3" w:rsidP="00174061">
            <w:pPr>
              <w:jc w:val="center"/>
              <w:rPr>
                <w:sz w:val="16"/>
                <w:szCs w:val="16"/>
              </w:rPr>
            </w:pPr>
            <w:r w:rsidRPr="006C2D21">
              <w:rPr>
                <w:sz w:val="16"/>
                <w:szCs w:val="16"/>
              </w:rPr>
              <w:t>Наименование документа, подтверждающего право подачи заявления от имени заявителя</w:t>
            </w:r>
          </w:p>
        </w:tc>
        <w:tc>
          <w:tcPr>
            <w:tcW w:w="2622" w:type="dxa"/>
          </w:tcPr>
          <w:p w:rsidR="00BE5ED3" w:rsidRPr="006C2D21" w:rsidRDefault="00BE5ED3" w:rsidP="00174061">
            <w:pPr>
              <w:jc w:val="center"/>
              <w:rPr>
                <w:sz w:val="16"/>
                <w:szCs w:val="16"/>
              </w:rPr>
            </w:pPr>
            <w:r w:rsidRPr="006C2D21">
              <w:rPr>
                <w:sz w:val="16"/>
                <w:szCs w:val="16"/>
              </w:rPr>
              <w:t>Установленные требования к документу, подтверждающему право подачи заявления от имени заявителя</w:t>
            </w:r>
          </w:p>
        </w:tc>
      </w:tr>
      <w:tr w:rsidR="00BE5ED3" w:rsidRPr="006C2D21" w:rsidTr="00174061">
        <w:tc>
          <w:tcPr>
            <w:tcW w:w="425" w:type="dxa"/>
          </w:tcPr>
          <w:p w:rsidR="00BE5ED3" w:rsidRPr="006C2D21" w:rsidRDefault="00BE5ED3" w:rsidP="00174061">
            <w:pPr>
              <w:jc w:val="center"/>
              <w:rPr>
                <w:sz w:val="16"/>
                <w:szCs w:val="16"/>
              </w:rPr>
            </w:pPr>
            <w:r w:rsidRPr="006C2D21">
              <w:rPr>
                <w:sz w:val="16"/>
                <w:szCs w:val="16"/>
              </w:rPr>
              <w:t>1</w:t>
            </w:r>
          </w:p>
        </w:tc>
        <w:tc>
          <w:tcPr>
            <w:tcW w:w="2411" w:type="dxa"/>
          </w:tcPr>
          <w:p w:rsidR="00BE5ED3" w:rsidRPr="006C2D21" w:rsidRDefault="00BE5ED3" w:rsidP="00174061">
            <w:pPr>
              <w:jc w:val="center"/>
              <w:rPr>
                <w:sz w:val="16"/>
                <w:szCs w:val="16"/>
              </w:rPr>
            </w:pPr>
            <w:r w:rsidRPr="006C2D21">
              <w:rPr>
                <w:sz w:val="16"/>
                <w:szCs w:val="16"/>
              </w:rPr>
              <w:t>2</w:t>
            </w:r>
          </w:p>
        </w:tc>
        <w:tc>
          <w:tcPr>
            <w:tcW w:w="2835" w:type="dxa"/>
          </w:tcPr>
          <w:p w:rsidR="00BE5ED3" w:rsidRPr="006C2D21" w:rsidRDefault="00BE5ED3" w:rsidP="00174061">
            <w:pPr>
              <w:jc w:val="center"/>
              <w:rPr>
                <w:sz w:val="16"/>
                <w:szCs w:val="16"/>
              </w:rPr>
            </w:pPr>
            <w:r w:rsidRPr="006C2D21">
              <w:rPr>
                <w:sz w:val="16"/>
                <w:szCs w:val="16"/>
              </w:rPr>
              <w:t>3</w:t>
            </w:r>
          </w:p>
        </w:tc>
        <w:tc>
          <w:tcPr>
            <w:tcW w:w="2464" w:type="dxa"/>
          </w:tcPr>
          <w:p w:rsidR="00BE5ED3" w:rsidRPr="006C2D21" w:rsidRDefault="00BE5ED3" w:rsidP="00174061">
            <w:pPr>
              <w:jc w:val="center"/>
              <w:rPr>
                <w:sz w:val="16"/>
                <w:szCs w:val="16"/>
              </w:rPr>
            </w:pPr>
            <w:r w:rsidRPr="006C2D21">
              <w:rPr>
                <w:sz w:val="16"/>
                <w:szCs w:val="16"/>
              </w:rPr>
              <w:t>4</w:t>
            </w:r>
          </w:p>
        </w:tc>
        <w:tc>
          <w:tcPr>
            <w:tcW w:w="1848" w:type="dxa"/>
          </w:tcPr>
          <w:p w:rsidR="00BE5ED3" w:rsidRPr="006C2D21" w:rsidRDefault="00BE5ED3" w:rsidP="00174061">
            <w:pPr>
              <w:jc w:val="center"/>
              <w:rPr>
                <w:sz w:val="16"/>
                <w:szCs w:val="16"/>
              </w:rPr>
            </w:pPr>
            <w:r w:rsidRPr="006C2D21">
              <w:rPr>
                <w:sz w:val="16"/>
                <w:szCs w:val="16"/>
              </w:rPr>
              <w:t>5</w:t>
            </w:r>
          </w:p>
        </w:tc>
        <w:tc>
          <w:tcPr>
            <w:tcW w:w="1783" w:type="dxa"/>
          </w:tcPr>
          <w:p w:rsidR="00BE5ED3" w:rsidRPr="006C2D21" w:rsidRDefault="00BE5ED3" w:rsidP="00174061">
            <w:pPr>
              <w:jc w:val="center"/>
              <w:rPr>
                <w:sz w:val="16"/>
                <w:szCs w:val="16"/>
              </w:rPr>
            </w:pPr>
            <w:r w:rsidRPr="006C2D21">
              <w:rPr>
                <w:sz w:val="16"/>
                <w:szCs w:val="16"/>
              </w:rPr>
              <w:t>6</w:t>
            </w:r>
          </w:p>
        </w:tc>
        <w:tc>
          <w:tcPr>
            <w:tcW w:w="1914" w:type="dxa"/>
          </w:tcPr>
          <w:p w:rsidR="00BE5ED3" w:rsidRPr="006C2D21" w:rsidRDefault="00BE5ED3" w:rsidP="00174061">
            <w:pPr>
              <w:jc w:val="center"/>
              <w:rPr>
                <w:sz w:val="16"/>
                <w:szCs w:val="16"/>
              </w:rPr>
            </w:pPr>
            <w:r w:rsidRPr="006C2D21">
              <w:rPr>
                <w:sz w:val="16"/>
                <w:szCs w:val="16"/>
              </w:rPr>
              <w:t>7</w:t>
            </w:r>
          </w:p>
        </w:tc>
        <w:tc>
          <w:tcPr>
            <w:tcW w:w="2622" w:type="dxa"/>
          </w:tcPr>
          <w:p w:rsidR="00BE5ED3" w:rsidRPr="006C2D21" w:rsidRDefault="00BE5ED3" w:rsidP="00174061">
            <w:pPr>
              <w:jc w:val="center"/>
              <w:rPr>
                <w:sz w:val="16"/>
                <w:szCs w:val="16"/>
              </w:rPr>
            </w:pPr>
            <w:r w:rsidRPr="006C2D21">
              <w:rPr>
                <w:sz w:val="16"/>
                <w:szCs w:val="16"/>
              </w:rPr>
              <w:t>8</w:t>
            </w:r>
          </w:p>
        </w:tc>
      </w:tr>
      <w:tr w:rsidR="00BE5ED3" w:rsidRPr="006C2D21" w:rsidTr="00174061">
        <w:trPr>
          <w:trHeight w:val="1840"/>
        </w:trPr>
        <w:tc>
          <w:tcPr>
            <w:tcW w:w="425" w:type="dxa"/>
          </w:tcPr>
          <w:p w:rsidR="00BE5ED3" w:rsidRPr="006C2D21" w:rsidRDefault="00BE5ED3" w:rsidP="00174061">
            <w:pPr>
              <w:rPr>
                <w:sz w:val="16"/>
                <w:szCs w:val="16"/>
              </w:rPr>
            </w:pPr>
            <w:r w:rsidRPr="006C2D21">
              <w:rPr>
                <w:sz w:val="16"/>
                <w:szCs w:val="16"/>
              </w:rPr>
              <w:t>1</w:t>
            </w:r>
          </w:p>
        </w:tc>
        <w:tc>
          <w:tcPr>
            <w:tcW w:w="2411" w:type="dxa"/>
          </w:tcPr>
          <w:p w:rsidR="00BE5ED3" w:rsidRPr="006C2D21" w:rsidRDefault="00BE5ED3" w:rsidP="00174061">
            <w:pPr>
              <w:jc w:val="center"/>
              <w:rPr>
                <w:sz w:val="16"/>
                <w:szCs w:val="16"/>
              </w:rPr>
            </w:pPr>
            <w:r w:rsidRPr="006C2D21">
              <w:rPr>
                <w:sz w:val="16"/>
                <w:szCs w:val="16"/>
              </w:rPr>
              <w:t>Физические лица</w:t>
            </w:r>
          </w:p>
        </w:tc>
        <w:tc>
          <w:tcPr>
            <w:tcW w:w="2835" w:type="dxa"/>
          </w:tcPr>
          <w:p w:rsidR="00BE5ED3" w:rsidRPr="006C2D21" w:rsidRDefault="00BE5ED3" w:rsidP="00174061">
            <w:pPr>
              <w:rPr>
                <w:sz w:val="16"/>
                <w:szCs w:val="16"/>
              </w:rPr>
            </w:pPr>
            <w:r w:rsidRPr="006C2D21">
              <w:rPr>
                <w:sz w:val="16"/>
                <w:szCs w:val="16"/>
              </w:rPr>
              <w:t>Документ, удостоверяющий личность</w:t>
            </w:r>
          </w:p>
        </w:tc>
        <w:tc>
          <w:tcPr>
            <w:tcW w:w="2464" w:type="dxa"/>
          </w:tcPr>
          <w:p w:rsidR="00BE5ED3" w:rsidRPr="006C2D21" w:rsidRDefault="00BE5ED3" w:rsidP="00174061">
            <w:pPr>
              <w:jc w:val="both"/>
              <w:rPr>
                <w:sz w:val="16"/>
                <w:szCs w:val="16"/>
              </w:rPr>
            </w:pPr>
            <w:r w:rsidRPr="006C2D21">
              <w:rPr>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r w:rsidRPr="006C2D21">
              <w:rPr>
                <w:sz w:val="16"/>
                <w:szCs w:val="16"/>
              </w:rPr>
              <w:br/>
              <w:t xml:space="preserve"> Не должен иметь повреждений, наличие которых не позволяет однозначно истолковать их содержание</w:t>
            </w:r>
          </w:p>
        </w:tc>
        <w:tc>
          <w:tcPr>
            <w:tcW w:w="1848" w:type="dxa"/>
          </w:tcPr>
          <w:p w:rsidR="00BE5ED3" w:rsidRPr="006C2D21" w:rsidRDefault="00BE5ED3" w:rsidP="00174061">
            <w:pPr>
              <w:jc w:val="center"/>
              <w:rPr>
                <w:sz w:val="16"/>
                <w:szCs w:val="16"/>
              </w:rPr>
            </w:pPr>
            <w:r w:rsidRPr="006C2D21">
              <w:rPr>
                <w:sz w:val="16"/>
                <w:szCs w:val="16"/>
              </w:rPr>
              <w:t>Имеется</w:t>
            </w:r>
          </w:p>
        </w:tc>
        <w:tc>
          <w:tcPr>
            <w:tcW w:w="1783" w:type="dxa"/>
          </w:tcPr>
          <w:p w:rsidR="00BE5ED3" w:rsidRPr="006C2D21" w:rsidRDefault="00BE5ED3" w:rsidP="00174061">
            <w:pPr>
              <w:jc w:val="center"/>
              <w:rPr>
                <w:sz w:val="16"/>
                <w:szCs w:val="16"/>
              </w:rPr>
            </w:pPr>
            <w:r w:rsidRPr="006C2D21">
              <w:rPr>
                <w:sz w:val="16"/>
                <w:szCs w:val="16"/>
              </w:rPr>
              <w:t xml:space="preserve">Представитель, уполномоченный обращаться по доверенности </w:t>
            </w:r>
          </w:p>
        </w:tc>
        <w:tc>
          <w:tcPr>
            <w:tcW w:w="1914" w:type="dxa"/>
          </w:tcPr>
          <w:p w:rsidR="00BE5ED3" w:rsidRPr="006C2D21" w:rsidRDefault="00BE5ED3" w:rsidP="00174061">
            <w:pPr>
              <w:jc w:val="both"/>
              <w:rPr>
                <w:sz w:val="16"/>
                <w:szCs w:val="16"/>
              </w:rPr>
            </w:pPr>
            <w:r w:rsidRPr="006C2D21">
              <w:rPr>
                <w:sz w:val="16"/>
                <w:szCs w:val="16"/>
              </w:rPr>
              <w:t xml:space="preserve">1) Доверенность; </w:t>
            </w:r>
          </w:p>
          <w:p w:rsidR="00BE5ED3" w:rsidRPr="006C2D21" w:rsidRDefault="00BE5ED3" w:rsidP="00174061">
            <w:pPr>
              <w:jc w:val="both"/>
              <w:rPr>
                <w:sz w:val="16"/>
                <w:szCs w:val="16"/>
              </w:rPr>
            </w:pPr>
            <w:r w:rsidRPr="006C2D21">
              <w:rPr>
                <w:sz w:val="16"/>
                <w:szCs w:val="16"/>
              </w:rPr>
              <w:t>2) Копия документа, удостоверяющего личность доверенного лица и оригинал для сверки.</w:t>
            </w:r>
          </w:p>
        </w:tc>
        <w:tc>
          <w:tcPr>
            <w:tcW w:w="2622" w:type="dxa"/>
          </w:tcPr>
          <w:p w:rsidR="00BE5ED3" w:rsidRPr="006C2D21" w:rsidRDefault="00BE5ED3" w:rsidP="00174061">
            <w:pPr>
              <w:jc w:val="both"/>
              <w:rPr>
                <w:sz w:val="16"/>
                <w:szCs w:val="16"/>
              </w:rPr>
            </w:pPr>
            <w:r w:rsidRPr="006C2D21">
              <w:rPr>
                <w:sz w:val="16"/>
                <w:szCs w:val="16"/>
              </w:rPr>
              <w:t>1) Доверенность должна быть нотариально заверена.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         2) Документ, удостоверяющий личность, предоставляется в копии (не заверяется).</w:t>
            </w:r>
          </w:p>
        </w:tc>
      </w:tr>
    </w:tbl>
    <w:p w:rsidR="00BE5ED3" w:rsidRPr="006D1A9D" w:rsidRDefault="00BE5ED3" w:rsidP="00BE5ED3">
      <w:pPr>
        <w:jc w:val="center"/>
        <w:rPr>
          <w:b/>
        </w:rPr>
      </w:pPr>
      <w:r w:rsidRPr="006D1A9D">
        <w:rPr>
          <w:b/>
        </w:rPr>
        <w:t>Раздел 4. Документы, предоставляемые заявителем для получения «подуслуги»</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845"/>
        <w:gridCol w:w="3118"/>
        <w:gridCol w:w="1843"/>
        <w:gridCol w:w="284"/>
        <w:gridCol w:w="1842"/>
        <w:gridCol w:w="4253"/>
        <w:gridCol w:w="1276"/>
        <w:gridCol w:w="1275"/>
      </w:tblGrid>
      <w:tr w:rsidR="00BE5ED3" w:rsidRPr="006C2D21" w:rsidTr="00174061">
        <w:tc>
          <w:tcPr>
            <w:tcW w:w="424" w:type="dxa"/>
          </w:tcPr>
          <w:p w:rsidR="00BE5ED3" w:rsidRPr="006C2D21" w:rsidRDefault="00BE5ED3" w:rsidP="00174061">
            <w:pPr>
              <w:jc w:val="center"/>
              <w:rPr>
                <w:sz w:val="16"/>
                <w:szCs w:val="16"/>
              </w:rPr>
            </w:pPr>
            <w:r w:rsidRPr="006C2D21">
              <w:rPr>
                <w:sz w:val="16"/>
                <w:szCs w:val="16"/>
              </w:rPr>
              <w:t>№</w:t>
            </w:r>
          </w:p>
        </w:tc>
        <w:tc>
          <w:tcPr>
            <w:tcW w:w="1845" w:type="dxa"/>
          </w:tcPr>
          <w:p w:rsidR="00BE5ED3" w:rsidRPr="006C2D21" w:rsidRDefault="00BE5ED3" w:rsidP="00174061">
            <w:pPr>
              <w:jc w:val="center"/>
              <w:rPr>
                <w:sz w:val="16"/>
                <w:szCs w:val="16"/>
              </w:rPr>
            </w:pPr>
            <w:r w:rsidRPr="006C2D21">
              <w:rPr>
                <w:sz w:val="16"/>
                <w:szCs w:val="16"/>
              </w:rPr>
              <w:t>Категория документа</w:t>
            </w:r>
          </w:p>
        </w:tc>
        <w:tc>
          <w:tcPr>
            <w:tcW w:w="3118" w:type="dxa"/>
          </w:tcPr>
          <w:p w:rsidR="00BE5ED3" w:rsidRPr="006C2D21" w:rsidRDefault="00BE5ED3" w:rsidP="00174061">
            <w:pPr>
              <w:jc w:val="center"/>
              <w:rPr>
                <w:sz w:val="16"/>
                <w:szCs w:val="16"/>
              </w:rPr>
            </w:pPr>
            <w:r w:rsidRPr="006C2D21">
              <w:rPr>
                <w:sz w:val="16"/>
                <w:szCs w:val="16"/>
              </w:rPr>
              <w:t>Наименование документов, которые представляет заявитель для получения «подуслуги»</w:t>
            </w:r>
          </w:p>
        </w:tc>
        <w:tc>
          <w:tcPr>
            <w:tcW w:w="2127" w:type="dxa"/>
            <w:gridSpan w:val="2"/>
          </w:tcPr>
          <w:p w:rsidR="00BE5ED3" w:rsidRPr="006C2D21" w:rsidRDefault="00BE5ED3" w:rsidP="00174061">
            <w:pPr>
              <w:jc w:val="center"/>
              <w:rPr>
                <w:sz w:val="16"/>
                <w:szCs w:val="16"/>
              </w:rPr>
            </w:pPr>
            <w:r w:rsidRPr="006C2D21">
              <w:rPr>
                <w:sz w:val="16"/>
                <w:szCs w:val="16"/>
              </w:rPr>
              <w:t>Количество необходимых экземпляров документа с указанием подлинник/копия</w:t>
            </w:r>
          </w:p>
        </w:tc>
        <w:tc>
          <w:tcPr>
            <w:tcW w:w="1842" w:type="dxa"/>
          </w:tcPr>
          <w:p w:rsidR="00BE5ED3" w:rsidRPr="006C2D21" w:rsidRDefault="00BE5ED3" w:rsidP="00174061">
            <w:pPr>
              <w:jc w:val="center"/>
              <w:rPr>
                <w:sz w:val="16"/>
                <w:szCs w:val="16"/>
              </w:rPr>
            </w:pPr>
            <w:r w:rsidRPr="006C2D21">
              <w:rPr>
                <w:sz w:val="16"/>
                <w:szCs w:val="16"/>
              </w:rPr>
              <w:t>Документ, представляемый по условию</w:t>
            </w:r>
          </w:p>
        </w:tc>
        <w:tc>
          <w:tcPr>
            <w:tcW w:w="4253" w:type="dxa"/>
          </w:tcPr>
          <w:p w:rsidR="00BE5ED3" w:rsidRPr="006C2D21" w:rsidRDefault="00BE5ED3" w:rsidP="00174061">
            <w:pPr>
              <w:jc w:val="center"/>
              <w:rPr>
                <w:sz w:val="16"/>
                <w:szCs w:val="16"/>
              </w:rPr>
            </w:pPr>
            <w:r w:rsidRPr="006C2D21">
              <w:rPr>
                <w:sz w:val="16"/>
                <w:szCs w:val="16"/>
              </w:rPr>
              <w:t>Установленные требования к документу</w:t>
            </w:r>
          </w:p>
        </w:tc>
        <w:tc>
          <w:tcPr>
            <w:tcW w:w="1276" w:type="dxa"/>
          </w:tcPr>
          <w:p w:rsidR="00BE5ED3" w:rsidRPr="006C2D21" w:rsidRDefault="00BE5ED3" w:rsidP="00174061">
            <w:pPr>
              <w:jc w:val="center"/>
              <w:rPr>
                <w:sz w:val="16"/>
                <w:szCs w:val="16"/>
              </w:rPr>
            </w:pPr>
            <w:r w:rsidRPr="006C2D21">
              <w:rPr>
                <w:sz w:val="16"/>
                <w:szCs w:val="16"/>
              </w:rPr>
              <w:t>Форма (шаблон) документа</w:t>
            </w:r>
          </w:p>
        </w:tc>
        <w:tc>
          <w:tcPr>
            <w:tcW w:w="1275" w:type="dxa"/>
          </w:tcPr>
          <w:p w:rsidR="00BE5ED3" w:rsidRPr="006C2D21" w:rsidRDefault="00BE5ED3" w:rsidP="00174061">
            <w:pPr>
              <w:jc w:val="center"/>
              <w:rPr>
                <w:sz w:val="16"/>
                <w:szCs w:val="16"/>
              </w:rPr>
            </w:pPr>
            <w:r w:rsidRPr="006C2D21">
              <w:rPr>
                <w:sz w:val="16"/>
                <w:szCs w:val="16"/>
              </w:rPr>
              <w:t>Образец документа/заполнения документа</w:t>
            </w:r>
          </w:p>
        </w:tc>
      </w:tr>
      <w:tr w:rsidR="00BE5ED3" w:rsidRPr="006C2D21" w:rsidTr="00174061">
        <w:tc>
          <w:tcPr>
            <w:tcW w:w="424" w:type="dxa"/>
          </w:tcPr>
          <w:p w:rsidR="00BE5ED3" w:rsidRPr="006C2D21" w:rsidRDefault="00BE5ED3" w:rsidP="00174061">
            <w:pPr>
              <w:jc w:val="center"/>
              <w:rPr>
                <w:sz w:val="16"/>
                <w:szCs w:val="16"/>
              </w:rPr>
            </w:pPr>
            <w:r w:rsidRPr="006C2D21">
              <w:rPr>
                <w:sz w:val="16"/>
                <w:szCs w:val="16"/>
              </w:rPr>
              <w:t>1</w:t>
            </w:r>
          </w:p>
        </w:tc>
        <w:tc>
          <w:tcPr>
            <w:tcW w:w="1845" w:type="dxa"/>
          </w:tcPr>
          <w:p w:rsidR="00BE5ED3" w:rsidRPr="006C2D21" w:rsidRDefault="00BE5ED3" w:rsidP="00174061">
            <w:pPr>
              <w:jc w:val="center"/>
              <w:rPr>
                <w:sz w:val="16"/>
                <w:szCs w:val="16"/>
              </w:rPr>
            </w:pPr>
            <w:r w:rsidRPr="006C2D21">
              <w:rPr>
                <w:sz w:val="16"/>
                <w:szCs w:val="16"/>
              </w:rPr>
              <w:t>2</w:t>
            </w:r>
          </w:p>
        </w:tc>
        <w:tc>
          <w:tcPr>
            <w:tcW w:w="3118" w:type="dxa"/>
          </w:tcPr>
          <w:p w:rsidR="00BE5ED3" w:rsidRPr="006C2D21" w:rsidRDefault="00BE5ED3" w:rsidP="00174061">
            <w:pPr>
              <w:jc w:val="center"/>
              <w:rPr>
                <w:sz w:val="16"/>
                <w:szCs w:val="16"/>
              </w:rPr>
            </w:pPr>
            <w:r w:rsidRPr="006C2D21">
              <w:rPr>
                <w:sz w:val="16"/>
                <w:szCs w:val="16"/>
              </w:rPr>
              <w:t>3</w:t>
            </w:r>
          </w:p>
        </w:tc>
        <w:tc>
          <w:tcPr>
            <w:tcW w:w="1843" w:type="dxa"/>
          </w:tcPr>
          <w:p w:rsidR="00BE5ED3" w:rsidRPr="006C2D21" w:rsidRDefault="00BE5ED3" w:rsidP="00174061">
            <w:pPr>
              <w:jc w:val="center"/>
              <w:rPr>
                <w:sz w:val="16"/>
                <w:szCs w:val="16"/>
              </w:rPr>
            </w:pPr>
            <w:r w:rsidRPr="006C2D21">
              <w:rPr>
                <w:sz w:val="16"/>
                <w:szCs w:val="16"/>
              </w:rPr>
              <w:t>4</w:t>
            </w:r>
          </w:p>
        </w:tc>
        <w:tc>
          <w:tcPr>
            <w:tcW w:w="2126" w:type="dxa"/>
            <w:gridSpan w:val="2"/>
          </w:tcPr>
          <w:p w:rsidR="00BE5ED3" w:rsidRPr="006C2D21" w:rsidRDefault="00BE5ED3" w:rsidP="00174061">
            <w:pPr>
              <w:jc w:val="center"/>
              <w:rPr>
                <w:sz w:val="16"/>
                <w:szCs w:val="16"/>
              </w:rPr>
            </w:pPr>
            <w:r w:rsidRPr="006C2D21">
              <w:rPr>
                <w:sz w:val="16"/>
                <w:szCs w:val="16"/>
              </w:rPr>
              <w:t>5</w:t>
            </w:r>
          </w:p>
        </w:tc>
        <w:tc>
          <w:tcPr>
            <w:tcW w:w="4253" w:type="dxa"/>
          </w:tcPr>
          <w:p w:rsidR="00BE5ED3" w:rsidRPr="006C2D21" w:rsidRDefault="00BE5ED3" w:rsidP="00174061">
            <w:pPr>
              <w:jc w:val="center"/>
              <w:rPr>
                <w:sz w:val="16"/>
                <w:szCs w:val="16"/>
              </w:rPr>
            </w:pPr>
            <w:r w:rsidRPr="006C2D21">
              <w:rPr>
                <w:sz w:val="16"/>
                <w:szCs w:val="16"/>
              </w:rPr>
              <w:t>6</w:t>
            </w:r>
          </w:p>
        </w:tc>
        <w:tc>
          <w:tcPr>
            <w:tcW w:w="1276" w:type="dxa"/>
          </w:tcPr>
          <w:p w:rsidR="00BE5ED3" w:rsidRPr="006C2D21" w:rsidRDefault="00BE5ED3" w:rsidP="00174061">
            <w:pPr>
              <w:jc w:val="center"/>
              <w:rPr>
                <w:sz w:val="16"/>
                <w:szCs w:val="16"/>
              </w:rPr>
            </w:pPr>
            <w:r w:rsidRPr="006C2D21">
              <w:rPr>
                <w:sz w:val="16"/>
                <w:szCs w:val="16"/>
              </w:rPr>
              <w:t>7</w:t>
            </w:r>
          </w:p>
        </w:tc>
        <w:tc>
          <w:tcPr>
            <w:tcW w:w="1275" w:type="dxa"/>
          </w:tcPr>
          <w:p w:rsidR="00BE5ED3" w:rsidRPr="006C2D21" w:rsidRDefault="00BE5ED3" w:rsidP="00174061">
            <w:pPr>
              <w:jc w:val="center"/>
              <w:rPr>
                <w:sz w:val="16"/>
                <w:szCs w:val="16"/>
              </w:rPr>
            </w:pPr>
            <w:r w:rsidRPr="006C2D21">
              <w:rPr>
                <w:sz w:val="16"/>
                <w:szCs w:val="16"/>
              </w:rPr>
              <w:t>8</w:t>
            </w:r>
          </w:p>
        </w:tc>
      </w:tr>
      <w:tr w:rsidR="00BE5ED3" w:rsidRPr="006C2D21" w:rsidTr="00174061">
        <w:tc>
          <w:tcPr>
            <w:tcW w:w="16160" w:type="dxa"/>
            <w:gridSpan w:val="9"/>
          </w:tcPr>
          <w:p w:rsidR="00BE5ED3" w:rsidRPr="006C2D21" w:rsidRDefault="00BE5ED3" w:rsidP="00174061">
            <w:pPr>
              <w:tabs>
                <w:tab w:val="left" w:pos="2869"/>
              </w:tabs>
              <w:rPr>
                <w:sz w:val="16"/>
                <w:szCs w:val="16"/>
              </w:rPr>
            </w:pPr>
            <w:r w:rsidRPr="006C2D21">
              <w:rPr>
                <w:sz w:val="16"/>
                <w:szCs w:val="16"/>
              </w:rPr>
              <w:tab/>
            </w:r>
            <w:proofErr w:type="spellStart"/>
            <w:r w:rsidRPr="006C2D21">
              <w:rPr>
                <w:sz w:val="16"/>
                <w:szCs w:val="16"/>
              </w:rPr>
              <w:t>Подуслуга</w:t>
            </w:r>
            <w:proofErr w:type="spellEnd"/>
            <w:r w:rsidRPr="006C2D21">
              <w:rPr>
                <w:sz w:val="16"/>
                <w:szCs w:val="16"/>
              </w:rPr>
              <w:t xml:space="preserve"> 1. </w:t>
            </w:r>
            <w:r w:rsidRPr="006C2D21">
              <w:rPr>
                <w:rFonts w:eastAsia="Times New Roman"/>
                <w:sz w:val="16"/>
                <w:szCs w:val="16"/>
              </w:rPr>
              <w:t>Предоставление объектов муниципального нежилого фонда во временное владение и (или) пользование</w:t>
            </w:r>
            <w:r w:rsidRPr="006C2D21">
              <w:rPr>
                <w:sz w:val="16"/>
                <w:szCs w:val="16"/>
              </w:rPr>
              <w:t xml:space="preserve"> юридическому лицу</w:t>
            </w:r>
          </w:p>
        </w:tc>
      </w:tr>
      <w:tr w:rsidR="00BE5ED3" w:rsidRPr="006C2D21" w:rsidTr="00174061">
        <w:tc>
          <w:tcPr>
            <w:tcW w:w="424" w:type="dxa"/>
          </w:tcPr>
          <w:p w:rsidR="00BE5ED3" w:rsidRPr="006C2D21" w:rsidRDefault="00BE5ED3" w:rsidP="00174061">
            <w:pPr>
              <w:rPr>
                <w:sz w:val="16"/>
                <w:szCs w:val="16"/>
              </w:rPr>
            </w:pPr>
            <w:r w:rsidRPr="006C2D21">
              <w:rPr>
                <w:sz w:val="16"/>
                <w:szCs w:val="16"/>
              </w:rPr>
              <w:lastRenderedPageBreak/>
              <w:t>1.1</w:t>
            </w:r>
          </w:p>
        </w:tc>
        <w:tc>
          <w:tcPr>
            <w:tcW w:w="1845" w:type="dxa"/>
          </w:tcPr>
          <w:p w:rsidR="00BE5ED3" w:rsidRPr="006C2D21" w:rsidRDefault="00BE5ED3" w:rsidP="00174061">
            <w:pPr>
              <w:rPr>
                <w:sz w:val="16"/>
                <w:szCs w:val="16"/>
              </w:rPr>
            </w:pPr>
            <w:r w:rsidRPr="006C2D21">
              <w:rPr>
                <w:sz w:val="16"/>
                <w:szCs w:val="16"/>
              </w:rPr>
              <w:t>Письменное заявление о предоставлении услуги</w:t>
            </w:r>
          </w:p>
        </w:tc>
        <w:tc>
          <w:tcPr>
            <w:tcW w:w="3118" w:type="dxa"/>
          </w:tcPr>
          <w:p w:rsidR="00BE5ED3" w:rsidRPr="006C2D21" w:rsidRDefault="00BE5ED3" w:rsidP="00174061">
            <w:pPr>
              <w:jc w:val="both"/>
              <w:rPr>
                <w:sz w:val="16"/>
                <w:szCs w:val="16"/>
              </w:rPr>
            </w:pPr>
            <w:r w:rsidRPr="006C2D21">
              <w:rPr>
                <w:sz w:val="16"/>
                <w:szCs w:val="16"/>
              </w:rPr>
              <w:t>Заявление нанимателей о согласии на обмен жилыми помещениями, предоставленными по договорам социального найма</w:t>
            </w:r>
          </w:p>
        </w:tc>
        <w:tc>
          <w:tcPr>
            <w:tcW w:w="1843" w:type="dxa"/>
          </w:tcPr>
          <w:p w:rsidR="00BE5ED3" w:rsidRPr="006C2D21" w:rsidRDefault="00BE5ED3" w:rsidP="00174061">
            <w:pPr>
              <w:rPr>
                <w:sz w:val="16"/>
                <w:szCs w:val="16"/>
              </w:rPr>
            </w:pPr>
            <w:r w:rsidRPr="006C2D21">
              <w:rPr>
                <w:sz w:val="16"/>
                <w:szCs w:val="16"/>
              </w:rPr>
              <w:t>1 экз. Оригинал</w:t>
            </w:r>
          </w:p>
        </w:tc>
        <w:tc>
          <w:tcPr>
            <w:tcW w:w="2126" w:type="dxa"/>
            <w:gridSpan w:val="2"/>
          </w:tcPr>
          <w:p w:rsidR="00BE5ED3" w:rsidRPr="006C2D21" w:rsidRDefault="00BE5ED3" w:rsidP="00174061">
            <w:pPr>
              <w:jc w:val="center"/>
              <w:rPr>
                <w:sz w:val="16"/>
                <w:szCs w:val="16"/>
              </w:rPr>
            </w:pPr>
            <w:r w:rsidRPr="006C2D21">
              <w:rPr>
                <w:sz w:val="16"/>
                <w:szCs w:val="16"/>
              </w:rPr>
              <w:t>Нет</w:t>
            </w:r>
          </w:p>
        </w:tc>
        <w:tc>
          <w:tcPr>
            <w:tcW w:w="4253" w:type="dxa"/>
          </w:tcPr>
          <w:p w:rsidR="00BE5ED3" w:rsidRPr="006C2D21" w:rsidRDefault="00BE5ED3" w:rsidP="00174061">
            <w:pPr>
              <w:jc w:val="both"/>
              <w:rPr>
                <w:sz w:val="16"/>
                <w:szCs w:val="16"/>
              </w:rPr>
            </w:pPr>
            <w:r w:rsidRPr="006C2D21">
              <w:rPr>
                <w:sz w:val="16"/>
                <w:szCs w:val="16"/>
              </w:rPr>
              <w:t>Сведения заявления подтверждаются подписью лица, подающего заявление, с проставлением даты заполнения заявления.</w:t>
            </w:r>
          </w:p>
        </w:tc>
        <w:tc>
          <w:tcPr>
            <w:tcW w:w="1276" w:type="dxa"/>
          </w:tcPr>
          <w:p w:rsidR="00BE5ED3" w:rsidRPr="006C2D21" w:rsidRDefault="00BE5ED3" w:rsidP="00174061">
            <w:pPr>
              <w:rPr>
                <w:sz w:val="16"/>
                <w:szCs w:val="16"/>
              </w:rPr>
            </w:pPr>
            <w:r w:rsidRPr="006C2D21">
              <w:rPr>
                <w:sz w:val="16"/>
                <w:szCs w:val="16"/>
              </w:rPr>
              <w:t>Приложение 1</w:t>
            </w:r>
          </w:p>
        </w:tc>
        <w:tc>
          <w:tcPr>
            <w:tcW w:w="1275" w:type="dxa"/>
          </w:tcPr>
          <w:p w:rsidR="00BE5ED3" w:rsidRPr="006C2D21" w:rsidRDefault="00BE5ED3" w:rsidP="00174061">
            <w:pPr>
              <w:rPr>
                <w:sz w:val="16"/>
                <w:szCs w:val="16"/>
              </w:rPr>
            </w:pPr>
            <w:r w:rsidRPr="006C2D21">
              <w:rPr>
                <w:sz w:val="16"/>
                <w:szCs w:val="16"/>
              </w:rPr>
              <w:t>Не требуется</w:t>
            </w:r>
          </w:p>
        </w:tc>
      </w:tr>
      <w:tr w:rsidR="00BE5ED3" w:rsidRPr="006C2D21" w:rsidTr="00174061">
        <w:tc>
          <w:tcPr>
            <w:tcW w:w="424" w:type="dxa"/>
          </w:tcPr>
          <w:p w:rsidR="00BE5ED3" w:rsidRPr="006C2D21" w:rsidRDefault="00BE5ED3" w:rsidP="00174061">
            <w:pPr>
              <w:rPr>
                <w:sz w:val="16"/>
                <w:szCs w:val="16"/>
              </w:rPr>
            </w:pPr>
            <w:r w:rsidRPr="006C2D21">
              <w:rPr>
                <w:sz w:val="16"/>
                <w:szCs w:val="16"/>
              </w:rPr>
              <w:t>1.2</w:t>
            </w:r>
          </w:p>
        </w:tc>
        <w:tc>
          <w:tcPr>
            <w:tcW w:w="1845" w:type="dxa"/>
          </w:tcPr>
          <w:p w:rsidR="00BE5ED3" w:rsidRPr="006C2D21" w:rsidRDefault="00BE5ED3" w:rsidP="00174061">
            <w:pPr>
              <w:rPr>
                <w:sz w:val="16"/>
                <w:szCs w:val="16"/>
              </w:rPr>
            </w:pPr>
            <w:r w:rsidRPr="006C2D21">
              <w:rPr>
                <w:sz w:val="16"/>
                <w:szCs w:val="16"/>
              </w:rPr>
              <w:t>Договор об обмене жилыми помещениями</w:t>
            </w:r>
          </w:p>
        </w:tc>
        <w:tc>
          <w:tcPr>
            <w:tcW w:w="3118" w:type="dxa"/>
          </w:tcPr>
          <w:p w:rsidR="00BE5ED3" w:rsidRPr="006C2D21" w:rsidRDefault="00BE5ED3" w:rsidP="00174061">
            <w:pPr>
              <w:jc w:val="both"/>
              <w:rPr>
                <w:sz w:val="16"/>
                <w:szCs w:val="16"/>
              </w:rPr>
            </w:pPr>
            <w:r w:rsidRPr="006C2D21">
              <w:rPr>
                <w:sz w:val="16"/>
                <w:szCs w:val="16"/>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tc>
        <w:tc>
          <w:tcPr>
            <w:tcW w:w="1843" w:type="dxa"/>
          </w:tcPr>
          <w:p w:rsidR="00BE5ED3" w:rsidRPr="006C2D21" w:rsidRDefault="00BE5ED3" w:rsidP="00174061">
            <w:pPr>
              <w:rPr>
                <w:sz w:val="16"/>
                <w:szCs w:val="16"/>
              </w:rPr>
            </w:pPr>
            <w:r w:rsidRPr="006C2D21">
              <w:rPr>
                <w:sz w:val="16"/>
                <w:szCs w:val="16"/>
              </w:rPr>
              <w:t>1 экз. Оригинал/копия</w:t>
            </w:r>
          </w:p>
        </w:tc>
        <w:tc>
          <w:tcPr>
            <w:tcW w:w="2126" w:type="dxa"/>
            <w:gridSpan w:val="2"/>
          </w:tcPr>
          <w:p w:rsidR="00BE5ED3" w:rsidRPr="006C2D21" w:rsidRDefault="00BE5ED3" w:rsidP="00174061">
            <w:pPr>
              <w:jc w:val="center"/>
              <w:rPr>
                <w:sz w:val="16"/>
                <w:szCs w:val="16"/>
              </w:rPr>
            </w:pPr>
            <w:r w:rsidRPr="006C2D21">
              <w:rPr>
                <w:sz w:val="16"/>
                <w:szCs w:val="16"/>
              </w:rPr>
              <w:t>Нет</w:t>
            </w:r>
          </w:p>
        </w:tc>
        <w:tc>
          <w:tcPr>
            <w:tcW w:w="4253" w:type="dxa"/>
          </w:tcPr>
          <w:p w:rsidR="00BE5ED3" w:rsidRPr="006C2D21" w:rsidRDefault="00BE5ED3" w:rsidP="00174061">
            <w:pPr>
              <w:jc w:val="both"/>
              <w:rPr>
                <w:sz w:val="16"/>
                <w:szCs w:val="16"/>
              </w:rPr>
            </w:pPr>
            <w:r w:rsidRPr="006C2D21">
              <w:rPr>
                <w:sz w:val="16"/>
                <w:szCs w:val="16"/>
              </w:rPr>
              <w:t>Подлинник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                                                         Сверка копии с оригиналом в дело и возврат  заявителю подлинника, копия не заверяется</w:t>
            </w:r>
          </w:p>
        </w:tc>
        <w:tc>
          <w:tcPr>
            <w:tcW w:w="1276" w:type="dxa"/>
          </w:tcPr>
          <w:p w:rsidR="00BE5ED3" w:rsidRPr="006C2D21" w:rsidRDefault="00BE5ED3" w:rsidP="00174061">
            <w:pPr>
              <w:rPr>
                <w:sz w:val="16"/>
                <w:szCs w:val="16"/>
              </w:rPr>
            </w:pPr>
            <w:r w:rsidRPr="006C2D21">
              <w:rPr>
                <w:sz w:val="16"/>
                <w:szCs w:val="16"/>
              </w:rPr>
              <w:t>Не требуется</w:t>
            </w:r>
          </w:p>
        </w:tc>
        <w:tc>
          <w:tcPr>
            <w:tcW w:w="1275" w:type="dxa"/>
          </w:tcPr>
          <w:p w:rsidR="00BE5ED3" w:rsidRPr="006C2D21" w:rsidRDefault="00BE5ED3" w:rsidP="00174061">
            <w:pPr>
              <w:rPr>
                <w:sz w:val="16"/>
                <w:szCs w:val="16"/>
              </w:rPr>
            </w:pPr>
            <w:r w:rsidRPr="006C2D21">
              <w:rPr>
                <w:sz w:val="16"/>
                <w:szCs w:val="16"/>
              </w:rPr>
              <w:t>Не требуется</w:t>
            </w:r>
          </w:p>
        </w:tc>
      </w:tr>
      <w:tr w:rsidR="00BE5ED3" w:rsidRPr="006C2D21" w:rsidTr="00174061">
        <w:tc>
          <w:tcPr>
            <w:tcW w:w="424" w:type="dxa"/>
          </w:tcPr>
          <w:p w:rsidR="00BE5ED3" w:rsidRPr="006C2D21" w:rsidRDefault="00BE5ED3" w:rsidP="00174061">
            <w:pPr>
              <w:rPr>
                <w:sz w:val="16"/>
                <w:szCs w:val="16"/>
              </w:rPr>
            </w:pPr>
            <w:r w:rsidRPr="006C2D21">
              <w:rPr>
                <w:sz w:val="16"/>
                <w:szCs w:val="16"/>
              </w:rPr>
              <w:t>1.3</w:t>
            </w:r>
          </w:p>
        </w:tc>
        <w:tc>
          <w:tcPr>
            <w:tcW w:w="1845" w:type="dxa"/>
          </w:tcPr>
          <w:p w:rsidR="00BE5ED3" w:rsidRPr="006C2D21" w:rsidRDefault="00BE5ED3" w:rsidP="00174061">
            <w:pPr>
              <w:jc w:val="both"/>
              <w:rPr>
                <w:sz w:val="16"/>
                <w:szCs w:val="16"/>
              </w:rPr>
            </w:pPr>
            <w:r w:rsidRPr="006C2D21">
              <w:rPr>
                <w:sz w:val="16"/>
                <w:szCs w:val="16"/>
              </w:rPr>
              <w:t>Документы, подтверждающие семейные отношения гражданина, подавшего заявление, и членов его семьи</w:t>
            </w:r>
          </w:p>
        </w:tc>
        <w:tc>
          <w:tcPr>
            <w:tcW w:w="3118" w:type="dxa"/>
          </w:tcPr>
          <w:p w:rsidR="00BE5ED3" w:rsidRPr="006C2D21" w:rsidRDefault="00BE5ED3" w:rsidP="00174061">
            <w:pPr>
              <w:jc w:val="both"/>
              <w:rPr>
                <w:sz w:val="16"/>
                <w:szCs w:val="16"/>
              </w:rPr>
            </w:pPr>
            <w:r w:rsidRPr="006C2D21">
              <w:rPr>
                <w:sz w:val="16"/>
                <w:szCs w:val="16"/>
              </w:rPr>
              <w:t>1) Свидетельство о рождении;</w:t>
            </w:r>
          </w:p>
          <w:p w:rsidR="00BE5ED3" w:rsidRPr="006C2D21" w:rsidRDefault="00BE5ED3" w:rsidP="00174061">
            <w:pPr>
              <w:jc w:val="both"/>
              <w:rPr>
                <w:sz w:val="16"/>
                <w:szCs w:val="16"/>
              </w:rPr>
            </w:pPr>
            <w:r w:rsidRPr="006C2D21">
              <w:rPr>
                <w:sz w:val="16"/>
                <w:szCs w:val="16"/>
              </w:rPr>
              <w:t>2) Свидетельство о заключении (расторжении) брака;</w:t>
            </w:r>
          </w:p>
          <w:p w:rsidR="00BE5ED3" w:rsidRPr="006C2D21" w:rsidRDefault="00BE5ED3" w:rsidP="00174061">
            <w:pPr>
              <w:jc w:val="both"/>
              <w:rPr>
                <w:sz w:val="16"/>
                <w:szCs w:val="16"/>
              </w:rPr>
            </w:pPr>
            <w:r w:rsidRPr="006C2D21">
              <w:rPr>
                <w:sz w:val="16"/>
                <w:szCs w:val="16"/>
              </w:rPr>
              <w:t>3) Свидетельство о смерти;</w:t>
            </w:r>
          </w:p>
          <w:p w:rsidR="00BE5ED3" w:rsidRPr="006C2D21" w:rsidRDefault="00BE5ED3" w:rsidP="00174061">
            <w:pPr>
              <w:jc w:val="both"/>
              <w:rPr>
                <w:sz w:val="16"/>
                <w:szCs w:val="16"/>
              </w:rPr>
            </w:pPr>
            <w:r w:rsidRPr="006C2D21">
              <w:rPr>
                <w:sz w:val="16"/>
                <w:szCs w:val="16"/>
              </w:rPr>
              <w:t xml:space="preserve">4) Судебное решение о признании членом семьи </w:t>
            </w:r>
          </w:p>
        </w:tc>
        <w:tc>
          <w:tcPr>
            <w:tcW w:w="1843" w:type="dxa"/>
          </w:tcPr>
          <w:p w:rsidR="00BE5ED3" w:rsidRPr="006C2D21" w:rsidRDefault="00BE5ED3" w:rsidP="00174061">
            <w:pPr>
              <w:rPr>
                <w:sz w:val="16"/>
                <w:szCs w:val="16"/>
              </w:rPr>
            </w:pPr>
            <w:r w:rsidRPr="006C2D21">
              <w:rPr>
                <w:sz w:val="16"/>
                <w:szCs w:val="16"/>
              </w:rPr>
              <w:t>1 экз. Оригинал/копия</w:t>
            </w:r>
          </w:p>
        </w:tc>
        <w:tc>
          <w:tcPr>
            <w:tcW w:w="2126" w:type="dxa"/>
            <w:gridSpan w:val="2"/>
          </w:tcPr>
          <w:p w:rsidR="00BE5ED3" w:rsidRPr="006C2D21" w:rsidRDefault="00BE5ED3" w:rsidP="00174061">
            <w:pPr>
              <w:jc w:val="center"/>
              <w:rPr>
                <w:sz w:val="16"/>
                <w:szCs w:val="16"/>
              </w:rPr>
            </w:pPr>
            <w:r w:rsidRPr="006C2D21">
              <w:rPr>
                <w:sz w:val="16"/>
                <w:szCs w:val="16"/>
              </w:rPr>
              <w:t>Предоставляется один из документов</w:t>
            </w:r>
          </w:p>
        </w:tc>
        <w:tc>
          <w:tcPr>
            <w:tcW w:w="4253" w:type="dxa"/>
          </w:tcPr>
          <w:p w:rsidR="00BE5ED3" w:rsidRPr="006C2D21" w:rsidRDefault="00BE5ED3" w:rsidP="00174061">
            <w:pPr>
              <w:jc w:val="both"/>
              <w:rPr>
                <w:sz w:val="16"/>
                <w:szCs w:val="16"/>
              </w:rPr>
            </w:pPr>
            <w:r w:rsidRPr="006C2D21">
              <w:rPr>
                <w:sz w:val="16"/>
                <w:szCs w:val="16"/>
              </w:rPr>
              <w:t>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нотариально удостоверенные копии документов</w:t>
            </w:r>
          </w:p>
        </w:tc>
        <w:tc>
          <w:tcPr>
            <w:tcW w:w="1276" w:type="dxa"/>
          </w:tcPr>
          <w:p w:rsidR="00BE5ED3" w:rsidRPr="006C2D21" w:rsidRDefault="00BE5ED3" w:rsidP="00174061">
            <w:pPr>
              <w:rPr>
                <w:sz w:val="16"/>
                <w:szCs w:val="16"/>
              </w:rPr>
            </w:pPr>
            <w:r w:rsidRPr="006C2D21">
              <w:rPr>
                <w:sz w:val="16"/>
                <w:szCs w:val="16"/>
              </w:rPr>
              <w:t>Не требуется</w:t>
            </w:r>
          </w:p>
        </w:tc>
        <w:tc>
          <w:tcPr>
            <w:tcW w:w="1275" w:type="dxa"/>
          </w:tcPr>
          <w:p w:rsidR="00BE5ED3" w:rsidRPr="006C2D21" w:rsidRDefault="00BE5ED3" w:rsidP="00174061">
            <w:pPr>
              <w:rPr>
                <w:sz w:val="16"/>
                <w:szCs w:val="16"/>
              </w:rPr>
            </w:pPr>
            <w:r w:rsidRPr="006C2D21">
              <w:rPr>
                <w:sz w:val="16"/>
                <w:szCs w:val="16"/>
              </w:rPr>
              <w:t>Не требуется</w:t>
            </w:r>
          </w:p>
        </w:tc>
      </w:tr>
      <w:tr w:rsidR="00BE5ED3" w:rsidRPr="006C2D21" w:rsidTr="00174061">
        <w:tc>
          <w:tcPr>
            <w:tcW w:w="424" w:type="dxa"/>
          </w:tcPr>
          <w:p w:rsidR="00BE5ED3" w:rsidRPr="006C2D21" w:rsidRDefault="00BE5ED3" w:rsidP="00174061">
            <w:pPr>
              <w:rPr>
                <w:sz w:val="16"/>
                <w:szCs w:val="16"/>
              </w:rPr>
            </w:pPr>
            <w:r w:rsidRPr="006C2D21">
              <w:rPr>
                <w:sz w:val="16"/>
                <w:szCs w:val="16"/>
              </w:rPr>
              <w:t>1.4</w:t>
            </w:r>
          </w:p>
        </w:tc>
        <w:tc>
          <w:tcPr>
            <w:tcW w:w="1845" w:type="dxa"/>
          </w:tcPr>
          <w:p w:rsidR="00BE5ED3" w:rsidRPr="006C2D21" w:rsidRDefault="00BE5ED3" w:rsidP="00174061">
            <w:pPr>
              <w:rPr>
                <w:sz w:val="16"/>
                <w:szCs w:val="16"/>
              </w:rPr>
            </w:pPr>
            <w:r w:rsidRPr="006C2D21">
              <w:rPr>
                <w:sz w:val="16"/>
                <w:szCs w:val="16"/>
              </w:rPr>
              <w:t>Медицинские справки</w:t>
            </w:r>
          </w:p>
        </w:tc>
        <w:tc>
          <w:tcPr>
            <w:tcW w:w="3118" w:type="dxa"/>
          </w:tcPr>
          <w:p w:rsidR="00BE5ED3" w:rsidRPr="006C2D21" w:rsidRDefault="00BE5ED3" w:rsidP="00174061">
            <w:pPr>
              <w:jc w:val="both"/>
              <w:rPr>
                <w:sz w:val="16"/>
                <w:szCs w:val="16"/>
              </w:rPr>
            </w:pPr>
            <w:proofErr w:type="gramStart"/>
            <w:r w:rsidRPr="006C2D21">
              <w:rPr>
                <w:sz w:val="16"/>
                <w:szCs w:val="16"/>
              </w:rPr>
              <w:t>Справка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года № 378 (для нанимателей, меняющихся на жилые помещения в коммунальной квартире</w:t>
            </w:r>
            <w:proofErr w:type="gramEnd"/>
          </w:p>
        </w:tc>
        <w:tc>
          <w:tcPr>
            <w:tcW w:w="1843" w:type="dxa"/>
          </w:tcPr>
          <w:p w:rsidR="00BE5ED3" w:rsidRPr="006C2D21" w:rsidRDefault="00BE5ED3" w:rsidP="00174061">
            <w:pPr>
              <w:jc w:val="both"/>
              <w:rPr>
                <w:sz w:val="16"/>
                <w:szCs w:val="16"/>
              </w:rPr>
            </w:pPr>
            <w:r w:rsidRPr="006C2D21">
              <w:rPr>
                <w:sz w:val="16"/>
                <w:szCs w:val="16"/>
              </w:rPr>
              <w:t>1 экз. Оригинал и копия от каждого гражданина, проживающего в данном жилом помещении,  либо нотариально удостоверенные копии документов</w:t>
            </w:r>
          </w:p>
        </w:tc>
        <w:tc>
          <w:tcPr>
            <w:tcW w:w="2126" w:type="dxa"/>
            <w:gridSpan w:val="2"/>
          </w:tcPr>
          <w:p w:rsidR="00BE5ED3" w:rsidRPr="006C2D21" w:rsidRDefault="00BE5ED3" w:rsidP="00174061">
            <w:pPr>
              <w:jc w:val="center"/>
              <w:rPr>
                <w:sz w:val="16"/>
                <w:szCs w:val="16"/>
              </w:rPr>
            </w:pPr>
            <w:r w:rsidRPr="006C2D21">
              <w:rPr>
                <w:sz w:val="16"/>
                <w:szCs w:val="16"/>
              </w:rPr>
              <w:t>Нет</w:t>
            </w:r>
          </w:p>
        </w:tc>
        <w:tc>
          <w:tcPr>
            <w:tcW w:w="4253" w:type="dxa"/>
          </w:tcPr>
          <w:p w:rsidR="00BE5ED3" w:rsidRPr="006C2D21" w:rsidRDefault="00BE5ED3" w:rsidP="00174061">
            <w:pPr>
              <w:rPr>
                <w:sz w:val="16"/>
                <w:szCs w:val="16"/>
              </w:rPr>
            </w:pPr>
            <w:r w:rsidRPr="006C2D21">
              <w:rPr>
                <w:sz w:val="16"/>
                <w:szCs w:val="16"/>
              </w:rPr>
              <w:t>Копия, заверенная юридическим лицом, прошита, пронумерована</w:t>
            </w:r>
          </w:p>
        </w:tc>
        <w:tc>
          <w:tcPr>
            <w:tcW w:w="1276" w:type="dxa"/>
          </w:tcPr>
          <w:p w:rsidR="00BE5ED3" w:rsidRPr="006C2D21" w:rsidRDefault="00BE5ED3" w:rsidP="00174061">
            <w:pPr>
              <w:rPr>
                <w:sz w:val="16"/>
                <w:szCs w:val="16"/>
              </w:rPr>
            </w:pPr>
            <w:r w:rsidRPr="006C2D21">
              <w:rPr>
                <w:sz w:val="16"/>
                <w:szCs w:val="16"/>
              </w:rPr>
              <w:t>Не требуется</w:t>
            </w:r>
          </w:p>
        </w:tc>
        <w:tc>
          <w:tcPr>
            <w:tcW w:w="1275" w:type="dxa"/>
          </w:tcPr>
          <w:p w:rsidR="00BE5ED3" w:rsidRPr="006C2D21" w:rsidRDefault="00BE5ED3" w:rsidP="00174061">
            <w:pPr>
              <w:rPr>
                <w:sz w:val="16"/>
                <w:szCs w:val="16"/>
              </w:rPr>
            </w:pPr>
            <w:r w:rsidRPr="006C2D21">
              <w:rPr>
                <w:sz w:val="16"/>
                <w:szCs w:val="16"/>
              </w:rPr>
              <w:t>Не требуется</w:t>
            </w:r>
          </w:p>
        </w:tc>
      </w:tr>
      <w:tr w:rsidR="00BE5ED3" w:rsidRPr="006C2D21" w:rsidTr="00174061">
        <w:tc>
          <w:tcPr>
            <w:tcW w:w="424" w:type="dxa"/>
          </w:tcPr>
          <w:p w:rsidR="00BE5ED3" w:rsidRPr="006C2D21" w:rsidRDefault="00BE5ED3" w:rsidP="00174061">
            <w:pPr>
              <w:rPr>
                <w:sz w:val="16"/>
                <w:szCs w:val="16"/>
              </w:rPr>
            </w:pPr>
            <w:r w:rsidRPr="006C2D21">
              <w:rPr>
                <w:sz w:val="16"/>
                <w:szCs w:val="16"/>
              </w:rPr>
              <w:t>1.5</w:t>
            </w:r>
          </w:p>
        </w:tc>
        <w:tc>
          <w:tcPr>
            <w:tcW w:w="1845" w:type="dxa"/>
          </w:tcPr>
          <w:p w:rsidR="00BE5ED3" w:rsidRPr="006C2D21" w:rsidRDefault="00BE5ED3" w:rsidP="00174061">
            <w:pPr>
              <w:rPr>
                <w:sz w:val="16"/>
                <w:szCs w:val="16"/>
              </w:rPr>
            </w:pPr>
            <w:r w:rsidRPr="006C2D21">
              <w:rPr>
                <w:sz w:val="16"/>
                <w:szCs w:val="16"/>
              </w:rPr>
              <w:t>Документы, удостоверяющие личность</w:t>
            </w:r>
          </w:p>
        </w:tc>
        <w:tc>
          <w:tcPr>
            <w:tcW w:w="3118" w:type="dxa"/>
          </w:tcPr>
          <w:p w:rsidR="00BE5ED3" w:rsidRPr="006C2D21" w:rsidRDefault="00BE5ED3" w:rsidP="00174061">
            <w:pPr>
              <w:rPr>
                <w:sz w:val="16"/>
                <w:szCs w:val="16"/>
              </w:rPr>
            </w:pPr>
            <w:r w:rsidRPr="006C2D21">
              <w:rPr>
                <w:sz w:val="16"/>
                <w:szCs w:val="16"/>
              </w:rPr>
              <w:t>Документ, удостоверяющий личность заявителя</w:t>
            </w:r>
            <w:r w:rsidRPr="006C2D21">
              <w:t xml:space="preserve"> </w:t>
            </w:r>
            <w:r w:rsidRPr="006C2D21">
              <w:rPr>
                <w:sz w:val="16"/>
                <w:szCs w:val="16"/>
              </w:rPr>
              <w:t>и личность каждого члена его семьи, а также личность представителя заявителя</w:t>
            </w:r>
          </w:p>
        </w:tc>
        <w:tc>
          <w:tcPr>
            <w:tcW w:w="1843" w:type="dxa"/>
          </w:tcPr>
          <w:p w:rsidR="00BE5ED3" w:rsidRPr="006C2D21" w:rsidRDefault="00BE5ED3" w:rsidP="00174061">
            <w:pPr>
              <w:rPr>
                <w:sz w:val="16"/>
                <w:szCs w:val="16"/>
              </w:rPr>
            </w:pPr>
            <w:r w:rsidRPr="006C2D21">
              <w:rPr>
                <w:sz w:val="16"/>
                <w:szCs w:val="16"/>
              </w:rPr>
              <w:t>1 экз. Оригинал/копия</w:t>
            </w:r>
          </w:p>
        </w:tc>
        <w:tc>
          <w:tcPr>
            <w:tcW w:w="2126" w:type="dxa"/>
            <w:gridSpan w:val="2"/>
          </w:tcPr>
          <w:p w:rsidR="00BE5ED3" w:rsidRPr="006C2D21" w:rsidRDefault="00BE5ED3" w:rsidP="00174061">
            <w:pPr>
              <w:jc w:val="center"/>
              <w:rPr>
                <w:sz w:val="16"/>
                <w:szCs w:val="16"/>
              </w:rPr>
            </w:pPr>
            <w:r w:rsidRPr="006C2D21">
              <w:rPr>
                <w:sz w:val="16"/>
                <w:szCs w:val="16"/>
              </w:rPr>
              <w:t>Предоставляется один из документов данной категории документов</w:t>
            </w:r>
          </w:p>
        </w:tc>
        <w:tc>
          <w:tcPr>
            <w:tcW w:w="4253" w:type="dxa"/>
          </w:tcPr>
          <w:p w:rsidR="00BE5ED3" w:rsidRPr="006C2D21" w:rsidRDefault="00BE5ED3" w:rsidP="00174061">
            <w:pPr>
              <w:rPr>
                <w:sz w:val="16"/>
                <w:szCs w:val="16"/>
              </w:rPr>
            </w:pPr>
            <w:r w:rsidRPr="006C2D21">
              <w:rPr>
                <w:sz w:val="16"/>
                <w:szCs w:val="16"/>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276" w:type="dxa"/>
          </w:tcPr>
          <w:p w:rsidR="00BE5ED3" w:rsidRPr="006C2D21" w:rsidRDefault="00BE5ED3" w:rsidP="00174061">
            <w:pPr>
              <w:rPr>
                <w:sz w:val="16"/>
                <w:szCs w:val="16"/>
              </w:rPr>
            </w:pPr>
            <w:r w:rsidRPr="006C2D21">
              <w:rPr>
                <w:sz w:val="16"/>
                <w:szCs w:val="16"/>
              </w:rPr>
              <w:t>Не требуется</w:t>
            </w:r>
          </w:p>
        </w:tc>
        <w:tc>
          <w:tcPr>
            <w:tcW w:w="1275" w:type="dxa"/>
          </w:tcPr>
          <w:p w:rsidR="00BE5ED3" w:rsidRPr="006C2D21" w:rsidRDefault="00BE5ED3" w:rsidP="00174061">
            <w:pPr>
              <w:rPr>
                <w:sz w:val="16"/>
                <w:szCs w:val="16"/>
              </w:rPr>
            </w:pPr>
            <w:r w:rsidRPr="006C2D21">
              <w:rPr>
                <w:sz w:val="16"/>
                <w:szCs w:val="16"/>
              </w:rPr>
              <w:t>Не требуется</w:t>
            </w:r>
          </w:p>
        </w:tc>
      </w:tr>
    </w:tbl>
    <w:p w:rsidR="00BE5ED3" w:rsidRPr="002B6BE6" w:rsidRDefault="00BE5ED3" w:rsidP="00BE5ED3">
      <w:pPr>
        <w:rPr>
          <w:b/>
        </w:rPr>
      </w:pPr>
      <w:r w:rsidRPr="002B6BE6">
        <w:rPr>
          <w:b/>
        </w:rPr>
        <w:t>Раздел 5. Документы и сведения, получаемые посредством межведомственного информационного взаимодействия</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268"/>
        <w:gridCol w:w="1984"/>
        <w:gridCol w:w="1985"/>
        <w:gridCol w:w="1973"/>
        <w:gridCol w:w="1776"/>
        <w:gridCol w:w="1899"/>
        <w:gridCol w:w="1156"/>
        <w:gridCol w:w="1417"/>
      </w:tblGrid>
      <w:tr w:rsidR="00BE5ED3" w:rsidRPr="006C2D21" w:rsidTr="00174061">
        <w:tc>
          <w:tcPr>
            <w:tcW w:w="1702" w:type="dxa"/>
          </w:tcPr>
          <w:p w:rsidR="00BE5ED3" w:rsidRPr="006C2D21" w:rsidRDefault="00BE5ED3" w:rsidP="00174061">
            <w:pPr>
              <w:jc w:val="center"/>
              <w:rPr>
                <w:sz w:val="16"/>
                <w:szCs w:val="16"/>
              </w:rPr>
            </w:pPr>
            <w:r w:rsidRPr="006C2D21">
              <w:rPr>
                <w:sz w:val="16"/>
                <w:szCs w:val="16"/>
              </w:rPr>
              <w:t>Реквизиты актуальной технологической карты межведомственного взаимодействия</w:t>
            </w:r>
          </w:p>
        </w:tc>
        <w:tc>
          <w:tcPr>
            <w:tcW w:w="2268" w:type="dxa"/>
          </w:tcPr>
          <w:p w:rsidR="00BE5ED3" w:rsidRPr="006C2D21" w:rsidRDefault="00BE5ED3" w:rsidP="00174061">
            <w:pPr>
              <w:jc w:val="center"/>
              <w:rPr>
                <w:sz w:val="16"/>
                <w:szCs w:val="16"/>
              </w:rPr>
            </w:pPr>
            <w:r w:rsidRPr="006C2D21">
              <w:rPr>
                <w:sz w:val="16"/>
                <w:szCs w:val="16"/>
              </w:rPr>
              <w:t>Наименование запрашиваемого документа (сведения)</w:t>
            </w:r>
          </w:p>
        </w:tc>
        <w:tc>
          <w:tcPr>
            <w:tcW w:w="1984" w:type="dxa"/>
          </w:tcPr>
          <w:p w:rsidR="00BE5ED3" w:rsidRPr="006C2D21" w:rsidRDefault="00BE5ED3" w:rsidP="00174061">
            <w:pPr>
              <w:jc w:val="center"/>
              <w:rPr>
                <w:sz w:val="16"/>
                <w:szCs w:val="16"/>
              </w:rPr>
            </w:pPr>
            <w:r w:rsidRPr="006C2D21">
              <w:rPr>
                <w:sz w:val="16"/>
                <w:szCs w:val="16"/>
              </w:rPr>
              <w:t>Перечень и состав сведений, запрашиваемых в рамках межведомственного информационного взаимодействия</w:t>
            </w:r>
          </w:p>
        </w:tc>
        <w:tc>
          <w:tcPr>
            <w:tcW w:w="1985" w:type="dxa"/>
          </w:tcPr>
          <w:p w:rsidR="00BE5ED3" w:rsidRPr="006C2D21" w:rsidRDefault="00BE5ED3" w:rsidP="00174061">
            <w:pPr>
              <w:jc w:val="center"/>
              <w:rPr>
                <w:sz w:val="16"/>
                <w:szCs w:val="16"/>
              </w:rPr>
            </w:pPr>
            <w:r w:rsidRPr="006C2D21">
              <w:rPr>
                <w:sz w:val="16"/>
                <w:szCs w:val="16"/>
              </w:rPr>
              <w:t>Наименование органа (организации), направляющего (ей) межведомственный запрос</w:t>
            </w:r>
          </w:p>
        </w:tc>
        <w:tc>
          <w:tcPr>
            <w:tcW w:w="1973" w:type="dxa"/>
          </w:tcPr>
          <w:p w:rsidR="00BE5ED3" w:rsidRPr="006C2D21" w:rsidRDefault="00BE5ED3" w:rsidP="00174061">
            <w:pPr>
              <w:jc w:val="center"/>
              <w:rPr>
                <w:sz w:val="16"/>
                <w:szCs w:val="16"/>
              </w:rPr>
            </w:pPr>
            <w:r w:rsidRPr="006C2D21">
              <w:rPr>
                <w:sz w:val="16"/>
                <w:szCs w:val="16"/>
              </w:rPr>
              <w:t>Наименование органа (организации), в адрес которого (ой) направляется межведомственный запрос</w:t>
            </w:r>
          </w:p>
        </w:tc>
        <w:tc>
          <w:tcPr>
            <w:tcW w:w="1776" w:type="dxa"/>
          </w:tcPr>
          <w:p w:rsidR="00BE5ED3" w:rsidRPr="006C2D21" w:rsidRDefault="00BE5ED3" w:rsidP="00174061">
            <w:pPr>
              <w:jc w:val="center"/>
              <w:rPr>
                <w:sz w:val="16"/>
                <w:szCs w:val="16"/>
              </w:rPr>
            </w:pPr>
            <w:r w:rsidRPr="006C2D21">
              <w:rPr>
                <w:sz w:val="16"/>
                <w:szCs w:val="16"/>
                <w:lang w:val="en-US"/>
              </w:rPr>
              <w:t xml:space="preserve">SID </w:t>
            </w:r>
            <w:r w:rsidRPr="006C2D21">
              <w:rPr>
                <w:sz w:val="16"/>
                <w:szCs w:val="16"/>
              </w:rPr>
              <w:t>электронного сервиса</w:t>
            </w:r>
          </w:p>
        </w:tc>
        <w:tc>
          <w:tcPr>
            <w:tcW w:w="1899" w:type="dxa"/>
          </w:tcPr>
          <w:p w:rsidR="00BE5ED3" w:rsidRPr="006C2D21" w:rsidRDefault="00BE5ED3" w:rsidP="00174061">
            <w:pPr>
              <w:jc w:val="center"/>
              <w:rPr>
                <w:sz w:val="16"/>
                <w:szCs w:val="16"/>
              </w:rPr>
            </w:pPr>
            <w:r w:rsidRPr="006C2D21">
              <w:rPr>
                <w:sz w:val="16"/>
                <w:szCs w:val="16"/>
              </w:rPr>
              <w:t>Срок осуществления межведомственного информационного взаимодействия</w:t>
            </w:r>
          </w:p>
        </w:tc>
        <w:tc>
          <w:tcPr>
            <w:tcW w:w="1156" w:type="dxa"/>
          </w:tcPr>
          <w:p w:rsidR="00BE5ED3" w:rsidRPr="006C2D21" w:rsidRDefault="00BE5ED3" w:rsidP="00174061">
            <w:pPr>
              <w:jc w:val="center"/>
              <w:rPr>
                <w:sz w:val="16"/>
                <w:szCs w:val="16"/>
              </w:rPr>
            </w:pPr>
            <w:r w:rsidRPr="006C2D21">
              <w:rPr>
                <w:sz w:val="16"/>
                <w:szCs w:val="16"/>
              </w:rPr>
              <w:t>Форма (шаблон) межведомственного запроса</w:t>
            </w:r>
          </w:p>
        </w:tc>
        <w:tc>
          <w:tcPr>
            <w:tcW w:w="1417" w:type="dxa"/>
          </w:tcPr>
          <w:p w:rsidR="00BE5ED3" w:rsidRPr="006C2D21" w:rsidRDefault="00BE5ED3" w:rsidP="00174061">
            <w:pPr>
              <w:jc w:val="center"/>
              <w:rPr>
                <w:sz w:val="16"/>
                <w:szCs w:val="16"/>
              </w:rPr>
            </w:pPr>
            <w:r w:rsidRPr="006C2D21">
              <w:rPr>
                <w:sz w:val="16"/>
                <w:szCs w:val="16"/>
              </w:rPr>
              <w:t>Образец заполнения формы межведомственного запроса</w:t>
            </w:r>
          </w:p>
        </w:tc>
      </w:tr>
      <w:tr w:rsidR="00BE5ED3" w:rsidRPr="006C2D21" w:rsidTr="00174061">
        <w:tc>
          <w:tcPr>
            <w:tcW w:w="1702" w:type="dxa"/>
          </w:tcPr>
          <w:p w:rsidR="00BE5ED3" w:rsidRPr="006C2D21" w:rsidRDefault="00BE5ED3" w:rsidP="00174061">
            <w:pPr>
              <w:jc w:val="center"/>
              <w:rPr>
                <w:sz w:val="16"/>
                <w:szCs w:val="16"/>
              </w:rPr>
            </w:pPr>
            <w:r w:rsidRPr="006C2D21">
              <w:rPr>
                <w:sz w:val="16"/>
                <w:szCs w:val="16"/>
              </w:rPr>
              <w:t>1</w:t>
            </w:r>
          </w:p>
        </w:tc>
        <w:tc>
          <w:tcPr>
            <w:tcW w:w="2268" w:type="dxa"/>
          </w:tcPr>
          <w:p w:rsidR="00BE5ED3" w:rsidRPr="006C2D21" w:rsidRDefault="00BE5ED3" w:rsidP="00174061">
            <w:pPr>
              <w:jc w:val="center"/>
              <w:rPr>
                <w:sz w:val="16"/>
                <w:szCs w:val="16"/>
              </w:rPr>
            </w:pPr>
            <w:r w:rsidRPr="006C2D21">
              <w:rPr>
                <w:sz w:val="16"/>
                <w:szCs w:val="16"/>
              </w:rPr>
              <w:t>2</w:t>
            </w:r>
          </w:p>
        </w:tc>
        <w:tc>
          <w:tcPr>
            <w:tcW w:w="1984" w:type="dxa"/>
          </w:tcPr>
          <w:p w:rsidR="00BE5ED3" w:rsidRPr="006C2D21" w:rsidRDefault="00BE5ED3" w:rsidP="00174061">
            <w:pPr>
              <w:jc w:val="center"/>
              <w:rPr>
                <w:sz w:val="16"/>
                <w:szCs w:val="16"/>
              </w:rPr>
            </w:pPr>
            <w:r w:rsidRPr="006C2D21">
              <w:rPr>
                <w:sz w:val="16"/>
                <w:szCs w:val="16"/>
              </w:rPr>
              <w:t>3</w:t>
            </w:r>
          </w:p>
        </w:tc>
        <w:tc>
          <w:tcPr>
            <w:tcW w:w="1985" w:type="dxa"/>
          </w:tcPr>
          <w:p w:rsidR="00BE5ED3" w:rsidRPr="006C2D21" w:rsidRDefault="00BE5ED3" w:rsidP="00174061">
            <w:pPr>
              <w:jc w:val="center"/>
              <w:rPr>
                <w:sz w:val="16"/>
                <w:szCs w:val="16"/>
              </w:rPr>
            </w:pPr>
            <w:r w:rsidRPr="006C2D21">
              <w:rPr>
                <w:sz w:val="16"/>
                <w:szCs w:val="16"/>
              </w:rPr>
              <w:t>4</w:t>
            </w:r>
          </w:p>
        </w:tc>
        <w:tc>
          <w:tcPr>
            <w:tcW w:w="1973" w:type="dxa"/>
          </w:tcPr>
          <w:p w:rsidR="00BE5ED3" w:rsidRPr="006C2D21" w:rsidRDefault="00BE5ED3" w:rsidP="00174061">
            <w:pPr>
              <w:jc w:val="center"/>
              <w:rPr>
                <w:sz w:val="16"/>
                <w:szCs w:val="16"/>
              </w:rPr>
            </w:pPr>
            <w:r w:rsidRPr="006C2D21">
              <w:rPr>
                <w:sz w:val="16"/>
                <w:szCs w:val="16"/>
              </w:rPr>
              <w:t>5</w:t>
            </w:r>
          </w:p>
        </w:tc>
        <w:tc>
          <w:tcPr>
            <w:tcW w:w="1776" w:type="dxa"/>
          </w:tcPr>
          <w:p w:rsidR="00BE5ED3" w:rsidRPr="006C2D21" w:rsidRDefault="00BE5ED3" w:rsidP="00174061">
            <w:pPr>
              <w:jc w:val="center"/>
              <w:rPr>
                <w:sz w:val="16"/>
                <w:szCs w:val="16"/>
              </w:rPr>
            </w:pPr>
            <w:r w:rsidRPr="006C2D21">
              <w:rPr>
                <w:sz w:val="16"/>
                <w:szCs w:val="16"/>
              </w:rPr>
              <w:t>6</w:t>
            </w:r>
          </w:p>
        </w:tc>
        <w:tc>
          <w:tcPr>
            <w:tcW w:w="1899" w:type="dxa"/>
          </w:tcPr>
          <w:p w:rsidR="00BE5ED3" w:rsidRPr="006C2D21" w:rsidRDefault="00BE5ED3" w:rsidP="00174061">
            <w:pPr>
              <w:jc w:val="center"/>
              <w:rPr>
                <w:sz w:val="16"/>
                <w:szCs w:val="16"/>
              </w:rPr>
            </w:pPr>
            <w:r w:rsidRPr="006C2D21">
              <w:rPr>
                <w:sz w:val="16"/>
                <w:szCs w:val="16"/>
              </w:rPr>
              <w:t>7</w:t>
            </w:r>
          </w:p>
        </w:tc>
        <w:tc>
          <w:tcPr>
            <w:tcW w:w="1156" w:type="dxa"/>
          </w:tcPr>
          <w:p w:rsidR="00BE5ED3" w:rsidRPr="006C2D21" w:rsidRDefault="00BE5ED3" w:rsidP="00174061">
            <w:pPr>
              <w:jc w:val="center"/>
              <w:rPr>
                <w:sz w:val="16"/>
                <w:szCs w:val="16"/>
              </w:rPr>
            </w:pPr>
            <w:r w:rsidRPr="006C2D21">
              <w:rPr>
                <w:sz w:val="16"/>
                <w:szCs w:val="16"/>
              </w:rPr>
              <w:t>8</w:t>
            </w:r>
          </w:p>
        </w:tc>
        <w:tc>
          <w:tcPr>
            <w:tcW w:w="1417" w:type="dxa"/>
          </w:tcPr>
          <w:p w:rsidR="00BE5ED3" w:rsidRPr="006C2D21" w:rsidRDefault="00BE5ED3" w:rsidP="00174061">
            <w:pPr>
              <w:jc w:val="center"/>
              <w:rPr>
                <w:sz w:val="16"/>
                <w:szCs w:val="16"/>
              </w:rPr>
            </w:pPr>
            <w:r w:rsidRPr="006C2D21">
              <w:rPr>
                <w:sz w:val="16"/>
                <w:szCs w:val="16"/>
              </w:rPr>
              <w:t>9</w:t>
            </w:r>
          </w:p>
        </w:tc>
      </w:tr>
      <w:tr w:rsidR="00BE5ED3" w:rsidRPr="006C2D21" w:rsidTr="00174061">
        <w:tc>
          <w:tcPr>
            <w:tcW w:w="1702" w:type="dxa"/>
          </w:tcPr>
          <w:p w:rsidR="00BE5ED3" w:rsidRPr="006C2D21" w:rsidRDefault="00BE5ED3" w:rsidP="00174061">
            <w:pPr>
              <w:jc w:val="center"/>
              <w:rPr>
                <w:sz w:val="16"/>
                <w:szCs w:val="16"/>
              </w:rPr>
            </w:pPr>
            <w:r w:rsidRPr="006C2D21">
              <w:rPr>
                <w:sz w:val="16"/>
                <w:szCs w:val="16"/>
              </w:rPr>
              <w:t>-</w:t>
            </w:r>
          </w:p>
        </w:tc>
        <w:tc>
          <w:tcPr>
            <w:tcW w:w="2268" w:type="dxa"/>
          </w:tcPr>
          <w:p w:rsidR="00BE5ED3" w:rsidRPr="006C2D21" w:rsidRDefault="00BE5ED3" w:rsidP="00174061">
            <w:pPr>
              <w:rPr>
                <w:color w:val="000000"/>
                <w:sz w:val="16"/>
                <w:szCs w:val="16"/>
              </w:rPr>
            </w:pPr>
            <w:r w:rsidRPr="006C2D21">
              <w:rPr>
                <w:color w:val="000000"/>
                <w:sz w:val="16"/>
                <w:szCs w:val="16"/>
              </w:rPr>
              <w:t>Копия финансового лицевого счета с места жительства заявителя и членов его семьи</w:t>
            </w:r>
          </w:p>
        </w:tc>
        <w:tc>
          <w:tcPr>
            <w:tcW w:w="1984" w:type="dxa"/>
          </w:tcPr>
          <w:p w:rsidR="00BE5ED3" w:rsidRPr="006C2D21" w:rsidRDefault="00BE5ED3" w:rsidP="00174061">
            <w:pPr>
              <w:rPr>
                <w:color w:val="000000"/>
                <w:sz w:val="16"/>
                <w:szCs w:val="16"/>
              </w:rPr>
            </w:pPr>
          </w:p>
        </w:tc>
        <w:tc>
          <w:tcPr>
            <w:tcW w:w="1985" w:type="dxa"/>
          </w:tcPr>
          <w:p w:rsidR="00BE5ED3" w:rsidRPr="006C2D21" w:rsidRDefault="00BE5ED3" w:rsidP="00174061">
            <w:pPr>
              <w:rPr>
                <w:color w:val="000000"/>
                <w:sz w:val="16"/>
                <w:szCs w:val="16"/>
              </w:rPr>
            </w:pPr>
            <w:r w:rsidRPr="006C2D21">
              <w:rPr>
                <w:sz w:val="16"/>
                <w:szCs w:val="16"/>
              </w:rPr>
              <w:t>Администрация МО Бегуницкое с/п</w:t>
            </w:r>
          </w:p>
        </w:tc>
        <w:tc>
          <w:tcPr>
            <w:tcW w:w="1973" w:type="dxa"/>
          </w:tcPr>
          <w:p w:rsidR="00BE5ED3" w:rsidRPr="006C2D21" w:rsidRDefault="00BE5ED3" w:rsidP="00174061">
            <w:pPr>
              <w:jc w:val="center"/>
              <w:rPr>
                <w:color w:val="000000"/>
                <w:sz w:val="16"/>
                <w:szCs w:val="16"/>
              </w:rPr>
            </w:pPr>
            <w:r w:rsidRPr="006C2D21">
              <w:rPr>
                <w:color w:val="000000"/>
                <w:sz w:val="16"/>
                <w:szCs w:val="16"/>
              </w:rPr>
              <w:t>Единый информационный расчетный центр</w:t>
            </w:r>
          </w:p>
        </w:tc>
        <w:tc>
          <w:tcPr>
            <w:tcW w:w="1776" w:type="dxa"/>
          </w:tcPr>
          <w:p w:rsidR="00BE5ED3" w:rsidRPr="006C2D21" w:rsidRDefault="00BE5ED3" w:rsidP="00174061">
            <w:pPr>
              <w:jc w:val="center"/>
              <w:rPr>
                <w:color w:val="000000"/>
                <w:sz w:val="16"/>
                <w:szCs w:val="16"/>
              </w:rPr>
            </w:pPr>
            <w:r w:rsidRPr="006C2D21">
              <w:rPr>
                <w:color w:val="000000"/>
                <w:sz w:val="16"/>
                <w:szCs w:val="16"/>
              </w:rPr>
              <w:t>-</w:t>
            </w:r>
          </w:p>
        </w:tc>
        <w:tc>
          <w:tcPr>
            <w:tcW w:w="1899" w:type="dxa"/>
          </w:tcPr>
          <w:p w:rsidR="00BE5ED3" w:rsidRPr="006C2D21" w:rsidRDefault="00BE5ED3" w:rsidP="00174061">
            <w:pPr>
              <w:jc w:val="center"/>
              <w:rPr>
                <w:color w:val="000000"/>
                <w:sz w:val="16"/>
                <w:szCs w:val="16"/>
              </w:rPr>
            </w:pPr>
            <w:r w:rsidRPr="006C2D21">
              <w:rPr>
                <w:color w:val="000000"/>
                <w:sz w:val="16"/>
                <w:szCs w:val="16"/>
              </w:rPr>
              <w:t>5 дней</w:t>
            </w:r>
          </w:p>
        </w:tc>
        <w:tc>
          <w:tcPr>
            <w:tcW w:w="1156" w:type="dxa"/>
          </w:tcPr>
          <w:p w:rsidR="00BE5ED3" w:rsidRPr="006C2D21" w:rsidRDefault="00BE5ED3" w:rsidP="00174061">
            <w:pPr>
              <w:jc w:val="center"/>
              <w:rPr>
                <w:color w:val="000000"/>
                <w:sz w:val="16"/>
                <w:szCs w:val="16"/>
              </w:rPr>
            </w:pPr>
            <w:r w:rsidRPr="006C2D21">
              <w:rPr>
                <w:color w:val="000000"/>
                <w:sz w:val="16"/>
                <w:szCs w:val="16"/>
              </w:rPr>
              <w:t>Не требуется</w:t>
            </w:r>
          </w:p>
        </w:tc>
        <w:tc>
          <w:tcPr>
            <w:tcW w:w="1417" w:type="dxa"/>
          </w:tcPr>
          <w:p w:rsidR="00BE5ED3" w:rsidRPr="006C2D21" w:rsidRDefault="00BE5ED3" w:rsidP="00174061">
            <w:pPr>
              <w:jc w:val="center"/>
              <w:rPr>
                <w:color w:val="000000"/>
                <w:sz w:val="16"/>
                <w:szCs w:val="16"/>
              </w:rPr>
            </w:pPr>
            <w:r w:rsidRPr="006C2D21">
              <w:rPr>
                <w:color w:val="000000"/>
                <w:sz w:val="16"/>
                <w:szCs w:val="16"/>
              </w:rPr>
              <w:t>Не требуется</w:t>
            </w:r>
          </w:p>
        </w:tc>
      </w:tr>
      <w:tr w:rsidR="00BE5ED3" w:rsidRPr="006C2D21" w:rsidTr="00174061">
        <w:tc>
          <w:tcPr>
            <w:tcW w:w="1702" w:type="dxa"/>
          </w:tcPr>
          <w:p w:rsidR="00BE5ED3" w:rsidRPr="006C2D21" w:rsidRDefault="00BE5ED3" w:rsidP="00174061">
            <w:pPr>
              <w:jc w:val="center"/>
              <w:rPr>
                <w:sz w:val="16"/>
                <w:szCs w:val="16"/>
              </w:rPr>
            </w:pPr>
            <w:r w:rsidRPr="006C2D21">
              <w:rPr>
                <w:sz w:val="16"/>
                <w:szCs w:val="16"/>
              </w:rPr>
              <w:t>-</w:t>
            </w:r>
          </w:p>
        </w:tc>
        <w:tc>
          <w:tcPr>
            <w:tcW w:w="2268" w:type="dxa"/>
          </w:tcPr>
          <w:p w:rsidR="00BE5ED3" w:rsidRPr="006C2D21" w:rsidRDefault="00BE5ED3" w:rsidP="00174061">
            <w:pPr>
              <w:rPr>
                <w:color w:val="000000"/>
                <w:sz w:val="16"/>
                <w:szCs w:val="16"/>
              </w:rPr>
            </w:pPr>
            <w:r w:rsidRPr="006C2D21">
              <w:rPr>
                <w:color w:val="000000"/>
                <w:sz w:val="16"/>
                <w:szCs w:val="16"/>
              </w:rPr>
              <w:t>Справка об отсутствии задолженности за содержание, ремонт жилого помещения и коммунальные услуги</w:t>
            </w:r>
          </w:p>
        </w:tc>
        <w:tc>
          <w:tcPr>
            <w:tcW w:w="1984" w:type="dxa"/>
          </w:tcPr>
          <w:p w:rsidR="00BE5ED3" w:rsidRPr="006C2D21" w:rsidRDefault="00BE5ED3" w:rsidP="00174061">
            <w:pPr>
              <w:rPr>
                <w:color w:val="000000"/>
                <w:sz w:val="16"/>
                <w:szCs w:val="16"/>
              </w:rPr>
            </w:pPr>
          </w:p>
        </w:tc>
        <w:tc>
          <w:tcPr>
            <w:tcW w:w="1985" w:type="dxa"/>
          </w:tcPr>
          <w:p w:rsidR="00BE5ED3" w:rsidRPr="006C2D21" w:rsidRDefault="00BE5ED3" w:rsidP="00174061">
            <w:pPr>
              <w:rPr>
                <w:color w:val="000000"/>
                <w:sz w:val="16"/>
                <w:szCs w:val="16"/>
              </w:rPr>
            </w:pPr>
            <w:r w:rsidRPr="006C2D21">
              <w:rPr>
                <w:sz w:val="16"/>
                <w:szCs w:val="16"/>
              </w:rPr>
              <w:t>Администрация  МО Бегуницкое с/п</w:t>
            </w:r>
          </w:p>
        </w:tc>
        <w:tc>
          <w:tcPr>
            <w:tcW w:w="1973" w:type="dxa"/>
          </w:tcPr>
          <w:p w:rsidR="00BE5ED3" w:rsidRPr="006C2D21" w:rsidRDefault="00BE5ED3" w:rsidP="00174061">
            <w:pPr>
              <w:jc w:val="center"/>
              <w:rPr>
                <w:color w:val="000000"/>
                <w:sz w:val="16"/>
                <w:szCs w:val="16"/>
              </w:rPr>
            </w:pPr>
            <w:r w:rsidRPr="006C2D21">
              <w:rPr>
                <w:color w:val="000000"/>
                <w:sz w:val="16"/>
                <w:szCs w:val="16"/>
              </w:rPr>
              <w:t>Единый информационный расчетный центр</w:t>
            </w:r>
          </w:p>
        </w:tc>
        <w:tc>
          <w:tcPr>
            <w:tcW w:w="1776" w:type="dxa"/>
          </w:tcPr>
          <w:p w:rsidR="00BE5ED3" w:rsidRPr="006C2D21" w:rsidRDefault="00BE5ED3" w:rsidP="00174061">
            <w:pPr>
              <w:jc w:val="center"/>
              <w:rPr>
                <w:color w:val="000000"/>
                <w:sz w:val="16"/>
                <w:szCs w:val="16"/>
              </w:rPr>
            </w:pPr>
            <w:r w:rsidRPr="006C2D21">
              <w:rPr>
                <w:color w:val="000000"/>
                <w:sz w:val="16"/>
                <w:szCs w:val="16"/>
              </w:rPr>
              <w:t>-</w:t>
            </w:r>
          </w:p>
        </w:tc>
        <w:tc>
          <w:tcPr>
            <w:tcW w:w="1899" w:type="dxa"/>
          </w:tcPr>
          <w:p w:rsidR="00BE5ED3" w:rsidRPr="006C2D21" w:rsidRDefault="00BE5ED3" w:rsidP="00174061">
            <w:pPr>
              <w:jc w:val="center"/>
              <w:rPr>
                <w:color w:val="000000"/>
                <w:sz w:val="16"/>
                <w:szCs w:val="16"/>
              </w:rPr>
            </w:pPr>
            <w:r w:rsidRPr="006C2D21">
              <w:rPr>
                <w:color w:val="000000"/>
                <w:sz w:val="16"/>
                <w:szCs w:val="16"/>
              </w:rPr>
              <w:t>5 дней</w:t>
            </w:r>
          </w:p>
        </w:tc>
        <w:tc>
          <w:tcPr>
            <w:tcW w:w="1156" w:type="dxa"/>
          </w:tcPr>
          <w:p w:rsidR="00BE5ED3" w:rsidRPr="006C2D21" w:rsidRDefault="00BE5ED3" w:rsidP="00174061">
            <w:pPr>
              <w:jc w:val="center"/>
              <w:rPr>
                <w:color w:val="000000"/>
                <w:sz w:val="16"/>
                <w:szCs w:val="16"/>
              </w:rPr>
            </w:pPr>
            <w:r w:rsidRPr="006C2D21">
              <w:rPr>
                <w:color w:val="000000"/>
                <w:sz w:val="16"/>
                <w:szCs w:val="16"/>
              </w:rPr>
              <w:t>Не требуется</w:t>
            </w:r>
          </w:p>
        </w:tc>
        <w:tc>
          <w:tcPr>
            <w:tcW w:w="1417" w:type="dxa"/>
          </w:tcPr>
          <w:p w:rsidR="00BE5ED3" w:rsidRPr="006C2D21" w:rsidRDefault="00BE5ED3" w:rsidP="00174061">
            <w:pPr>
              <w:jc w:val="center"/>
              <w:rPr>
                <w:color w:val="000000"/>
                <w:sz w:val="16"/>
                <w:szCs w:val="16"/>
              </w:rPr>
            </w:pPr>
            <w:r w:rsidRPr="006C2D21">
              <w:rPr>
                <w:color w:val="000000"/>
                <w:sz w:val="16"/>
                <w:szCs w:val="16"/>
              </w:rPr>
              <w:t>Не требуется</w:t>
            </w:r>
          </w:p>
        </w:tc>
      </w:tr>
      <w:tr w:rsidR="00BE5ED3" w:rsidRPr="006C2D21" w:rsidTr="00174061">
        <w:tc>
          <w:tcPr>
            <w:tcW w:w="1702" w:type="dxa"/>
          </w:tcPr>
          <w:p w:rsidR="00BE5ED3" w:rsidRPr="006C2D21" w:rsidRDefault="00BE5ED3" w:rsidP="00174061">
            <w:pPr>
              <w:jc w:val="center"/>
              <w:rPr>
                <w:sz w:val="16"/>
                <w:szCs w:val="16"/>
              </w:rPr>
            </w:pPr>
            <w:r w:rsidRPr="006C2D21">
              <w:rPr>
                <w:sz w:val="16"/>
                <w:szCs w:val="16"/>
              </w:rPr>
              <w:t>-</w:t>
            </w:r>
          </w:p>
        </w:tc>
        <w:tc>
          <w:tcPr>
            <w:tcW w:w="2268" w:type="dxa"/>
          </w:tcPr>
          <w:p w:rsidR="00BE5ED3" w:rsidRPr="006C2D21" w:rsidRDefault="00BE5ED3" w:rsidP="00174061">
            <w:pPr>
              <w:rPr>
                <w:color w:val="000000"/>
                <w:sz w:val="16"/>
                <w:szCs w:val="16"/>
              </w:rPr>
            </w:pPr>
            <w:r w:rsidRPr="006C2D21">
              <w:rPr>
                <w:color w:val="000000"/>
                <w:sz w:val="16"/>
                <w:szCs w:val="16"/>
              </w:rPr>
              <w:t xml:space="preserve">Согласие органов опеки и </w:t>
            </w:r>
            <w:r w:rsidRPr="006C2D21">
              <w:rPr>
                <w:color w:val="000000"/>
                <w:sz w:val="16"/>
                <w:szCs w:val="16"/>
              </w:rPr>
              <w:lastRenderedPageBreak/>
              <w:t>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BE5ED3" w:rsidRPr="006C2D21" w:rsidRDefault="00BE5ED3" w:rsidP="00174061">
            <w:pPr>
              <w:rPr>
                <w:color w:val="000000"/>
                <w:sz w:val="16"/>
                <w:szCs w:val="16"/>
              </w:rPr>
            </w:pPr>
          </w:p>
        </w:tc>
        <w:tc>
          <w:tcPr>
            <w:tcW w:w="1984" w:type="dxa"/>
          </w:tcPr>
          <w:p w:rsidR="00BE5ED3" w:rsidRPr="006C2D21" w:rsidRDefault="00BE5ED3" w:rsidP="00174061">
            <w:pPr>
              <w:rPr>
                <w:color w:val="000000"/>
                <w:sz w:val="16"/>
                <w:szCs w:val="16"/>
              </w:rPr>
            </w:pPr>
          </w:p>
        </w:tc>
        <w:tc>
          <w:tcPr>
            <w:tcW w:w="1985" w:type="dxa"/>
          </w:tcPr>
          <w:p w:rsidR="00BE5ED3" w:rsidRPr="006C2D21" w:rsidRDefault="00BE5ED3" w:rsidP="00174061">
            <w:pPr>
              <w:rPr>
                <w:color w:val="000000"/>
                <w:sz w:val="16"/>
                <w:szCs w:val="16"/>
              </w:rPr>
            </w:pPr>
            <w:r w:rsidRPr="006C2D21">
              <w:rPr>
                <w:sz w:val="16"/>
                <w:szCs w:val="16"/>
              </w:rPr>
              <w:t xml:space="preserve">Администрация МО </w:t>
            </w:r>
            <w:r w:rsidRPr="006C2D21">
              <w:rPr>
                <w:sz w:val="16"/>
                <w:szCs w:val="16"/>
              </w:rPr>
              <w:lastRenderedPageBreak/>
              <w:t>Бегуницкое с/п</w:t>
            </w:r>
          </w:p>
        </w:tc>
        <w:tc>
          <w:tcPr>
            <w:tcW w:w="1973" w:type="dxa"/>
          </w:tcPr>
          <w:p w:rsidR="00BE5ED3" w:rsidRPr="006C2D21" w:rsidRDefault="00BE5ED3" w:rsidP="00174061">
            <w:pPr>
              <w:jc w:val="center"/>
              <w:rPr>
                <w:color w:val="000000"/>
                <w:sz w:val="16"/>
                <w:szCs w:val="16"/>
              </w:rPr>
            </w:pPr>
            <w:r w:rsidRPr="006C2D21">
              <w:rPr>
                <w:color w:val="000000"/>
                <w:sz w:val="16"/>
                <w:szCs w:val="16"/>
              </w:rPr>
              <w:lastRenderedPageBreak/>
              <w:t xml:space="preserve">Орган опеки и </w:t>
            </w:r>
            <w:r w:rsidRPr="006C2D21">
              <w:rPr>
                <w:color w:val="000000"/>
                <w:sz w:val="16"/>
                <w:szCs w:val="16"/>
              </w:rPr>
              <w:lastRenderedPageBreak/>
              <w:t>попечительства МО</w:t>
            </w:r>
          </w:p>
        </w:tc>
        <w:tc>
          <w:tcPr>
            <w:tcW w:w="1776" w:type="dxa"/>
          </w:tcPr>
          <w:p w:rsidR="00BE5ED3" w:rsidRPr="006C2D21" w:rsidRDefault="00BE5ED3" w:rsidP="00174061">
            <w:pPr>
              <w:jc w:val="center"/>
              <w:rPr>
                <w:color w:val="000000"/>
                <w:sz w:val="16"/>
                <w:szCs w:val="16"/>
              </w:rPr>
            </w:pPr>
            <w:r w:rsidRPr="006C2D21">
              <w:rPr>
                <w:color w:val="000000"/>
                <w:sz w:val="16"/>
                <w:szCs w:val="16"/>
              </w:rPr>
              <w:lastRenderedPageBreak/>
              <w:t>-</w:t>
            </w:r>
          </w:p>
        </w:tc>
        <w:tc>
          <w:tcPr>
            <w:tcW w:w="1899" w:type="dxa"/>
          </w:tcPr>
          <w:p w:rsidR="00BE5ED3" w:rsidRPr="006C2D21" w:rsidRDefault="00BE5ED3" w:rsidP="00174061">
            <w:pPr>
              <w:jc w:val="center"/>
              <w:rPr>
                <w:color w:val="000000"/>
                <w:sz w:val="16"/>
                <w:szCs w:val="16"/>
              </w:rPr>
            </w:pPr>
            <w:r w:rsidRPr="006C2D21">
              <w:rPr>
                <w:color w:val="000000"/>
                <w:sz w:val="16"/>
                <w:szCs w:val="16"/>
              </w:rPr>
              <w:t>5 дней</w:t>
            </w:r>
          </w:p>
        </w:tc>
        <w:tc>
          <w:tcPr>
            <w:tcW w:w="1156" w:type="dxa"/>
          </w:tcPr>
          <w:p w:rsidR="00BE5ED3" w:rsidRPr="006C2D21" w:rsidRDefault="00BE5ED3" w:rsidP="00174061">
            <w:pPr>
              <w:jc w:val="center"/>
              <w:rPr>
                <w:color w:val="000000"/>
                <w:sz w:val="16"/>
                <w:szCs w:val="16"/>
              </w:rPr>
            </w:pPr>
            <w:r w:rsidRPr="006C2D21">
              <w:rPr>
                <w:color w:val="000000"/>
                <w:sz w:val="16"/>
                <w:szCs w:val="16"/>
              </w:rPr>
              <w:t>Не требуется</w:t>
            </w:r>
          </w:p>
        </w:tc>
        <w:tc>
          <w:tcPr>
            <w:tcW w:w="1417" w:type="dxa"/>
          </w:tcPr>
          <w:p w:rsidR="00BE5ED3" w:rsidRPr="006C2D21" w:rsidRDefault="00BE5ED3" w:rsidP="00174061">
            <w:pPr>
              <w:jc w:val="center"/>
              <w:rPr>
                <w:color w:val="000000"/>
                <w:sz w:val="16"/>
                <w:szCs w:val="16"/>
              </w:rPr>
            </w:pPr>
            <w:r w:rsidRPr="006C2D21">
              <w:rPr>
                <w:color w:val="000000"/>
                <w:sz w:val="16"/>
                <w:szCs w:val="16"/>
              </w:rPr>
              <w:t>Не требуется</w:t>
            </w:r>
          </w:p>
        </w:tc>
      </w:tr>
      <w:tr w:rsidR="00BE5ED3" w:rsidRPr="006C2D21" w:rsidTr="00174061">
        <w:tc>
          <w:tcPr>
            <w:tcW w:w="1702" w:type="dxa"/>
          </w:tcPr>
          <w:p w:rsidR="00BE5ED3" w:rsidRPr="006C2D21" w:rsidRDefault="00BE5ED3" w:rsidP="00174061">
            <w:pPr>
              <w:jc w:val="center"/>
              <w:rPr>
                <w:sz w:val="16"/>
                <w:szCs w:val="16"/>
              </w:rPr>
            </w:pPr>
            <w:r w:rsidRPr="006C2D21">
              <w:rPr>
                <w:sz w:val="16"/>
                <w:szCs w:val="16"/>
              </w:rPr>
              <w:lastRenderedPageBreak/>
              <w:t>-</w:t>
            </w:r>
          </w:p>
        </w:tc>
        <w:tc>
          <w:tcPr>
            <w:tcW w:w="2268" w:type="dxa"/>
          </w:tcPr>
          <w:p w:rsidR="00BE5ED3" w:rsidRPr="006C2D21" w:rsidRDefault="00BE5ED3" w:rsidP="00174061">
            <w:pPr>
              <w:rPr>
                <w:color w:val="000000"/>
                <w:sz w:val="16"/>
                <w:szCs w:val="16"/>
              </w:rPr>
            </w:pPr>
            <w:r w:rsidRPr="006C2D21">
              <w:rPr>
                <w:color w:val="000000"/>
                <w:sz w:val="16"/>
                <w:szCs w:val="16"/>
              </w:rPr>
              <w:t>Выписка из домовой книги</w:t>
            </w:r>
          </w:p>
        </w:tc>
        <w:tc>
          <w:tcPr>
            <w:tcW w:w="1984" w:type="dxa"/>
          </w:tcPr>
          <w:p w:rsidR="00BE5ED3" w:rsidRPr="006C2D21" w:rsidRDefault="00BE5ED3" w:rsidP="00174061">
            <w:pPr>
              <w:rPr>
                <w:color w:val="000000"/>
                <w:sz w:val="16"/>
                <w:szCs w:val="16"/>
              </w:rPr>
            </w:pPr>
            <w:r w:rsidRPr="006C2D21">
              <w:rPr>
                <w:color w:val="000000"/>
                <w:sz w:val="16"/>
                <w:szCs w:val="16"/>
              </w:rPr>
              <w:t>Сведения обо всех гражданах, зарегистрированных совместно с заявителем, в том числе не являющихся членами семьи заявителя</w:t>
            </w:r>
          </w:p>
        </w:tc>
        <w:tc>
          <w:tcPr>
            <w:tcW w:w="1985" w:type="dxa"/>
          </w:tcPr>
          <w:p w:rsidR="00BE5ED3" w:rsidRPr="006C2D21" w:rsidRDefault="00BE5ED3" w:rsidP="00174061">
            <w:r w:rsidRPr="006C2D21">
              <w:rPr>
                <w:sz w:val="16"/>
                <w:szCs w:val="16"/>
              </w:rPr>
              <w:t>Администрация МО Бегуницкое с/п</w:t>
            </w:r>
          </w:p>
        </w:tc>
        <w:tc>
          <w:tcPr>
            <w:tcW w:w="1973" w:type="dxa"/>
          </w:tcPr>
          <w:p w:rsidR="00BE5ED3" w:rsidRPr="006C2D21" w:rsidRDefault="00BE5ED3" w:rsidP="00174061">
            <w:pPr>
              <w:jc w:val="center"/>
              <w:rPr>
                <w:color w:val="FF0000"/>
                <w:sz w:val="16"/>
                <w:szCs w:val="16"/>
              </w:rPr>
            </w:pPr>
            <w:r w:rsidRPr="006C2D21">
              <w:rPr>
                <w:color w:val="000000"/>
                <w:sz w:val="16"/>
                <w:szCs w:val="16"/>
              </w:rPr>
              <w:t>Единый информационный расчетный центр</w:t>
            </w:r>
          </w:p>
        </w:tc>
        <w:tc>
          <w:tcPr>
            <w:tcW w:w="1776" w:type="dxa"/>
          </w:tcPr>
          <w:p w:rsidR="00BE5ED3" w:rsidRPr="006C2D21" w:rsidRDefault="00BE5ED3" w:rsidP="00174061">
            <w:pPr>
              <w:jc w:val="center"/>
              <w:rPr>
                <w:color w:val="000000"/>
                <w:sz w:val="16"/>
                <w:szCs w:val="16"/>
              </w:rPr>
            </w:pPr>
            <w:r w:rsidRPr="006C2D21">
              <w:rPr>
                <w:color w:val="000000"/>
                <w:sz w:val="16"/>
                <w:szCs w:val="16"/>
              </w:rPr>
              <w:t>-</w:t>
            </w:r>
          </w:p>
        </w:tc>
        <w:tc>
          <w:tcPr>
            <w:tcW w:w="1899" w:type="dxa"/>
          </w:tcPr>
          <w:p w:rsidR="00BE5ED3" w:rsidRPr="006C2D21" w:rsidRDefault="00BE5ED3" w:rsidP="00174061">
            <w:r w:rsidRPr="006C2D21">
              <w:rPr>
                <w:color w:val="000000"/>
                <w:sz w:val="16"/>
                <w:szCs w:val="16"/>
              </w:rPr>
              <w:t>5 дней</w:t>
            </w:r>
          </w:p>
        </w:tc>
        <w:tc>
          <w:tcPr>
            <w:tcW w:w="1156" w:type="dxa"/>
          </w:tcPr>
          <w:p w:rsidR="00BE5ED3" w:rsidRPr="006C2D21" w:rsidRDefault="00BE5ED3" w:rsidP="00174061">
            <w:pPr>
              <w:jc w:val="center"/>
              <w:rPr>
                <w:color w:val="000000"/>
                <w:sz w:val="16"/>
                <w:szCs w:val="16"/>
              </w:rPr>
            </w:pPr>
            <w:r w:rsidRPr="006C2D21">
              <w:rPr>
                <w:color w:val="000000"/>
                <w:sz w:val="16"/>
                <w:szCs w:val="16"/>
              </w:rPr>
              <w:t>Не требуется</w:t>
            </w:r>
          </w:p>
        </w:tc>
        <w:tc>
          <w:tcPr>
            <w:tcW w:w="1417" w:type="dxa"/>
          </w:tcPr>
          <w:p w:rsidR="00BE5ED3" w:rsidRPr="006C2D21" w:rsidRDefault="00BE5ED3" w:rsidP="00174061">
            <w:pPr>
              <w:jc w:val="center"/>
              <w:rPr>
                <w:color w:val="000000"/>
                <w:sz w:val="16"/>
                <w:szCs w:val="16"/>
              </w:rPr>
            </w:pPr>
            <w:r w:rsidRPr="006C2D21">
              <w:rPr>
                <w:color w:val="000000"/>
                <w:sz w:val="16"/>
                <w:szCs w:val="16"/>
              </w:rPr>
              <w:t>Не требуется</w:t>
            </w:r>
          </w:p>
        </w:tc>
      </w:tr>
    </w:tbl>
    <w:p w:rsidR="00BE5ED3" w:rsidRPr="002B6BE6" w:rsidRDefault="00BE5ED3" w:rsidP="00BE5ED3">
      <w:pPr>
        <w:jc w:val="center"/>
        <w:rPr>
          <w:b/>
        </w:rPr>
      </w:pPr>
      <w:r>
        <w:rPr>
          <w:b/>
        </w:rPr>
        <w:t>Раздел 6. Результат услуги</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120"/>
        <w:gridCol w:w="2077"/>
        <w:gridCol w:w="2317"/>
        <w:gridCol w:w="1973"/>
        <w:gridCol w:w="1776"/>
        <w:gridCol w:w="1637"/>
        <w:gridCol w:w="1560"/>
        <w:gridCol w:w="1275"/>
      </w:tblGrid>
      <w:tr w:rsidR="00BE5ED3" w:rsidRPr="006C2D21" w:rsidTr="00174061">
        <w:trPr>
          <w:trHeight w:val="369"/>
        </w:trPr>
        <w:tc>
          <w:tcPr>
            <w:tcW w:w="425" w:type="dxa"/>
            <w:vMerge w:val="restart"/>
          </w:tcPr>
          <w:p w:rsidR="00BE5ED3" w:rsidRPr="006C2D21" w:rsidRDefault="00BE5ED3" w:rsidP="00174061">
            <w:pPr>
              <w:jc w:val="center"/>
              <w:rPr>
                <w:sz w:val="16"/>
                <w:szCs w:val="16"/>
              </w:rPr>
            </w:pPr>
            <w:r w:rsidRPr="006C2D21">
              <w:rPr>
                <w:sz w:val="16"/>
                <w:szCs w:val="16"/>
              </w:rPr>
              <w:t>№</w:t>
            </w:r>
          </w:p>
        </w:tc>
        <w:tc>
          <w:tcPr>
            <w:tcW w:w="3120" w:type="dxa"/>
            <w:vMerge w:val="restart"/>
          </w:tcPr>
          <w:p w:rsidR="00BE5ED3" w:rsidRPr="006C2D21" w:rsidRDefault="00BE5ED3" w:rsidP="00174061">
            <w:pPr>
              <w:jc w:val="center"/>
              <w:rPr>
                <w:sz w:val="16"/>
                <w:szCs w:val="16"/>
              </w:rPr>
            </w:pPr>
            <w:r w:rsidRPr="006C2D21">
              <w:rPr>
                <w:sz w:val="16"/>
                <w:szCs w:val="16"/>
              </w:rPr>
              <w:t>Документ/документы, являющиеся результатом «подуслуги»</w:t>
            </w:r>
          </w:p>
        </w:tc>
        <w:tc>
          <w:tcPr>
            <w:tcW w:w="2077" w:type="dxa"/>
            <w:vMerge w:val="restart"/>
          </w:tcPr>
          <w:p w:rsidR="00BE5ED3" w:rsidRPr="006C2D21" w:rsidRDefault="00BE5ED3" w:rsidP="00174061">
            <w:pPr>
              <w:jc w:val="center"/>
              <w:rPr>
                <w:sz w:val="16"/>
                <w:szCs w:val="16"/>
              </w:rPr>
            </w:pPr>
            <w:r w:rsidRPr="006C2D21">
              <w:rPr>
                <w:sz w:val="16"/>
                <w:szCs w:val="16"/>
              </w:rPr>
              <w:t>Требования к документу/документам, являющимся результатом «подуслуги»</w:t>
            </w:r>
          </w:p>
        </w:tc>
        <w:tc>
          <w:tcPr>
            <w:tcW w:w="2317" w:type="dxa"/>
            <w:vMerge w:val="restart"/>
          </w:tcPr>
          <w:p w:rsidR="00BE5ED3" w:rsidRPr="006C2D21" w:rsidRDefault="00BE5ED3" w:rsidP="00174061">
            <w:pPr>
              <w:jc w:val="center"/>
              <w:rPr>
                <w:sz w:val="16"/>
                <w:szCs w:val="16"/>
              </w:rPr>
            </w:pPr>
            <w:r w:rsidRPr="006C2D21">
              <w:rPr>
                <w:sz w:val="16"/>
                <w:szCs w:val="16"/>
              </w:rPr>
              <w:t>Характеристика результата (</w:t>
            </w:r>
            <w:proofErr w:type="gramStart"/>
            <w:r w:rsidRPr="006C2D21">
              <w:rPr>
                <w:sz w:val="16"/>
                <w:szCs w:val="16"/>
              </w:rPr>
              <w:t>положительный</w:t>
            </w:r>
            <w:proofErr w:type="gramEnd"/>
            <w:r w:rsidRPr="006C2D21">
              <w:rPr>
                <w:sz w:val="16"/>
                <w:szCs w:val="16"/>
              </w:rPr>
              <w:t>/отрицательный)</w:t>
            </w:r>
          </w:p>
        </w:tc>
        <w:tc>
          <w:tcPr>
            <w:tcW w:w="1973" w:type="dxa"/>
            <w:vMerge w:val="restart"/>
          </w:tcPr>
          <w:p w:rsidR="00BE5ED3" w:rsidRPr="006C2D21" w:rsidRDefault="00BE5ED3" w:rsidP="00174061">
            <w:pPr>
              <w:jc w:val="center"/>
              <w:rPr>
                <w:sz w:val="16"/>
                <w:szCs w:val="16"/>
              </w:rPr>
            </w:pPr>
            <w:r w:rsidRPr="006C2D21">
              <w:rPr>
                <w:sz w:val="16"/>
                <w:szCs w:val="16"/>
              </w:rPr>
              <w:t>Форма документа/документов, являющимся результатом «подуслуги»</w:t>
            </w:r>
          </w:p>
        </w:tc>
        <w:tc>
          <w:tcPr>
            <w:tcW w:w="1776" w:type="dxa"/>
            <w:vMerge w:val="restart"/>
          </w:tcPr>
          <w:p w:rsidR="00BE5ED3" w:rsidRPr="006C2D21" w:rsidRDefault="00BE5ED3" w:rsidP="00174061">
            <w:pPr>
              <w:jc w:val="center"/>
              <w:rPr>
                <w:sz w:val="16"/>
                <w:szCs w:val="16"/>
              </w:rPr>
            </w:pPr>
            <w:r w:rsidRPr="006C2D21">
              <w:rPr>
                <w:sz w:val="16"/>
                <w:szCs w:val="16"/>
              </w:rPr>
              <w:t>Образец документа/документов, являющихся результатом «подуслуги»</w:t>
            </w:r>
          </w:p>
        </w:tc>
        <w:tc>
          <w:tcPr>
            <w:tcW w:w="1637" w:type="dxa"/>
            <w:vMerge w:val="restart"/>
          </w:tcPr>
          <w:p w:rsidR="00BE5ED3" w:rsidRPr="006C2D21" w:rsidRDefault="00BE5ED3" w:rsidP="00174061">
            <w:pPr>
              <w:jc w:val="center"/>
              <w:rPr>
                <w:sz w:val="16"/>
                <w:szCs w:val="16"/>
              </w:rPr>
            </w:pPr>
            <w:r w:rsidRPr="006C2D21">
              <w:rPr>
                <w:sz w:val="16"/>
                <w:szCs w:val="16"/>
              </w:rPr>
              <w:t>Способ получения результата</w:t>
            </w:r>
          </w:p>
        </w:tc>
        <w:tc>
          <w:tcPr>
            <w:tcW w:w="2835" w:type="dxa"/>
            <w:gridSpan w:val="2"/>
          </w:tcPr>
          <w:p w:rsidR="00BE5ED3" w:rsidRPr="006C2D21" w:rsidRDefault="00BE5ED3" w:rsidP="00174061">
            <w:pPr>
              <w:jc w:val="center"/>
              <w:rPr>
                <w:sz w:val="16"/>
                <w:szCs w:val="16"/>
              </w:rPr>
            </w:pPr>
            <w:r w:rsidRPr="006C2D21">
              <w:rPr>
                <w:sz w:val="16"/>
                <w:szCs w:val="16"/>
              </w:rPr>
              <w:t>Срок хранения невостребованных заявителем результатов</w:t>
            </w:r>
          </w:p>
        </w:tc>
      </w:tr>
      <w:tr w:rsidR="00BE5ED3" w:rsidRPr="006C2D21" w:rsidTr="00174061">
        <w:trPr>
          <w:trHeight w:val="369"/>
        </w:trPr>
        <w:tc>
          <w:tcPr>
            <w:tcW w:w="425" w:type="dxa"/>
            <w:vMerge/>
          </w:tcPr>
          <w:p w:rsidR="00BE5ED3" w:rsidRPr="006C2D21" w:rsidRDefault="00BE5ED3" w:rsidP="00174061">
            <w:pPr>
              <w:jc w:val="center"/>
              <w:rPr>
                <w:sz w:val="16"/>
                <w:szCs w:val="16"/>
              </w:rPr>
            </w:pPr>
          </w:p>
        </w:tc>
        <w:tc>
          <w:tcPr>
            <w:tcW w:w="3120" w:type="dxa"/>
            <w:vMerge/>
          </w:tcPr>
          <w:p w:rsidR="00BE5ED3" w:rsidRPr="006C2D21" w:rsidRDefault="00BE5ED3" w:rsidP="00174061">
            <w:pPr>
              <w:jc w:val="center"/>
              <w:rPr>
                <w:sz w:val="16"/>
                <w:szCs w:val="16"/>
              </w:rPr>
            </w:pPr>
          </w:p>
        </w:tc>
        <w:tc>
          <w:tcPr>
            <w:tcW w:w="2077" w:type="dxa"/>
            <w:vMerge/>
          </w:tcPr>
          <w:p w:rsidR="00BE5ED3" w:rsidRPr="006C2D21" w:rsidRDefault="00BE5ED3" w:rsidP="00174061">
            <w:pPr>
              <w:jc w:val="center"/>
              <w:rPr>
                <w:sz w:val="16"/>
                <w:szCs w:val="16"/>
              </w:rPr>
            </w:pPr>
          </w:p>
        </w:tc>
        <w:tc>
          <w:tcPr>
            <w:tcW w:w="2317" w:type="dxa"/>
            <w:vMerge/>
          </w:tcPr>
          <w:p w:rsidR="00BE5ED3" w:rsidRPr="006C2D21" w:rsidRDefault="00BE5ED3" w:rsidP="00174061">
            <w:pPr>
              <w:jc w:val="center"/>
              <w:rPr>
                <w:sz w:val="16"/>
                <w:szCs w:val="16"/>
              </w:rPr>
            </w:pPr>
          </w:p>
        </w:tc>
        <w:tc>
          <w:tcPr>
            <w:tcW w:w="1973" w:type="dxa"/>
            <w:vMerge/>
          </w:tcPr>
          <w:p w:rsidR="00BE5ED3" w:rsidRPr="006C2D21" w:rsidRDefault="00BE5ED3" w:rsidP="00174061">
            <w:pPr>
              <w:jc w:val="center"/>
              <w:rPr>
                <w:sz w:val="16"/>
                <w:szCs w:val="16"/>
              </w:rPr>
            </w:pPr>
          </w:p>
        </w:tc>
        <w:tc>
          <w:tcPr>
            <w:tcW w:w="1776" w:type="dxa"/>
            <w:vMerge/>
          </w:tcPr>
          <w:p w:rsidR="00BE5ED3" w:rsidRPr="006C2D21" w:rsidRDefault="00BE5ED3" w:rsidP="00174061">
            <w:pPr>
              <w:jc w:val="center"/>
              <w:rPr>
                <w:sz w:val="16"/>
                <w:szCs w:val="16"/>
              </w:rPr>
            </w:pPr>
          </w:p>
        </w:tc>
        <w:tc>
          <w:tcPr>
            <w:tcW w:w="1637" w:type="dxa"/>
            <w:vMerge/>
          </w:tcPr>
          <w:p w:rsidR="00BE5ED3" w:rsidRPr="006C2D21" w:rsidRDefault="00BE5ED3" w:rsidP="00174061">
            <w:pPr>
              <w:jc w:val="center"/>
              <w:rPr>
                <w:sz w:val="16"/>
                <w:szCs w:val="16"/>
              </w:rPr>
            </w:pPr>
          </w:p>
        </w:tc>
        <w:tc>
          <w:tcPr>
            <w:tcW w:w="1560" w:type="dxa"/>
          </w:tcPr>
          <w:p w:rsidR="00BE5ED3" w:rsidRPr="006C2D21" w:rsidRDefault="00BE5ED3" w:rsidP="00174061">
            <w:pPr>
              <w:jc w:val="center"/>
              <w:rPr>
                <w:sz w:val="16"/>
                <w:szCs w:val="16"/>
              </w:rPr>
            </w:pPr>
            <w:r w:rsidRPr="006C2D21">
              <w:rPr>
                <w:sz w:val="16"/>
                <w:szCs w:val="16"/>
              </w:rPr>
              <w:t>в органе</w:t>
            </w:r>
          </w:p>
        </w:tc>
        <w:tc>
          <w:tcPr>
            <w:tcW w:w="1275" w:type="dxa"/>
          </w:tcPr>
          <w:p w:rsidR="00BE5ED3" w:rsidRPr="006C2D21" w:rsidRDefault="00BE5ED3" w:rsidP="00174061">
            <w:pPr>
              <w:jc w:val="center"/>
              <w:rPr>
                <w:sz w:val="16"/>
                <w:szCs w:val="16"/>
              </w:rPr>
            </w:pPr>
            <w:r w:rsidRPr="006C2D21">
              <w:rPr>
                <w:sz w:val="16"/>
                <w:szCs w:val="16"/>
              </w:rPr>
              <w:t>в МФЦ</w:t>
            </w:r>
          </w:p>
        </w:tc>
      </w:tr>
      <w:tr w:rsidR="00BE5ED3" w:rsidRPr="006C2D21" w:rsidTr="00174061">
        <w:tc>
          <w:tcPr>
            <w:tcW w:w="425" w:type="dxa"/>
          </w:tcPr>
          <w:p w:rsidR="00BE5ED3" w:rsidRPr="006C2D21" w:rsidRDefault="00BE5ED3" w:rsidP="00174061">
            <w:pPr>
              <w:jc w:val="center"/>
              <w:rPr>
                <w:sz w:val="16"/>
                <w:szCs w:val="16"/>
              </w:rPr>
            </w:pPr>
            <w:r w:rsidRPr="006C2D21">
              <w:rPr>
                <w:sz w:val="16"/>
                <w:szCs w:val="16"/>
              </w:rPr>
              <w:t>1</w:t>
            </w:r>
          </w:p>
        </w:tc>
        <w:tc>
          <w:tcPr>
            <w:tcW w:w="3120" w:type="dxa"/>
          </w:tcPr>
          <w:p w:rsidR="00BE5ED3" w:rsidRPr="006C2D21" w:rsidRDefault="00BE5ED3" w:rsidP="00174061">
            <w:pPr>
              <w:jc w:val="center"/>
              <w:rPr>
                <w:sz w:val="16"/>
                <w:szCs w:val="16"/>
              </w:rPr>
            </w:pPr>
            <w:r w:rsidRPr="006C2D21">
              <w:rPr>
                <w:sz w:val="16"/>
                <w:szCs w:val="16"/>
              </w:rPr>
              <w:t>2</w:t>
            </w:r>
          </w:p>
        </w:tc>
        <w:tc>
          <w:tcPr>
            <w:tcW w:w="2077" w:type="dxa"/>
          </w:tcPr>
          <w:p w:rsidR="00BE5ED3" w:rsidRPr="006C2D21" w:rsidRDefault="00BE5ED3" w:rsidP="00174061">
            <w:pPr>
              <w:jc w:val="center"/>
              <w:rPr>
                <w:sz w:val="16"/>
                <w:szCs w:val="16"/>
              </w:rPr>
            </w:pPr>
            <w:r w:rsidRPr="006C2D21">
              <w:rPr>
                <w:sz w:val="16"/>
                <w:szCs w:val="16"/>
              </w:rPr>
              <w:t>3</w:t>
            </w:r>
          </w:p>
        </w:tc>
        <w:tc>
          <w:tcPr>
            <w:tcW w:w="2317" w:type="dxa"/>
          </w:tcPr>
          <w:p w:rsidR="00BE5ED3" w:rsidRPr="006C2D21" w:rsidRDefault="00BE5ED3" w:rsidP="00174061">
            <w:pPr>
              <w:jc w:val="center"/>
              <w:rPr>
                <w:sz w:val="16"/>
                <w:szCs w:val="16"/>
              </w:rPr>
            </w:pPr>
            <w:r w:rsidRPr="006C2D21">
              <w:rPr>
                <w:sz w:val="16"/>
                <w:szCs w:val="16"/>
              </w:rPr>
              <w:t>4</w:t>
            </w:r>
          </w:p>
        </w:tc>
        <w:tc>
          <w:tcPr>
            <w:tcW w:w="1973" w:type="dxa"/>
          </w:tcPr>
          <w:p w:rsidR="00BE5ED3" w:rsidRPr="006C2D21" w:rsidRDefault="00BE5ED3" w:rsidP="00174061">
            <w:pPr>
              <w:jc w:val="center"/>
              <w:rPr>
                <w:sz w:val="16"/>
                <w:szCs w:val="16"/>
              </w:rPr>
            </w:pPr>
            <w:r w:rsidRPr="006C2D21">
              <w:rPr>
                <w:sz w:val="16"/>
                <w:szCs w:val="16"/>
              </w:rPr>
              <w:t>5</w:t>
            </w:r>
          </w:p>
        </w:tc>
        <w:tc>
          <w:tcPr>
            <w:tcW w:w="1776" w:type="dxa"/>
          </w:tcPr>
          <w:p w:rsidR="00BE5ED3" w:rsidRPr="006C2D21" w:rsidRDefault="00BE5ED3" w:rsidP="00174061">
            <w:pPr>
              <w:jc w:val="center"/>
              <w:rPr>
                <w:sz w:val="16"/>
                <w:szCs w:val="16"/>
              </w:rPr>
            </w:pPr>
            <w:r w:rsidRPr="006C2D21">
              <w:rPr>
                <w:sz w:val="16"/>
                <w:szCs w:val="16"/>
              </w:rPr>
              <w:t>6</w:t>
            </w:r>
          </w:p>
        </w:tc>
        <w:tc>
          <w:tcPr>
            <w:tcW w:w="1637" w:type="dxa"/>
          </w:tcPr>
          <w:p w:rsidR="00BE5ED3" w:rsidRPr="006C2D21" w:rsidRDefault="00BE5ED3" w:rsidP="00174061">
            <w:pPr>
              <w:jc w:val="center"/>
              <w:rPr>
                <w:sz w:val="16"/>
                <w:szCs w:val="16"/>
              </w:rPr>
            </w:pPr>
            <w:r w:rsidRPr="006C2D21">
              <w:rPr>
                <w:sz w:val="16"/>
                <w:szCs w:val="16"/>
              </w:rPr>
              <w:t>7</w:t>
            </w:r>
          </w:p>
        </w:tc>
        <w:tc>
          <w:tcPr>
            <w:tcW w:w="1560" w:type="dxa"/>
          </w:tcPr>
          <w:p w:rsidR="00BE5ED3" w:rsidRPr="006C2D21" w:rsidRDefault="00BE5ED3" w:rsidP="00174061">
            <w:pPr>
              <w:jc w:val="center"/>
              <w:rPr>
                <w:sz w:val="16"/>
                <w:szCs w:val="16"/>
              </w:rPr>
            </w:pPr>
            <w:r w:rsidRPr="006C2D21">
              <w:rPr>
                <w:sz w:val="16"/>
                <w:szCs w:val="16"/>
              </w:rPr>
              <w:t>8</w:t>
            </w:r>
          </w:p>
        </w:tc>
        <w:tc>
          <w:tcPr>
            <w:tcW w:w="1275" w:type="dxa"/>
          </w:tcPr>
          <w:p w:rsidR="00BE5ED3" w:rsidRPr="006C2D21" w:rsidRDefault="00BE5ED3" w:rsidP="00174061">
            <w:pPr>
              <w:jc w:val="center"/>
              <w:rPr>
                <w:sz w:val="16"/>
                <w:szCs w:val="16"/>
              </w:rPr>
            </w:pPr>
            <w:r w:rsidRPr="006C2D21">
              <w:rPr>
                <w:sz w:val="16"/>
                <w:szCs w:val="16"/>
              </w:rPr>
              <w:t>9</w:t>
            </w:r>
          </w:p>
        </w:tc>
      </w:tr>
      <w:tr w:rsidR="00BE5ED3" w:rsidRPr="006C2D21" w:rsidTr="00174061">
        <w:tc>
          <w:tcPr>
            <w:tcW w:w="425" w:type="dxa"/>
          </w:tcPr>
          <w:p w:rsidR="00BE5ED3" w:rsidRPr="006C2D21" w:rsidRDefault="00BE5ED3" w:rsidP="00174061">
            <w:pPr>
              <w:rPr>
                <w:sz w:val="16"/>
                <w:szCs w:val="16"/>
              </w:rPr>
            </w:pPr>
            <w:r w:rsidRPr="006C2D21">
              <w:rPr>
                <w:sz w:val="16"/>
                <w:szCs w:val="16"/>
              </w:rPr>
              <w:t>1</w:t>
            </w:r>
          </w:p>
        </w:tc>
        <w:tc>
          <w:tcPr>
            <w:tcW w:w="3120" w:type="dxa"/>
          </w:tcPr>
          <w:p w:rsidR="00BE5ED3" w:rsidRPr="006C2D21" w:rsidRDefault="00BE5ED3" w:rsidP="00174061">
            <w:pPr>
              <w:jc w:val="both"/>
              <w:rPr>
                <w:sz w:val="16"/>
                <w:szCs w:val="16"/>
              </w:rPr>
            </w:pPr>
            <w:r w:rsidRPr="006C2D21">
              <w:rPr>
                <w:sz w:val="18"/>
              </w:rPr>
              <w:t xml:space="preserve">Постановление администрации </w:t>
            </w:r>
            <w:r w:rsidRPr="006C2D21">
              <w:rPr>
                <w:sz w:val="16"/>
                <w:szCs w:val="16"/>
              </w:rPr>
              <w:t xml:space="preserve">МО Бегуницкое с/п </w:t>
            </w:r>
            <w:r w:rsidRPr="006C2D21">
              <w:rPr>
                <w:sz w:val="18"/>
              </w:rPr>
              <w:t>о даче согласия на обмен жилыми помещениями, предоставленными по договорам социального найма</w:t>
            </w:r>
          </w:p>
        </w:tc>
        <w:tc>
          <w:tcPr>
            <w:tcW w:w="2077" w:type="dxa"/>
          </w:tcPr>
          <w:p w:rsidR="00BE5ED3" w:rsidRPr="006C2D21" w:rsidRDefault="00BE5ED3" w:rsidP="00174061">
            <w:pPr>
              <w:rPr>
                <w:sz w:val="16"/>
                <w:szCs w:val="16"/>
              </w:rPr>
            </w:pPr>
            <w:r w:rsidRPr="006C2D21">
              <w:rPr>
                <w:sz w:val="16"/>
                <w:szCs w:val="16"/>
              </w:rPr>
              <w:t>1.  По форме согласно регламенту;</w:t>
            </w:r>
          </w:p>
          <w:p w:rsidR="00BE5ED3" w:rsidRPr="006C2D21" w:rsidRDefault="00BE5ED3" w:rsidP="00174061">
            <w:pPr>
              <w:rPr>
                <w:sz w:val="16"/>
                <w:szCs w:val="16"/>
              </w:rPr>
            </w:pPr>
            <w:r w:rsidRPr="006C2D21">
              <w:rPr>
                <w:sz w:val="16"/>
                <w:szCs w:val="16"/>
              </w:rPr>
              <w:t>2. Подписывается  главой/заместителем главы администрации МО Бегуницкое с/п</w:t>
            </w:r>
          </w:p>
          <w:p w:rsidR="00BE5ED3" w:rsidRPr="006C2D21" w:rsidRDefault="00BE5ED3" w:rsidP="00174061">
            <w:pPr>
              <w:rPr>
                <w:sz w:val="16"/>
                <w:szCs w:val="16"/>
              </w:rPr>
            </w:pPr>
            <w:r w:rsidRPr="006C2D21">
              <w:rPr>
                <w:sz w:val="16"/>
                <w:szCs w:val="16"/>
              </w:rPr>
              <w:t>3. При предоставлении услуги в электронном формате подписывается ЭП должностного лица, уполномоченного на рассмотрение заявления</w:t>
            </w:r>
          </w:p>
        </w:tc>
        <w:tc>
          <w:tcPr>
            <w:tcW w:w="2317" w:type="dxa"/>
          </w:tcPr>
          <w:p w:rsidR="00BE5ED3" w:rsidRPr="006C2D21" w:rsidRDefault="00BE5ED3" w:rsidP="00174061">
            <w:pPr>
              <w:jc w:val="center"/>
              <w:rPr>
                <w:sz w:val="16"/>
                <w:szCs w:val="16"/>
              </w:rPr>
            </w:pPr>
            <w:r w:rsidRPr="006C2D21">
              <w:rPr>
                <w:sz w:val="16"/>
                <w:szCs w:val="16"/>
              </w:rPr>
              <w:t>Положительный</w:t>
            </w:r>
          </w:p>
        </w:tc>
        <w:tc>
          <w:tcPr>
            <w:tcW w:w="1973" w:type="dxa"/>
          </w:tcPr>
          <w:p w:rsidR="00BE5ED3" w:rsidRPr="006C2D21" w:rsidRDefault="00BE5ED3" w:rsidP="00174061">
            <w:pPr>
              <w:jc w:val="center"/>
              <w:rPr>
                <w:sz w:val="16"/>
                <w:szCs w:val="16"/>
              </w:rPr>
            </w:pPr>
            <w:r w:rsidRPr="006C2D21">
              <w:rPr>
                <w:i/>
                <w:sz w:val="16"/>
                <w:szCs w:val="16"/>
              </w:rPr>
              <w:t xml:space="preserve">По форме согласно регламенту, утвержденному администрацией </w:t>
            </w:r>
            <w:r w:rsidRPr="006C2D21">
              <w:rPr>
                <w:sz w:val="16"/>
                <w:szCs w:val="16"/>
              </w:rPr>
              <w:t xml:space="preserve">МО Бегуницкое с/п </w:t>
            </w:r>
            <w:r w:rsidRPr="006C2D21">
              <w:rPr>
                <w:i/>
                <w:sz w:val="16"/>
                <w:szCs w:val="16"/>
              </w:rPr>
              <w:t xml:space="preserve">Ленинградской области </w:t>
            </w:r>
          </w:p>
          <w:p w:rsidR="00BE5ED3" w:rsidRPr="006C2D21" w:rsidRDefault="00BE5ED3" w:rsidP="00174061">
            <w:pPr>
              <w:jc w:val="center"/>
              <w:rPr>
                <w:sz w:val="16"/>
                <w:szCs w:val="16"/>
              </w:rPr>
            </w:pPr>
          </w:p>
        </w:tc>
        <w:tc>
          <w:tcPr>
            <w:tcW w:w="1776" w:type="dxa"/>
          </w:tcPr>
          <w:p w:rsidR="00BE5ED3" w:rsidRPr="006C2D21" w:rsidRDefault="00BE5ED3" w:rsidP="00174061">
            <w:pPr>
              <w:jc w:val="center"/>
              <w:rPr>
                <w:sz w:val="16"/>
                <w:szCs w:val="16"/>
              </w:rPr>
            </w:pPr>
            <w:r w:rsidRPr="006C2D21">
              <w:rPr>
                <w:sz w:val="16"/>
                <w:szCs w:val="16"/>
              </w:rPr>
              <w:t>Не требуется</w:t>
            </w:r>
          </w:p>
          <w:p w:rsidR="00BE5ED3" w:rsidRPr="006C2D21" w:rsidRDefault="00BE5ED3" w:rsidP="00174061">
            <w:pPr>
              <w:jc w:val="center"/>
              <w:rPr>
                <w:sz w:val="16"/>
                <w:szCs w:val="16"/>
              </w:rPr>
            </w:pPr>
          </w:p>
          <w:p w:rsidR="00BE5ED3" w:rsidRPr="006C2D21" w:rsidRDefault="00BE5ED3" w:rsidP="00174061">
            <w:pPr>
              <w:jc w:val="center"/>
              <w:rPr>
                <w:sz w:val="16"/>
                <w:szCs w:val="16"/>
              </w:rPr>
            </w:pPr>
          </w:p>
        </w:tc>
        <w:tc>
          <w:tcPr>
            <w:tcW w:w="1637" w:type="dxa"/>
          </w:tcPr>
          <w:p w:rsidR="00BE5ED3" w:rsidRPr="006C2D21" w:rsidRDefault="00BE5ED3" w:rsidP="00174061">
            <w:r w:rsidRPr="006C2D21">
              <w:rPr>
                <w:sz w:val="16"/>
                <w:szCs w:val="16"/>
              </w:rPr>
              <w:t>1) Администрация МО Бегуницкое с/п Ленинградской области;                                                                          2) ГБУ ЛО «Многофункциональный центр предоставления государственных и муниципальных услуг»;</w:t>
            </w:r>
            <w:r w:rsidRPr="006C2D21">
              <w:t xml:space="preserve"> </w:t>
            </w:r>
          </w:p>
          <w:p w:rsidR="00BE5ED3" w:rsidRPr="006C2D21" w:rsidRDefault="00BE5ED3" w:rsidP="00174061">
            <w:pPr>
              <w:rPr>
                <w:sz w:val="16"/>
                <w:szCs w:val="16"/>
              </w:rPr>
            </w:pPr>
            <w:r w:rsidRPr="006C2D21">
              <w:rPr>
                <w:sz w:val="16"/>
                <w:szCs w:val="16"/>
              </w:rPr>
              <w:t xml:space="preserve">3) Портал государственных услуг (функций) Ленинградской области: www.gu.lenobl.ru; </w:t>
            </w:r>
          </w:p>
          <w:p w:rsidR="00BE5ED3" w:rsidRPr="006C2D21" w:rsidRDefault="00BE5ED3" w:rsidP="00174061">
            <w:pPr>
              <w:rPr>
                <w:sz w:val="16"/>
                <w:szCs w:val="16"/>
              </w:rPr>
            </w:pPr>
            <w:r w:rsidRPr="006C2D21">
              <w:rPr>
                <w:sz w:val="16"/>
                <w:szCs w:val="16"/>
              </w:rPr>
              <w:t xml:space="preserve">4) Посредством </w:t>
            </w:r>
            <w:proofErr w:type="gramStart"/>
            <w:r w:rsidRPr="006C2D21">
              <w:rPr>
                <w:sz w:val="16"/>
                <w:szCs w:val="16"/>
              </w:rPr>
              <w:t>почтовой</w:t>
            </w:r>
            <w:proofErr w:type="gramEnd"/>
            <w:r w:rsidRPr="006C2D21">
              <w:rPr>
                <w:sz w:val="16"/>
                <w:szCs w:val="16"/>
              </w:rPr>
              <w:t xml:space="preserve"> связи</w:t>
            </w:r>
          </w:p>
        </w:tc>
        <w:tc>
          <w:tcPr>
            <w:tcW w:w="1560" w:type="dxa"/>
          </w:tcPr>
          <w:p w:rsidR="00BE5ED3" w:rsidRPr="006C2D21" w:rsidRDefault="00BE5ED3" w:rsidP="00174061">
            <w:pPr>
              <w:jc w:val="center"/>
              <w:rPr>
                <w:sz w:val="16"/>
                <w:szCs w:val="16"/>
              </w:rPr>
            </w:pPr>
            <w:r w:rsidRPr="006C2D21">
              <w:rPr>
                <w:i/>
                <w:sz w:val="16"/>
                <w:szCs w:val="16"/>
              </w:rPr>
              <w:t>Указывается срок хранения документов, в соответствии с номенклатурой дел</w:t>
            </w:r>
          </w:p>
        </w:tc>
        <w:tc>
          <w:tcPr>
            <w:tcW w:w="1275" w:type="dxa"/>
          </w:tcPr>
          <w:p w:rsidR="00BE5ED3" w:rsidRPr="006C2D21" w:rsidRDefault="00BE5ED3" w:rsidP="00174061">
            <w:pPr>
              <w:jc w:val="center"/>
              <w:rPr>
                <w:sz w:val="16"/>
                <w:szCs w:val="16"/>
              </w:rPr>
            </w:pPr>
            <w:r w:rsidRPr="006C2D21">
              <w:rPr>
                <w:sz w:val="16"/>
                <w:szCs w:val="16"/>
              </w:rPr>
              <w:t>1 год</w:t>
            </w:r>
          </w:p>
        </w:tc>
      </w:tr>
      <w:tr w:rsidR="00BE5ED3" w:rsidRPr="006C2D21" w:rsidTr="00174061">
        <w:trPr>
          <w:trHeight w:val="1268"/>
        </w:trPr>
        <w:tc>
          <w:tcPr>
            <w:tcW w:w="425" w:type="dxa"/>
          </w:tcPr>
          <w:p w:rsidR="00BE5ED3" w:rsidRPr="006C2D21" w:rsidRDefault="00BE5ED3" w:rsidP="00174061">
            <w:pPr>
              <w:rPr>
                <w:sz w:val="16"/>
                <w:szCs w:val="16"/>
              </w:rPr>
            </w:pPr>
            <w:r w:rsidRPr="006C2D21">
              <w:rPr>
                <w:sz w:val="16"/>
                <w:szCs w:val="16"/>
              </w:rPr>
              <w:lastRenderedPageBreak/>
              <w:t>2</w:t>
            </w:r>
          </w:p>
        </w:tc>
        <w:tc>
          <w:tcPr>
            <w:tcW w:w="3120" w:type="dxa"/>
          </w:tcPr>
          <w:p w:rsidR="00BE5ED3" w:rsidRPr="006C2D21" w:rsidRDefault="00BE5ED3" w:rsidP="00174061">
            <w:pPr>
              <w:jc w:val="both"/>
              <w:rPr>
                <w:sz w:val="16"/>
                <w:szCs w:val="16"/>
              </w:rPr>
            </w:pPr>
            <w:r w:rsidRPr="006C2D21">
              <w:rPr>
                <w:sz w:val="16"/>
                <w:szCs w:val="16"/>
              </w:rPr>
              <w:t>Постановление администрации МО Бегуницкое с/п об отказе в даче согласия на обмен жилыми помещениями, предоставленными по договорам социального найма</w:t>
            </w:r>
          </w:p>
        </w:tc>
        <w:tc>
          <w:tcPr>
            <w:tcW w:w="2077" w:type="dxa"/>
          </w:tcPr>
          <w:p w:rsidR="00BE5ED3" w:rsidRPr="006C2D21" w:rsidRDefault="00BE5ED3" w:rsidP="00174061">
            <w:pPr>
              <w:rPr>
                <w:sz w:val="16"/>
                <w:szCs w:val="16"/>
              </w:rPr>
            </w:pPr>
            <w:r w:rsidRPr="006C2D21">
              <w:rPr>
                <w:sz w:val="16"/>
                <w:szCs w:val="16"/>
              </w:rPr>
              <w:t>1. Официальное письмо администрации, подписанное главой/заместителем главы администрации МО Бегуницкое с/п</w:t>
            </w:r>
          </w:p>
          <w:p w:rsidR="00BE5ED3" w:rsidRPr="006C2D21" w:rsidRDefault="00BE5ED3" w:rsidP="00174061">
            <w:pPr>
              <w:rPr>
                <w:sz w:val="16"/>
                <w:szCs w:val="16"/>
              </w:rPr>
            </w:pPr>
            <w:r w:rsidRPr="006C2D21">
              <w:rPr>
                <w:sz w:val="16"/>
                <w:szCs w:val="16"/>
              </w:rPr>
              <w:t>2. При предоставлении услуги в электронном формате подписывается ЭП должностного лица, уполномоченного на рассмотрение заявления</w:t>
            </w:r>
          </w:p>
        </w:tc>
        <w:tc>
          <w:tcPr>
            <w:tcW w:w="2317" w:type="dxa"/>
          </w:tcPr>
          <w:p w:rsidR="00BE5ED3" w:rsidRPr="006C2D21" w:rsidRDefault="00BE5ED3" w:rsidP="00174061">
            <w:pPr>
              <w:jc w:val="center"/>
              <w:rPr>
                <w:sz w:val="16"/>
                <w:szCs w:val="16"/>
              </w:rPr>
            </w:pPr>
            <w:r w:rsidRPr="006C2D21">
              <w:rPr>
                <w:sz w:val="16"/>
                <w:szCs w:val="16"/>
              </w:rPr>
              <w:t>Отрицательный</w:t>
            </w:r>
          </w:p>
        </w:tc>
        <w:tc>
          <w:tcPr>
            <w:tcW w:w="1973" w:type="dxa"/>
          </w:tcPr>
          <w:p w:rsidR="00BE5ED3" w:rsidRPr="006C2D21" w:rsidRDefault="00BE5ED3" w:rsidP="00174061">
            <w:pPr>
              <w:jc w:val="center"/>
              <w:rPr>
                <w:sz w:val="16"/>
                <w:szCs w:val="16"/>
              </w:rPr>
            </w:pPr>
            <w:r w:rsidRPr="006C2D21">
              <w:rPr>
                <w:sz w:val="16"/>
                <w:szCs w:val="16"/>
              </w:rPr>
              <w:t>Не требуется</w:t>
            </w:r>
          </w:p>
        </w:tc>
        <w:tc>
          <w:tcPr>
            <w:tcW w:w="1776" w:type="dxa"/>
          </w:tcPr>
          <w:p w:rsidR="00BE5ED3" w:rsidRPr="006C2D21" w:rsidRDefault="00BE5ED3" w:rsidP="00174061">
            <w:pPr>
              <w:jc w:val="center"/>
              <w:rPr>
                <w:sz w:val="16"/>
                <w:szCs w:val="16"/>
              </w:rPr>
            </w:pPr>
            <w:r w:rsidRPr="006C2D21">
              <w:rPr>
                <w:sz w:val="16"/>
                <w:szCs w:val="16"/>
              </w:rPr>
              <w:t>Не требуется</w:t>
            </w:r>
          </w:p>
        </w:tc>
        <w:tc>
          <w:tcPr>
            <w:tcW w:w="1637" w:type="dxa"/>
          </w:tcPr>
          <w:p w:rsidR="00BE5ED3" w:rsidRPr="006C2D21" w:rsidRDefault="00BE5ED3" w:rsidP="00174061">
            <w:r w:rsidRPr="006C2D21">
              <w:rPr>
                <w:sz w:val="16"/>
                <w:szCs w:val="16"/>
              </w:rPr>
              <w:t>1) Администрация МО Бегуницкое с/п Ленинградской области;                                                                          2) ГБУ ЛО «Многофункциональный центр предоставления государственных и муниципальных услуг»;</w:t>
            </w:r>
            <w:r w:rsidRPr="006C2D21">
              <w:t xml:space="preserve"> </w:t>
            </w:r>
          </w:p>
          <w:p w:rsidR="00BE5ED3" w:rsidRPr="006C2D21" w:rsidRDefault="00BE5ED3" w:rsidP="00174061">
            <w:pPr>
              <w:rPr>
                <w:sz w:val="16"/>
                <w:szCs w:val="16"/>
              </w:rPr>
            </w:pPr>
            <w:r w:rsidRPr="006C2D21">
              <w:rPr>
                <w:sz w:val="16"/>
                <w:szCs w:val="16"/>
              </w:rPr>
              <w:t xml:space="preserve">3) Портал государственных услуг (функций) Ленинградской области: www.gu.lenobl.ru; </w:t>
            </w:r>
          </w:p>
          <w:p w:rsidR="00BE5ED3" w:rsidRPr="006C2D21" w:rsidRDefault="00BE5ED3" w:rsidP="00174061">
            <w:pPr>
              <w:rPr>
                <w:sz w:val="16"/>
                <w:szCs w:val="16"/>
              </w:rPr>
            </w:pPr>
            <w:r w:rsidRPr="006C2D21">
              <w:rPr>
                <w:sz w:val="16"/>
                <w:szCs w:val="16"/>
              </w:rPr>
              <w:t xml:space="preserve">4) Посредством </w:t>
            </w:r>
            <w:proofErr w:type="gramStart"/>
            <w:r w:rsidRPr="006C2D21">
              <w:rPr>
                <w:sz w:val="16"/>
                <w:szCs w:val="16"/>
              </w:rPr>
              <w:t>почтовой</w:t>
            </w:r>
            <w:proofErr w:type="gramEnd"/>
            <w:r w:rsidRPr="006C2D21">
              <w:rPr>
                <w:sz w:val="16"/>
                <w:szCs w:val="16"/>
              </w:rPr>
              <w:t xml:space="preserve"> связи</w:t>
            </w:r>
          </w:p>
        </w:tc>
        <w:tc>
          <w:tcPr>
            <w:tcW w:w="1560" w:type="dxa"/>
          </w:tcPr>
          <w:p w:rsidR="00BE5ED3" w:rsidRPr="006C2D21" w:rsidRDefault="00BE5ED3" w:rsidP="00174061">
            <w:pPr>
              <w:jc w:val="center"/>
              <w:rPr>
                <w:sz w:val="16"/>
                <w:szCs w:val="16"/>
              </w:rPr>
            </w:pPr>
            <w:r w:rsidRPr="006C2D21">
              <w:rPr>
                <w:i/>
                <w:sz w:val="16"/>
                <w:szCs w:val="16"/>
              </w:rPr>
              <w:t>Указывается срок хранения документов, в соответствии с номенклатурой дел</w:t>
            </w:r>
          </w:p>
        </w:tc>
        <w:tc>
          <w:tcPr>
            <w:tcW w:w="1275" w:type="dxa"/>
            <w:tcBorders>
              <w:bottom w:val="single" w:sz="4" w:space="0" w:color="auto"/>
            </w:tcBorders>
          </w:tcPr>
          <w:p w:rsidR="00BE5ED3" w:rsidRPr="006C2D21" w:rsidRDefault="00BE5ED3" w:rsidP="00174061">
            <w:pPr>
              <w:jc w:val="center"/>
              <w:rPr>
                <w:sz w:val="16"/>
                <w:szCs w:val="16"/>
              </w:rPr>
            </w:pPr>
            <w:r w:rsidRPr="006C2D21">
              <w:rPr>
                <w:sz w:val="16"/>
                <w:szCs w:val="16"/>
              </w:rPr>
              <w:t>1 год</w:t>
            </w:r>
          </w:p>
        </w:tc>
      </w:tr>
    </w:tbl>
    <w:p w:rsidR="00BE5ED3" w:rsidRPr="009B53D1" w:rsidRDefault="00BE5ED3" w:rsidP="00BE5ED3">
      <w:pPr>
        <w:jc w:val="center"/>
        <w:rPr>
          <w:b/>
        </w:rPr>
      </w:pPr>
      <w:r w:rsidRPr="009B53D1">
        <w:rPr>
          <w:b/>
        </w:rPr>
        <w:t xml:space="preserve">Раздел 7. Технологические процессы предоставления </w:t>
      </w:r>
      <w:r>
        <w:rPr>
          <w:b/>
        </w:rPr>
        <w:t>услуги</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3544"/>
        <w:gridCol w:w="1608"/>
        <w:gridCol w:w="2552"/>
        <w:gridCol w:w="3778"/>
        <w:gridCol w:w="1984"/>
      </w:tblGrid>
      <w:tr w:rsidR="00BE5ED3" w:rsidRPr="006C2D21" w:rsidTr="00174061">
        <w:trPr>
          <w:trHeight w:val="369"/>
        </w:trPr>
        <w:tc>
          <w:tcPr>
            <w:tcW w:w="425" w:type="dxa"/>
            <w:vMerge w:val="restart"/>
          </w:tcPr>
          <w:p w:rsidR="00BE5ED3" w:rsidRPr="006C2D21" w:rsidRDefault="00BE5ED3" w:rsidP="00174061">
            <w:pPr>
              <w:jc w:val="center"/>
              <w:rPr>
                <w:sz w:val="16"/>
                <w:szCs w:val="16"/>
              </w:rPr>
            </w:pPr>
            <w:r w:rsidRPr="006C2D21">
              <w:rPr>
                <w:sz w:val="16"/>
                <w:szCs w:val="16"/>
              </w:rPr>
              <w:t>№ п/п</w:t>
            </w:r>
          </w:p>
        </w:tc>
        <w:tc>
          <w:tcPr>
            <w:tcW w:w="2269" w:type="dxa"/>
            <w:vMerge w:val="restart"/>
          </w:tcPr>
          <w:p w:rsidR="00BE5ED3" w:rsidRPr="006C2D21" w:rsidRDefault="00BE5ED3" w:rsidP="00174061">
            <w:pPr>
              <w:jc w:val="center"/>
              <w:rPr>
                <w:sz w:val="16"/>
                <w:szCs w:val="16"/>
              </w:rPr>
            </w:pPr>
            <w:r w:rsidRPr="006C2D21">
              <w:rPr>
                <w:sz w:val="16"/>
                <w:szCs w:val="16"/>
              </w:rPr>
              <w:t>Наименование процедуры процесса</w:t>
            </w:r>
          </w:p>
        </w:tc>
        <w:tc>
          <w:tcPr>
            <w:tcW w:w="3544" w:type="dxa"/>
            <w:vMerge w:val="restart"/>
          </w:tcPr>
          <w:p w:rsidR="00BE5ED3" w:rsidRPr="006C2D21" w:rsidRDefault="00BE5ED3" w:rsidP="00174061">
            <w:pPr>
              <w:jc w:val="center"/>
              <w:rPr>
                <w:sz w:val="16"/>
                <w:szCs w:val="16"/>
              </w:rPr>
            </w:pPr>
            <w:r w:rsidRPr="006C2D21">
              <w:rPr>
                <w:sz w:val="16"/>
                <w:szCs w:val="16"/>
              </w:rPr>
              <w:t>Особенности исполнения процедуры процесса</w:t>
            </w:r>
          </w:p>
        </w:tc>
        <w:tc>
          <w:tcPr>
            <w:tcW w:w="1608" w:type="dxa"/>
            <w:vMerge w:val="restart"/>
          </w:tcPr>
          <w:p w:rsidR="00BE5ED3" w:rsidRPr="006C2D21" w:rsidRDefault="00BE5ED3" w:rsidP="00174061">
            <w:pPr>
              <w:jc w:val="center"/>
              <w:rPr>
                <w:sz w:val="16"/>
                <w:szCs w:val="16"/>
              </w:rPr>
            </w:pPr>
            <w:r w:rsidRPr="006C2D21">
              <w:rPr>
                <w:sz w:val="16"/>
                <w:szCs w:val="16"/>
              </w:rPr>
              <w:t>Сроки исполнения процедуры (процесса)</w:t>
            </w:r>
          </w:p>
        </w:tc>
        <w:tc>
          <w:tcPr>
            <w:tcW w:w="2552" w:type="dxa"/>
            <w:vMerge w:val="restart"/>
          </w:tcPr>
          <w:p w:rsidR="00BE5ED3" w:rsidRPr="006C2D21" w:rsidRDefault="00BE5ED3" w:rsidP="00174061">
            <w:pPr>
              <w:jc w:val="center"/>
              <w:rPr>
                <w:sz w:val="16"/>
                <w:szCs w:val="16"/>
              </w:rPr>
            </w:pPr>
            <w:r w:rsidRPr="006C2D21">
              <w:rPr>
                <w:sz w:val="16"/>
                <w:szCs w:val="16"/>
              </w:rPr>
              <w:t>Исполнитель процедуры процесса</w:t>
            </w:r>
          </w:p>
        </w:tc>
        <w:tc>
          <w:tcPr>
            <w:tcW w:w="3778" w:type="dxa"/>
            <w:vMerge w:val="restart"/>
          </w:tcPr>
          <w:p w:rsidR="00BE5ED3" w:rsidRPr="006C2D21" w:rsidRDefault="00BE5ED3" w:rsidP="00174061">
            <w:pPr>
              <w:jc w:val="center"/>
              <w:rPr>
                <w:sz w:val="16"/>
                <w:szCs w:val="16"/>
              </w:rPr>
            </w:pPr>
            <w:r w:rsidRPr="006C2D21">
              <w:rPr>
                <w:sz w:val="16"/>
                <w:szCs w:val="16"/>
              </w:rPr>
              <w:t>Ресурсы, необходимые для выполнения процедуры процесса</w:t>
            </w:r>
          </w:p>
        </w:tc>
        <w:tc>
          <w:tcPr>
            <w:tcW w:w="1984" w:type="dxa"/>
            <w:vMerge w:val="restart"/>
          </w:tcPr>
          <w:p w:rsidR="00BE5ED3" w:rsidRPr="006C2D21" w:rsidRDefault="00BE5ED3" w:rsidP="00174061">
            <w:pPr>
              <w:jc w:val="center"/>
              <w:rPr>
                <w:sz w:val="16"/>
                <w:szCs w:val="16"/>
              </w:rPr>
            </w:pPr>
            <w:r w:rsidRPr="006C2D21">
              <w:rPr>
                <w:sz w:val="16"/>
                <w:szCs w:val="16"/>
              </w:rPr>
              <w:t>Формы документов, необходимые для выполнения процедуры процесса</w:t>
            </w:r>
          </w:p>
        </w:tc>
      </w:tr>
      <w:tr w:rsidR="00BE5ED3" w:rsidRPr="006C2D21" w:rsidTr="00174061">
        <w:trPr>
          <w:trHeight w:val="369"/>
        </w:trPr>
        <w:tc>
          <w:tcPr>
            <w:tcW w:w="425" w:type="dxa"/>
            <w:vMerge/>
          </w:tcPr>
          <w:p w:rsidR="00BE5ED3" w:rsidRPr="006C2D21" w:rsidRDefault="00BE5ED3" w:rsidP="00174061">
            <w:pPr>
              <w:jc w:val="center"/>
              <w:rPr>
                <w:sz w:val="16"/>
                <w:szCs w:val="16"/>
              </w:rPr>
            </w:pPr>
          </w:p>
        </w:tc>
        <w:tc>
          <w:tcPr>
            <w:tcW w:w="2269" w:type="dxa"/>
            <w:vMerge/>
          </w:tcPr>
          <w:p w:rsidR="00BE5ED3" w:rsidRPr="006C2D21" w:rsidRDefault="00BE5ED3" w:rsidP="00174061">
            <w:pPr>
              <w:jc w:val="center"/>
              <w:rPr>
                <w:sz w:val="16"/>
                <w:szCs w:val="16"/>
              </w:rPr>
            </w:pPr>
          </w:p>
        </w:tc>
        <w:tc>
          <w:tcPr>
            <w:tcW w:w="3544" w:type="dxa"/>
            <w:vMerge/>
          </w:tcPr>
          <w:p w:rsidR="00BE5ED3" w:rsidRPr="006C2D21" w:rsidRDefault="00BE5ED3" w:rsidP="00174061">
            <w:pPr>
              <w:jc w:val="center"/>
              <w:rPr>
                <w:sz w:val="16"/>
                <w:szCs w:val="16"/>
              </w:rPr>
            </w:pPr>
          </w:p>
        </w:tc>
        <w:tc>
          <w:tcPr>
            <w:tcW w:w="1608" w:type="dxa"/>
            <w:vMerge/>
          </w:tcPr>
          <w:p w:rsidR="00BE5ED3" w:rsidRPr="006C2D21" w:rsidRDefault="00BE5ED3" w:rsidP="00174061">
            <w:pPr>
              <w:jc w:val="center"/>
              <w:rPr>
                <w:sz w:val="16"/>
                <w:szCs w:val="16"/>
              </w:rPr>
            </w:pPr>
          </w:p>
        </w:tc>
        <w:tc>
          <w:tcPr>
            <w:tcW w:w="2552" w:type="dxa"/>
            <w:vMerge/>
          </w:tcPr>
          <w:p w:rsidR="00BE5ED3" w:rsidRPr="006C2D21" w:rsidRDefault="00BE5ED3" w:rsidP="00174061">
            <w:pPr>
              <w:jc w:val="center"/>
              <w:rPr>
                <w:sz w:val="16"/>
                <w:szCs w:val="16"/>
              </w:rPr>
            </w:pPr>
          </w:p>
        </w:tc>
        <w:tc>
          <w:tcPr>
            <w:tcW w:w="3778" w:type="dxa"/>
            <w:vMerge/>
          </w:tcPr>
          <w:p w:rsidR="00BE5ED3" w:rsidRPr="006C2D21" w:rsidRDefault="00BE5ED3" w:rsidP="00174061">
            <w:pPr>
              <w:jc w:val="center"/>
              <w:rPr>
                <w:sz w:val="16"/>
                <w:szCs w:val="16"/>
              </w:rPr>
            </w:pPr>
          </w:p>
        </w:tc>
        <w:tc>
          <w:tcPr>
            <w:tcW w:w="1984" w:type="dxa"/>
            <w:vMerge/>
          </w:tcPr>
          <w:p w:rsidR="00BE5ED3" w:rsidRPr="006C2D21" w:rsidRDefault="00BE5ED3" w:rsidP="00174061">
            <w:pPr>
              <w:jc w:val="center"/>
              <w:rPr>
                <w:sz w:val="16"/>
                <w:szCs w:val="16"/>
              </w:rPr>
            </w:pPr>
          </w:p>
        </w:tc>
      </w:tr>
      <w:tr w:rsidR="00BE5ED3" w:rsidRPr="006C2D21" w:rsidTr="00174061">
        <w:tc>
          <w:tcPr>
            <w:tcW w:w="425" w:type="dxa"/>
          </w:tcPr>
          <w:p w:rsidR="00BE5ED3" w:rsidRPr="006C2D21" w:rsidRDefault="00BE5ED3" w:rsidP="00174061">
            <w:pPr>
              <w:jc w:val="center"/>
              <w:rPr>
                <w:sz w:val="16"/>
                <w:szCs w:val="16"/>
              </w:rPr>
            </w:pPr>
            <w:r w:rsidRPr="006C2D21">
              <w:rPr>
                <w:sz w:val="16"/>
                <w:szCs w:val="16"/>
              </w:rPr>
              <w:t>1</w:t>
            </w:r>
          </w:p>
        </w:tc>
        <w:tc>
          <w:tcPr>
            <w:tcW w:w="2269" w:type="dxa"/>
          </w:tcPr>
          <w:p w:rsidR="00BE5ED3" w:rsidRPr="006C2D21" w:rsidRDefault="00BE5ED3" w:rsidP="00174061">
            <w:pPr>
              <w:jc w:val="center"/>
              <w:rPr>
                <w:sz w:val="16"/>
                <w:szCs w:val="16"/>
              </w:rPr>
            </w:pPr>
            <w:r w:rsidRPr="006C2D21">
              <w:rPr>
                <w:sz w:val="16"/>
                <w:szCs w:val="16"/>
              </w:rPr>
              <w:t>2</w:t>
            </w:r>
          </w:p>
        </w:tc>
        <w:tc>
          <w:tcPr>
            <w:tcW w:w="3544" w:type="dxa"/>
          </w:tcPr>
          <w:p w:rsidR="00BE5ED3" w:rsidRPr="006C2D21" w:rsidRDefault="00BE5ED3" w:rsidP="00174061">
            <w:pPr>
              <w:jc w:val="center"/>
              <w:rPr>
                <w:sz w:val="16"/>
                <w:szCs w:val="16"/>
              </w:rPr>
            </w:pPr>
            <w:r w:rsidRPr="006C2D21">
              <w:rPr>
                <w:sz w:val="16"/>
                <w:szCs w:val="16"/>
              </w:rPr>
              <w:t>3</w:t>
            </w:r>
          </w:p>
        </w:tc>
        <w:tc>
          <w:tcPr>
            <w:tcW w:w="1608" w:type="dxa"/>
          </w:tcPr>
          <w:p w:rsidR="00BE5ED3" w:rsidRPr="006C2D21" w:rsidRDefault="00BE5ED3" w:rsidP="00174061">
            <w:pPr>
              <w:jc w:val="center"/>
              <w:rPr>
                <w:sz w:val="16"/>
                <w:szCs w:val="16"/>
              </w:rPr>
            </w:pPr>
            <w:r w:rsidRPr="006C2D21">
              <w:rPr>
                <w:sz w:val="16"/>
                <w:szCs w:val="16"/>
              </w:rPr>
              <w:t>4</w:t>
            </w:r>
          </w:p>
        </w:tc>
        <w:tc>
          <w:tcPr>
            <w:tcW w:w="2552" w:type="dxa"/>
          </w:tcPr>
          <w:p w:rsidR="00BE5ED3" w:rsidRPr="006C2D21" w:rsidRDefault="00BE5ED3" w:rsidP="00174061">
            <w:pPr>
              <w:jc w:val="center"/>
              <w:rPr>
                <w:sz w:val="16"/>
                <w:szCs w:val="16"/>
              </w:rPr>
            </w:pPr>
            <w:r w:rsidRPr="006C2D21">
              <w:rPr>
                <w:sz w:val="16"/>
                <w:szCs w:val="16"/>
              </w:rPr>
              <w:t>5</w:t>
            </w:r>
          </w:p>
        </w:tc>
        <w:tc>
          <w:tcPr>
            <w:tcW w:w="3778" w:type="dxa"/>
          </w:tcPr>
          <w:p w:rsidR="00BE5ED3" w:rsidRPr="006C2D21" w:rsidRDefault="00BE5ED3" w:rsidP="00174061">
            <w:pPr>
              <w:jc w:val="center"/>
              <w:rPr>
                <w:sz w:val="16"/>
                <w:szCs w:val="16"/>
              </w:rPr>
            </w:pPr>
            <w:r w:rsidRPr="006C2D21">
              <w:rPr>
                <w:sz w:val="16"/>
                <w:szCs w:val="16"/>
              </w:rPr>
              <w:t>6</w:t>
            </w:r>
          </w:p>
        </w:tc>
        <w:tc>
          <w:tcPr>
            <w:tcW w:w="1984" w:type="dxa"/>
          </w:tcPr>
          <w:p w:rsidR="00BE5ED3" w:rsidRPr="006C2D21" w:rsidRDefault="00BE5ED3" w:rsidP="00174061">
            <w:pPr>
              <w:jc w:val="center"/>
              <w:rPr>
                <w:sz w:val="16"/>
                <w:szCs w:val="16"/>
              </w:rPr>
            </w:pPr>
            <w:r w:rsidRPr="006C2D21">
              <w:rPr>
                <w:sz w:val="16"/>
                <w:szCs w:val="16"/>
              </w:rPr>
              <w:t>7</w:t>
            </w:r>
          </w:p>
        </w:tc>
      </w:tr>
      <w:tr w:rsidR="00BE5ED3" w:rsidRPr="006C2D21" w:rsidTr="00174061">
        <w:tc>
          <w:tcPr>
            <w:tcW w:w="425" w:type="dxa"/>
          </w:tcPr>
          <w:p w:rsidR="00BE5ED3" w:rsidRPr="006C2D21" w:rsidRDefault="00BE5ED3" w:rsidP="00174061">
            <w:pPr>
              <w:jc w:val="center"/>
              <w:rPr>
                <w:sz w:val="16"/>
                <w:szCs w:val="16"/>
              </w:rPr>
            </w:pPr>
            <w:r w:rsidRPr="006C2D21">
              <w:rPr>
                <w:sz w:val="16"/>
                <w:szCs w:val="16"/>
              </w:rPr>
              <w:t>1</w:t>
            </w:r>
          </w:p>
        </w:tc>
        <w:tc>
          <w:tcPr>
            <w:tcW w:w="2269" w:type="dxa"/>
          </w:tcPr>
          <w:p w:rsidR="00BE5ED3" w:rsidRPr="006C2D21" w:rsidRDefault="00BE5ED3" w:rsidP="00174061">
            <w:pPr>
              <w:rPr>
                <w:sz w:val="16"/>
                <w:szCs w:val="16"/>
              </w:rPr>
            </w:pPr>
            <w:r w:rsidRPr="006C2D21">
              <w:rPr>
                <w:sz w:val="16"/>
                <w:szCs w:val="16"/>
              </w:rPr>
              <w:t>Прием заявления и документов, необходимых для предоставления муниципальной услуги</w:t>
            </w:r>
          </w:p>
        </w:tc>
        <w:tc>
          <w:tcPr>
            <w:tcW w:w="3544" w:type="dxa"/>
          </w:tcPr>
          <w:p w:rsidR="00BE5ED3" w:rsidRPr="006C2D21" w:rsidRDefault="00BE5ED3" w:rsidP="00174061">
            <w:pPr>
              <w:jc w:val="both"/>
              <w:rPr>
                <w:sz w:val="16"/>
                <w:szCs w:val="16"/>
              </w:rPr>
            </w:pPr>
            <w:r w:rsidRPr="006C2D21">
              <w:rPr>
                <w:sz w:val="16"/>
                <w:szCs w:val="16"/>
              </w:rPr>
              <w:t>Устанавливает предмет обращения;</w:t>
            </w:r>
          </w:p>
          <w:p w:rsidR="00BE5ED3" w:rsidRPr="006C2D21" w:rsidRDefault="00BE5ED3" w:rsidP="00174061">
            <w:pPr>
              <w:jc w:val="both"/>
              <w:rPr>
                <w:sz w:val="16"/>
                <w:szCs w:val="16"/>
              </w:rPr>
            </w:pPr>
            <w:r w:rsidRPr="006C2D21">
              <w:rPr>
                <w:sz w:val="16"/>
                <w:szCs w:val="16"/>
              </w:rPr>
              <w:t xml:space="preserve"> Устанавливает соответствие личности заявителя документу, удостоверяющему личность (для физического лица);</w:t>
            </w:r>
          </w:p>
          <w:p w:rsidR="00BE5ED3" w:rsidRPr="006C2D21" w:rsidRDefault="00BE5ED3" w:rsidP="00174061">
            <w:pPr>
              <w:jc w:val="both"/>
              <w:rPr>
                <w:sz w:val="16"/>
                <w:szCs w:val="16"/>
              </w:rPr>
            </w:pPr>
            <w:r w:rsidRPr="006C2D21">
              <w:rPr>
                <w:sz w:val="16"/>
                <w:szCs w:val="16"/>
              </w:rPr>
              <w:t xml:space="preserve">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BE5ED3" w:rsidRPr="006C2D21" w:rsidRDefault="00BE5ED3" w:rsidP="00174061">
            <w:pPr>
              <w:jc w:val="both"/>
              <w:rPr>
                <w:sz w:val="16"/>
                <w:szCs w:val="16"/>
              </w:rPr>
            </w:pPr>
            <w:r w:rsidRPr="006C2D21">
              <w:rPr>
                <w:sz w:val="16"/>
                <w:szCs w:val="16"/>
              </w:rPr>
              <w:t xml:space="preserve"> Осуществляет сверку копий представленных документов с их оригиналами;</w:t>
            </w:r>
          </w:p>
          <w:p w:rsidR="00BE5ED3" w:rsidRPr="006C2D21" w:rsidRDefault="00BE5ED3" w:rsidP="00174061">
            <w:pPr>
              <w:jc w:val="both"/>
              <w:rPr>
                <w:sz w:val="16"/>
                <w:szCs w:val="16"/>
              </w:rPr>
            </w:pPr>
            <w:r w:rsidRPr="006C2D21">
              <w:rPr>
                <w:sz w:val="16"/>
                <w:szCs w:val="16"/>
              </w:rPr>
              <w:t xml:space="preserve">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BE5ED3" w:rsidRPr="006C2D21" w:rsidRDefault="00BE5ED3" w:rsidP="00174061">
            <w:pPr>
              <w:jc w:val="both"/>
              <w:rPr>
                <w:sz w:val="16"/>
                <w:szCs w:val="16"/>
              </w:rPr>
            </w:pPr>
            <w:r w:rsidRPr="006C2D21">
              <w:rPr>
                <w:sz w:val="16"/>
                <w:szCs w:val="16"/>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E5ED3" w:rsidRPr="006C2D21" w:rsidRDefault="00BE5ED3" w:rsidP="00174061">
            <w:pPr>
              <w:jc w:val="both"/>
              <w:rPr>
                <w:sz w:val="16"/>
                <w:szCs w:val="16"/>
              </w:rPr>
            </w:pPr>
            <w:r w:rsidRPr="006C2D21">
              <w:rPr>
                <w:sz w:val="16"/>
                <w:szCs w:val="16"/>
              </w:rPr>
              <w:t xml:space="preserve"> Осуществляет прием заявления и документов </w:t>
            </w:r>
            <w:r w:rsidRPr="006C2D21">
              <w:rPr>
                <w:sz w:val="16"/>
                <w:szCs w:val="16"/>
              </w:rPr>
              <w:lastRenderedPageBreak/>
              <w:t>по описи, которая содержит полный перечень документов, представленных заявителем, а при наличии выявленных недостатков  их описание</w:t>
            </w:r>
          </w:p>
        </w:tc>
        <w:tc>
          <w:tcPr>
            <w:tcW w:w="1608" w:type="dxa"/>
          </w:tcPr>
          <w:p w:rsidR="00BE5ED3" w:rsidRPr="006C2D21" w:rsidRDefault="00BE5ED3" w:rsidP="00174061">
            <w:pPr>
              <w:rPr>
                <w:sz w:val="16"/>
                <w:szCs w:val="16"/>
              </w:rPr>
            </w:pPr>
            <w:r w:rsidRPr="006C2D21">
              <w:rPr>
                <w:sz w:val="16"/>
                <w:szCs w:val="16"/>
              </w:rPr>
              <w:lastRenderedPageBreak/>
              <w:t>Не позднее 1 рабочего дня, следующего за днем поступления в администрацию МО Бегуницкое с/п</w:t>
            </w:r>
          </w:p>
        </w:tc>
        <w:tc>
          <w:tcPr>
            <w:tcW w:w="2552" w:type="dxa"/>
          </w:tcPr>
          <w:p w:rsidR="00BE5ED3" w:rsidRPr="006C2D21" w:rsidRDefault="00BE5ED3" w:rsidP="00174061">
            <w:pPr>
              <w:rPr>
                <w:sz w:val="16"/>
                <w:szCs w:val="16"/>
              </w:rPr>
            </w:pPr>
            <w:r w:rsidRPr="006C2D21">
              <w:rPr>
                <w:sz w:val="16"/>
                <w:szCs w:val="16"/>
              </w:rPr>
              <w:t>Специалисты отдела администрации МО Бегуницкое с/п Ленинградской области</w:t>
            </w:r>
          </w:p>
          <w:p w:rsidR="00BE5ED3" w:rsidRPr="006C2D21" w:rsidRDefault="00BE5ED3" w:rsidP="00174061">
            <w:pPr>
              <w:rPr>
                <w:sz w:val="16"/>
                <w:szCs w:val="16"/>
              </w:rPr>
            </w:pPr>
          </w:p>
        </w:tc>
        <w:tc>
          <w:tcPr>
            <w:tcW w:w="3778" w:type="dxa"/>
          </w:tcPr>
          <w:p w:rsidR="00BE5ED3" w:rsidRPr="006C2D21" w:rsidRDefault="00BE5ED3" w:rsidP="00174061">
            <w:pPr>
              <w:rPr>
                <w:sz w:val="16"/>
                <w:szCs w:val="16"/>
              </w:rPr>
            </w:pPr>
            <w:r w:rsidRPr="006C2D21">
              <w:rPr>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АИС МФЦ (для специалистов МФЦ)</w:t>
            </w:r>
          </w:p>
        </w:tc>
        <w:tc>
          <w:tcPr>
            <w:tcW w:w="1984" w:type="dxa"/>
          </w:tcPr>
          <w:p w:rsidR="00BE5ED3" w:rsidRPr="006C2D21" w:rsidRDefault="00BE5ED3" w:rsidP="00174061">
            <w:r w:rsidRPr="006C2D21">
              <w:rPr>
                <w:sz w:val="16"/>
                <w:szCs w:val="16"/>
              </w:rPr>
              <w:t>Не требуются</w:t>
            </w:r>
          </w:p>
        </w:tc>
      </w:tr>
      <w:tr w:rsidR="00BE5ED3" w:rsidRPr="006C2D21" w:rsidTr="00174061">
        <w:tc>
          <w:tcPr>
            <w:tcW w:w="425" w:type="dxa"/>
          </w:tcPr>
          <w:p w:rsidR="00BE5ED3" w:rsidRPr="006C2D21" w:rsidRDefault="00BE5ED3" w:rsidP="00174061">
            <w:pPr>
              <w:jc w:val="center"/>
              <w:rPr>
                <w:sz w:val="16"/>
                <w:szCs w:val="16"/>
              </w:rPr>
            </w:pPr>
            <w:r w:rsidRPr="006C2D21">
              <w:rPr>
                <w:sz w:val="16"/>
                <w:szCs w:val="16"/>
              </w:rPr>
              <w:lastRenderedPageBreak/>
              <w:t>2</w:t>
            </w:r>
          </w:p>
        </w:tc>
        <w:tc>
          <w:tcPr>
            <w:tcW w:w="2269" w:type="dxa"/>
          </w:tcPr>
          <w:p w:rsidR="00BE5ED3" w:rsidRPr="006C2D21" w:rsidRDefault="00BE5ED3" w:rsidP="00174061">
            <w:pPr>
              <w:rPr>
                <w:sz w:val="16"/>
                <w:szCs w:val="16"/>
              </w:rPr>
            </w:pPr>
            <w:r w:rsidRPr="006C2D21">
              <w:rPr>
                <w:sz w:val="16"/>
                <w:szCs w:val="16"/>
              </w:rPr>
              <w:t>Регистрация заявления и документов, необходимых для предоставления муниципальной услуги</w:t>
            </w:r>
          </w:p>
        </w:tc>
        <w:tc>
          <w:tcPr>
            <w:tcW w:w="3544" w:type="dxa"/>
          </w:tcPr>
          <w:p w:rsidR="00BE5ED3" w:rsidRPr="006C2D21" w:rsidRDefault="00BE5ED3" w:rsidP="00174061">
            <w:pPr>
              <w:jc w:val="both"/>
              <w:rPr>
                <w:sz w:val="16"/>
                <w:szCs w:val="16"/>
              </w:rPr>
            </w:pPr>
            <w:r w:rsidRPr="006C2D21">
              <w:rPr>
                <w:sz w:val="16"/>
                <w:szCs w:val="16"/>
              </w:rPr>
              <w:t>Регистрация пакета документов</w:t>
            </w:r>
          </w:p>
        </w:tc>
        <w:tc>
          <w:tcPr>
            <w:tcW w:w="1608" w:type="dxa"/>
            <w:vMerge w:val="restart"/>
          </w:tcPr>
          <w:p w:rsidR="00BE5ED3" w:rsidRPr="006C2D21" w:rsidRDefault="00BE5ED3" w:rsidP="00174061">
            <w:pPr>
              <w:rPr>
                <w:sz w:val="16"/>
                <w:szCs w:val="16"/>
              </w:rPr>
            </w:pPr>
            <w:r w:rsidRPr="006C2D21">
              <w:rPr>
                <w:sz w:val="16"/>
                <w:szCs w:val="16"/>
              </w:rPr>
              <w:t>Не более 2 дней со дня письменного обращения заявителя о предоставлении муниципальной услуги</w:t>
            </w:r>
          </w:p>
          <w:p w:rsidR="00BE5ED3" w:rsidRPr="006C2D21" w:rsidRDefault="00BE5ED3" w:rsidP="00174061">
            <w:pPr>
              <w:rPr>
                <w:sz w:val="16"/>
                <w:szCs w:val="16"/>
              </w:rPr>
            </w:pPr>
          </w:p>
        </w:tc>
        <w:tc>
          <w:tcPr>
            <w:tcW w:w="2552" w:type="dxa"/>
          </w:tcPr>
          <w:p w:rsidR="00BE5ED3" w:rsidRPr="006C2D21" w:rsidRDefault="00BE5ED3" w:rsidP="00174061">
            <w:pPr>
              <w:rPr>
                <w:sz w:val="16"/>
                <w:szCs w:val="16"/>
              </w:rPr>
            </w:pPr>
          </w:p>
        </w:tc>
        <w:tc>
          <w:tcPr>
            <w:tcW w:w="3778" w:type="dxa"/>
          </w:tcPr>
          <w:p w:rsidR="00BE5ED3" w:rsidRPr="006C2D21" w:rsidRDefault="00BE5ED3" w:rsidP="00174061">
            <w:pPr>
              <w:rPr>
                <w:sz w:val="16"/>
                <w:szCs w:val="16"/>
              </w:rPr>
            </w:pPr>
          </w:p>
        </w:tc>
        <w:tc>
          <w:tcPr>
            <w:tcW w:w="1984" w:type="dxa"/>
          </w:tcPr>
          <w:p w:rsidR="00BE5ED3" w:rsidRPr="006C2D21" w:rsidRDefault="00BE5ED3" w:rsidP="00174061">
            <w:pPr>
              <w:rPr>
                <w:sz w:val="16"/>
                <w:szCs w:val="16"/>
              </w:rPr>
            </w:pPr>
          </w:p>
        </w:tc>
      </w:tr>
      <w:tr w:rsidR="00BE5ED3" w:rsidRPr="006C2D21" w:rsidTr="00174061">
        <w:tc>
          <w:tcPr>
            <w:tcW w:w="425" w:type="dxa"/>
          </w:tcPr>
          <w:p w:rsidR="00BE5ED3" w:rsidRPr="006C2D21" w:rsidRDefault="00BE5ED3" w:rsidP="00174061">
            <w:pPr>
              <w:jc w:val="center"/>
              <w:rPr>
                <w:sz w:val="16"/>
                <w:szCs w:val="16"/>
              </w:rPr>
            </w:pPr>
            <w:r w:rsidRPr="006C2D21">
              <w:rPr>
                <w:sz w:val="16"/>
                <w:szCs w:val="16"/>
              </w:rPr>
              <w:t>3</w:t>
            </w:r>
          </w:p>
        </w:tc>
        <w:tc>
          <w:tcPr>
            <w:tcW w:w="2269" w:type="dxa"/>
          </w:tcPr>
          <w:p w:rsidR="00BE5ED3" w:rsidRPr="006C2D21" w:rsidRDefault="00BE5ED3" w:rsidP="00174061">
            <w:pPr>
              <w:rPr>
                <w:sz w:val="16"/>
                <w:szCs w:val="16"/>
              </w:rPr>
            </w:pPr>
            <w:r w:rsidRPr="006C2D21">
              <w:rPr>
                <w:sz w:val="16"/>
                <w:szCs w:val="16"/>
              </w:rPr>
              <w:t>Проверка соответствия представленных документов установленным требованиям раздела 4 настоящей технологической схемы</w:t>
            </w:r>
          </w:p>
        </w:tc>
        <w:tc>
          <w:tcPr>
            <w:tcW w:w="3544" w:type="dxa"/>
          </w:tcPr>
          <w:p w:rsidR="00BE5ED3" w:rsidRPr="006C2D21" w:rsidRDefault="00BE5ED3" w:rsidP="00174061">
            <w:pPr>
              <w:jc w:val="both"/>
              <w:rPr>
                <w:sz w:val="16"/>
                <w:szCs w:val="16"/>
              </w:rPr>
            </w:pPr>
            <w:r w:rsidRPr="006C2D21">
              <w:rPr>
                <w:sz w:val="16"/>
                <w:szCs w:val="16"/>
              </w:rPr>
              <w:t>При неправильном заполнении заявления, отсутствии необходимых документов, несоответствии представленных документов установленным требованиям,  уведомление заявителя о наличии препятствий для оказания муниципальной услуги, объяснение заявителю содержание выявленных недостатков в представленных документах</w:t>
            </w:r>
          </w:p>
        </w:tc>
        <w:tc>
          <w:tcPr>
            <w:tcW w:w="1608" w:type="dxa"/>
            <w:vMerge/>
          </w:tcPr>
          <w:p w:rsidR="00BE5ED3" w:rsidRPr="006C2D21" w:rsidRDefault="00BE5ED3" w:rsidP="00174061">
            <w:pPr>
              <w:rPr>
                <w:color w:val="FF0000"/>
                <w:sz w:val="16"/>
                <w:szCs w:val="16"/>
              </w:rPr>
            </w:pPr>
          </w:p>
        </w:tc>
        <w:tc>
          <w:tcPr>
            <w:tcW w:w="2552" w:type="dxa"/>
          </w:tcPr>
          <w:p w:rsidR="00BE5ED3" w:rsidRPr="006C2D21" w:rsidRDefault="00BE5ED3" w:rsidP="00174061">
            <w:pPr>
              <w:rPr>
                <w:sz w:val="16"/>
                <w:szCs w:val="16"/>
              </w:rPr>
            </w:pPr>
            <w:r w:rsidRPr="006C2D21">
              <w:rPr>
                <w:sz w:val="16"/>
                <w:szCs w:val="16"/>
              </w:rPr>
              <w:t>Специалисты отдела администрации МО Бегуницкое с/п Ленинградской области;</w:t>
            </w:r>
          </w:p>
          <w:p w:rsidR="00BE5ED3" w:rsidRPr="006C2D21" w:rsidRDefault="00BE5ED3" w:rsidP="00174061">
            <w:pPr>
              <w:rPr>
                <w:sz w:val="16"/>
                <w:szCs w:val="16"/>
              </w:rPr>
            </w:pPr>
            <w:r w:rsidRPr="006C2D21">
              <w:rPr>
                <w:sz w:val="16"/>
                <w:szCs w:val="16"/>
              </w:rPr>
              <w:t>Специалист МФЦ</w:t>
            </w:r>
          </w:p>
          <w:p w:rsidR="00BE5ED3" w:rsidRPr="006C2D21" w:rsidRDefault="00BE5ED3" w:rsidP="00174061">
            <w:pPr>
              <w:rPr>
                <w:sz w:val="16"/>
                <w:szCs w:val="16"/>
              </w:rPr>
            </w:pPr>
          </w:p>
        </w:tc>
        <w:tc>
          <w:tcPr>
            <w:tcW w:w="3778" w:type="dxa"/>
          </w:tcPr>
          <w:p w:rsidR="00BE5ED3" w:rsidRPr="006C2D21" w:rsidRDefault="00BE5ED3" w:rsidP="00174061">
            <w:pPr>
              <w:rPr>
                <w:sz w:val="16"/>
                <w:szCs w:val="16"/>
              </w:rPr>
            </w:pPr>
            <w:r w:rsidRPr="006C2D21">
              <w:rPr>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984" w:type="dxa"/>
          </w:tcPr>
          <w:p w:rsidR="00BE5ED3" w:rsidRPr="006C2D21" w:rsidRDefault="00BE5ED3" w:rsidP="00174061">
            <w:r w:rsidRPr="006C2D21">
              <w:rPr>
                <w:sz w:val="16"/>
                <w:szCs w:val="16"/>
              </w:rPr>
              <w:t>Не требуются</w:t>
            </w:r>
          </w:p>
        </w:tc>
      </w:tr>
      <w:tr w:rsidR="00BE5ED3" w:rsidRPr="006C2D21" w:rsidTr="00174061">
        <w:tc>
          <w:tcPr>
            <w:tcW w:w="425" w:type="dxa"/>
          </w:tcPr>
          <w:p w:rsidR="00BE5ED3" w:rsidRPr="006C2D21" w:rsidRDefault="00BE5ED3" w:rsidP="00174061">
            <w:pPr>
              <w:jc w:val="center"/>
              <w:rPr>
                <w:sz w:val="16"/>
                <w:szCs w:val="16"/>
              </w:rPr>
            </w:pPr>
            <w:r w:rsidRPr="006C2D21">
              <w:rPr>
                <w:sz w:val="16"/>
                <w:szCs w:val="16"/>
              </w:rPr>
              <w:t>4</w:t>
            </w:r>
          </w:p>
        </w:tc>
        <w:tc>
          <w:tcPr>
            <w:tcW w:w="2269" w:type="dxa"/>
          </w:tcPr>
          <w:p w:rsidR="00BE5ED3" w:rsidRPr="006C2D21" w:rsidRDefault="00BE5ED3" w:rsidP="00174061">
            <w:pPr>
              <w:rPr>
                <w:sz w:val="16"/>
                <w:szCs w:val="16"/>
              </w:rPr>
            </w:pPr>
            <w:r w:rsidRPr="006C2D21">
              <w:rPr>
                <w:sz w:val="16"/>
                <w:szCs w:val="16"/>
              </w:rPr>
              <w:t>Обработка и предварительное рассмотрение заявления с необходимыми документами</w:t>
            </w:r>
          </w:p>
        </w:tc>
        <w:tc>
          <w:tcPr>
            <w:tcW w:w="3544" w:type="dxa"/>
          </w:tcPr>
          <w:p w:rsidR="00BE5ED3" w:rsidRPr="006C2D21" w:rsidRDefault="00BE5ED3" w:rsidP="00174061">
            <w:pPr>
              <w:rPr>
                <w:sz w:val="16"/>
                <w:szCs w:val="16"/>
              </w:rPr>
            </w:pPr>
            <w:r w:rsidRPr="006C2D21">
              <w:rPr>
                <w:sz w:val="16"/>
                <w:szCs w:val="16"/>
              </w:rPr>
              <w:t>Рассмотрение вопроса осуществляется в порядке, определенном нормативным правовым актом администрации МО Бегуницкое с/п Ленинградской области</w:t>
            </w:r>
          </w:p>
        </w:tc>
        <w:tc>
          <w:tcPr>
            <w:tcW w:w="1608" w:type="dxa"/>
            <w:vMerge w:val="restart"/>
          </w:tcPr>
          <w:p w:rsidR="00BE5ED3" w:rsidRPr="006C2D21" w:rsidRDefault="00BE5ED3" w:rsidP="00174061">
            <w:pPr>
              <w:rPr>
                <w:sz w:val="16"/>
                <w:szCs w:val="16"/>
              </w:rPr>
            </w:pPr>
            <w:r w:rsidRPr="006C2D21">
              <w:rPr>
                <w:color w:val="FFFFFF"/>
                <w:sz w:val="16"/>
                <w:szCs w:val="16"/>
              </w:rPr>
              <w:t>5дней</w:t>
            </w:r>
            <w:r w:rsidRPr="006C2D21">
              <w:rPr>
                <w:sz w:val="16"/>
                <w:szCs w:val="16"/>
              </w:rPr>
              <w:t>5 дней</w:t>
            </w:r>
          </w:p>
          <w:p w:rsidR="00BE5ED3" w:rsidRPr="006C2D21" w:rsidRDefault="00BE5ED3" w:rsidP="00174061">
            <w:pPr>
              <w:rPr>
                <w:sz w:val="16"/>
                <w:szCs w:val="16"/>
              </w:rPr>
            </w:pPr>
          </w:p>
        </w:tc>
        <w:tc>
          <w:tcPr>
            <w:tcW w:w="2552" w:type="dxa"/>
          </w:tcPr>
          <w:p w:rsidR="00BE5ED3" w:rsidRPr="006C2D21" w:rsidRDefault="00BE5ED3" w:rsidP="00174061">
            <w:pPr>
              <w:rPr>
                <w:sz w:val="16"/>
                <w:szCs w:val="16"/>
              </w:rPr>
            </w:pPr>
            <w:r w:rsidRPr="006C2D21">
              <w:rPr>
                <w:sz w:val="16"/>
                <w:szCs w:val="16"/>
              </w:rPr>
              <w:t>Специалисты отдела администрации МО Бегуницкое с/п Ленинградской области</w:t>
            </w:r>
          </w:p>
        </w:tc>
        <w:tc>
          <w:tcPr>
            <w:tcW w:w="3778" w:type="dxa"/>
          </w:tcPr>
          <w:p w:rsidR="00BE5ED3" w:rsidRPr="006C2D21" w:rsidRDefault="00BE5ED3" w:rsidP="00174061">
            <w:pPr>
              <w:rPr>
                <w:sz w:val="16"/>
                <w:szCs w:val="16"/>
              </w:rPr>
            </w:pPr>
            <w:r w:rsidRPr="006C2D21">
              <w:rPr>
                <w:sz w:val="16"/>
                <w:szCs w:val="16"/>
              </w:rPr>
              <w:t>Документационное обеспечение; Технологическое обеспечение: доступ к автоматизированным системам электронного документооборота, наличие ПК, принтера, сканера, телефонной и факсимильной связи</w:t>
            </w:r>
          </w:p>
        </w:tc>
        <w:tc>
          <w:tcPr>
            <w:tcW w:w="1984" w:type="dxa"/>
          </w:tcPr>
          <w:p w:rsidR="00BE5ED3" w:rsidRPr="006C2D21" w:rsidRDefault="00BE5ED3" w:rsidP="00174061">
            <w:pPr>
              <w:jc w:val="center"/>
              <w:rPr>
                <w:sz w:val="16"/>
                <w:szCs w:val="16"/>
              </w:rPr>
            </w:pPr>
            <w:r w:rsidRPr="006C2D21">
              <w:rPr>
                <w:sz w:val="16"/>
                <w:szCs w:val="16"/>
              </w:rPr>
              <w:t>Не требуются</w:t>
            </w:r>
          </w:p>
        </w:tc>
      </w:tr>
      <w:tr w:rsidR="00BE5ED3" w:rsidRPr="006C2D21" w:rsidTr="00174061">
        <w:tc>
          <w:tcPr>
            <w:tcW w:w="425" w:type="dxa"/>
          </w:tcPr>
          <w:p w:rsidR="00BE5ED3" w:rsidRPr="006C2D21" w:rsidRDefault="00BE5ED3" w:rsidP="00174061">
            <w:pPr>
              <w:jc w:val="center"/>
              <w:rPr>
                <w:sz w:val="16"/>
                <w:szCs w:val="16"/>
              </w:rPr>
            </w:pPr>
            <w:r w:rsidRPr="006C2D21">
              <w:rPr>
                <w:sz w:val="16"/>
                <w:szCs w:val="16"/>
              </w:rPr>
              <w:t>5</w:t>
            </w:r>
          </w:p>
        </w:tc>
        <w:tc>
          <w:tcPr>
            <w:tcW w:w="2269" w:type="dxa"/>
          </w:tcPr>
          <w:p w:rsidR="00BE5ED3" w:rsidRPr="006C2D21" w:rsidRDefault="00BE5ED3" w:rsidP="00174061">
            <w:pPr>
              <w:rPr>
                <w:sz w:val="16"/>
                <w:szCs w:val="16"/>
                <w:highlight w:val="yellow"/>
              </w:rPr>
            </w:pPr>
            <w:r w:rsidRPr="006C2D21">
              <w:rPr>
                <w:sz w:val="16"/>
                <w:szCs w:val="16"/>
              </w:rPr>
              <w:t>Формирование и направление запросов (при необходимости) в органы (организации), участвующие в предоставлении муниципальной услуги</w:t>
            </w:r>
          </w:p>
        </w:tc>
        <w:tc>
          <w:tcPr>
            <w:tcW w:w="3544" w:type="dxa"/>
          </w:tcPr>
          <w:p w:rsidR="00BE5ED3" w:rsidRPr="006C2D21" w:rsidRDefault="00BE5ED3" w:rsidP="00174061">
            <w:pPr>
              <w:rPr>
                <w:sz w:val="16"/>
                <w:szCs w:val="16"/>
              </w:rPr>
            </w:pPr>
            <w:r w:rsidRPr="006C2D21">
              <w:rPr>
                <w:sz w:val="16"/>
                <w:szCs w:val="16"/>
              </w:rPr>
              <w:t>Отсутствует</w:t>
            </w:r>
          </w:p>
        </w:tc>
        <w:tc>
          <w:tcPr>
            <w:tcW w:w="1608" w:type="dxa"/>
            <w:vMerge/>
          </w:tcPr>
          <w:p w:rsidR="00BE5ED3" w:rsidRPr="006C2D21" w:rsidRDefault="00BE5ED3" w:rsidP="00174061">
            <w:pPr>
              <w:rPr>
                <w:color w:val="FF0000"/>
                <w:sz w:val="16"/>
                <w:szCs w:val="16"/>
              </w:rPr>
            </w:pPr>
          </w:p>
        </w:tc>
        <w:tc>
          <w:tcPr>
            <w:tcW w:w="2552" w:type="dxa"/>
          </w:tcPr>
          <w:p w:rsidR="00BE5ED3" w:rsidRPr="006C2D21" w:rsidRDefault="00BE5ED3" w:rsidP="00174061">
            <w:pPr>
              <w:rPr>
                <w:sz w:val="16"/>
                <w:szCs w:val="16"/>
              </w:rPr>
            </w:pPr>
            <w:r w:rsidRPr="006C2D21">
              <w:rPr>
                <w:sz w:val="16"/>
                <w:szCs w:val="16"/>
              </w:rPr>
              <w:t>Специалисты отдела администрации МО Бегуницкое с/п Ленинградской области</w:t>
            </w:r>
          </w:p>
        </w:tc>
        <w:tc>
          <w:tcPr>
            <w:tcW w:w="3778" w:type="dxa"/>
          </w:tcPr>
          <w:p w:rsidR="00BE5ED3" w:rsidRPr="006C2D21" w:rsidRDefault="00BE5ED3" w:rsidP="00174061">
            <w:pPr>
              <w:rPr>
                <w:sz w:val="16"/>
                <w:szCs w:val="16"/>
              </w:rPr>
            </w:pPr>
            <w:r w:rsidRPr="006C2D21">
              <w:rPr>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984" w:type="dxa"/>
          </w:tcPr>
          <w:p w:rsidR="00BE5ED3" w:rsidRPr="006C2D21" w:rsidRDefault="00BE5ED3" w:rsidP="00174061">
            <w:pPr>
              <w:jc w:val="center"/>
              <w:rPr>
                <w:sz w:val="16"/>
                <w:szCs w:val="16"/>
              </w:rPr>
            </w:pPr>
            <w:r w:rsidRPr="006C2D21">
              <w:rPr>
                <w:sz w:val="16"/>
                <w:szCs w:val="16"/>
              </w:rPr>
              <w:t>Не требуются</w:t>
            </w:r>
          </w:p>
        </w:tc>
      </w:tr>
      <w:tr w:rsidR="00BE5ED3" w:rsidRPr="006C2D21" w:rsidTr="00174061">
        <w:tc>
          <w:tcPr>
            <w:tcW w:w="425" w:type="dxa"/>
          </w:tcPr>
          <w:p w:rsidR="00BE5ED3" w:rsidRPr="006C2D21" w:rsidRDefault="00BE5ED3" w:rsidP="00174061">
            <w:pPr>
              <w:jc w:val="center"/>
              <w:rPr>
                <w:sz w:val="16"/>
                <w:szCs w:val="16"/>
              </w:rPr>
            </w:pPr>
            <w:r w:rsidRPr="006C2D21">
              <w:rPr>
                <w:sz w:val="16"/>
                <w:szCs w:val="16"/>
              </w:rPr>
              <w:t>6</w:t>
            </w:r>
          </w:p>
        </w:tc>
        <w:tc>
          <w:tcPr>
            <w:tcW w:w="2269" w:type="dxa"/>
          </w:tcPr>
          <w:p w:rsidR="00BE5ED3" w:rsidRPr="006C2D21" w:rsidRDefault="00BE5ED3" w:rsidP="00174061">
            <w:pPr>
              <w:rPr>
                <w:sz w:val="16"/>
                <w:szCs w:val="16"/>
              </w:rPr>
            </w:pPr>
            <w:r w:rsidRPr="006C2D21">
              <w:rPr>
                <w:sz w:val="16"/>
                <w:szCs w:val="16"/>
              </w:rPr>
              <w:t>Рассмотрение заявления на заседании комиссии по жилищным вопросам администрации МО Бегуницкое с/п</w:t>
            </w:r>
          </w:p>
        </w:tc>
        <w:tc>
          <w:tcPr>
            <w:tcW w:w="3544" w:type="dxa"/>
          </w:tcPr>
          <w:p w:rsidR="00BE5ED3" w:rsidRPr="006C2D21" w:rsidRDefault="00BE5ED3" w:rsidP="00174061">
            <w:pPr>
              <w:rPr>
                <w:sz w:val="16"/>
                <w:szCs w:val="16"/>
              </w:rPr>
            </w:pPr>
            <w:r w:rsidRPr="006C2D21">
              <w:rPr>
                <w:sz w:val="16"/>
                <w:szCs w:val="16"/>
              </w:rPr>
              <w:t>Полный пакет документов, необходимых для предоставления муниципальной услуги</w:t>
            </w:r>
          </w:p>
        </w:tc>
        <w:tc>
          <w:tcPr>
            <w:tcW w:w="1608" w:type="dxa"/>
          </w:tcPr>
          <w:p w:rsidR="00BE5ED3" w:rsidRPr="006C2D21" w:rsidRDefault="00BE5ED3" w:rsidP="00174061">
            <w:pPr>
              <w:rPr>
                <w:color w:val="FF0000"/>
                <w:sz w:val="16"/>
                <w:szCs w:val="16"/>
              </w:rPr>
            </w:pPr>
            <w:r w:rsidRPr="006C2D21">
              <w:rPr>
                <w:sz w:val="16"/>
                <w:szCs w:val="16"/>
              </w:rPr>
              <w:t>1 день</w:t>
            </w:r>
          </w:p>
        </w:tc>
        <w:tc>
          <w:tcPr>
            <w:tcW w:w="2552" w:type="dxa"/>
          </w:tcPr>
          <w:p w:rsidR="00BE5ED3" w:rsidRPr="006C2D21" w:rsidRDefault="00BE5ED3" w:rsidP="00174061">
            <w:pPr>
              <w:rPr>
                <w:sz w:val="16"/>
                <w:szCs w:val="16"/>
              </w:rPr>
            </w:pPr>
            <w:r w:rsidRPr="006C2D21">
              <w:rPr>
                <w:sz w:val="16"/>
                <w:szCs w:val="16"/>
              </w:rPr>
              <w:t>Специалисты отдела администрации МО Бегуницкое с/п Ленинградской области</w:t>
            </w:r>
          </w:p>
        </w:tc>
        <w:tc>
          <w:tcPr>
            <w:tcW w:w="3778" w:type="dxa"/>
          </w:tcPr>
          <w:p w:rsidR="00BE5ED3" w:rsidRPr="006C2D21" w:rsidRDefault="00BE5ED3" w:rsidP="00174061">
            <w:pPr>
              <w:rPr>
                <w:sz w:val="16"/>
                <w:szCs w:val="16"/>
              </w:rPr>
            </w:pPr>
            <w:r w:rsidRPr="006C2D21">
              <w:rPr>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984" w:type="dxa"/>
          </w:tcPr>
          <w:p w:rsidR="00BE5ED3" w:rsidRPr="006C2D21" w:rsidRDefault="00BE5ED3" w:rsidP="00174061">
            <w:pPr>
              <w:jc w:val="center"/>
              <w:rPr>
                <w:sz w:val="16"/>
                <w:szCs w:val="16"/>
              </w:rPr>
            </w:pPr>
            <w:r w:rsidRPr="006C2D21">
              <w:rPr>
                <w:sz w:val="16"/>
                <w:szCs w:val="16"/>
              </w:rPr>
              <w:t>Не требуются</w:t>
            </w:r>
          </w:p>
        </w:tc>
      </w:tr>
      <w:tr w:rsidR="00BE5ED3" w:rsidRPr="006C2D21" w:rsidTr="00174061">
        <w:tc>
          <w:tcPr>
            <w:tcW w:w="425" w:type="dxa"/>
          </w:tcPr>
          <w:p w:rsidR="00BE5ED3" w:rsidRPr="006C2D21" w:rsidRDefault="00BE5ED3" w:rsidP="00174061">
            <w:pPr>
              <w:jc w:val="center"/>
              <w:rPr>
                <w:sz w:val="16"/>
                <w:szCs w:val="16"/>
              </w:rPr>
            </w:pPr>
            <w:r w:rsidRPr="006C2D21">
              <w:rPr>
                <w:sz w:val="16"/>
                <w:szCs w:val="16"/>
              </w:rPr>
              <w:t>7</w:t>
            </w:r>
          </w:p>
        </w:tc>
        <w:tc>
          <w:tcPr>
            <w:tcW w:w="2269" w:type="dxa"/>
          </w:tcPr>
          <w:p w:rsidR="00BE5ED3" w:rsidRPr="006C2D21" w:rsidRDefault="00BE5ED3" w:rsidP="00174061">
            <w:pPr>
              <w:rPr>
                <w:sz w:val="16"/>
                <w:szCs w:val="16"/>
              </w:rPr>
            </w:pPr>
            <w:r w:rsidRPr="006C2D21">
              <w:rPr>
                <w:sz w:val="16"/>
                <w:szCs w:val="16"/>
              </w:rPr>
              <w:t>Разработка проекта постановления администрации МО Бегуницкое с/п</w:t>
            </w:r>
          </w:p>
        </w:tc>
        <w:tc>
          <w:tcPr>
            <w:tcW w:w="3544" w:type="dxa"/>
          </w:tcPr>
          <w:p w:rsidR="00BE5ED3" w:rsidRPr="006C2D21" w:rsidRDefault="00BE5ED3" w:rsidP="00174061">
            <w:pPr>
              <w:rPr>
                <w:sz w:val="16"/>
                <w:szCs w:val="16"/>
              </w:rPr>
            </w:pPr>
          </w:p>
        </w:tc>
        <w:tc>
          <w:tcPr>
            <w:tcW w:w="1608" w:type="dxa"/>
          </w:tcPr>
          <w:p w:rsidR="00BE5ED3" w:rsidRPr="006C2D21" w:rsidRDefault="00BE5ED3" w:rsidP="00174061">
            <w:pPr>
              <w:rPr>
                <w:color w:val="FF0000"/>
                <w:sz w:val="16"/>
                <w:szCs w:val="16"/>
              </w:rPr>
            </w:pPr>
            <w:r w:rsidRPr="006C2D21">
              <w:rPr>
                <w:sz w:val="16"/>
                <w:szCs w:val="16"/>
              </w:rPr>
              <w:t>1 день</w:t>
            </w:r>
          </w:p>
        </w:tc>
        <w:tc>
          <w:tcPr>
            <w:tcW w:w="2552" w:type="dxa"/>
          </w:tcPr>
          <w:p w:rsidR="00BE5ED3" w:rsidRPr="006C2D21" w:rsidRDefault="00BE5ED3" w:rsidP="00174061">
            <w:pPr>
              <w:rPr>
                <w:sz w:val="16"/>
                <w:szCs w:val="16"/>
              </w:rPr>
            </w:pPr>
            <w:r w:rsidRPr="006C2D21">
              <w:rPr>
                <w:sz w:val="16"/>
                <w:szCs w:val="16"/>
              </w:rPr>
              <w:t>Специалисты отдела администрации МО Бегуницкое с/п Ленинградской области</w:t>
            </w:r>
          </w:p>
        </w:tc>
        <w:tc>
          <w:tcPr>
            <w:tcW w:w="3778" w:type="dxa"/>
          </w:tcPr>
          <w:p w:rsidR="00BE5ED3" w:rsidRPr="006C2D21" w:rsidRDefault="00BE5ED3" w:rsidP="00174061">
            <w:pPr>
              <w:rPr>
                <w:sz w:val="16"/>
                <w:szCs w:val="16"/>
              </w:rPr>
            </w:pPr>
            <w:r w:rsidRPr="006C2D21">
              <w:rPr>
                <w:sz w:val="16"/>
                <w:szCs w:val="16"/>
              </w:rPr>
              <w:t>Документационное обеспечение; Технологическое обеспечение: доступ к автоматизированным системам электронного документооборота, наличие ПК, принтера, сканера, телефонной и факсимильной связи</w:t>
            </w:r>
          </w:p>
        </w:tc>
        <w:tc>
          <w:tcPr>
            <w:tcW w:w="1984" w:type="dxa"/>
          </w:tcPr>
          <w:p w:rsidR="00BE5ED3" w:rsidRPr="006C2D21" w:rsidRDefault="00BE5ED3" w:rsidP="00174061">
            <w:pPr>
              <w:jc w:val="center"/>
              <w:rPr>
                <w:sz w:val="16"/>
                <w:szCs w:val="16"/>
              </w:rPr>
            </w:pPr>
            <w:r w:rsidRPr="006C2D21">
              <w:rPr>
                <w:sz w:val="16"/>
                <w:szCs w:val="16"/>
              </w:rPr>
              <w:t>Не требуются</w:t>
            </w:r>
          </w:p>
        </w:tc>
      </w:tr>
      <w:tr w:rsidR="00BE5ED3" w:rsidRPr="006C2D21" w:rsidTr="00174061">
        <w:tc>
          <w:tcPr>
            <w:tcW w:w="425" w:type="dxa"/>
          </w:tcPr>
          <w:p w:rsidR="00BE5ED3" w:rsidRPr="006C2D21" w:rsidRDefault="00BE5ED3" w:rsidP="00174061">
            <w:pPr>
              <w:jc w:val="center"/>
              <w:rPr>
                <w:sz w:val="16"/>
                <w:szCs w:val="16"/>
              </w:rPr>
            </w:pPr>
            <w:r w:rsidRPr="006C2D21">
              <w:rPr>
                <w:sz w:val="16"/>
                <w:szCs w:val="16"/>
              </w:rPr>
              <w:t>8</w:t>
            </w:r>
          </w:p>
        </w:tc>
        <w:tc>
          <w:tcPr>
            <w:tcW w:w="2269" w:type="dxa"/>
          </w:tcPr>
          <w:p w:rsidR="00BE5ED3" w:rsidRPr="006C2D21" w:rsidRDefault="00BE5ED3" w:rsidP="00174061">
            <w:pPr>
              <w:rPr>
                <w:sz w:val="16"/>
                <w:szCs w:val="16"/>
              </w:rPr>
            </w:pPr>
            <w:r w:rsidRPr="006C2D21">
              <w:rPr>
                <w:sz w:val="16"/>
                <w:szCs w:val="16"/>
              </w:rPr>
              <w:t>Выдача документа, являющегося результатом предоставления муниципальной услуги</w:t>
            </w:r>
          </w:p>
        </w:tc>
        <w:tc>
          <w:tcPr>
            <w:tcW w:w="3544" w:type="dxa"/>
          </w:tcPr>
          <w:p w:rsidR="00BE5ED3" w:rsidRPr="006C2D21" w:rsidRDefault="00BE5ED3" w:rsidP="00174061">
            <w:pPr>
              <w:rPr>
                <w:sz w:val="16"/>
                <w:szCs w:val="16"/>
              </w:rPr>
            </w:pPr>
          </w:p>
        </w:tc>
        <w:tc>
          <w:tcPr>
            <w:tcW w:w="1608" w:type="dxa"/>
          </w:tcPr>
          <w:p w:rsidR="00BE5ED3" w:rsidRPr="006C2D21" w:rsidRDefault="00BE5ED3" w:rsidP="00174061">
            <w:pPr>
              <w:rPr>
                <w:sz w:val="16"/>
                <w:szCs w:val="16"/>
              </w:rPr>
            </w:pPr>
            <w:r w:rsidRPr="006C2D21">
              <w:rPr>
                <w:sz w:val="16"/>
                <w:szCs w:val="16"/>
              </w:rPr>
              <w:t>10 рабочих дней со дня письменного обращения заявителя о предоставлении муниципальной услуги</w:t>
            </w:r>
          </w:p>
        </w:tc>
        <w:tc>
          <w:tcPr>
            <w:tcW w:w="2552" w:type="dxa"/>
          </w:tcPr>
          <w:p w:rsidR="00BE5ED3" w:rsidRPr="006C2D21" w:rsidRDefault="00BE5ED3" w:rsidP="00174061">
            <w:pPr>
              <w:rPr>
                <w:sz w:val="16"/>
                <w:szCs w:val="16"/>
              </w:rPr>
            </w:pPr>
            <w:r w:rsidRPr="006C2D21">
              <w:rPr>
                <w:sz w:val="16"/>
                <w:szCs w:val="16"/>
              </w:rPr>
              <w:t>Специалисты отдела администрации МО Бегуницкое с/п Ленинградской области;</w:t>
            </w:r>
          </w:p>
          <w:p w:rsidR="00BE5ED3" w:rsidRPr="006C2D21" w:rsidRDefault="00BE5ED3" w:rsidP="00174061">
            <w:pPr>
              <w:rPr>
                <w:sz w:val="16"/>
                <w:szCs w:val="16"/>
              </w:rPr>
            </w:pPr>
            <w:r w:rsidRPr="006C2D21">
              <w:rPr>
                <w:sz w:val="16"/>
                <w:szCs w:val="16"/>
              </w:rPr>
              <w:t>Специалист МФЦ</w:t>
            </w:r>
          </w:p>
        </w:tc>
        <w:tc>
          <w:tcPr>
            <w:tcW w:w="3778" w:type="dxa"/>
          </w:tcPr>
          <w:p w:rsidR="00BE5ED3" w:rsidRPr="006C2D21" w:rsidRDefault="00BE5ED3" w:rsidP="00174061">
            <w:pPr>
              <w:rPr>
                <w:sz w:val="16"/>
                <w:szCs w:val="16"/>
              </w:rPr>
            </w:pPr>
            <w:r w:rsidRPr="006C2D21">
              <w:rPr>
                <w:sz w:val="16"/>
                <w:szCs w:val="16"/>
              </w:rPr>
              <w:t>Документационное обеспечение; Технологическое обеспечение: доступ к автоматизированным системам электронного документооборота, наличие ПК, принтера, сканера, телефонной и факсимильной связи</w:t>
            </w:r>
          </w:p>
        </w:tc>
        <w:tc>
          <w:tcPr>
            <w:tcW w:w="1984" w:type="dxa"/>
          </w:tcPr>
          <w:p w:rsidR="00BE5ED3" w:rsidRPr="006C2D21" w:rsidRDefault="00BE5ED3" w:rsidP="00174061">
            <w:pPr>
              <w:jc w:val="center"/>
              <w:rPr>
                <w:sz w:val="16"/>
                <w:szCs w:val="16"/>
              </w:rPr>
            </w:pPr>
            <w:r w:rsidRPr="006C2D21">
              <w:rPr>
                <w:sz w:val="16"/>
                <w:szCs w:val="16"/>
              </w:rPr>
              <w:t>Не требуются</w:t>
            </w:r>
          </w:p>
        </w:tc>
      </w:tr>
    </w:tbl>
    <w:p w:rsidR="00BE5ED3" w:rsidRPr="002B6BE6" w:rsidRDefault="00BE5ED3" w:rsidP="00BE5ED3">
      <w:pPr>
        <w:jc w:val="center"/>
        <w:rPr>
          <w:b/>
        </w:rPr>
      </w:pPr>
      <w:r w:rsidRPr="002B6BE6">
        <w:rPr>
          <w:b/>
        </w:rPr>
        <w:t xml:space="preserve">Раздел 8. Особенности предоставления </w:t>
      </w:r>
      <w:r>
        <w:rPr>
          <w:b/>
        </w:rPr>
        <w:t>услуги</w:t>
      </w:r>
      <w:r w:rsidRPr="002B6BE6">
        <w:rPr>
          <w:b/>
        </w:rPr>
        <w:t xml:space="preserve"> в электронной форме</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8"/>
        <w:gridCol w:w="2693"/>
        <w:gridCol w:w="2410"/>
        <w:gridCol w:w="2835"/>
        <w:gridCol w:w="3969"/>
      </w:tblGrid>
      <w:tr w:rsidR="00BE5ED3" w:rsidRPr="006C2D21" w:rsidTr="00174061">
        <w:trPr>
          <w:trHeight w:val="369"/>
        </w:trPr>
        <w:tc>
          <w:tcPr>
            <w:tcW w:w="2694" w:type="dxa"/>
            <w:vMerge w:val="restart"/>
          </w:tcPr>
          <w:p w:rsidR="00BE5ED3" w:rsidRPr="006C2D21" w:rsidRDefault="00BE5ED3" w:rsidP="00174061">
            <w:pPr>
              <w:jc w:val="center"/>
              <w:rPr>
                <w:sz w:val="16"/>
                <w:szCs w:val="16"/>
              </w:rPr>
            </w:pPr>
            <w:r w:rsidRPr="006C2D21">
              <w:rPr>
                <w:sz w:val="16"/>
                <w:szCs w:val="16"/>
              </w:rPr>
              <w:t xml:space="preserve">Способ получения заявителем информации о сроках и порядке </w:t>
            </w:r>
            <w:r w:rsidRPr="006C2D21">
              <w:rPr>
                <w:sz w:val="16"/>
                <w:szCs w:val="16"/>
              </w:rPr>
              <w:lastRenderedPageBreak/>
              <w:t>предоставления  «подуслуги»</w:t>
            </w:r>
          </w:p>
        </w:tc>
        <w:tc>
          <w:tcPr>
            <w:tcW w:w="1418" w:type="dxa"/>
            <w:vMerge w:val="restart"/>
          </w:tcPr>
          <w:p w:rsidR="00BE5ED3" w:rsidRPr="006C2D21" w:rsidRDefault="00BE5ED3" w:rsidP="00174061">
            <w:pPr>
              <w:jc w:val="center"/>
              <w:rPr>
                <w:sz w:val="16"/>
                <w:szCs w:val="16"/>
              </w:rPr>
            </w:pPr>
            <w:r w:rsidRPr="006C2D21">
              <w:rPr>
                <w:sz w:val="16"/>
                <w:szCs w:val="16"/>
              </w:rPr>
              <w:lastRenderedPageBreak/>
              <w:t>Способ записи на прием в орган</w:t>
            </w:r>
          </w:p>
        </w:tc>
        <w:tc>
          <w:tcPr>
            <w:tcW w:w="2693" w:type="dxa"/>
            <w:vMerge w:val="restart"/>
          </w:tcPr>
          <w:p w:rsidR="00BE5ED3" w:rsidRPr="006C2D21" w:rsidRDefault="00BE5ED3" w:rsidP="00174061">
            <w:pPr>
              <w:jc w:val="center"/>
              <w:rPr>
                <w:sz w:val="16"/>
                <w:szCs w:val="16"/>
              </w:rPr>
            </w:pPr>
            <w:r w:rsidRPr="006C2D21">
              <w:rPr>
                <w:sz w:val="16"/>
                <w:szCs w:val="16"/>
              </w:rPr>
              <w:t xml:space="preserve">Способ приема и регистрации органом, предоставляющим услугу, </w:t>
            </w:r>
            <w:r w:rsidRPr="006C2D21">
              <w:rPr>
                <w:sz w:val="16"/>
                <w:szCs w:val="16"/>
              </w:rPr>
              <w:lastRenderedPageBreak/>
              <w:t>запроса и иных документов, необходимых для предоставления «подуслуги»</w:t>
            </w:r>
          </w:p>
        </w:tc>
        <w:tc>
          <w:tcPr>
            <w:tcW w:w="2410" w:type="dxa"/>
            <w:vMerge w:val="restart"/>
          </w:tcPr>
          <w:p w:rsidR="00BE5ED3" w:rsidRPr="006C2D21" w:rsidRDefault="00BE5ED3" w:rsidP="00174061">
            <w:pPr>
              <w:jc w:val="center"/>
              <w:rPr>
                <w:sz w:val="16"/>
                <w:szCs w:val="16"/>
              </w:rPr>
            </w:pPr>
            <w:r w:rsidRPr="006C2D21">
              <w:rPr>
                <w:sz w:val="16"/>
                <w:szCs w:val="16"/>
              </w:rPr>
              <w:lastRenderedPageBreak/>
              <w:t xml:space="preserve">Способ оплаты заявителем государственной пошлины или </w:t>
            </w:r>
            <w:r w:rsidRPr="006C2D21">
              <w:rPr>
                <w:sz w:val="16"/>
                <w:szCs w:val="16"/>
              </w:rPr>
              <w:lastRenderedPageBreak/>
              <w:t>иной платы, взимаемой за предоставление «подуслуги»</w:t>
            </w:r>
          </w:p>
        </w:tc>
        <w:tc>
          <w:tcPr>
            <w:tcW w:w="2835" w:type="dxa"/>
            <w:vMerge w:val="restart"/>
          </w:tcPr>
          <w:p w:rsidR="00BE5ED3" w:rsidRPr="006C2D21" w:rsidRDefault="00BE5ED3" w:rsidP="00174061">
            <w:pPr>
              <w:jc w:val="center"/>
              <w:rPr>
                <w:sz w:val="16"/>
                <w:szCs w:val="16"/>
              </w:rPr>
            </w:pPr>
            <w:r w:rsidRPr="006C2D21">
              <w:rPr>
                <w:sz w:val="16"/>
                <w:szCs w:val="16"/>
              </w:rPr>
              <w:lastRenderedPageBreak/>
              <w:t xml:space="preserve">Способ получения сведений о ходе выполнения запроса о </w:t>
            </w:r>
            <w:r w:rsidRPr="006C2D21">
              <w:rPr>
                <w:sz w:val="16"/>
                <w:szCs w:val="16"/>
              </w:rPr>
              <w:lastRenderedPageBreak/>
              <w:t>предоставлении «подуслуги»</w:t>
            </w:r>
          </w:p>
        </w:tc>
        <w:tc>
          <w:tcPr>
            <w:tcW w:w="3969" w:type="dxa"/>
            <w:vMerge w:val="restart"/>
          </w:tcPr>
          <w:p w:rsidR="00BE5ED3" w:rsidRPr="006C2D21" w:rsidRDefault="00BE5ED3" w:rsidP="00174061">
            <w:pPr>
              <w:jc w:val="center"/>
              <w:rPr>
                <w:sz w:val="16"/>
                <w:szCs w:val="16"/>
              </w:rPr>
            </w:pPr>
            <w:r w:rsidRPr="006C2D21">
              <w:rPr>
                <w:sz w:val="16"/>
                <w:szCs w:val="16"/>
              </w:rPr>
              <w:lastRenderedPageBreak/>
              <w:t xml:space="preserve">Способ подачи жалобы на нарушение порядка предоставления «подуслуги» и досудебного </w:t>
            </w:r>
            <w:r w:rsidRPr="006C2D21">
              <w:rPr>
                <w:sz w:val="16"/>
                <w:szCs w:val="16"/>
              </w:rPr>
              <w:lastRenderedPageBreak/>
              <w:t>(внесудебного) обжалования решений и действий (бездействий) органа в процессе получения «подуслуги»</w:t>
            </w:r>
          </w:p>
        </w:tc>
      </w:tr>
      <w:tr w:rsidR="00BE5ED3" w:rsidRPr="006C2D21" w:rsidTr="00174061">
        <w:trPr>
          <w:trHeight w:val="369"/>
        </w:trPr>
        <w:tc>
          <w:tcPr>
            <w:tcW w:w="2694" w:type="dxa"/>
            <w:vMerge/>
          </w:tcPr>
          <w:p w:rsidR="00BE5ED3" w:rsidRPr="006C2D21" w:rsidRDefault="00BE5ED3" w:rsidP="00174061">
            <w:pPr>
              <w:jc w:val="center"/>
              <w:rPr>
                <w:sz w:val="16"/>
                <w:szCs w:val="16"/>
              </w:rPr>
            </w:pPr>
          </w:p>
        </w:tc>
        <w:tc>
          <w:tcPr>
            <w:tcW w:w="1418" w:type="dxa"/>
            <w:vMerge/>
          </w:tcPr>
          <w:p w:rsidR="00BE5ED3" w:rsidRPr="006C2D21" w:rsidRDefault="00BE5ED3" w:rsidP="00174061">
            <w:pPr>
              <w:jc w:val="center"/>
              <w:rPr>
                <w:sz w:val="16"/>
                <w:szCs w:val="16"/>
              </w:rPr>
            </w:pPr>
          </w:p>
        </w:tc>
        <w:tc>
          <w:tcPr>
            <w:tcW w:w="2693" w:type="dxa"/>
            <w:vMerge/>
          </w:tcPr>
          <w:p w:rsidR="00BE5ED3" w:rsidRPr="006C2D21" w:rsidRDefault="00BE5ED3" w:rsidP="00174061">
            <w:pPr>
              <w:jc w:val="center"/>
              <w:rPr>
                <w:sz w:val="16"/>
                <w:szCs w:val="16"/>
              </w:rPr>
            </w:pPr>
          </w:p>
        </w:tc>
        <w:tc>
          <w:tcPr>
            <w:tcW w:w="2410" w:type="dxa"/>
            <w:vMerge/>
          </w:tcPr>
          <w:p w:rsidR="00BE5ED3" w:rsidRPr="006C2D21" w:rsidRDefault="00BE5ED3" w:rsidP="00174061">
            <w:pPr>
              <w:jc w:val="center"/>
              <w:rPr>
                <w:sz w:val="16"/>
                <w:szCs w:val="16"/>
              </w:rPr>
            </w:pPr>
          </w:p>
        </w:tc>
        <w:tc>
          <w:tcPr>
            <w:tcW w:w="2835" w:type="dxa"/>
            <w:vMerge/>
          </w:tcPr>
          <w:p w:rsidR="00BE5ED3" w:rsidRPr="006C2D21" w:rsidRDefault="00BE5ED3" w:rsidP="00174061">
            <w:pPr>
              <w:jc w:val="center"/>
              <w:rPr>
                <w:sz w:val="16"/>
                <w:szCs w:val="16"/>
              </w:rPr>
            </w:pPr>
          </w:p>
        </w:tc>
        <w:tc>
          <w:tcPr>
            <w:tcW w:w="3969" w:type="dxa"/>
            <w:vMerge/>
          </w:tcPr>
          <w:p w:rsidR="00BE5ED3" w:rsidRPr="006C2D21" w:rsidRDefault="00BE5ED3" w:rsidP="00174061">
            <w:pPr>
              <w:jc w:val="center"/>
              <w:rPr>
                <w:sz w:val="16"/>
                <w:szCs w:val="16"/>
              </w:rPr>
            </w:pPr>
          </w:p>
        </w:tc>
      </w:tr>
      <w:tr w:rsidR="00BE5ED3" w:rsidRPr="006C2D21" w:rsidTr="00174061">
        <w:tc>
          <w:tcPr>
            <w:tcW w:w="2694" w:type="dxa"/>
          </w:tcPr>
          <w:p w:rsidR="00BE5ED3" w:rsidRPr="006C2D21" w:rsidRDefault="00BE5ED3" w:rsidP="00174061">
            <w:pPr>
              <w:jc w:val="center"/>
              <w:rPr>
                <w:sz w:val="16"/>
                <w:szCs w:val="16"/>
              </w:rPr>
            </w:pPr>
            <w:r w:rsidRPr="006C2D21">
              <w:rPr>
                <w:sz w:val="16"/>
                <w:szCs w:val="16"/>
              </w:rPr>
              <w:lastRenderedPageBreak/>
              <w:t>1</w:t>
            </w:r>
          </w:p>
        </w:tc>
        <w:tc>
          <w:tcPr>
            <w:tcW w:w="1418" w:type="dxa"/>
          </w:tcPr>
          <w:p w:rsidR="00BE5ED3" w:rsidRPr="006C2D21" w:rsidRDefault="00BE5ED3" w:rsidP="00174061">
            <w:pPr>
              <w:jc w:val="center"/>
              <w:rPr>
                <w:sz w:val="16"/>
                <w:szCs w:val="16"/>
              </w:rPr>
            </w:pPr>
            <w:r w:rsidRPr="006C2D21">
              <w:rPr>
                <w:sz w:val="16"/>
                <w:szCs w:val="16"/>
              </w:rPr>
              <w:t>2</w:t>
            </w:r>
          </w:p>
        </w:tc>
        <w:tc>
          <w:tcPr>
            <w:tcW w:w="2693" w:type="dxa"/>
          </w:tcPr>
          <w:p w:rsidR="00BE5ED3" w:rsidRPr="006C2D21" w:rsidRDefault="00BE5ED3" w:rsidP="00174061">
            <w:pPr>
              <w:jc w:val="center"/>
              <w:rPr>
                <w:sz w:val="16"/>
                <w:szCs w:val="16"/>
              </w:rPr>
            </w:pPr>
            <w:r w:rsidRPr="006C2D21">
              <w:rPr>
                <w:sz w:val="16"/>
                <w:szCs w:val="16"/>
              </w:rPr>
              <w:t>3</w:t>
            </w:r>
          </w:p>
        </w:tc>
        <w:tc>
          <w:tcPr>
            <w:tcW w:w="2410" w:type="dxa"/>
          </w:tcPr>
          <w:p w:rsidR="00BE5ED3" w:rsidRPr="006C2D21" w:rsidRDefault="00BE5ED3" w:rsidP="00174061">
            <w:pPr>
              <w:jc w:val="center"/>
              <w:rPr>
                <w:sz w:val="16"/>
                <w:szCs w:val="16"/>
              </w:rPr>
            </w:pPr>
            <w:r w:rsidRPr="006C2D21">
              <w:rPr>
                <w:sz w:val="16"/>
                <w:szCs w:val="16"/>
              </w:rPr>
              <w:t>4</w:t>
            </w:r>
          </w:p>
        </w:tc>
        <w:tc>
          <w:tcPr>
            <w:tcW w:w="2835" w:type="dxa"/>
          </w:tcPr>
          <w:p w:rsidR="00BE5ED3" w:rsidRPr="006C2D21" w:rsidRDefault="00BE5ED3" w:rsidP="00174061">
            <w:pPr>
              <w:jc w:val="center"/>
              <w:rPr>
                <w:sz w:val="16"/>
                <w:szCs w:val="16"/>
              </w:rPr>
            </w:pPr>
            <w:r w:rsidRPr="006C2D21">
              <w:rPr>
                <w:sz w:val="16"/>
                <w:szCs w:val="16"/>
              </w:rPr>
              <w:t>5</w:t>
            </w:r>
          </w:p>
        </w:tc>
        <w:tc>
          <w:tcPr>
            <w:tcW w:w="3969" w:type="dxa"/>
          </w:tcPr>
          <w:p w:rsidR="00BE5ED3" w:rsidRPr="006C2D21" w:rsidRDefault="00BE5ED3" w:rsidP="00174061">
            <w:pPr>
              <w:jc w:val="center"/>
              <w:rPr>
                <w:sz w:val="16"/>
                <w:szCs w:val="16"/>
              </w:rPr>
            </w:pPr>
            <w:r w:rsidRPr="006C2D21">
              <w:rPr>
                <w:sz w:val="16"/>
                <w:szCs w:val="16"/>
              </w:rPr>
              <w:t>6</w:t>
            </w:r>
          </w:p>
        </w:tc>
      </w:tr>
      <w:tr w:rsidR="00BE5ED3" w:rsidRPr="006C2D21" w:rsidTr="00174061">
        <w:trPr>
          <w:trHeight w:val="276"/>
        </w:trPr>
        <w:tc>
          <w:tcPr>
            <w:tcW w:w="2694" w:type="dxa"/>
          </w:tcPr>
          <w:p w:rsidR="00BE5ED3" w:rsidRPr="006C2D21" w:rsidRDefault="00BE5ED3" w:rsidP="00174061">
            <w:pPr>
              <w:pStyle w:val="ConsPlusNormal"/>
              <w:jc w:val="both"/>
              <w:rPr>
                <w:rFonts w:ascii="Times New Roman" w:hAnsi="Times New Roman" w:cs="Times New Roman"/>
                <w:sz w:val="16"/>
                <w:szCs w:val="16"/>
              </w:rPr>
            </w:pPr>
            <w:r w:rsidRPr="006C2D21">
              <w:rPr>
                <w:rFonts w:ascii="Times New Roman" w:hAnsi="Times New Roman" w:cs="Times New Roman"/>
                <w:sz w:val="16"/>
                <w:szCs w:val="16"/>
              </w:rPr>
              <w:t xml:space="preserve">1) Портал государственных услуг (функций) Ленинградской области: </w:t>
            </w:r>
            <w:hyperlink r:id="rId36" w:history="1">
              <w:r w:rsidRPr="006C2D21">
                <w:rPr>
                  <w:rStyle w:val="a7"/>
                  <w:sz w:val="16"/>
                  <w:szCs w:val="16"/>
                  <w:lang w:val="en-US"/>
                </w:rPr>
                <w:t>www</w:t>
              </w:r>
              <w:r w:rsidRPr="006C2D21">
                <w:rPr>
                  <w:rStyle w:val="a7"/>
                  <w:sz w:val="16"/>
                  <w:szCs w:val="16"/>
                </w:rPr>
                <w:t>.</w:t>
              </w:r>
              <w:proofErr w:type="spellStart"/>
              <w:r w:rsidRPr="006C2D21">
                <w:rPr>
                  <w:rStyle w:val="a7"/>
                  <w:sz w:val="16"/>
                  <w:szCs w:val="16"/>
                  <w:lang w:val="en-US"/>
                </w:rPr>
                <w:t>gu</w:t>
              </w:r>
              <w:proofErr w:type="spellEnd"/>
              <w:r w:rsidRPr="006C2D21">
                <w:rPr>
                  <w:rStyle w:val="a7"/>
                  <w:sz w:val="16"/>
                  <w:szCs w:val="16"/>
                </w:rPr>
                <w:t>.</w:t>
              </w:r>
              <w:r w:rsidRPr="006C2D21">
                <w:rPr>
                  <w:rStyle w:val="a7"/>
                  <w:sz w:val="16"/>
                  <w:szCs w:val="16"/>
                  <w:lang w:val="en-US"/>
                </w:rPr>
                <w:t>lenobl</w:t>
              </w:r>
              <w:r w:rsidRPr="006C2D21">
                <w:rPr>
                  <w:rStyle w:val="a7"/>
                  <w:sz w:val="16"/>
                  <w:szCs w:val="16"/>
                </w:rPr>
                <w:t>.</w:t>
              </w:r>
              <w:r w:rsidRPr="006C2D21">
                <w:rPr>
                  <w:rStyle w:val="a7"/>
                  <w:sz w:val="16"/>
                  <w:szCs w:val="16"/>
                  <w:lang w:val="en-US"/>
                </w:rPr>
                <w:t>ru</w:t>
              </w:r>
            </w:hyperlink>
            <w:r w:rsidRPr="006C2D21">
              <w:rPr>
                <w:rFonts w:ascii="Times New Roman" w:hAnsi="Times New Roman" w:cs="Times New Roman"/>
                <w:sz w:val="16"/>
                <w:szCs w:val="16"/>
              </w:rPr>
              <w:t xml:space="preserve">; </w:t>
            </w:r>
          </w:p>
          <w:p w:rsidR="00BE5ED3" w:rsidRPr="006C2D21" w:rsidRDefault="00BE5ED3" w:rsidP="00174061">
            <w:pPr>
              <w:pStyle w:val="ConsPlusNormal"/>
              <w:jc w:val="both"/>
              <w:rPr>
                <w:rFonts w:ascii="Times New Roman" w:hAnsi="Times New Roman" w:cs="Times New Roman"/>
                <w:sz w:val="16"/>
                <w:szCs w:val="16"/>
              </w:rPr>
            </w:pPr>
            <w:r w:rsidRPr="006C2D21">
              <w:rPr>
                <w:rFonts w:ascii="Times New Roman" w:hAnsi="Times New Roman" w:cs="Times New Roman"/>
                <w:sz w:val="16"/>
                <w:szCs w:val="16"/>
              </w:rPr>
              <w:t xml:space="preserve">2) Официальный сайт </w:t>
            </w:r>
            <w:r w:rsidRPr="006C2D21">
              <w:rPr>
                <w:rFonts w:ascii="Times New Roman" w:hAnsi="Times New Roman" w:cs="Times New Roman"/>
                <w:i/>
                <w:sz w:val="16"/>
                <w:szCs w:val="16"/>
              </w:rPr>
              <w:t>(указывается сайт адм. района)</w:t>
            </w:r>
            <w:r w:rsidRPr="006C2D21">
              <w:rPr>
                <w:rFonts w:ascii="Times New Roman" w:hAnsi="Times New Roman" w:cs="Times New Roman"/>
                <w:sz w:val="16"/>
                <w:szCs w:val="16"/>
              </w:rPr>
              <w:t xml:space="preserve">; </w:t>
            </w:r>
          </w:p>
          <w:p w:rsidR="00BE5ED3" w:rsidRPr="006C2D21" w:rsidRDefault="00BE5ED3" w:rsidP="00174061">
            <w:pPr>
              <w:pStyle w:val="ConsPlusNormal"/>
              <w:jc w:val="both"/>
              <w:rPr>
                <w:rFonts w:ascii="Times New Roman" w:hAnsi="Times New Roman" w:cs="Times New Roman"/>
                <w:sz w:val="16"/>
                <w:szCs w:val="16"/>
              </w:rPr>
            </w:pPr>
            <w:r w:rsidRPr="006C2D21">
              <w:rPr>
                <w:rFonts w:ascii="Times New Roman" w:hAnsi="Times New Roman" w:cs="Times New Roman"/>
                <w:sz w:val="16"/>
                <w:szCs w:val="16"/>
              </w:rPr>
              <w:t>3) Электронная почта заявителя;</w:t>
            </w:r>
          </w:p>
          <w:p w:rsidR="00BE5ED3" w:rsidRPr="006C2D21" w:rsidRDefault="00BE5ED3" w:rsidP="00174061">
            <w:pPr>
              <w:pStyle w:val="ConsPlusNormal"/>
              <w:jc w:val="both"/>
              <w:rPr>
                <w:rFonts w:ascii="Times New Roman" w:hAnsi="Times New Roman" w:cs="Times New Roman"/>
                <w:sz w:val="16"/>
                <w:szCs w:val="16"/>
              </w:rPr>
            </w:pPr>
            <w:r w:rsidRPr="006C2D21">
              <w:rPr>
                <w:rFonts w:ascii="Times New Roman" w:hAnsi="Times New Roman" w:cs="Times New Roman"/>
                <w:sz w:val="16"/>
                <w:szCs w:val="16"/>
              </w:rPr>
              <w:t>4) По телефону специалистами администрации МО Бегуницкое с/п ответственными за информирование;</w:t>
            </w:r>
          </w:p>
          <w:p w:rsidR="00BE5ED3" w:rsidRPr="006C2D21" w:rsidRDefault="00BE5ED3" w:rsidP="00174061">
            <w:pPr>
              <w:pStyle w:val="ConsPlusNormal"/>
              <w:jc w:val="both"/>
              <w:rPr>
                <w:rFonts w:ascii="Times New Roman" w:hAnsi="Times New Roman" w:cs="Times New Roman"/>
                <w:sz w:val="16"/>
                <w:szCs w:val="16"/>
              </w:rPr>
            </w:pPr>
            <w:r w:rsidRPr="006C2D21">
              <w:rPr>
                <w:rFonts w:ascii="Times New Roman" w:hAnsi="Times New Roman" w:cs="Times New Roman"/>
                <w:sz w:val="16"/>
                <w:szCs w:val="16"/>
              </w:rPr>
              <w:t>5) Посредством МФЦ</w:t>
            </w:r>
          </w:p>
        </w:tc>
        <w:tc>
          <w:tcPr>
            <w:tcW w:w="1418" w:type="dxa"/>
          </w:tcPr>
          <w:p w:rsidR="00BE5ED3" w:rsidRPr="006C2D21" w:rsidRDefault="00BE5ED3" w:rsidP="00174061">
            <w:pPr>
              <w:rPr>
                <w:sz w:val="16"/>
                <w:szCs w:val="16"/>
              </w:rPr>
            </w:pPr>
            <w:r w:rsidRPr="006C2D21">
              <w:rPr>
                <w:sz w:val="16"/>
                <w:szCs w:val="16"/>
              </w:rPr>
              <w:t>Запись отсутствует, прием осуществляется в часы работы органа местного самоуправления</w:t>
            </w:r>
          </w:p>
          <w:p w:rsidR="00BE5ED3" w:rsidRPr="006C2D21" w:rsidRDefault="00BE5ED3" w:rsidP="00174061">
            <w:pPr>
              <w:rPr>
                <w:sz w:val="16"/>
                <w:szCs w:val="16"/>
              </w:rPr>
            </w:pPr>
          </w:p>
        </w:tc>
        <w:tc>
          <w:tcPr>
            <w:tcW w:w="2693" w:type="dxa"/>
          </w:tcPr>
          <w:p w:rsidR="00BE5ED3" w:rsidRPr="006C2D21" w:rsidRDefault="00BE5ED3" w:rsidP="00174061">
            <w:pPr>
              <w:jc w:val="both"/>
              <w:rPr>
                <w:sz w:val="16"/>
                <w:szCs w:val="16"/>
              </w:rPr>
            </w:pPr>
            <w:r w:rsidRPr="006C2D21">
              <w:rPr>
                <w:sz w:val="16"/>
                <w:szCs w:val="16"/>
              </w:rPr>
              <w:t>Предоставление документов на бумажном носителе не требуется</w:t>
            </w:r>
          </w:p>
        </w:tc>
        <w:tc>
          <w:tcPr>
            <w:tcW w:w="2410" w:type="dxa"/>
          </w:tcPr>
          <w:p w:rsidR="00BE5ED3" w:rsidRPr="006C2D21" w:rsidRDefault="00BE5ED3" w:rsidP="00174061">
            <w:pPr>
              <w:jc w:val="center"/>
              <w:rPr>
                <w:sz w:val="16"/>
                <w:szCs w:val="16"/>
              </w:rPr>
            </w:pPr>
            <w:r w:rsidRPr="006C2D21">
              <w:rPr>
                <w:sz w:val="16"/>
                <w:szCs w:val="16"/>
              </w:rPr>
              <w:t>Нет</w:t>
            </w:r>
          </w:p>
        </w:tc>
        <w:tc>
          <w:tcPr>
            <w:tcW w:w="2835" w:type="dxa"/>
          </w:tcPr>
          <w:p w:rsidR="00BE5ED3" w:rsidRPr="006C2D21" w:rsidRDefault="00BE5ED3" w:rsidP="00174061">
            <w:pPr>
              <w:jc w:val="both"/>
              <w:rPr>
                <w:sz w:val="16"/>
                <w:szCs w:val="16"/>
              </w:rPr>
            </w:pPr>
            <w:r w:rsidRPr="006C2D21">
              <w:rPr>
                <w:sz w:val="16"/>
                <w:szCs w:val="16"/>
              </w:rPr>
              <w:t xml:space="preserve">1) Портал государственных услуг (функций) Ленинградской области: www.gu.lenobl.ru; </w:t>
            </w:r>
          </w:p>
          <w:p w:rsidR="00BE5ED3" w:rsidRPr="006C2D21" w:rsidRDefault="00BE5ED3" w:rsidP="00174061">
            <w:pPr>
              <w:jc w:val="both"/>
              <w:rPr>
                <w:sz w:val="16"/>
                <w:szCs w:val="16"/>
              </w:rPr>
            </w:pPr>
            <w:r w:rsidRPr="006C2D21">
              <w:rPr>
                <w:sz w:val="16"/>
                <w:szCs w:val="16"/>
              </w:rPr>
              <w:t>2) По телефону специалистами администрации МО Бегуницкое с/п ответственными за информирование</w:t>
            </w:r>
          </w:p>
        </w:tc>
        <w:tc>
          <w:tcPr>
            <w:tcW w:w="3969" w:type="dxa"/>
          </w:tcPr>
          <w:p w:rsidR="00BE5ED3" w:rsidRPr="006C2D21" w:rsidRDefault="00BE5ED3" w:rsidP="00174061">
            <w:pPr>
              <w:pStyle w:val="ConsPlusNormal"/>
              <w:jc w:val="both"/>
              <w:rPr>
                <w:rFonts w:ascii="Times New Roman" w:hAnsi="Times New Roman" w:cs="Times New Roman"/>
                <w:sz w:val="16"/>
                <w:szCs w:val="16"/>
              </w:rPr>
            </w:pPr>
            <w:r w:rsidRPr="006C2D21">
              <w:rPr>
                <w:rFonts w:ascii="Times New Roman" w:hAnsi="Times New Roman" w:cs="Times New Roman"/>
                <w:sz w:val="16"/>
                <w:szCs w:val="16"/>
              </w:rPr>
              <w:t>1) Посредством личной подачи;</w:t>
            </w:r>
          </w:p>
          <w:p w:rsidR="00BE5ED3" w:rsidRPr="006C2D21" w:rsidRDefault="00BE5ED3" w:rsidP="00174061">
            <w:pPr>
              <w:pStyle w:val="ConsPlusNormal"/>
              <w:jc w:val="both"/>
              <w:rPr>
                <w:rFonts w:ascii="Times New Roman" w:hAnsi="Times New Roman" w:cs="Times New Roman"/>
                <w:sz w:val="16"/>
                <w:szCs w:val="16"/>
              </w:rPr>
            </w:pPr>
            <w:r w:rsidRPr="006C2D21">
              <w:rPr>
                <w:rFonts w:ascii="Times New Roman" w:hAnsi="Times New Roman" w:cs="Times New Roman"/>
                <w:sz w:val="16"/>
                <w:szCs w:val="16"/>
              </w:rPr>
              <w:t>2) Посредством почтовой корреспонденции;</w:t>
            </w:r>
          </w:p>
          <w:p w:rsidR="00BE5ED3" w:rsidRPr="006C2D21" w:rsidRDefault="00BE5ED3" w:rsidP="00174061">
            <w:pPr>
              <w:pStyle w:val="ConsPlusNormal"/>
              <w:jc w:val="both"/>
              <w:rPr>
                <w:rFonts w:ascii="Times New Roman" w:hAnsi="Times New Roman" w:cs="Times New Roman"/>
                <w:sz w:val="16"/>
                <w:szCs w:val="16"/>
              </w:rPr>
            </w:pPr>
            <w:r w:rsidRPr="006C2D21">
              <w:rPr>
                <w:rFonts w:ascii="Times New Roman" w:hAnsi="Times New Roman" w:cs="Times New Roman"/>
                <w:sz w:val="16"/>
                <w:szCs w:val="16"/>
              </w:rPr>
              <w:t xml:space="preserve">3) Официальный сайт (указывается сайт адм. района); </w:t>
            </w:r>
          </w:p>
          <w:p w:rsidR="00BE5ED3" w:rsidRPr="006C2D21" w:rsidRDefault="00BE5ED3" w:rsidP="00174061">
            <w:pPr>
              <w:pStyle w:val="ConsPlusNormal"/>
              <w:jc w:val="both"/>
              <w:rPr>
                <w:rFonts w:ascii="Times New Roman" w:hAnsi="Times New Roman" w:cs="Times New Roman"/>
                <w:sz w:val="16"/>
                <w:szCs w:val="16"/>
              </w:rPr>
            </w:pPr>
            <w:r w:rsidRPr="006C2D21">
              <w:rPr>
                <w:rFonts w:ascii="Times New Roman" w:hAnsi="Times New Roman" w:cs="Times New Roman"/>
                <w:sz w:val="16"/>
                <w:szCs w:val="16"/>
              </w:rPr>
              <w:t>4) Портал государственных услуг (функций) Ленинградской области: www.gu.lenobl.ru;</w:t>
            </w:r>
          </w:p>
          <w:p w:rsidR="00BE5ED3" w:rsidRPr="006C2D21" w:rsidRDefault="00BE5ED3" w:rsidP="00174061">
            <w:pPr>
              <w:pStyle w:val="ConsPlusNormal"/>
              <w:jc w:val="both"/>
              <w:rPr>
                <w:rFonts w:ascii="Times New Roman" w:hAnsi="Times New Roman" w:cs="Times New Roman"/>
                <w:sz w:val="16"/>
                <w:szCs w:val="16"/>
              </w:rPr>
            </w:pPr>
            <w:r w:rsidRPr="006C2D21">
              <w:rPr>
                <w:rFonts w:ascii="Times New Roman" w:hAnsi="Times New Roman" w:cs="Times New Roman"/>
                <w:sz w:val="16"/>
                <w:szCs w:val="16"/>
              </w:rPr>
              <w:t>5) Посредством МФЦ</w:t>
            </w:r>
          </w:p>
          <w:p w:rsidR="00BE5ED3" w:rsidRPr="006C2D21" w:rsidRDefault="00BE5ED3" w:rsidP="00174061">
            <w:pPr>
              <w:jc w:val="both"/>
              <w:rPr>
                <w:sz w:val="16"/>
                <w:szCs w:val="16"/>
              </w:rPr>
            </w:pPr>
          </w:p>
        </w:tc>
      </w:tr>
    </w:tbl>
    <w:p w:rsidR="005E31C2" w:rsidRDefault="005E31C2" w:rsidP="00094D5D">
      <w:pPr>
        <w:pStyle w:val="1"/>
        <w:jc w:val="center"/>
        <w:rPr>
          <w:b w:val="0"/>
          <w:color w:val="auto"/>
          <w:sz w:val="24"/>
          <w:szCs w:val="24"/>
        </w:rPr>
      </w:pPr>
    </w:p>
    <w:p w:rsidR="005E31C2" w:rsidRDefault="005E31C2" w:rsidP="00094D5D">
      <w:pPr>
        <w:pStyle w:val="1"/>
        <w:jc w:val="center"/>
        <w:rPr>
          <w:b w:val="0"/>
          <w:color w:val="auto"/>
          <w:sz w:val="24"/>
          <w:szCs w:val="24"/>
        </w:rPr>
      </w:pPr>
    </w:p>
    <w:p w:rsidR="005E31C2" w:rsidRDefault="005E31C2" w:rsidP="00094D5D">
      <w:pPr>
        <w:pStyle w:val="1"/>
        <w:jc w:val="center"/>
        <w:rPr>
          <w:b w:val="0"/>
          <w:color w:val="auto"/>
          <w:sz w:val="24"/>
          <w:szCs w:val="24"/>
        </w:rPr>
      </w:pPr>
    </w:p>
    <w:p w:rsidR="00E20BD6" w:rsidRDefault="00E20BD6" w:rsidP="00E20BD6"/>
    <w:p w:rsidR="00E20BD6" w:rsidRDefault="00E20BD6" w:rsidP="00E20BD6"/>
    <w:p w:rsidR="00E20BD6" w:rsidRDefault="00E20BD6" w:rsidP="00E20BD6"/>
    <w:p w:rsidR="00E20BD6" w:rsidRDefault="00E20BD6" w:rsidP="00E20BD6"/>
    <w:p w:rsidR="00E20BD6" w:rsidRDefault="00E20BD6" w:rsidP="00E20BD6"/>
    <w:p w:rsidR="00E20BD6" w:rsidRDefault="00E20BD6" w:rsidP="00E20BD6"/>
    <w:p w:rsidR="00E20BD6" w:rsidRDefault="00E20BD6" w:rsidP="00E20BD6"/>
    <w:p w:rsidR="00E20BD6" w:rsidRDefault="00E20BD6" w:rsidP="00E20BD6"/>
    <w:p w:rsidR="00E20BD6" w:rsidRDefault="00E20BD6" w:rsidP="00E20BD6"/>
    <w:p w:rsidR="00E20BD6" w:rsidRDefault="00E20BD6" w:rsidP="00E20BD6"/>
    <w:p w:rsidR="00E20BD6" w:rsidRDefault="00E20BD6" w:rsidP="00E20BD6"/>
    <w:p w:rsidR="00E20BD6" w:rsidRDefault="00E20BD6" w:rsidP="00E20BD6"/>
    <w:p w:rsidR="00FD330C" w:rsidRDefault="00FD330C" w:rsidP="00E20BD6"/>
    <w:p w:rsidR="00FD330C" w:rsidRDefault="00FD330C" w:rsidP="00E20BD6">
      <w:pPr>
        <w:sectPr w:rsidR="00FD330C" w:rsidSect="00DA120A">
          <w:pgSz w:w="16838" w:h="11906" w:orient="landscape"/>
          <w:pgMar w:top="1701" w:right="1134" w:bottom="851" w:left="1276" w:header="709" w:footer="709" w:gutter="0"/>
          <w:cols w:space="708"/>
          <w:docGrid w:linePitch="360"/>
        </w:sectPr>
      </w:pPr>
    </w:p>
    <w:p w:rsidR="00E20BD6" w:rsidRPr="008B0015" w:rsidRDefault="00FD330C" w:rsidP="00FD330C">
      <w:pPr>
        <w:ind w:right="1075"/>
        <w:rPr>
          <w:sz w:val="32"/>
          <w:szCs w:val="32"/>
        </w:rPr>
      </w:pPr>
      <w:r>
        <w:rPr>
          <w:sz w:val="32"/>
          <w:szCs w:val="32"/>
        </w:rPr>
        <w:lastRenderedPageBreak/>
        <w:t xml:space="preserve">                           </w:t>
      </w:r>
      <w:r w:rsidR="00E20BD6" w:rsidRPr="008B0015">
        <w:rPr>
          <w:sz w:val="32"/>
          <w:szCs w:val="32"/>
        </w:rPr>
        <w:t xml:space="preserve">А </w:t>
      </w:r>
      <w:proofErr w:type="spellStart"/>
      <w:r w:rsidR="00E20BD6" w:rsidRPr="008B0015">
        <w:rPr>
          <w:sz w:val="32"/>
          <w:szCs w:val="32"/>
        </w:rPr>
        <w:t>д</w:t>
      </w:r>
      <w:proofErr w:type="spellEnd"/>
      <w:r w:rsidR="00E20BD6" w:rsidRPr="008B0015">
        <w:rPr>
          <w:sz w:val="32"/>
          <w:szCs w:val="32"/>
        </w:rPr>
        <w:t xml:space="preserve"> м и н и с т </w:t>
      </w:r>
      <w:proofErr w:type="spellStart"/>
      <w:proofErr w:type="gramStart"/>
      <w:r w:rsidR="00E20BD6" w:rsidRPr="008B0015">
        <w:rPr>
          <w:sz w:val="32"/>
          <w:szCs w:val="32"/>
        </w:rPr>
        <w:t>р</w:t>
      </w:r>
      <w:proofErr w:type="spellEnd"/>
      <w:proofErr w:type="gramEnd"/>
      <w:r w:rsidR="00E20BD6" w:rsidRPr="008B0015">
        <w:rPr>
          <w:sz w:val="32"/>
          <w:szCs w:val="32"/>
        </w:rPr>
        <w:t xml:space="preserve"> а </w:t>
      </w:r>
      <w:proofErr w:type="spellStart"/>
      <w:r w:rsidR="00E20BD6" w:rsidRPr="008B0015">
        <w:rPr>
          <w:sz w:val="32"/>
          <w:szCs w:val="32"/>
        </w:rPr>
        <w:t>ц</w:t>
      </w:r>
      <w:proofErr w:type="spellEnd"/>
      <w:r w:rsidR="00E20BD6" w:rsidRPr="008B0015">
        <w:rPr>
          <w:sz w:val="32"/>
          <w:szCs w:val="32"/>
        </w:rPr>
        <w:t xml:space="preserve"> и я</w:t>
      </w:r>
    </w:p>
    <w:p w:rsidR="00E20BD6" w:rsidRPr="008B0015" w:rsidRDefault="00E20BD6" w:rsidP="00E20BD6">
      <w:pPr>
        <w:ind w:left="540" w:right="1075" w:hanging="540"/>
        <w:jc w:val="center"/>
        <w:rPr>
          <w:sz w:val="32"/>
          <w:szCs w:val="32"/>
        </w:rPr>
      </w:pPr>
      <w:r w:rsidRPr="008B0015">
        <w:rPr>
          <w:sz w:val="32"/>
          <w:szCs w:val="32"/>
        </w:rPr>
        <w:t xml:space="preserve">муниципального образования </w:t>
      </w:r>
      <w:r>
        <w:rPr>
          <w:sz w:val="32"/>
          <w:szCs w:val="32"/>
        </w:rPr>
        <w:t>Бегуницкое</w:t>
      </w:r>
      <w:r w:rsidRPr="008B0015">
        <w:rPr>
          <w:sz w:val="32"/>
          <w:szCs w:val="32"/>
        </w:rPr>
        <w:t xml:space="preserve"> сельское поселение</w:t>
      </w:r>
      <w:r>
        <w:rPr>
          <w:sz w:val="32"/>
          <w:szCs w:val="32"/>
        </w:rPr>
        <w:t xml:space="preserve"> </w:t>
      </w:r>
      <w:r w:rsidRPr="008B0015">
        <w:rPr>
          <w:sz w:val="32"/>
          <w:szCs w:val="32"/>
        </w:rPr>
        <w:t>Волосовского муниципального района</w:t>
      </w:r>
    </w:p>
    <w:p w:rsidR="00E20BD6" w:rsidRPr="008B0015" w:rsidRDefault="00E20BD6" w:rsidP="00E20BD6">
      <w:pPr>
        <w:ind w:left="540" w:right="1075" w:hanging="540"/>
        <w:jc w:val="center"/>
        <w:rPr>
          <w:sz w:val="32"/>
          <w:szCs w:val="32"/>
        </w:rPr>
      </w:pPr>
      <w:r w:rsidRPr="008B0015">
        <w:rPr>
          <w:sz w:val="32"/>
          <w:szCs w:val="32"/>
        </w:rPr>
        <w:t xml:space="preserve">Л е н и н г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д</w:t>
      </w:r>
      <w:proofErr w:type="spellEnd"/>
      <w:r w:rsidRPr="008B0015">
        <w:rPr>
          <w:sz w:val="32"/>
          <w:szCs w:val="32"/>
        </w:rPr>
        <w:t xml:space="preserve"> с к о </w:t>
      </w:r>
      <w:proofErr w:type="spellStart"/>
      <w:r w:rsidRPr="008B0015">
        <w:rPr>
          <w:sz w:val="32"/>
          <w:szCs w:val="32"/>
        </w:rPr>
        <w:t>й</w:t>
      </w:r>
      <w:proofErr w:type="spellEnd"/>
      <w:r w:rsidRPr="008B0015">
        <w:rPr>
          <w:sz w:val="32"/>
          <w:szCs w:val="32"/>
        </w:rPr>
        <w:t xml:space="preserve">   о б л а с т и</w:t>
      </w:r>
    </w:p>
    <w:p w:rsidR="00E20BD6" w:rsidRPr="00E95D71" w:rsidRDefault="00E20BD6" w:rsidP="00E20BD6">
      <w:pPr>
        <w:ind w:left="540" w:right="-1" w:hanging="540"/>
        <w:rPr>
          <w:sz w:val="32"/>
          <w:szCs w:val="32"/>
        </w:rPr>
      </w:pPr>
      <w:r>
        <w:rPr>
          <w:b/>
          <w:sz w:val="32"/>
          <w:szCs w:val="32"/>
        </w:rPr>
        <w:t xml:space="preserve">                           </w:t>
      </w:r>
      <w:r w:rsidRPr="008B0015">
        <w:rPr>
          <w:b/>
          <w:sz w:val="32"/>
          <w:szCs w:val="32"/>
        </w:rPr>
        <w:t xml:space="preserve"> </w:t>
      </w:r>
      <w:proofErr w:type="gramStart"/>
      <w:r w:rsidRPr="008B0015">
        <w:rPr>
          <w:sz w:val="32"/>
          <w:szCs w:val="32"/>
        </w:rPr>
        <w:t>П</w:t>
      </w:r>
      <w:proofErr w:type="gramEnd"/>
      <w:r w:rsidRPr="008B0015">
        <w:rPr>
          <w:sz w:val="32"/>
          <w:szCs w:val="32"/>
        </w:rPr>
        <w:t xml:space="preserve"> О С Т А Н О В Л Е Н И Е </w:t>
      </w:r>
      <w:r>
        <w:rPr>
          <w:sz w:val="32"/>
          <w:szCs w:val="32"/>
        </w:rPr>
        <w:t xml:space="preserve">              </w:t>
      </w:r>
    </w:p>
    <w:p w:rsidR="00E20BD6" w:rsidRDefault="00E20BD6" w:rsidP="00E20BD6">
      <w:pPr>
        <w:rPr>
          <w:sz w:val="28"/>
          <w:szCs w:val="28"/>
        </w:rPr>
      </w:pPr>
    </w:p>
    <w:p w:rsidR="00E20BD6" w:rsidRDefault="00E20BD6" w:rsidP="00E20BD6">
      <w:pPr>
        <w:rPr>
          <w:sz w:val="28"/>
          <w:szCs w:val="28"/>
        </w:rPr>
      </w:pPr>
      <w:r w:rsidRPr="00EA2F55">
        <w:rPr>
          <w:sz w:val="28"/>
          <w:szCs w:val="28"/>
        </w:rPr>
        <w:t>От</w:t>
      </w:r>
      <w:r>
        <w:rPr>
          <w:sz w:val="28"/>
          <w:szCs w:val="28"/>
        </w:rPr>
        <w:t xml:space="preserve">  13.04.2020 года     </w:t>
      </w:r>
      <w:r w:rsidRPr="00EA2F55">
        <w:rPr>
          <w:sz w:val="28"/>
          <w:szCs w:val="28"/>
        </w:rPr>
        <w:t>№</w:t>
      </w:r>
      <w:r>
        <w:rPr>
          <w:sz w:val="28"/>
          <w:szCs w:val="28"/>
        </w:rPr>
        <w:t xml:space="preserve"> 72    </w:t>
      </w:r>
      <w:r w:rsidRPr="00EA2F55">
        <w:rPr>
          <w:sz w:val="28"/>
          <w:szCs w:val="28"/>
        </w:rPr>
        <w:t xml:space="preserve"> </w:t>
      </w:r>
      <w:r>
        <w:rPr>
          <w:sz w:val="28"/>
          <w:szCs w:val="28"/>
        </w:rPr>
        <w:t xml:space="preserve"> </w:t>
      </w:r>
    </w:p>
    <w:p w:rsidR="00E20BD6" w:rsidRDefault="00E20BD6" w:rsidP="00E20BD6">
      <w:pPr>
        <w:rPr>
          <w:sz w:val="28"/>
          <w:szCs w:val="28"/>
        </w:rPr>
      </w:pPr>
    </w:p>
    <w:p w:rsidR="00E20BD6" w:rsidRPr="00EA2F55" w:rsidRDefault="00E20BD6" w:rsidP="00E20BD6">
      <w:pPr>
        <w:rPr>
          <w:sz w:val="28"/>
          <w:szCs w:val="28"/>
        </w:rPr>
      </w:pPr>
    </w:p>
    <w:tbl>
      <w:tblPr>
        <w:tblW w:w="0" w:type="auto"/>
        <w:tblLook w:val="04A0"/>
      </w:tblPr>
      <w:tblGrid>
        <w:gridCol w:w="7338"/>
      </w:tblGrid>
      <w:tr w:rsidR="00E20BD6" w:rsidRPr="00027709" w:rsidTr="00FD330C">
        <w:trPr>
          <w:trHeight w:val="163"/>
        </w:trPr>
        <w:tc>
          <w:tcPr>
            <w:tcW w:w="7338" w:type="dxa"/>
            <w:shd w:val="clear" w:color="auto" w:fill="auto"/>
          </w:tcPr>
          <w:p w:rsidR="00E20BD6" w:rsidRPr="002B258B" w:rsidRDefault="00E20BD6" w:rsidP="00174061">
            <w:pPr>
              <w:jc w:val="both"/>
            </w:pPr>
            <w:r w:rsidRPr="002B258B">
              <w:t xml:space="preserve">Об установлении </w:t>
            </w:r>
            <w:proofErr w:type="gramStart"/>
            <w:r>
              <w:t xml:space="preserve">норматива </w:t>
            </w:r>
            <w:r w:rsidRPr="002B258B">
              <w:t>стоимости одного квадратного метра общей площади жилья</w:t>
            </w:r>
            <w:proofErr w:type="gramEnd"/>
            <w:r w:rsidRPr="002B258B">
              <w:t xml:space="preserve"> на </w:t>
            </w:r>
            <w:r>
              <w:t>2</w:t>
            </w:r>
            <w:r w:rsidRPr="002B258B">
              <w:t xml:space="preserve"> квартал 20</w:t>
            </w:r>
            <w:r>
              <w:t>20</w:t>
            </w:r>
            <w:r w:rsidRPr="002B258B">
              <w:t xml:space="preserve"> г. </w:t>
            </w:r>
          </w:p>
        </w:tc>
      </w:tr>
    </w:tbl>
    <w:p w:rsidR="00E20BD6" w:rsidRPr="007B4B5A" w:rsidRDefault="00FD330C" w:rsidP="00FD330C">
      <w:pPr>
        <w:autoSpaceDE w:val="0"/>
        <w:autoSpaceDN w:val="0"/>
        <w:adjustRightInd w:val="0"/>
        <w:jc w:val="both"/>
        <w:rPr>
          <w:b/>
        </w:rPr>
      </w:pPr>
      <w:r>
        <w:rPr>
          <w:rFonts w:asciiTheme="majorHAnsi" w:eastAsiaTheme="majorEastAsia" w:hAnsiTheme="majorHAnsi" w:cstheme="majorBidi"/>
          <w:bCs/>
          <w:color w:val="365F91" w:themeColor="accent1" w:themeShade="BF"/>
        </w:rPr>
        <w:t xml:space="preserve">              </w:t>
      </w:r>
      <w:proofErr w:type="gramStart"/>
      <w:r w:rsidR="00E20BD6" w:rsidRPr="00680B33">
        <w:t>В соответствии с распоряжением комитета по строительству Ленинградской области № 79 от 13.03.2020 г. «</w:t>
      </w:r>
      <w:r w:rsidR="00E20BD6" w:rsidRPr="00680B33">
        <w:rPr>
          <w:bCs/>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w:t>
      </w:r>
      <w:proofErr w:type="gramEnd"/>
      <w:r w:rsidR="00E20BD6" w:rsidRPr="00680B33">
        <w:rPr>
          <w:bCs/>
        </w:rPr>
        <w:t xml:space="preserve">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E20BD6" w:rsidRPr="00680B33">
        <w:t xml:space="preserve">, в соответствии с Приказом Министерства строительства и жилищно-коммунального хозяйства Российской Федерации от </w:t>
      </w:r>
      <w:r w:rsidR="00E20BD6">
        <w:t>13</w:t>
      </w:r>
      <w:r w:rsidR="00E20BD6" w:rsidRPr="00680B33">
        <w:t xml:space="preserve"> </w:t>
      </w:r>
      <w:r w:rsidR="00E20BD6">
        <w:t>марта</w:t>
      </w:r>
      <w:r w:rsidR="00E20BD6" w:rsidRPr="00680B33">
        <w:t xml:space="preserve"> 20</w:t>
      </w:r>
      <w:r w:rsidR="00E20BD6">
        <w:t>20</w:t>
      </w:r>
      <w:r w:rsidR="00E20BD6" w:rsidRPr="00680B33">
        <w:t xml:space="preserve"> г. N </w:t>
      </w:r>
      <w:r w:rsidR="00E20BD6">
        <w:t>122</w:t>
      </w:r>
      <w:r w:rsidR="00E20BD6" w:rsidRPr="00680B33">
        <w:t>/</w:t>
      </w:r>
      <w:proofErr w:type="spellStart"/>
      <w:proofErr w:type="gramStart"/>
      <w:r w:rsidR="00E20BD6" w:rsidRPr="00680B33">
        <w:t>пр</w:t>
      </w:r>
      <w:proofErr w:type="spellEnd"/>
      <w:proofErr w:type="gramEnd"/>
      <w:r w:rsidR="00E20BD6" w:rsidRPr="00680B33">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00E20BD6" w:rsidRPr="00680B33">
        <w:rPr>
          <w:lang w:val="en-US"/>
        </w:rPr>
        <w:t>I</w:t>
      </w:r>
      <w:proofErr w:type="spellStart"/>
      <w:r w:rsidR="00E20BD6" w:rsidRPr="00680B33">
        <w:t>I</w:t>
      </w:r>
      <w:proofErr w:type="spellEnd"/>
      <w:r w:rsidR="00E20BD6" w:rsidRPr="00680B33">
        <w:t xml:space="preserve"> квартал 20</w:t>
      </w:r>
      <w:r w:rsidR="00E20BD6">
        <w:t>20</w:t>
      </w:r>
      <w:r w:rsidR="00E20BD6" w:rsidRPr="00680B33">
        <w:t xml:space="preserve"> года", 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 администрация Бегуницкого  сельского поселения</w:t>
      </w:r>
      <w:r w:rsidR="00E20BD6" w:rsidRPr="007B4B5A">
        <w:rPr>
          <w:b/>
        </w:rPr>
        <w:t xml:space="preserve">   ПОСТАНОВЛЯЕТ:</w:t>
      </w:r>
    </w:p>
    <w:p w:rsidR="00E20BD6" w:rsidRPr="002B258B" w:rsidRDefault="00E20BD6" w:rsidP="00FD330C">
      <w:pPr>
        <w:ind w:firstLine="709"/>
        <w:jc w:val="both"/>
      </w:pPr>
      <w:r w:rsidRPr="002B258B">
        <w:t xml:space="preserve">1. Установить на территории Бегуницкого сельского поселения Волосовского муниципального района Ленинградской области на </w:t>
      </w:r>
      <w:r>
        <w:t>второй</w:t>
      </w:r>
      <w:r w:rsidRPr="002B258B">
        <w:t xml:space="preserve"> квартал 20</w:t>
      </w:r>
      <w:r>
        <w:t>20</w:t>
      </w:r>
      <w:r w:rsidRPr="002B258B">
        <w:t xml:space="preserve"> года:</w:t>
      </w:r>
    </w:p>
    <w:p w:rsidR="00E20BD6" w:rsidRPr="002B258B" w:rsidRDefault="00E20BD6" w:rsidP="00E20BD6">
      <w:pPr>
        <w:ind w:firstLine="709"/>
        <w:jc w:val="both"/>
      </w:pPr>
      <w:proofErr w:type="gramStart"/>
      <w:r w:rsidRPr="002B258B">
        <w:t xml:space="preserve">- норматив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семьей </w:t>
      </w:r>
      <w:r>
        <w:t xml:space="preserve">ведомственной целевой </w:t>
      </w:r>
      <w:r w:rsidRPr="008C4231">
        <w:t>программы «</w:t>
      </w:r>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w:t>
      </w:r>
      <w:r w:rsidRPr="008C4231">
        <w:t xml:space="preserve">ным </w:t>
      </w:r>
      <w:r>
        <w:t xml:space="preserve">и комфортным </w:t>
      </w:r>
      <w:r w:rsidRPr="008C4231">
        <w:t>жильем и коммунальными услугами граждан Российской Федерации»</w:t>
      </w:r>
      <w:r>
        <w:t>, а также основных мероприятий «Улучшение</w:t>
      </w:r>
      <w:proofErr w:type="gramEnd"/>
      <w:r>
        <w:t xml:space="preserve"> жилищных условий молодых граждан (молодых семей)» и «улучшение жилищных условий граждан с использованием средств ипотечного кредита (займа)</w:t>
      </w:r>
      <w:r w:rsidRPr="008C4231">
        <w:t xml:space="preserve"> подпрограмм</w:t>
      </w:r>
      <w:r>
        <w:t>ы</w:t>
      </w:r>
      <w:r w:rsidRPr="008C4231">
        <w:t xml:space="preserve"> </w:t>
      </w:r>
      <w:r>
        <w:t xml:space="preserve">«Содействие в обеспечении жильем граждан Ленинградской области»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rsidRPr="00D90AC5">
        <w:t xml:space="preserve"> </w:t>
      </w:r>
      <w:r>
        <w:t>на территории Ленинградской области</w:t>
      </w:r>
      <w:r w:rsidRPr="00D90AC5">
        <w:t xml:space="preserve">» </w:t>
      </w:r>
      <w:r w:rsidRPr="0054161B">
        <w:rPr>
          <w:b/>
        </w:rPr>
        <w:t>47326</w:t>
      </w:r>
      <w:r>
        <w:rPr>
          <w:b/>
        </w:rPr>
        <w:t xml:space="preserve"> </w:t>
      </w:r>
      <w:r w:rsidRPr="0054161B">
        <w:rPr>
          <w:b/>
        </w:rPr>
        <w:t>рублей 34</w:t>
      </w:r>
      <w:r>
        <w:rPr>
          <w:sz w:val="28"/>
        </w:rPr>
        <w:t xml:space="preserve"> </w:t>
      </w:r>
      <w:r w:rsidRPr="002B258B">
        <w:rPr>
          <w:b/>
        </w:rPr>
        <w:t>копе</w:t>
      </w:r>
      <w:r>
        <w:rPr>
          <w:b/>
        </w:rPr>
        <w:t>йки</w:t>
      </w:r>
      <w:r w:rsidRPr="002B258B">
        <w:rPr>
          <w:b/>
        </w:rPr>
        <w:t xml:space="preserve"> </w:t>
      </w:r>
      <w:r w:rsidRPr="002B258B">
        <w:t>(Приложение);</w:t>
      </w:r>
    </w:p>
    <w:p w:rsidR="00E20BD6" w:rsidRPr="002B258B" w:rsidRDefault="00E20BD6" w:rsidP="00E20BD6">
      <w:pPr>
        <w:ind w:firstLine="709"/>
        <w:jc w:val="both"/>
      </w:pPr>
      <w:r w:rsidRPr="002B258B">
        <w:t xml:space="preserve">2. Обнародовать настоящее постановление в </w:t>
      </w:r>
      <w:proofErr w:type="gramStart"/>
      <w:r w:rsidRPr="002B258B">
        <w:t>установленном</w:t>
      </w:r>
      <w:proofErr w:type="gramEnd"/>
      <w:r w:rsidRPr="002B258B">
        <w:t xml:space="preserve"> порядке.</w:t>
      </w:r>
    </w:p>
    <w:p w:rsidR="00E20BD6" w:rsidRPr="002B258B" w:rsidRDefault="00E20BD6" w:rsidP="00E20BD6">
      <w:pPr>
        <w:ind w:firstLine="709"/>
        <w:jc w:val="both"/>
      </w:pPr>
      <w:r w:rsidRPr="002B258B">
        <w:t>3.Постановление вступает в силу со дня его опубликования (обнародования).</w:t>
      </w:r>
    </w:p>
    <w:p w:rsidR="00FD330C" w:rsidRDefault="00E20BD6" w:rsidP="00E20BD6">
      <w:r w:rsidRPr="002B258B">
        <w:t xml:space="preserve">Глава администрации        </w:t>
      </w:r>
    </w:p>
    <w:p w:rsidR="00D54FC4" w:rsidRPr="00FD330C" w:rsidRDefault="00E20BD6" w:rsidP="00E20BD6">
      <w:r w:rsidRPr="002B258B">
        <w:t xml:space="preserve">Бегуницкого сельского поселения                                            А.И. Минюк                                                              </w:t>
      </w:r>
      <w:r>
        <w:rPr>
          <w:sz w:val="28"/>
          <w:szCs w:val="28"/>
        </w:rPr>
        <w:tab/>
      </w:r>
      <w:r>
        <w:rPr>
          <w:sz w:val="28"/>
          <w:szCs w:val="28"/>
        </w:rPr>
        <w:tab/>
      </w:r>
    </w:p>
    <w:p w:rsidR="00D54FC4" w:rsidRDefault="00D54FC4" w:rsidP="00E20BD6">
      <w:pPr>
        <w:rPr>
          <w:sz w:val="28"/>
          <w:szCs w:val="28"/>
        </w:rPr>
      </w:pPr>
    </w:p>
    <w:p w:rsidR="00A633B7" w:rsidRPr="006F7B29" w:rsidRDefault="00A633B7" w:rsidP="00A633B7">
      <w:pPr>
        <w:jc w:val="right"/>
      </w:pPr>
      <w:r w:rsidRPr="006F7B29">
        <w:t>Приложение</w:t>
      </w:r>
    </w:p>
    <w:p w:rsidR="00A633B7" w:rsidRPr="006F7B29" w:rsidRDefault="00A633B7" w:rsidP="00A633B7">
      <w:pPr>
        <w:jc w:val="right"/>
      </w:pPr>
      <w:r w:rsidRPr="006F7B29">
        <w:t>к постановлению администрации</w:t>
      </w:r>
    </w:p>
    <w:p w:rsidR="00A633B7" w:rsidRPr="006F7B29" w:rsidRDefault="00A633B7" w:rsidP="00A633B7">
      <w:pPr>
        <w:jc w:val="right"/>
      </w:pPr>
      <w:r>
        <w:t>Бегуницкого</w:t>
      </w:r>
      <w:r w:rsidRPr="006F7B29">
        <w:t xml:space="preserve"> сельского поселения</w:t>
      </w:r>
    </w:p>
    <w:p w:rsidR="00A633B7" w:rsidRPr="006F7B29" w:rsidRDefault="00A633B7" w:rsidP="00A633B7">
      <w:pPr>
        <w:jc w:val="right"/>
      </w:pPr>
      <w:r w:rsidRPr="006F7B29">
        <w:t>Волосовского муниципального района</w:t>
      </w:r>
    </w:p>
    <w:p w:rsidR="00A633B7" w:rsidRPr="006F7B29" w:rsidRDefault="00A633B7" w:rsidP="00A633B7">
      <w:pPr>
        <w:jc w:val="right"/>
      </w:pPr>
      <w:r w:rsidRPr="006F7B29">
        <w:t>Ленинградской области</w:t>
      </w:r>
    </w:p>
    <w:p w:rsidR="00A633B7" w:rsidRPr="006F7B29" w:rsidRDefault="00A633B7" w:rsidP="00A633B7">
      <w:pPr>
        <w:ind w:left="5664"/>
      </w:pPr>
      <w:r>
        <w:t xml:space="preserve">               </w:t>
      </w:r>
      <w:r w:rsidRPr="006F7B29">
        <w:t xml:space="preserve">от </w:t>
      </w:r>
      <w:r>
        <w:t xml:space="preserve"> 13.04.2020 г.         № 72   </w:t>
      </w:r>
    </w:p>
    <w:p w:rsidR="00A633B7" w:rsidRDefault="00A633B7" w:rsidP="00A633B7">
      <w:pPr>
        <w:jc w:val="center"/>
        <w:rPr>
          <w:sz w:val="28"/>
        </w:rPr>
      </w:pPr>
    </w:p>
    <w:p w:rsidR="00A633B7" w:rsidRDefault="00A633B7" w:rsidP="00A633B7">
      <w:pPr>
        <w:jc w:val="center"/>
        <w:rPr>
          <w:sz w:val="28"/>
          <w:szCs w:val="28"/>
        </w:rPr>
      </w:pPr>
    </w:p>
    <w:p w:rsidR="00A633B7" w:rsidRPr="00572385" w:rsidRDefault="00A633B7" w:rsidP="00A633B7">
      <w:pPr>
        <w:jc w:val="center"/>
        <w:rPr>
          <w:sz w:val="28"/>
          <w:szCs w:val="28"/>
        </w:rPr>
      </w:pPr>
      <w:r w:rsidRPr="00572385">
        <w:rPr>
          <w:sz w:val="28"/>
          <w:szCs w:val="28"/>
        </w:rPr>
        <w:t>РАСЧЕТ</w:t>
      </w:r>
    </w:p>
    <w:p w:rsidR="00A633B7" w:rsidRDefault="00A633B7" w:rsidP="00A633B7">
      <w:pPr>
        <w:pStyle w:val="p10"/>
        <w:spacing w:before="0" w:beforeAutospacing="0" w:after="0" w:afterAutospacing="0"/>
        <w:ind w:firstLine="709"/>
        <w:jc w:val="both"/>
        <w:rPr>
          <w:sz w:val="28"/>
        </w:rPr>
      </w:pPr>
      <w:proofErr w:type="gramStart"/>
      <w:r w:rsidRPr="002B258B">
        <w:t>норматив</w:t>
      </w:r>
      <w:r>
        <w:t>а</w:t>
      </w:r>
      <w:r w:rsidRPr="002B258B">
        <w:t xml:space="preserve">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семьей </w:t>
      </w:r>
      <w:r>
        <w:t xml:space="preserve">ведомственной целевой </w:t>
      </w:r>
      <w:r w:rsidRPr="008C4231">
        <w:t>программы «</w:t>
      </w:r>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w:t>
      </w:r>
      <w:r w:rsidRPr="008C4231">
        <w:t xml:space="preserve">ным </w:t>
      </w:r>
      <w:r>
        <w:t xml:space="preserve">и комфортным </w:t>
      </w:r>
      <w:r w:rsidRPr="008C4231">
        <w:t>жильем и коммунальными услугами граждан Российской Федерации»</w:t>
      </w:r>
      <w:r>
        <w:t>, а также основных мероприятий «Улучшение</w:t>
      </w:r>
      <w:proofErr w:type="gramEnd"/>
      <w:r>
        <w:t xml:space="preserve"> жилищных условий молодых граждан (молодых семей)» и «Улучшение жилищных условий граждан с использованием средств ипотечного кредита (займа)</w:t>
      </w:r>
      <w:r w:rsidRPr="008C4231">
        <w:t xml:space="preserve"> подпрограмм</w:t>
      </w:r>
      <w:r>
        <w:t>ы</w:t>
      </w:r>
      <w:r w:rsidRPr="008C4231">
        <w:t xml:space="preserve"> </w:t>
      </w:r>
      <w:r>
        <w:t xml:space="preserve">«Содействие в обеспечении жильем граждан Ленинградской области»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t xml:space="preserve"> на территории Ленинградской области</w:t>
      </w:r>
      <w:r w:rsidRPr="00502553">
        <w:t>»</w:t>
      </w:r>
    </w:p>
    <w:p w:rsidR="00A633B7" w:rsidRDefault="00A633B7" w:rsidP="00A633B7">
      <w:pPr>
        <w:pStyle w:val="p10"/>
        <w:spacing w:before="0" w:beforeAutospacing="0" w:after="0" w:afterAutospacing="0"/>
        <w:ind w:firstLine="709"/>
        <w:jc w:val="both"/>
        <w:rPr>
          <w:sz w:val="28"/>
        </w:rPr>
      </w:pPr>
      <w:r w:rsidRPr="004D1AB9">
        <w:rPr>
          <w:sz w:val="28"/>
        </w:rPr>
        <w:t>Исходные данные</w:t>
      </w:r>
      <w:r>
        <w:rPr>
          <w:sz w:val="28"/>
        </w:rPr>
        <w:t xml:space="preserve"> (показатели)</w:t>
      </w:r>
      <w:r w:rsidRPr="004D1AB9">
        <w:rPr>
          <w:sz w:val="28"/>
        </w:rPr>
        <w:t>:</w:t>
      </w:r>
    </w:p>
    <w:p w:rsidR="00A633B7" w:rsidRPr="004D1AB9" w:rsidRDefault="00A633B7" w:rsidP="00A633B7">
      <w:pPr>
        <w:pStyle w:val="p10"/>
        <w:spacing w:before="0" w:beforeAutospacing="0" w:after="0" w:afterAutospacing="0"/>
        <w:ind w:firstLine="709"/>
        <w:jc w:val="both"/>
        <w:rPr>
          <w:sz w:val="28"/>
        </w:rPr>
      </w:pPr>
      <w:r>
        <w:rPr>
          <w:sz w:val="28"/>
        </w:rPr>
        <w:t xml:space="preserve">1) </w:t>
      </w:r>
      <w:r w:rsidRPr="004D1AB9">
        <w:rPr>
          <w:sz w:val="28"/>
        </w:rPr>
        <w:t xml:space="preserve">Средняя стоимость </w:t>
      </w:r>
      <w:smartTag w:uri="urn:schemas-microsoft-com:office:smarttags" w:element="metricconverter">
        <w:smartTagPr>
          <w:attr w:name="ProductID" w:val="1 кв. м"/>
        </w:smartTagPr>
        <w:r w:rsidRPr="004D1AB9">
          <w:rPr>
            <w:sz w:val="28"/>
          </w:rPr>
          <w:t>1 кв. м</w:t>
        </w:r>
      </w:smartTag>
      <w:r w:rsidRPr="004D1AB9">
        <w:rPr>
          <w:sz w:val="28"/>
        </w:rPr>
        <w:t xml:space="preserve"> общей площади жилья по данным </w:t>
      </w:r>
      <w:proofErr w:type="spellStart"/>
      <w:r>
        <w:rPr>
          <w:sz w:val="28"/>
        </w:rPr>
        <w:t>риелторских</w:t>
      </w:r>
      <w:proofErr w:type="spellEnd"/>
      <w:r>
        <w:rPr>
          <w:sz w:val="28"/>
        </w:rPr>
        <w:t xml:space="preserve"> организаций</w:t>
      </w:r>
      <w:r w:rsidRPr="004D1AB9">
        <w:rPr>
          <w:sz w:val="28"/>
        </w:rPr>
        <w:t xml:space="preserve">: </w:t>
      </w:r>
    </w:p>
    <w:p w:rsidR="00A633B7" w:rsidRPr="004D1AB9" w:rsidRDefault="00A633B7" w:rsidP="00A633B7">
      <w:pPr>
        <w:pStyle w:val="p10"/>
        <w:spacing w:before="0" w:beforeAutospacing="0" w:after="0" w:afterAutospacing="0"/>
        <w:ind w:firstLine="709"/>
        <w:jc w:val="both"/>
        <w:rPr>
          <w:sz w:val="28"/>
        </w:rPr>
      </w:pPr>
      <w:proofErr w:type="spellStart"/>
      <w:proofErr w:type="gramStart"/>
      <w:r w:rsidRPr="004D1AB9">
        <w:rPr>
          <w:sz w:val="28"/>
        </w:rPr>
        <w:t>Ст</w:t>
      </w:r>
      <w:proofErr w:type="gramEnd"/>
      <w:r w:rsidRPr="004D1AB9">
        <w:rPr>
          <w:sz w:val="28"/>
        </w:rPr>
        <w:t>_кред</w:t>
      </w:r>
      <w:proofErr w:type="spellEnd"/>
      <w:r w:rsidRPr="004D1AB9">
        <w:rPr>
          <w:sz w:val="28"/>
        </w:rPr>
        <w:t xml:space="preserve"> = </w:t>
      </w:r>
      <w:r>
        <w:rPr>
          <w:rStyle w:val="s2"/>
          <w:sz w:val="28"/>
        </w:rPr>
        <w:t>38400</w:t>
      </w:r>
      <w:r w:rsidRPr="004D1AB9">
        <w:rPr>
          <w:rStyle w:val="s2"/>
          <w:sz w:val="28"/>
        </w:rPr>
        <w:t xml:space="preserve"> руб</w:t>
      </w:r>
      <w:r>
        <w:rPr>
          <w:rStyle w:val="s2"/>
          <w:sz w:val="28"/>
        </w:rPr>
        <w:t>.;</w:t>
      </w:r>
    </w:p>
    <w:p w:rsidR="00A633B7" w:rsidRDefault="00A633B7" w:rsidP="00A633B7">
      <w:pPr>
        <w:pStyle w:val="p10"/>
        <w:spacing w:before="0" w:beforeAutospacing="0" w:after="0" w:afterAutospacing="0"/>
        <w:ind w:firstLine="709"/>
        <w:jc w:val="both"/>
        <w:rPr>
          <w:sz w:val="28"/>
        </w:rPr>
      </w:pPr>
      <w:r>
        <w:rPr>
          <w:sz w:val="28"/>
        </w:rPr>
        <w:t xml:space="preserve">2) </w:t>
      </w:r>
      <w:proofErr w:type="spellStart"/>
      <w:proofErr w:type="gramStart"/>
      <w:r>
        <w:rPr>
          <w:sz w:val="28"/>
        </w:rPr>
        <w:t>Ст</w:t>
      </w:r>
      <w:proofErr w:type="gramEnd"/>
      <w:r>
        <w:rPr>
          <w:sz w:val="28"/>
        </w:rPr>
        <w:t>_строй</w:t>
      </w:r>
      <w:proofErr w:type="spellEnd"/>
      <w:r>
        <w:rPr>
          <w:sz w:val="28"/>
        </w:rPr>
        <w:t xml:space="preserve"> – 53000,00;</w:t>
      </w:r>
    </w:p>
    <w:p w:rsidR="00A633B7" w:rsidRPr="004D1AB9" w:rsidRDefault="00A633B7" w:rsidP="00A633B7">
      <w:pPr>
        <w:pStyle w:val="p10"/>
        <w:spacing w:before="0" w:beforeAutospacing="0" w:after="0" w:afterAutospacing="0"/>
        <w:ind w:firstLine="709"/>
        <w:jc w:val="both"/>
        <w:rPr>
          <w:sz w:val="28"/>
        </w:rPr>
      </w:pPr>
      <w:r>
        <w:rPr>
          <w:sz w:val="28"/>
        </w:rPr>
        <w:t xml:space="preserve">3) </w:t>
      </w:r>
      <w:proofErr w:type="spellStart"/>
      <w:proofErr w:type="gramStart"/>
      <w:r w:rsidRPr="004D1AB9">
        <w:rPr>
          <w:sz w:val="28"/>
        </w:rPr>
        <w:t>Ст</w:t>
      </w:r>
      <w:proofErr w:type="gramEnd"/>
      <w:r w:rsidRPr="004D1AB9">
        <w:rPr>
          <w:sz w:val="28"/>
        </w:rPr>
        <w:t>_стат</w:t>
      </w:r>
      <w:proofErr w:type="spellEnd"/>
      <w:r>
        <w:rPr>
          <w:sz w:val="28"/>
        </w:rPr>
        <w:t xml:space="preserve">. – 51967,47  руб. </w:t>
      </w:r>
    </w:p>
    <w:p w:rsidR="00A633B7" w:rsidRPr="004D1AB9" w:rsidRDefault="00A633B7" w:rsidP="00A633B7">
      <w:pPr>
        <w:pStyle w:val="p10"/>
        <w:spacing w:before="0" w:beforeAutospacing="0" w:after="0" w:afterAutospacing="0"/>
        <w:ind w:firstLine="709"/>
        <w:jc w:val="both"/>
        <w:rPr>
          <w:sz w:val="28"/>
        </w:rPr>
      </w:pPr>
      <w:r w:rsidRPr="004D1AB9">
        <w:rPr>
          <w:sz w:val="28"/>
        </w:rPr>
        <w:t>Расчет стоимости одного квадратного метра общей площади жилья</w:t>
      </w:r>
      <w:r>
        <w:rPr>
          <w:sz w:val="28"/>
        </w:rPr>
        <w:t xml:space="preserve"> на территории Бегуницкого  сельского поселения</w:t>
      </w:r>
      <w:r w:rsidRPr="004D1AB9">
        <w:rPr>
          <w:sz w:val="28"/>
        </w:rPr>
        <w:t>:</w:t>
      </w:r>
    </w:p>
    <w:p w:rsidR="00A633B7" w:rsidRPr="004D1AB9" w:rsidRDefault="00A633B7" w:rsidP="00A633B7">
      <w:pPr>
        <w:pStyle w:val="p10"/>
        <w:spacing w:before="0" w:beforeAutospacing="0" w:after="0" w:afterAutospacing="0"/>
        <w:ind w:firstLine="709"/>
        <w:jc w:val="both"/>
        <w:rPr>
          <w:sz w:val="28"/>
        </w:rPr>
      </w:pPr>
      <w:proofErr w:type="spellStart"/>
      <w:r w:rsidRPr="004D1AB9">
        <w:rPr>
          <w:sz w:val="28"/>
        </w:rPr>
        <w:t>Ср_квм</w:t>
      </w:r>
      <w:proofErr w:type="spellEnd"/>
      <w:r w:rsidRPr="004D1AB9">
        <w:rPr>
          <w:sz w:val="28"/>
        </w:rPr>
        <w:t xml:space="preserve"> = (</w:t>
      </w:r>
      <w:proofErr w:type="spellStart"/>
      <w:proofErr w:type="gramStart"/>
      <w:r w:rsidRPr="004D1AB9">
        <w:rPr>
          <w:rStyle w:val="s2"/>
          <w:sz w:val="28"/>
        </w:rPr>
        <w:t>Ст</w:t>
      </w:r>
      <w:proofErr w:type="gramEnd"/>
      <w:r w:rsidRPr="004D1AB9">
        <w:rPr>
          <w:rStyle w:val="s2"/>
          <w:sz w:val="28"/>
        </w:rPr>
        <w:t>_дог</w:t>
      </w:r>
      <w:proofErr w:type="spellEnd"/>
      <w:r w:rsidRPr="004D1AB9">
        <w:rPr>
          <w:rStyle w:val="s2"/>
          <w:sz w:val="28"/>
        </w:rPr>
        <w:t xml:space="preserve"> х 0,92 + </w:t>
      </w:r>
      <w:proofErr w:type="spellStart"/>
      <w:r w:rsidRPr="004D1AB9">
        <w:rPr>
          <w:rStyle w:val="s2"/>
          <w:sz w:val="28"/>
        </w:rPr>
        <w:t>Ст_кред</w:t>
      </w:r>
      <w:proofErr w:type="spellEnd"/>
      <w:r w:rsidRPr="004D1AB9">
        <w:rPr>
          <w:rStyle w:val="s2"/>
          <w:sz w:val="28"/>
        </w:rPr>
        <w:t xml:space="preserve"> х 0,92 + </w:t>
      </w:r>
      <w:proofErr w:type="spellStart"/>
      <w:r w:rsidRPr="004D1AB9">
        <w:rPr>
          <w:rStyle w:val="s2"/>
          <w:sz w:val="28"/>
        </w:rPr>
        <w:t>Ст_стат</w:t>
      </w:r>
      <w:proofErr w:type="spellEnd"/>
      <w:r w:rsidRPr="004D1AB9">
        <w:rPr>
          <w:rStyle w:val="s2"/>
          <w:sz w:val="28"/>
        </w:rPr>
        <w:t xml:space="preserve"> + </w:t>
      </w:r>
      <w:proofErr w:type="spellStart"/>
      <w:r w:rsidRPr="004D1AB9">
        <w:rPr>
          <w:rStyle w:val="s2"/>
          <w:sz w:val="28"/>
        </w:rPr>
        <w:t>Ст_стр</w:t>
      </w:r>
      <w:proofErr w:type="spellEnd"/>
      <w:r w:rsidRPr="004D1AB9">
        <w:rPr>
          <w:rStyle w:val="s2"/>
          <w:sz w:val="28"/>
        </w:rPr>
        <w:t xml:space="preserve">) / </w:t>
      </w:r>
      <w:r w:rsidRPr="004D1AB9">
        <w:rPr>
          <w:sz w:val="28"/>
        </w:rPr>
        <w:t>N</w:t>
      </w:r>
    </w:p>
    <w:p w:rsidR="00A633B7" w:rsidRPr="004D1AB9" w:rsidRDefault="00A633B7" w:rsidP="00A633B7">
      <w:pPr>
        <w:pStyle w:val="p10"/>
        <w:spacing w:before="0" w:beforeAutospacing="0" w:after="0" w:afterAutospacing="0"/>
        <w:ind w:firstLine="709"/>
        <w:jc w:val="both"/>
        <w:rPr>
          <w:sz w:val="28"/>
        </w:rPr>
      </w:pPr>
      <w:r w:rsidRPr="004D1AB9">
        <w:rPr>
          <w:sz w:val="28"/>
        </w:rPr>
        <w:t xml:space="preserve">СТ </w:t>
      </w:r>
      <w:proofErr w:type="spellStart"/>
      <w:r w:rsidRPr="004D1AB9">
        <w:rPr>
          <w:sz w:val="28"/>
        </w:rPr>
        <w:t>квм</w:t>
      </w:r>
      <w:proofErr w:type="spellEnd"/>
      <w:r w:rsidRPr="004D1AB9">
        <w:rPr>
          <w:sz w:val="28"/>
        </w:rPr>
        <w:t xml:space="preserve"> = </w:t>
      </w:r>
      <w:proofErr w:type="spellStart"/>
      <w:r w:rsidRPr="004D1AB9">
        <w:rPr>
          <w:sz w:val="28"/>
        </w:rPr>
        <w:t>Ср_квм</w:t>
      </w:r>
      <w:proofErr w:type="spellEnd"/>
      <w:r w:rsidRPr="004D1AB9">
        <w:rPr>
          <w:sz w:val="28"/>
        </w:rPr>
        <w:t>. х</w:t>
      </w:r>
      <w:proofErr w:type="gramStart"/>
      <w:r w:rsidRPr="004D1AB9">
        <w:rPr>
          <w:sz w:val="28"/>
        </w:rPr>
        <w:t xml:space="preserve"> </w:t>
      </w:r>
      <w:proofErr w:type="spellStart"/>
      <w:r w:rsidRPr="004D1AB9">
        <w:rPr>
          <w:sz w:val="28"/>
        </w:rPr>
        <w:t>К</w:t>
      </w:r>
      <w:proofErr w:type="gramEnd"/>
      <w:r w:rsidRPr="004D1AB9">
        <w:rPr>
          <w:sz w:val="28"/>
        </w:rPr>
        <w:t>_дефл</w:t>
      </w:r>
      <w:proofErr w:type="spellEnd"/>
      <w:r w:rsidRPr="004D1AB9">
        <w:rPr>
          <w:sz w:val="28"/>
        </w:rPr>
        <w:t>.,</w:t>
      </w:r>
    </w:p>
    <w:p w:rsidR="00A633B7" w:rsidRPr="004D1AB9" w:rsidRDefault="00A633B7" w:rsidP="00A633B7">
      <w:pPr>
        <w:pStyle w:val="p10"/>
        <w:spacing w:before="0" w:beforeAutospacing="0" w:after="0" w:afterAutospacing="0"/>
        <w:ind w:firstLine="709"/>
        <w:jc w:val="both"/>
        <w:rPr>
          <w:sz w:val="28"/>
        </w:rPr>
      </w:pPr>
      <w:r>
        <w:rPr>
          <w:sz w:val="28"/>
        </w:rPr>
        <w:t>г</w:t>
      </w:r>
      <w:r w:rsidRPr="004D1AB9">
        <w:rPr>
          <w:sz w:val="28"/>
        </w:rPr>
        <w:t>де</w:t>
      </w:r>
      <w:r>
        <w:rPr>
          <w:sz w:val="28"/>
        </w:rPr>
        <w:t>:</w:t>
      </w:r>
      <w:r w:rsidRPr="004D1AB9">
        <w:rPr>
          <w:sz w:val="28"/>
        </w:rPr>
        <w:t xml:space="preserve"> 0,92 – коэффициент учитывающий долю затрат покупателя по оплате услуг риелторов, нотариусов, кредитных организаций (банков) и других затрат;</w:t>
      </w:r>
    </w:p>
    <w:p w:rsidR="00A633B7" w:rsidRPr="004D1AB9" w:rsidRDefault="00A633B7" w:rsidP="00A633B7">
      <w:pPr>
        <w:pStyle w:val="p10"/>
        <w:spacing w:before="0" w:beforeAutospacing="0" w:after="0" w:afterAutospacing="0"/>
        <w:ind w:firstLine="709"/>
        <w:jc w:val="both"/>
        <w:rPr>
          <w:sz w:val="28"/>
        </w:rPr>
      </w:pPr>
      <w:r w:rsidRPr="004D1AB9">
        <w:rPr>
          <w:sz w:val="28"/>
        </w:rPr>
        <w:t>N- кол-во показателей, используемых при расчете.</w:t>
      </w:r>
    </w:p>
    <w:p w:rsidR="00A633B7" w:rsidRPr="004D1AB9" w:rsidRDefault="00A633B7" w:rsidP="00A633B7">
      <w:pPr>
        <w:pStyle w:val="p10"/>
        <w:spacing w:before="0" w:beforeAutospacing="0" w:after="0" w:afterAutospacing="0"/>
        <w:ind w:firstLine="709"/>
        <w:jc w:val="both"/>
        <w:rPr>
          <w:sz w:val="28"/>
        </w:rPr>
      </w:pPr>
      <w:proofErr w:type="spellStart"/>
      <w:proofErr w:type="gramStart"/>
      <w:r w:rsidRPr="004D1AB9">
        <w:rPr>
          <w:sz w:val="28"/>
        </w:rPr>
        <w:t>К_дефл</w:t>
      </w:r>
      <w:proofErr w:type="spellEnd"/>
      <w:r w:rsidRPr="004D1AB9">
        <w:rPr>
          <w:sz w:val="28"/>
        </w:rPr>
        <w:t>. – индекса 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w:t>
      </w:r>
      <w:proofErr w:type="gramEnd"/>
    </w:p>
    <w:p w:rsidR="00A633B7" w:rsidRPr="004D1AB9" w:rsidRDefault="00A633B7" w:rsidP="00A633B7">
      <w:pPr>
        <w:pStyle w:val="p10"/>
        <w:spacing w:before="0" w:beforeAutospacing="0" w:after="0" w:afterAutospacing="0"/>
        <w:ind w:firstLine="709"/>
        <w:jc w:val="both"/>
        <w:rPr>
          <w:sz w:val="28"/>
        </w:rPr>
      </w:pPr>
      <w:r w:rsidRPr="004D1AB9">
        <w:rPr>
          <w:sz w:val="28"/>
        </w:rPr>
        <w:t xml:space="preserve">Индекс цен производителей на </w:t>
      </w:r>
      <w:r>
        <w:rPr>
          <w:sz w:val="28"/>
        </w:rPr>
        <w:t>второй</w:t>
      </w:r>
      <w:r w:rsidRPr="004D1AB9">
        <w:rPr>
          <w:sz w:val="28"/>
        </w:rPr>
        <w:t xml:space="preserve"> квартал 20</w:t>
      </w:r>
      <w:r>
        <w:rPr>
          <w:sz w:val="28"/>
        </w:rPr>
        <w:t>20</w:t>
      </w:r>
      <w:r w:rsidRPr="004D1AB9">
        <w:rPr>
          <w:sz w:val="28"/>
        </w:rPr>
        <w:t xml:space="preserve"> года в качестве коэффициента-дефлятора – 10</w:t>
      </w:r>
      <w:r>
        <w:rPr>
          <w:sz w:val="28"/>
        </w:rPr>
        <w:t>1</w:t>
      </w:r>
      <w:r w:rsidRPr="004D1AB9">
        <w:rPr>
          <w:sz w:val="28"/>
        </w:rPr>
        <w:t>,</w:t>
      </w:r>
      <w:r>
        <w:rPr>
          <w:sz w:val="28"/>
        </w:rPr>
        <w:t>2</w:t>
      </w:r>
      <w:r w:rsidRPr="004D1AB9">
        <w:rPr>
          <w:sz w:val="28"/>
        </w:rPr>
        <w:t xml:space="preserve">. </w:t>
      </w:r>
    </w:p>
    <w:p w:rsidR="00A633B7" w:rsidRDefault="00A633B7" w:rsidP="00A633B7">
      <w:pPr>
        <w:pStyle w:val="p10"/>
        <w:spacing w:before="0" w:beforeAutospacing="0" w:after="0" w:afterAutospacing="0"/>
        <w:ind w:firstLine="709"/>
        <w:jc w:val="both"/>
        <w:rPr>
          <w:sz w:val="28"/>
        </w:rPr>
      </w:pPr>
    </w:p>
    <w:p w:rsidR="00A633B7" w:rsidRPr="004D1AB9" w:rsidRDefault="00A633B7" w:rsidP="00A633B7">
      <w:pPr>
        <w:pStyle w:val="p10"/>
        <w:spacing w:before="0" w:beforeAutospacing="0" w:after="0" w:afterAutospacing="0"/>
        <w:ind w:firstLine="709"/>
        <w:jc w:val="both"/>
        <w:rPr>
          <w:sz w:val="28"/>
        </w:rPr>
      </w:pPr>
      <w:proofErr w:type="spellStart"/>
      <w:r w:rsidRPr="004D1AB9">
        <w:rPr>
          <w:sz w:val="28"/>
        </w:rPr>
        <w:t>Ср_квм</w:t>
      </w:r>
      <w:proofErr w:type="spellEnd"/>
      <w:r w:rsidRPr="004D1AB9">
        <w:rPr>
          <w:sz w:val="28"/>
        </w:rPr>
        <w:t xml:space="preserve"> = (</w:t>
      </w:r>
      <w:r>
        <w:rPr>
          <w:rStyle w:val="s2"/>
          <w:sz w:val="28"/>
        </w:rPr>
        <w:t xml:space="preserve">38400 </w:t>
      </w:r>
      <w:r w:rsidRPr="004D1AB9">
        <w:rPr>
          <w:rStyle w:val="s2"/>
          <w:sz w:val="28"/>
        </w:rPr>
        <w:t>х</w:t>
      </w:r>
      <w:proofErr w:type="gramStart"/>
      <w:r w:rsidRPr="004D1AB9">
        <w:rPr>
          <w:rStyle w:val="s2"/>
          <w:sz w:val="28"/>
        </w:rPr>
        <w:t>0</w:t>
      </w:r>
      <w:proofErr w:type="gramEnd"/>
      <w:r w:rsidRPr="004D1AB9">
        <w:rPr>
          <w:rStyle w:val="s2"/>
          <w:sz w:val="28"/>
        </w:rPr>
        <w:t>,92+</w:t>
      </w:r>
      <w:r>
        <w:rPr>
          <w:sz w:val="28"/>
        </w:rPr>
        <w:t>51967,47+53000,00</w:t>
      </w:r>
      <w:r w:rsidRPr="004D1AB9">
        <w:rPr>
          <w:rStyle w:val="s2"/>
          <w:sz w:val="28"/>
        </w:rPr>
        <w:t>)</w:t>
      </w:r>
      <w:r>
        <w:rPr>
          <w:rStyle w:val="s2"/>
          <w:sz w:val="28"/>
        </w:rPr>
        <w:t>/</w:t>
      </w:r>
      <w:r w:rsidRPr="004D1AB9">
        <w:rPr>
          <w:rStyle w:val="s2"/>
          <w:sz w:val="28"/>
        </w:rPr>
        <w:t xml:space="preserve"> 3 </w:t>
      </w:r>
      <w:r w:rsidRPr="004D1AB9">
        <w:rPr>
          <w:sz w:val="28"/>
        </w:rPr>
        <w:t xml:space="preserve">= </w:t>
      </w:r>
      <w:r>
        <w:rPr>
          <w:sz w:val="28"/>
        </w:rPr>
        <w:t xml:space="preserve">46765,16  </w:t>
      </w:r>
      <w:r w:rsidRPr="004D1AB9">
        <w:rPr>
          <w:sz w:val="28"/>
        </w:rPr>
        <w:t>руб.</w:t>
      </w:r>
    </w:p>
    <w:p w:rsidR="00A633B7" w:rsidRPr="004D1AB9" w:rsidRDefault="00A633B7" w:rsidP="00A633B7">
      <w:pPr>
        <w:pStyle w:val="p10"/>
        <w:spacing w:before="0" w:beforeAutospacing="0" w:after="0" w:afterAutospacing="0"/>
        <w:ind w:firstLine="709"/>
        <w:jc w:val="both"/>
        <w:rPr>
          <w:sz w:val="28"/>
        </w:rPr>
      </w:pPr>
      <w:proofErr w:type="gramStart"/>
      <w:r w:rsidRPr="004D1AB9">
        <w:rPr>
          <w:sz w:val="28"/>
        </w:rPr>
        <w:t>СТ</w:t>
      </w:r>
      <w:proofErr w:type="gramEnd"/>
      <w:r w:rsidRPr="004D1AB9">
        <w:rPr>
          <w:sz w:val="28"/>
        </w:rPr>
        <w:t xml:space="preserve"> </w:t>
      </w:r>
      <w:proofErr w:type="spellStart"/>
      <w:r w:rsidRPr="004D1AB9">
        <w:rPr>
          <w:sz w:val="28"/>
        </w:rPr>
        <w:t>квм</w:t>
      </w:r>
      <w:proofErr w:type="spellEnd"/>
      <w:r w:rsidRPr="004D1AB9">
        <w:rPr>
          <w:sz w:val="28"/>
        </w:rPr>
        <w:t xml:space="preserve"> = </w:t>
      </w:r>
      <w:r>
        <w:rPr>
          <w:sz w:val="28"/>
        </w:rPr>
        <w:t xml:space="preserve">46765,16 </w:t>
      </w:r>
      <w:r w:rsidRPr="004D1AB9">
        <w:rPr>
          <w:sz w:val="28"/>
        </w:rPr>
        <w:t>х 10</w:t>
      </w:r>
      <w:r>
        <w:rPr>
          <w:sz w:val="28"/>
        </w:rPr>
        <w:t>1</w:t>
      </w:r>
      <w:r w:rsidRPr="004D1AB9">
        <w:rPr>
          <w:sz w:val="28"/>
        </w:rPr>
        <w:t>,</w:t>
      </w:r>
      <w:r>
        <w:rPr>
          <w:sz w:val="28"/>
        </w:rPr>
        <w:t>2 =47326,34 руб.</w:t>
      </w:r>
    </w:p>
    <w:p w:rsidR="00A633B7" w:rsidRPr="00E20BD6" w:rsidRDefault="00A633B7" w:rsidP="00A633B7"/>
    <w:p w:rsidR="00D54FC4" w:rsidRPr="00FD330C" w:rsidRDefault="00FD330C" w:rsidP="00FD330C">
      <w:pPr>
        <w:pStyle w:val="1"/>
        <w:rPr>
          <w:b w:val="0"/>
          <w:color w:val="auto"/>
          <w:sz w:val="24"/>
          <w:szCs w:val="24"/>
        </w:rPr>
      </w:pPr>
      <w:r>
        <w:rPr>
          <w:b w:val="0"/>
          <w:color w:val="auto"/>
          <w:sz w:val="24"/>
          <w:szCs w:val="24"/>
        </w:rPr>
        <w:lastRenderedPageBreak/>
        <w:t xml:space="preserve">                                                            </w:t>
      </w:r>
      <w:r w:rsidR="00D54FC4" w:rsidRPr="00FD330C">
        <w:rPr>
          <w:b w:val="0"/>
          <w:color w:val="auto"/>
          <w:sz w:val="32"/>
          <w:szCs w:val="32"/>
        </w:rPr>
        <w:t>Администрация</w:t>
      </w:r>
    </w:p>
    <w:p w:rsidR="00D54FC4" w:rsidRPr="009501BE" w:rsidRDefault="00D54FC4" w:rsidP="00D54FC4">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D54FC4" w:rsidRPr="009501BE" w:rsidRDefault="00D54FC4" w:rsidP="00D54FC4">
      <w:pPr>
        <w:jc w:val="center"/>
        <w:rPr>
          <w:sz w:val="32"/>
          <w:szCs w:val="32"/>
        </w:rPr>
      </w:pPr>
      <w:r w:rsidRPr="009501BE">
        <w:rPr>
          <w:sz w:val="32"/>
          <w:szCs w:val="32"/>
        </w:rPr>
        <w:t>Волосовского муниципального района</w:t>
      </w:r>
    </w:p>
    <w:p w:rsidR="00D54FC4" w:rsidRPr="009501BE" w:rsidRDefault="00D54FC4" w:rsidP="00D54FC4">
      <w:pPr>
        <w:jc w:val="center"/>
        <w:rPr>
          <w:sz w:val="32"/>
          <w:szCs w:val="32"/>
        </w:rPr>
      </w:pPr>
      <w:r w:rsidRPr="009501BE">
        <w:rPr>
          <w:sz w:val="32"/>
          <w:szCs w:val="32"/>
        </w:rPr>
        <w:t>Ленинградской области</w:t>
      </w:r>
    </w:p>
    <w:p w:rsidR="00D54FC4" w:rsidRPr="009501BE" w:rsidRDefault="00D54FC4" w:rsidP="00D54FC4">
      <w:pPr>
        <w:jc w:val="center"/>
        <w:rPr>
          <w:sz w:val="32"/>
          <w:szCs w:val="32"/>
        </w:rPr>
      </w:pPr>
      <w:r w:rsidRPr="009501BE">
        <w:rPr>
          <w:b/>
          <w:sz w:val="32"/>
          <w:szCs w:val="32"/>
        </w:rPr>
        <w:t>ПОСТАНОВЛЕНИЕ</w:t>
      </w:r>
    </w:p>
    <w:p w:rsidR="00D54FC4" w:rsidRPr="00AB2315" w:rsidRDefault="00D54FC4" w:rsidP="00D54FC4">
      <w:pPr>
        <w:rPr>
          <w:sz w:val="32"/>
          <w:szCs w:val="32"/>
        </w:rPr>
      </w:pPr>
    </w:p>
    <w:p w:rsidR="00D54FC4" w:rsidRPr="00B53978" w:rsidRDefault="00D54FC4" w:rsidP="00D54FC4">
      <w:pPr>
        <w:jc w:val="both"/>
        <w:rPr>
          <w:sz w:val="28"/>
          <w:szCs w:val="28"/>
        </w:rPr>
      </w:pPr>
      <w:r>
        <w:rPr>
          <w:sz w:val="28"/>
          <w:szCs w:val="28"/>
        </w:rPr>
        <w:t xml:space="preserve">  от 24.04. 2020</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 xml:space="preserve">79 </w:t>
      </w:r>
    </w:p>
    <w:p w:rsidR="00D54FC4" w:rsidRPr="004F022F" w:rsidRDefault="00D54FC4" w:rsidP="00D54FC4">
      <w:pPr>
        <w:jc w:val="center"/>
        <w:rPr>
          <w:sz w:val="28"/>
          <w:szCs w:val="28"/>
        </w:rPr>
      </w:pPr>
      <w:r w:rsidRPr="004F022F">
        <w:rPr>
          <w:sz w:val="28"/>
          <w:szCs w:val="28"/>
        </w:rPr>
        <w:t>д. Бегуницы</w:t>
      </w:r>
    </w:p>
    <w:p w:rsidR="00D54FC4" w:rsidRPr="00F12145" w:rsidRDefault="00D54FC4" w:rsidP="00D54FC4">
      <w:pPr>
        <w:ind w:left="-1260" w:firstLine="1260"/>
        <w:jc w:val="center"/>
      </w:pPr>
      <w:r w:rsidRPr="00F12145">
        <w:t xml:space="preserve">О внесении изменений в постановление главы администрации </w:t>
      </w:r>
    </w:p>
    <w:p w:rsidR="00D54FC4" w:rsidRPr="00F12145" w:rsidRDefault="00D54FC4" w:rsidP="00D54FC4">
      <w:pPr>
        <w:jc w:val="center"/>
        <w:rPr>
          <w:color w:val="000000"/>
        </w:rPr>
      </w:pPr>
      <w:r>
        <w:t>от 11.01.2016 г. № 08</w:t>
      </w:r>
      <w:r w:rsidRPr="00F12145">
        <w:t xml:space="preserve"> «</w:t>
      </w:r>
      <w:r w:rsidRPr="00F12145">
        <w:rPr>
          <w:color w:val="000000"/>
        </w:rPr>
        <w:t xml:space="preserve">Об утверждении административного регламента </w:t>
      </w:r>
    </w:p>
    <w:p w:rsidR="00D54FC4" w:rsidRPr="00F12145" w:rsidRDefault="00D54FC4" w:rsidP="00D54FC4">
      <w:pPr>
        <w:jc w:val="center"/>
      </w:pPr>
      <w:r w:rsidRPr="00F12145">
        <w:rPr>
          <w:color w:val="000000"/>
        </w:rPr>
        <w:t>по предоставлению  муниципальной услуги</w:t>
      </w:r>
      <w:r w:rsidRPr="00F12145">
        <w:t xml:space="preserve"> </w:t>
      </w:r>
      <w:r w:rsidRPr="00F12145">
        <w:rPr>
          <w:color w:val="000000"/>
        </w:rPr>
        <w:t>«</w:t>
      </w:r>
      <w:r w:rsidRPr="006B5D06">
        <w:t>Выдача документов (выписки из домовой книги, выписки из похозяйственной книги, карточки регистрации, справок и иных документов)</w:t>
      </w:r>
      <w:r w:rsidRPr="00F12145">
        <w:rPr>
          <w:color w:val="000000"/>
        </w:rPr>
        <w:t>»</w:t>
      </w:r>
    </w:p>
    <w:p w:rsidR="00D54FC4" w:rsidRDefault="00D54FC4" w:rsidP="00D54FC4">
      <w:pPr>
        <w:ind w:firstLine="708"/>
        <w:jc w:val="both"/>
        <w:rPr>
          <w:sz w:val="28"/>
          <w:szCs w:val="28"/>
        </w:rPr>
      </w:pPr>
    </w:p>
    <w:p w:rsidR="00D54FC4" w:rsidRPr="00E72619" w:rsidRDefault="00D54FC4" w:rsidP="00D54FC4">
      <w:pPr>
        <w:ind w:firstLine="709"/>
        <w:jc w:val="both"/>
        <w:rPr>
          <w:bCs/>
          <w:sz w:val="28"/>
          <w:szCs w:val="28"/>
        </w:rPr>
      </w:pPr>
      <w:r w:rsidRPr="00E72619">
        <w:rPr>
          <w:sz w:val="28"/>
          <w:szCs w:val="28"/>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E72619">
        <w:rPr>
          <w:bCs/>
          <w:sz w:val="28"/>
          <w:szCs w:val="28"/>
        </w:rPr>
        <w:t>,</w:t>
      </w:r>
    </w:p>
    <w:p w:rsidR="00D54FC4" w:rsidRDefault="00D54FC4" w:rsidP="00D54FC4">
      <w:pPr>
        <w:ind w:firstLine="708"/>
        <w:jc w:val="both"/>
        <w:rPr>
          <w:sz w:val="28"/>
          <w:szCs w:val="28"/>
        </w:rPr>
      </w:pPr>
      <w:r>
        <w:rPr>
          <w:sz w:val="28"/>
          <w:szCs w:val="28"/>
        </w:rPr>
        <w:t>ПОСТАНОВЛЯЮ:</w:t>
      </w:r>
    </w:p>
    <w:p w:rsidR="00D54FC4" w:rsidRPr="00E72619" w:rsidRDefault="00D54FC4" w:rsidP="00D54FC4">
      <w:pPr>
        <w:pStyle w:val="ab"/>
        <w:widowControl w:val="0"/>
        <w:numPr>
          <w:ilvl w:val="0"/>
          <w:numId w:val="17"/>
        </w:numPr>
        <w:tabs>
          <w:tab w:val="left" w:pos="0"/>
        </w:tabs>
        <w:autoSpaceDE w:val="0"/>
        <w:autoSpaceDN w:val="0"/>
        <w:adjustRightInd w:val="0"/>
        <w:ind w:left="0" w:firstLine="0"/>
        <w:jc w:val="both"/>
        <w:outlineLvl w:val="0"/>
        <w:rPr>
          <w:color w:val="000000"/>
        </w:rPr>
      </w:pPr>
      <w:r w:rsidRPr="00E72619">
        <w:rPr>
          <w:sz w:val="28"/>
          <w:szCs w:val="28"/>
        </w:rPr>
        <w:t xml:space="preserve">Внести в Постановление </w:t>
      </w:r>
      <w:r>
        <w:rPr>
          <w:sz w:val="28"/>
          <w:szCs w:val="28"/>
        </w:rPr>
        <w:t>от 11.01.2016 № 08</w:t>
      </w:r>
      <w:r w:rsidRPr="00E72619">
        <w:rPr>
          <w:sz w:val="28"/>
          <w:szCs w:val="28"/>
        </w:rPr>
        <w:t xml:space="preserve">  «Об утверждении административного регламента по предоставлению  муниципальной услуги </w:t>
      </w:r>
      <w:r w:rsidRPr="00E72619">
        <w:rPr>
          <w:bCs/>
          <w:sz w:val="28"/>
          <w:szCs w:val="28"/>
        </w:rPr>
        <w:t>«</w:t>
      </w:r>
      <w:r w:rsidRPr="009967C7">
        <w:rPr>
          <w:sz w:val="28"/>
          <w:szCs w:val="28"/>
        </w:rPr>
        <w:t>Выдача документов (выписки из домовой книги, выписки из похозяйственной книги, карточки регистрации, справок и иных документов)</w:t>
      </w:r>
      <w:r w:rsidRPr="00E72619">
        <w:rPr>
          <w:color w:val="000000"/>
          <w:sz w:val="28"/>
          <w:szCs w:val="28"/>
        </w:rPr>
        <w:t xml:space="preserve">» </w:t>
      </w:r>
      <w:r w:rsidRPr="00E72619">
        <w:rPr>
          <w:sz w:val="28"/>
          <w:szCs w:val="28"/>
        </w:rPr>
        <w:t>следующие изменения:</w:t>
      </w:r>
    </w:p>
    <w:p w:rsidR="00D54FC4" w:rsidRPr="009967C7" w:rsidRDefault="00D54FC4" w:rsidP="00D54FC4">
      <w:pPr>
        <w:widowControl w:val="0"/>
        <w:autoSpaceDE w:val="0"/>
        <w:autoSpaceDN w:val="0"/>
        <w:adjustRightInd w:val="0"/>
        <w:jc w:val="both"/>
        <w:rPr>
          <w:sz w:val="28"/>
          <w:szCs w:val="28"/>
        </w:rPr>
      </w:pPr>
      <w:r w:rsidRPr="009967C7">
        <w:rPr>
          <w:sz w:val="28"/>
          <w:szCs w:val="28"/>
        </w:rPr>
        <w:t xml:space="preserve">-  </w:t>
      </w:r>
      <w:r w:rsidRPr="009967C7">
        <w:rPr>
          <w:b/>
          <w:sz w:val="28"/>
          <w:szCs w:val="28"/>
        </w:rPr>
        <w:t xml:space="preserve">исключить из </w:t>
      </w:r>
      <w:r w:rsidRPr="009967C7">
        <w:rPr>
          <w:sz w:val="28"/>
          <w:szCs w:val="28"/>
        </w:rPr>
        <w:t xml:space="preserve"> </w:t>
      </w:r>
      <w:r w:rsidRPr="009967C7">
        <w:rPr>
          <w:b/>
          <w:sz w:val="28"/>
          <w:szCs w:val="28"/>
        </w:rPr>
        <w:t>раздел</w:t>
      </w:r>
      <w:r>
        <w:rPr>
          <w:b/>
          <w:sz w:val="28"/>
          <w:szCs w:val="28"/>
        </w:rPr>
        <w:t>а</w:t>
      </w:r>
      <w:r w:rsidRPr="009967C7">
        <w:rPr>
          <w:sz w:val="28"/>
          <w:szCs w:val="28"/>
        </w:rPr>
        <w:t xml:space="preserve"> </w:t>
      </w:r>
      <w:r>
        <w:rPr>
          <w:b/>
          <w:sz w:val="28"/>
          <w:szCs w:val="28"/>
        </w:rPr>
        <w:t>6</w:t>
      </w:r>
      <w:r w:rsidRPr="009967C7">
        <w:rPr>
          <w:b/>
          <w:sz w:val="28"/>
          <w:szCs w:val="28"/>
        </w:rPr>
        <w:t xml:space="preserve"> </w:t>
      </w:r>
      <w:r>
        <w:rPr>
          <w:b/>
          <w:sz w:val="28"/>
          <w:szCs w:val="28"/>
        </w:rPr>
        <w:t>«</w:t>
      </w:r>
      <w:r w:rsidRPr="009967C7">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sz w:val="28"/>
          <w:szCs w:val="28"/>
        </w:rPr>
        <w:t>»</w:t>
      </w:r>
      <w:r w:rsidRPr="009967C7">
        <w:rPr>
          <w:sz w:val="28"/>
          <w:szCs w:val="28"/>
        </w:rPr>
        <w:t xml:space="preserve"> </w:t>
      </w:r>
      <w:r w:rsidRPr="009967C7">
        <w:rPr>
          <w:b/>
          <w:sz w:val="28"/>
          <w:szCs w:val="28"/>
        </w:rPr>
        <w:t>пункт 6.7</w:t>
      </w:r>
      <w:r>
        <w:rPr>
          <w:b/>
          <w:sz w:val="28"/>
          <w:szCs w:val="28"/>
        </w:rPr>
        <w:t xml:space="preserve">, </w:t>
      </w:r>
      <w:r>
        <w:rPr>
          <w:sz w:val="28"/>
          <w:szCs w:val="28"/>
        </w:rPr>
        <w:t>изменив дальнейшую нумерацию пунктов.</w:t>
      </w:r>
    </w:p>
    <w:p w:rsidR="00D54FC4" w:rsidRPr="00D57C61" w:rsidRDefault="00D54FC4" w:rsidP="00D54FC4">
      <w:pPr>
        <w:pStyle w:val="ab"/>
        <w:widowControl w:val="0"/>
        <w:numPr>
          <w:ilvl w:val="0"/>
          <w:numId w:val="16"/>
        </w:numPr>
        <w:autoSpaceDE w:val="0"/>
        <w:autoSpaceDN w:val="0"/>
        <w:adjustRightInd w:val="0"/>
        <w:ind w:left="0" w:firstLine="0"/>
        <w:jc w:val="both"/>
      </w:pPr>
      <w:proofErr w:type="gramStart"/>
      <w:r w:rsidRPr="00D57C61">
        <w:rPr>
          <w:sz w:val="28"/>
          <w:szCs w:val="28"/>
        </w:rPr>
        <w:t xml:space="preserve">Обнародовать настоящее Постановление </w:t>
      </w:r>
      <w:r w:rsidRPr="00D57C61">
        <w:rPr>
          <w:bCs/>
          <w:sz w:val="28"/>
          <w:szCs w:val="28"/>
        </w:rPr>
        <w:t>в установленном порядке и разместить  на официальном сайте Бегуницкого сельского поселения.</w:t>
      </w:r>
      <w:proofErr w:type="gramEnd"/>
    </w:p>
    <w:p w:rsidR="00D54FC4" w:rsidRDefault="00D54FC4" w:rsidP="00D54FC4">
      <w:pPr>
        <w:pStyle w:val="ab"/>
        <w:widowControl w:val="0"/>
        <w:numPr>
          <w:ilvl w:val="0"/>
          <w:numId w:val="16"/>
        </w:numPr>
        <w:autoSpaceDE w:val="0"/>
        <w:autoSpaceDN w:val="0"/>
        <w:adjustRightInd w:val="0"/>
        <w:ind w:left="0" w:firstLine="0"/>
        <w:jc w:val="both"/>
      </w:pPr>
      <w:r w:rsidRPr="00D57C61">
        <w:rPr>
          <w:sz w:val="28"/>
          <w:szCs w:val="28"/>
        </w:rPr>
        <w:t>Постановление вступает в силу после его официального опубликования.</w:t>
      </w:r>
    </w:p>
    <w:p w:rsidR="00D54FC4" w:rsidRPr="00D57C61" w:rsidRDefault="00D54FC4" w:rsidP="00D54FC4">
      <w:pPr>
        <w:pStyle w:val="ab"/>
        <w:widowControl w:val="0"/>
        <w:numPr>
          <w:ilvl w:val="0"/>
          <w:numId w:val="16"/>
        </w:numPr>
        <w:autoSpaceDE w:val="0"/>
        <w:autoSpaceDN w:val="0"/>
        <w:adjustRightInd w:val="0"/>
        <w:ind w:left="0" w:firstLine="0"/>
        <w:jc w:val="both"/>
        <w:rPr>
          <w:sz w:val="28"/>
          <w:szCs w:val="28"/>
        </w:rPr>
      </w:pPr>
      <w:r>
        <w:rPr>
          <w:bCs/>
          <w:sz w:val="28"/>
          <w:szCs w:val="28"/>
        </w:rPr>
        <w:t>Контроль исполнения</w:t>
      </w:r>
      <w:r w:rsidRPr="00D57C61">
        <w:rPr>
          <w:bCs/>
          <w:sz w:val="28"/>
          <w:szCs w:val="28"/>
        </w:rPr>
        <w:t xml:space="preserve"> настоящего постановления оставляю за собой.</w:t>
      </w:r>
    </w:p>
    <w:p w:rsidR="00D54FC4" w:rsidRDefault="00D54FC4" w:rsidP="00D54FC4">
      <w:pPr>
        <w:pStyle w:val="3"/>
        <w:rPr>
          <w:b w:val="0"/>
          <w:spacing w:val="-20"/>
          <w:sz w:val="28"/>
          <w:szCs w:val="28"/>
        </w:rPr>
      </w:pPr>
    </w:p>
    <w:p w:rsidR="00D54FC4" w:rsidRDefault="00D54FC4" w:rsidP="00D54FC4">
      <w:pPr>
        <w:pStyle w:val="3"/>
        <w:rPr>
          <w:b w:val="0"/>
          <w:spacing w:val="-20"/>
          <w:sz w:val="28"/>
          <w:szCs w:val="28"/>
        </w:rPr>
      </w:pPr>
    </w:p>
    <w:p w:rsidR="00D54FC4" w:rsidRPr="00D54FC4" w:rsidRDefault="00D54FC4" w:rsidP="00D54FC4">
      <w:pPr>
        <w:pStyle w:val="3"/>
        <w:rPr>
          <w:b w:val="0"/>
          <w:color w:val="auto"/>
          <w:spacing w:val="-20"/>
          <w:sz w:val="28"/>
          <w:szCs w:val="28"/>
        </w:rPr>
      </w:pPr>
      <w:r w:rsidRPr="00D54FC4">
        <w:rPr>
          <w:b w:val="0"/>
          <w:color w:val="auto"/>
          <w:spacing w:val="-20"/>
          <w:sz w:val="28"/>
          <w:szCs w:val="28"/>
        </w:rPr>
        <w:t>Глава администрации МО</w:t>
      </w:r>
    </w:p>
    <w:p w:rsidR="00E20BD6" w:rsidRDefault="00D54FC4" w:rsidP="00D54FC4">
      <w:pPr>
        <w:rPr>
          <w:sz w:val="28"/>
          <w:szCs w:val="28"/>
        </w:rPr>
      </w:pPr>
      <w:r>
        <w:rPr>
          <w:sz w:val="28"/>
          <w:szCs w:val="28"/>
        </w:rPr>
        <w:t>Бегуницкое сельское</w:t>
      </w:r>
      <w:r w:rsidRPr="00FF3DFA">
        <w:rPr>
          <w:sz w:val="28"/>
          <w:szCs w:val="28"/>
        </w:rPr>
        <w:t xml:space="preserve"> поселение</w:t>
      </w:r>
      <w:r>
        <w:rPr>
          <w:sz w:val="28"/>
          <w:szCs w:val="28"/>
        </w:rPr>
        <w:t>:                                                 А.И. Минюк</w:t>
      </w:r>
      <w:r w:rsidR="00E20BD6">
        <w:rPr>
          <w:sz w:val="28"/>
          <w:szCs w:val="28"/>
        </w:rPr>
        <w:tab/>
      </w:r>
      <w:r w:rsidR="00E20BD6">
        <w:rPr>
          <w:sz w:val="28"/>
          <w:szCs w:val="28"/>
        </w:rPr>
        <w:tab/>
      </w:r>
      <w:r w:rsidR="00E20BD6">
        <w:rPr>
          <w:sz w:val="28"/>
          <w:szCs w:val="28"/>
        </w:rPr>
        <w:tab/>
        <w:t xml:space="preserve"> </w:t>
      </w:r>
    </w:p>
    <w:p w:rsidR="00E20BD6" w:rsidRDefault="00E20BD6" w:rsidP="00E20BD6">
      <w:pPr>
        <w:rPr>
          <w:sz w:val="28"/>
          <w:szCs w:val="28"/>
        </w:rPr>
        <w:sectPr w:rsidR="00E20BD6" w:rsidSect="00FD330C">
          <w:pgSz w:w="11906" w:h="16838"/>
          <w:pgMar w:top="426" w:right="851" w:bottom="567" w:left="1701" w:header="709" w:footer="709" w:gutter="0"/>
          <w:cols w:space="708"/>
          <w:docGrid w:linePitch="360"/>
        </w:sectPr>
      </w:pPr>
    </w:p>
    <w:p w:rsidR="00A633B7" w:rsidRPr="009501BE" w:rsidRDefault="00A633B7" w:rsidP="00A633B7">
      <w:pPr>
        <w:jc w:val="center"/>
        <w:rPr>
          <w:sz w:val="32"/>
          <w:szCs w:val="32"/>
        </w:rPr>
      </w:pPr>
      <w:r w:rsidRPr="009501BE">
        <w:rPr>
          <w:sz w:val="32"/>
          <w:szCs w:val="32"/>
        </w:rPr>
        <w:lastRenderedPageBreak/>
        <w:t>Администрация</w:t>
      </w:r>
    </w:p>
    <w:p w:rsidR="00A633B7" w:rsidRPr="009501BE" w:rsidRDefault="00A633B7" w:rsidP="00A633B7">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A633B7" w:rsidRPr="009501BE" w:rsidRDefault="00A633B7" w:rsidP="00A633B7">
      <w:pPr>
        <w:jc w:val="center"/>
        <w:rPr>
          <w:sz w:val="32"/>
          <w:szCs w:val="32"/>
        </w:rPr>
      </w:pPr>
      <w:r w:rsidRPr="009501BE">
        <w:rPr>
          <w:sz w:val="32"/>
          <w:szCs w:val="32"/>
        </w:rPr>
        <w:t>Волосовского муниципального района</w:t>
      </w:r>
    </w:p>
    <w:p w:rsidR="00A633B7" w:rsidRPr="009501BE" w:rsidRDefault="00A633B7" w:rsidP="00A633B7">
      <w:pPr>
        <w:jc w:val="center"/>
        <w:rPr>
          <w:sz w:val="32"/>
          <w:szCs w:val="32"/>
        </w:rPr>
      </w:pPr>
      <w:r w:rsidRPr="009501BE">
        <w:rPr>
          <w:sz w:val="32"/>
          <w:szCs w:val="32"/>
        </w:rPr>
        <w:t>Ленинградской области</w:t>
      </w:r>
    </w:p>
    <w:p w:rsidR="00A633B7" w:rsidRPr="009501BE" w:rsidRDefault="00A633B7" w:rsidP="00A633B7">
      <w:pPr>
        <w:jc w:val="center"/>
        <w:rPr>
          <w:sz w:val="32"/>
          <w:szCs w:val="32"/>
        </w:rPr>
      </w:pPr>
      <w:r w:rsidRPr="009501BE">
        <w:rPr>
          <w:b/>
          <w:sz w:val="32"/>
          <w:szCs w:val="32"/>
        </w:rPr>
        <w:t>ПОСТАНОВЛЕНИЕ</w:t>
      </w:r>
    </w:p>
    <w:p w:rsidR="00A633B7" w:rsidRPr="00AB2315" w:rsidRDefault="00A633B7" w:rsidP="00A633B7">
      <w:pPr>
        <w:rPr>
          <w:sz w:val="32"/>
          <w:szCs w:val="32"/>
        </w:rPr>
      </w:pPr>
    </w:p>
    <w:p w:rsidR="00A633B7" w:rsidRPr="00B53978" w:rsidRDefault="00A633B7" w:rsidP="00A633B7">
      <w:pPr>
        <w:rPr>
          <w:sz w:val="28"/>
          <w:szCs w:val="28"/>
        </w:rPr>
      </w:pPr>
      <w:r>
        <w:rPr>
          <w:sz w:val="28"/>
          <w:szCs w:val="28"/>
        </w:rPr>
        <w:t xml:space="preserve">  24.04. 2020</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 xml:space="preserve"> 80</w:t>
      </w:r>
    </w:p>
    <w:p w:rsidR="00A633B7" w:rsidRDefault="00A633B7" w:rsidP="00A633B7">
      <w:pPr>
        <w:ind w:left="-1260" w:firstLine="1260"/>
        <w:jc w:val="center"/>
      </w:pPr>
    </w:p>
    <w:p w:rsidR="00A633B7" w:rsidRPr="00F12145" w:rsidRDefault="00A633B7" w:rsidP="00A633B7">
      <w:pPr>
        <w:ind w:left="-1260" w:firstLine="1260"/>
        <w:jc w:val="center"/>
      </w:pPr>
      <w:r w:rsidRPr="00F12145">
        <w:t xml:space="preserve">О внесении изменений в постановление главы администрации </w:t>
      </w:r>
    </w:p>
    <w:p w:rsidR="00A633B7" w:rsidRPr="00F12145" w:rsidRDefault="00A633B7" w:rsidP="00A633B7">
      <w:pPr>
        <w:jc w:val="center"/>
        <w:rPr>
          <w:color w:val="000000"/>
        </w:rPr>
      </w:pPr>
      <w:r>
        <w:t>от 26.06.2017 г. № 137</w:t>
      </w:r>
      <w:r w:rsidRPr="00F12145">
        <w:t xml:space="preserve"> «</w:t>
      </w:r>
      <w:r w:rsidRPr="00F12145">
        <w:rPr>
          <w:color w:val="000000"/>
        </w:rPr>
        <w:t xml:space="preserve">Об утверждении административного регламента </w:t>
      </w:r>
    </w:p>
    <w:p w:rsidR="00A633B7" w:rsidRPr="00F12145" w:rsidRDefault="00A633B7" w:rsidP="00A633B7">
      <w:pPr>
        <w:jc w:val="center"/>
      </w:pPr>
      <w:r w:rsidRPr="00F12145">
        <w:rPr>
          <w:color w:val="000000"/>
        </w:rPr>
        <w:t>по предоставлению  муниципальной услуги</w:t>
      </w:r>
      <w:r w:rsidRPr="00F12145">
        <w:t xml:space="preserve"> </w:t>
      </w:r>
      <w:r w:rsidRPr="00F12145">
        <w:rPr>
          <w:color w:val="000000"/>
        </w:rPr>
        <w:t>«</w:t>
      </w:r>
      <w:r w:rsidRPr="0046316A">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F12145">
        <w:rPr>
          <w:color w:val="000000"/>
        </w:rPr>
        <w:t>»</w:t>
      </w:r>
    </w:p>
    <w:p w:rsidR="00A633B7" w:rsidRDefault="00A633B7" w:rsidP="00A633B7">
      <w:pPr>
        <w:ind w:firstLine="708"/>
        <w:jc w:val="both"/>
        <w:rPr>
          <w:sz w:val="28"/>
          <w:szCs w:val="28"/>
        </w:rPr>
      </w:pPr>
    </w:p>
    <w:p w:rsidR="00A633B7" w:rsidRPr="00970414" w:rsidRDefault="00A633B7" w:rsidP="00A633B7">
      <w:pPr>
        <w:ind w:firstLine="709"/>
        <w:jc w:val="both"/>
        <w:rPr>
          <w:bCs/>
        </w:rPr>
      </w:pPr>
      <w:r w:rsidRPr="00970414">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970414">
        <w:rPr>
          <w:bCs/>
        </w:rPr>
        <w:t>,</w:t>
      </w:r>
    </w:p>
    <w:p w:rsidR="00A633B7" w:rsidRPr="00970414" w:rsidRDefault="00A633B7" w:rsidP="00A633B7">
      <w:pPr>
        <w:ind w:firstLine="708"/>
        <w:jc w:val="both"/>
      </w:pPr>
      <w:r w:rsidRPr="00970414">
        <w:t>ПОСТАНОВЛЯЮ:</w:t>
      </w:r>
    </w:p>
    <w:p w:rsidR="00A633B7" w:rsidRPr="00970414" w:rsidRDefault="00A633B7" w:rsidP="00A633B7">
      <w:pPr>
        <w:pStyle w:val="ab"/>
        <w:widowControl w:val="0"/>
        <w:numPr>
          <w:ilvl w:val="0"/>
          <w:numId w:val="17"/>
        </w:numPr>
        <w:tabs>
          <w:tab w:val="left" w:pos="0"/>
        </w:tabs>
        <w:autoSpaceDE w:val="0"/>
        <w:autoSpaceDN w:val="0"/>
        <w:adjustRightInd w:val="0"/>
        <w:ind w:left="0" w:firstLine="0"/>
        <w:jc w:val="both"/>
        <w:outlineLvl w:val="0"/>
        <w:rPr>
          <w:color w:val="000000"/>
        </w:rPr>
      </w:pPr>
      <w:r w:rsidRPr="00970414">
        <w:t xml:space="preserve">Внести в Постановление от 26.06.2017 № 137  «Об утверждении административного регламента по предоставлению  муниципальной услуги </w:t>
      </w:r>
      <w:r w:rsidRPr="00970414">
        <w:rPr>
          <w:bCs/>
        </w:rPr>
        <w:t>«</w:t>
      </w:r>
      <w:r w:rsidRPr="00970414">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970414">
        <w:rPr>
          <w:color w:val="000000"/>
        </w:rPr>
        <w:t xml:space="preserve">» </w:t>
      </w:r>
      <w:r w:rsidRPr="00970414">
        <w:t>следующие изменения:</w:t>
      </w:r>
    </w:p>
    <w:p w:rsidR="00A633B7" w:rsidRPr="00970414" w:rsidRDefault="00A633B7" w:rsidP="00A633B7">
      <w:pPr>
        <w:widowControl w:val="0"/>
        <w:autoSpaceDE w:val="0"/>
        <w:autoSpaceDN w:val="0"/>
        <w:adjustRightInd w:val="0"/>
        <w:jc w:val="both"/>
      </w:pPr>
      <w:r w:rsidRPr="00970414">
        <w:t>-  исключить абзац под литерой з) пп. 2.8.1 п.2.8;</w:t>
      </w:r>
    </w:p>
    <w:p w:rsidR="00A633B7" w:rsidRPr="00970414" w:rsidRDefault="00A633B7" w:rsidP="00A633B7">
      <w:pPr>
        <w:widowControl w:val="0"/>
        <w:autoSpaceDE w:val="0"/>
        <w:autoSpaceDN w:val="0"/>
        <w:adjustRightInd w:val="0"/>
        <w:jc w:val="both"/>
      </w:pPr>
      <w:r w:rsidRPr="00970414">
        <w:t xml:space="preserve">- «пп. 2.8.4 иные документы, подтверждающие основания для использования земель или земельного участка в целях, предусмотренных </w:t>
      </w:r>
      <w:hyperlink r:id="rId37">
        <w:r w:rsidRPr="00970414">
          <w:rPr>
            <w:color w:val="0000FF"/>
            <w:u w:val="single"/>
          </w:rPr>
          <w:t>пунктом 1 статьи 39.34</w:t>
        </w:r>
      </w:hyperlink>
      <w:r w:rsidRPr="00970414">
        <w:t xml:space="preserve"> Земельного кодекса Российской Федерации» исключить из п. 2.8 и переместить его в п. 2.9. пп. 2.9.3. с тем же содержанием;</w:t>
      </w:r>
    </w:p>
    <w:p w:rsidR="00A633B7" w:rsidRPr="00970414" w:rsidRDefault="00A633B7" w:rsidP="00A633B7">
      <w:pPr>
        <w:widowControl w:val="0"/>
        <w:autoSpaceDE w:val="0"/>
        <w:autoSpaceDN w:val="0"/>
        <w:adjustRightInd w:val="0"/>
        <w:jc w:val="both"/>
      </w:pPr>
      <w:r w:rsidRPr="00970414">
        <w:t>- исключить пп. 2.12.6 из п.2.12., изменив дальнейшую нумерацию подпунктов;</w:t>
      </w:r>
    </w:p>
    <w:p w:rsidR="00A633B7" w:rsidRPr="00970414" w:rsidRDefault="00A633B7" w:rsidP="00A633B7">
      <w:pPr>
        <w:widowControl w:val="0"/>
        <w:autoSpaceDE w:val="0"/>
        <w:autoSpaceDN w:val="0"/>
        <w:adjustRightInd w:val="0"/>
        <w:jc w:val="both"/>
      </w:pPr>
      <w:r w:rsidRPr="00970414">
        <w:t>- п. 2.13.изложить в новой редакции:</w:t>
      </w:r>
    </w:p>
    <w:p w:rsidR="00A633B7" w:rsidRPr="00970414" w:rsidRDefault="00A633B7" w:rsidP="00A633B7">
      <w:pPr>
        <w:ind w:firstLine="567"/>
        <w:jc w:val="both"/>
      </w:pPr>
      <w:r w:rsidRPr="00970414">
        <w:t>«п. 2.13. Основаниями для отказа в выдаче разрешений 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p>
    <w:p w:rsidR="00A633B7" w:rsidRPr="00970414" w:rsidRDefault="00A633B7" w:rsidP="00A633B7">
      <w:pPr>
        <w:ind w:firstLine="540"/>
        <w:jc w:val="both"/>
      </w:pPr>
      <w:r w:rsidRPr="00970414">
        <w:t>- к заявлению не приложены документы, предусмотренные подпунктами 2.8.2. – 2.8.3. настоящего Административного регламента.</w:t>
      </w:r>
    </w:p>
    <w:p w:rsidR="00A633B7" w:rsidRPr="00970414" w:rsidRDefault="00A633B7" w:rsidP="00A633B7">
      <w:pPr>
        <w:ind w:firstLine="540"/>
        <w:jc w:val="both"/>
      </w:pPr>
      <w:r w:rsidRPr="00970414">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38">
        <w:r w:rsidRPr="00970414">
          <w:rPr>
            <w:color w:val="0000FF"/>
            <w:u w:val="single"/>
          </w:rPr>
          <w:t>пунктом 1 статьи 39.34</w:t>
        </w:r>
      </w:hyperlink>
      <w:r w:rsidRPr="00970414">
        <w:t xml:space="preserve"> Земельного кодекса РФ;</w:t>
      </w:r>
    </w:p>
    <w:p w:rsidR="00A633B7" w:rsidRPr="00970414" w:rsidRDefault="00A633B7" w:rsidP="00A633B7">
      <w:pPr>
        <w:ind w:firstLine="540"/>
        <w:jc w:val="both"/>
      </w:pPr>
      <w:r w:rsidRPr="00970414">
        <w:t>- земельный участок, на использование которого испрашивается разрешение, предоставлен физическому или юридическому лицу.</w:t>
      </w:r>
    </w:p>
    <w:p w:rsidR="00A633B7" w:rsidRPr="00970414" w:rsidRDefault="00A633B7" w:rsidP="00A633B7">
      <w:pPr>
        <w:ind w:firstLine="567"/>
        <w:jc w:val="both"/>
      </w:pPr>
      <w:r w:rsidRPr="00970414">
        <w:t>2.13.1. Оснований для приостановления в предоставлении муниципальной услуги отсутствуют.</w:t>
      </w:r>
    </w:p>
    <w:p w:rsidR="00A633B7" w:rsidRPr="00970414" w:rsidRDefault="00A633B7" w:rsidP="00A633B7">
      <w:pPr>
        <w:pStyle w:val="ab"/>
        <w:widowControl w:val="0"/>
        <w:numPr>
          <w:ilvl w:val="0"/>
          <w:numId w:val="16"/>
        </w:numPr>
        <w:autoSpaceDE w:val="0"/>
        <w:autoSpaceDN w:val="0"/>
        <w:adjustRightInd w:val="0"/>
        <w:ind w:left="0" w:firstLine="0"/>
        <w:jc w:val="both"/>
      </w:pPr>
      <w:proofErr w:type="gramStart"/>
      <w:r w:rsidRPr="00970414">
        <w:t xml:space="preserve">Обнародовать настоящее Постановление </w:t>
      </w:r>
      <w:r w:rsidRPr="00970414">
        <w:rPr>
          <w:bCs/>
        </w:rPr>
        <w:t>в установленном порядке и разместить  на официальном сайте Бегуницкого сельского поселения.</w:t>
      </w:r>
      <w:proofErr w:type="gramEnd"/>
    </w:p>
    <w:p w:rsidR="00A633B7" w:rsidRPr="00970414" w:rsidRDefault="00A633B7" w:rsidP="00A633B7">
      <w:pPr>
        <w:pStyle w:val="ab"/>
        <w:widowControl w:val="0"/>
        <w:numPr>
          <w:ilvl w:val="0"/>
          <w:numId w:val="16"/>
        </w:numPr>
        <w:autoSpaceDE w:val="0"/>
        <w:autoSpaceDN w:val="0"/>
        <w:adjustRightInd w:val="0"/>
        <w:ind w:left="0" w:firstLine="0"/>
        <w:jc w:val="both"/>
      </w:pPr>
      <w:r w:rsidRPr="00970414">
        <w:t>Постановление вступает в силу после его официального опубликования.</w:t>
      </w:r>
    </w:p>
    <w:p w:rsidR="00A633B7" w:rsidRPr="00970414" w:rsidRDefault="00A633B7" w:rsidP="00A633B7">
      <w:pPr>
        <w:pStyle w:val="ab"/>
        <w:widowControl w:val="0"/>
        <w:numPr>
          <w:ilvl w:val="0"/>
          <w:numId w:val="16"/>
        </w:numPr>
        <w:autoSpaceDE w:val="0"/>
        <w:autoSpaceDN w:val="0"/>
        <w:adjustRightInd w:val="0"/>
        <w:ind w:left="0" w:firstLine="0"/>
        <w:jc w:val="both"/>
        <w:rPr>
          <w:spacing w:val="-20"/>
        </w:rPr>
      </w:pPr>
      <w:r w:rsidRPr="00970414">
        <w:rPr>
          <w:bCs/>
        </w:rPr>
        <w:t>Контроль исполнения настоящего постановления оставляю за собой.</w:t>
      </w:r>
    </w:p>
    <w:p w:rsidR="00A633B7" w:rsidRPr="00A633B7" w:rsidRDefault="00A633B7" w:rsidP="00A633B7">
      <w:pPr>
        <w:pStyle w:val="3"/>
        <w:rPr>
          <w:b w:val="0"/>
          <w:color w:val="auto"/>
          <w:spacing w:val="-20"/>
        </w:rPr>
      </w:pPr>
      <w:r w:rsidRPr="00A633B7">
        <w:rPr>
          <w:b w:val="0"/>
          <w:color w:val="auto"/>
          <w:spacing w:val="-20"/>
        </w:rPr>
        <w:t>Глава администрации МО</w:t>
      </w:r>
    </w:p>
    <w:p w:rsidR="00FD330C" w:rsidRDefault="00A633B7" w:rsidP="00FD330C">
      <w:r w:rsidRPr="00970414">
        <w:t>Бегуницкое сельское поселение:                                                 А.И. Минюк</w:t>
      </w:r>
      <w:r w:rsidR="00A0284A" w:rsidRPr="00A0284A">
        <w:t xml:space="preserve"> </w:t>
      </w:r>
    </w:p>
    <w:p w:rsidR="00EA4B3F" w:rsidRPr="00FD330C" w:rsidRDefault="00FD330C" w:rsidP="00FD330C">
      <w:r>
        <w:lastRenderedPageBreak/>
        <w:t xml:space="preserve">                                                              </w:t>
      </w:r>
      <w:r w:rsidR="00EA4B3F" w:rsidRPr="009501BE">
        <w:rPr>
          <w:sz w:val="32"/>
          <w:szCs w:val="32"/>
        </w:rPr>
        <w:t>Администрация</w:t>
      </w:r>
    </w:p>
    <w:p w:rsidR="00EA4B3F" w:rsidRPr="009501BE" w:rsidRDefault="00EA4B3F" w:rsidP="00EA4B3F">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EA4B3F" w:rsidRPr="009501BE" w:rsidRDefault="00EA4B3F" w:rsidP="00EA4B3F">
      <w:pPr>
        <w:jc w:val="center"/>
        <w:rPr>
          <w:sz w:val="32"/>
          <w:szCs w:val="32"/>
        </w:rPr>
      </w:pPr>
      <w:r w:rsidRPr="009501BE">
        <w:rPr>
          <w:sz w:val="32"/>
          <w:szCs w:val="32"/>
        </w:rPr>
        <w:t>Волосовского муниципального района</w:t>
      </w:r>
    </w:p>
    <w:p w:rsidR="00EA4B3F" w:rsidRPr="009501BE" w:rsidRDefault="00EA4B3F" w:rsidP="00EA4B3F">
      <w:pPr>
        <w:jc w:val="center"/>
        <w:rPr>
          <w:sz w:val="32"/>
          <w:szCs w:val="32"/>
        </w:rPr>
      </w:pPr>
      <w:r w:rsidRPr="009501BE">
        <w:rPr>
          <w:sz w:val="32"/>
          <w:szCs w:val="32"/>
        </w:rPr>
        <w:t>Ленинградской области</w:t>
      </w:r>
    </w:p>
    <w:p w:rsidR="00EA4B3F" w:rsidRPr="009501BE" w:rsidRDefault="00EA4B3F" w:rsidP="00EA4B3F">
      <w:pPr>
        <w:jc w:val="center"/>
        <w:rPr>
          <w:sz w:val="32"/>
          <w:szCs w:val="32"/>
        </w:rPr>
      </w:pPr>
      <w:r w:rsidRPr="009501BE">
        <w:rPr>
          <w:b/>
          <w:sz w:val="32"/>
          <w:szCs w:val="32"/>
        </w:rPr>
        <w:t>ПОСТАНОВЛЕНИЕ</w:t>
      </w:r>
    </w:p>
    <w:p w:rsidR="00EA4B3F" w:rsidRPr="00AB2315" w:rsidRDefault="00EA4B3F" w:rsidP="00EA4B3F">
      <w:pPr>
        <w:rPr>
          <w:sz w:val="32"/>
          <w:szCs w:val="32"/>
        </w:rPr>
      </w:pPr>
    </w:p>
    <w:p w:rsidR="00EA4B3F" w:rsidRPr="00B53978" w:rsidRDefault="00EA4B3F" w:rsidP="00EA4B3F">
      <w:pPr>
        <w:rPr>
          <w:sz w:val="28"/>
          <w:szCs w:val="28"/>
        </w:rPr>
      </w:pPr>
      <w:r>
        <w:rPr>
          <w:sz w:val="28"/>
          <w:szCs w:val="28"/>
        </w:rPr>
        <w:t xml:space="preserve">  24.04. 2020</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 xml:space="preserve"> 81</w:t>
      </w:r>
    </w:p>
    <w:p w:rsidR="00EA4B3F" w:rsidRDefault="00EA4B3F" w:rsidP="00EA4B3F">
      <w:pPr>
        <w:ind w:left="-1260" w:firstLine="1260"/>
        <w:jc w:val="center"/>
      </w:pPr>
    </w:p>
    <w:p w:rsidR="00EA4B3F" w:rsidRPr="00F12145" w:rsidRDefault="00EA4B3F" w:rsidP="00EA4B3F">
      <w:pPr>
        <w:ind w:left="-1260" w:firstLine="1260"/>
        <w:jc w:val="center"/>
      </w:pPr>
      <w:r w:rsidRPr="00F12145">
        <w:t xml:space="preserve">О внесении изменений в постановление главы администрации </w:t>
      </w:r>
    </w:p>
    <w:p w:rsidR="00EA4B3F" w:rsidRPr="00F12145" w:rsidRDefault="00EA4B3F" w:rsidP="00EA4B3F">
      <w:pPr>
        <w:jc w:val="center"/>
      </w:pPr>
      <w:r>
        <w:t>от 23.01.2017 г. № 09</w:t>
      </w:r>
      <w:r w:rsidRPr="00F12145">
        <w:t xml:space="preserve"> «</w:t>
      </w:r>
      <w:r w:rsidRPr="0049112B">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F12145">
        <w:rPr>
          <w:color w:val="000000"/>
        </w:rPr>
        <w:t>»</w:t>
      </w:r>
    </w:p>
    <w:p w:rsidR="00EA4B3F" w:rsidRDefault="00EA4B3F" w:rsidP="00EA4B3F">
      <w:pPr>
        <w:ind w:firstLine="708"/>
        <w:jc w:val="both"/>
        <w:rPr>
          <w:sz w:val="28"/>
          <w:szCs w:val="28"/>
        </w:rPr>
      </w:pPr>
    </w:p>
    <w:p w:rsidR="00EA4B3F" w:rsidRPr="00E72619" w:rsidRDefault="00EA4B3F" w:rsidP="00EA4B3F">
      <w:pPr>
        <w:ind w:firstLine="709"/>
        <w:jc w:val="both"/>
        <w:rPr>
          <w:bCs/>
          <w:sz w:val="28"/>
          <w:szCs w:val="28"/>
        </w:rPr>
      </w:pPr>
      <w:r w:rsidRPr="00E72619">
        <w:rPr>
          <w:sz w:val="28"/>
          <w:szCs w:val="28"/>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E72619">
        <w:rPr>
          <w:bCs/>
          <w:sz w:val="28"/>
          <w:szCs w:val="28"/>
        </w:rPr>
        <w:t>,</w:t>
      </w:r>
    </w:p>
    <w:p w:rsidR="00EA4B3F" w:rsidRDefault="00EA4B3F" w:rsidP="00EA4B3F">
      <w:pPr>
        <w:ind w:firstLine="708"/>
        <w:jc w:val="both"/>
        <w:rPr>
          <w:sz w:val="28"/>
          <w:szCs w:val="28"/>
        </w:rPr>
      </w:pPr>
      <w:r>
        <w:rPr>
          <w:sz w:val="28"/>
          <w:szCs w:val="28"/>
        </w:rPr>
        <w:t>ПОСТАНОВЛЯЮ:</w:t>
      </w:r>
    </w:p>
    <w:p w:rsidR="00EA4B3F" w:rsidRPr="00E72619" w:rsidRDefault="00EA4B3F" w:rsidP="00EA4B3F">
      <w:pPr>
        <w:pStyle w:val="ab"/>
        <w:widowControl w:val="0"/>
        <w:numPr>
          <w:ilvl w:val="0"/>
          <w:numId w:val="17"/>
        </w:numPr>
        <w:tabs>
          <w:tab w:val="left" w:pos="0"/>
        </w:tabs>
        <w:autoSpaceDE w:val="0"/>
        <w:autoSpaceDN w:val="0"/>
        <w:adjustRightInd w:val="0"/>
        <w:ind w:left="0" w:firstLine="0"/>
        <w:jc w:val="both"/>
        <w:outlineLvl w:val="0"/>
        <w:rPr>
          <w:color w:val="000000"/>
        </w:rPr>
      </w:pPr>
      <w:r w:rsidRPr="00E72619">
        <w:rPr>
          <w:sz w:val="28"/>
          <w:szCs w:val="28"/>
        </w:rPr>
        <w:t xml:space="preserve">Внести в Постановление </w:t>
      </w:r>
      <w:r>
        <w:rPr>
          <w:sz w:val="28"/>
          <w:szCs w:val="28"/>
        </w:rPr>
        <w:t>от 23.01.2017 № 09</w:t>
      </w:r>
      <w:r w:rsidRPr="00E72619">
        <w:rPr>
          <w:sz w:val="28"/>
          <w:szCs w:val="28"/>
        </w:rPr>
        <w:t xml:space="preserve">  «Об утверждении административного регламента по предоставлению  муниципальной услуги </w:t>
      </w:r>
      <w:r w:rsidRPr="00E72619">
        <w:rPr>
          <w:bCs/>
          <w:sz w:val="28"/>
          <w:szCs w:val="28"/>
        </w:rPr>
        <w:t>«</w:t>
      </w:r>
      <w:r w:rsidRPr="0049112B">
        <w:rPr>
          <w:sz w:val="28"/>
          <w:szCs w:val="28"/>
        </w:rPr>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E72619">
        <w:rPr>
          <w:color w:val="000000"/>
          <w:sz w:val="28"/>
          <w:szCs w:val="28"/>
        </w:rPr>
        <w:t xml:space="preserve">» </w:t>
      </w:r>
      <w:r w:rsidRPr="00E72619">
        <w:rPr>
          <w:sz w:val="28"/>
          <w:szCs w:val="28"/>
        </w:rPr>
        <w:t>следующие изменения:</w:t>
      </w:r>
    </w:p>
    <w:p w:rsidR="00EA4B3F" w:rsidRPr="009967C7" w:rsidRDefault="00EA4B3F" w:rsidP="00EA4B3F">
      <w:pPr>
        <w:widowControl w:val="0"/>
        <w:autoSpaceDE w:val="0"/>
        <w:autoSpaceDN w:val="0"/>
        <w:adjustRightInd w:val="0"/>
        <w:jc w:val="both"/>
        <w:rPr>
          <w:sz w:val="28"/>
          <w:szCs w:val="28"/>
        </w:rPr>
      </w:pPr>
      <w:r w:rsidRPr="009967C7">
        <w:rPr>
          <w:sz w:val="28"/>
          <w:szCs w:val="28"/>
        </w:rPr>
        <w:t xml:space="preserve">-  </w:t>
      </w:r>
      <w:r w:rsidRPr="009967C7">
        <w:rPr>
          <w:b/>
          <w:sz w:val="28"/>
          <w:szCs w:val="28"/>
        </w:rPr>
        <w:t xml:space="preserve">исключить из </w:t>
      </w:r>
      <w:r w:rsidRPr="009967C7">
        <w:rPr>
          <w:sz w:val="28"/>
          <w:szCs w:val="28"/>
        </w:rPr>
        <w:t xml:space="preserve"> </w:t>
      </w:r>
      <w:r w:rsidRPr="009967C7">
        <w:rPr>
          <w:b/>
          <w:sz w:val="28"/>
          <w:szCs w:val="28"/>
        </w:rPr>
        <w:t>раздел</w:t>
      </w:r>
      <w:r>
        <w:rPr>
          <w:b/>
          <w:sz w:val="28"/>
          <w:szCs w:val="28"/>
        </w:rPr>
        <w:t>а</w:t>
      </w:r>
      <w:r w:rsidRPr="009967C7">
        <w:rPr>
          <w:sz w:val="28"/>
          <w:szCs w:val="28"/>
        </w:rPr>
        <w:t xml:space="preserve"> </w:t>
      </w:r>
      <w:r>
        <w:rPr>
          <w:b/>
          <w:sz w:val="28"/>
          <w:szCs w:val="28"/>
        </w:rPr>
        <w:t>6</w:t>
      </w:r>
      <w:r w:rsidRPr="009967C7">
        <w:rPr>
          <w:b/>
          <w:sz w:val="28"/>
          <w:szCs w:val="28"/>
        </w:rPr>
        <w:t xml:space="preserve"> </w:t>
      </w:r>
      <w:r>
        <w:rPr>
          <w:b/>
          <w:sz w:val="28"/>
          <w:szCs w:val="28"/>
        </w:rPr>
        <w:t>«</w:t>
      </w:r>
      <w:r w:rsidRPr="009967C7">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sz w:val="28"/>
          <w:szCs w:val="28"/>
        </w:rPr>
        <w:t>»</w:t>
      </w:r>
      <w:r w:rsidRPr="009967C7">
        <w:rPr>
          <w:sz w:val="28"/>
          <w:szCs w:val="28"/>
        </w:rPr>
        <w:t xml:space="preserve"> </w:t>
      </w:r>
      <w:r w:rsidRPr="009967C7">
        <w:rPr>
          <w:b/>
          <w:sz w:val="28"/>
          <w:szCs w:val="28"/>
        </w:rPr>
        <w:t>пункт 6.7</w:t>
      </w:r>
      <w:r>
        <w:rPr>
          <w:b/>
          <w:sz w:val="28"/>
          <w:szCs w:val="28"/>
        </w:rPr>
        <w:t xml:space="preserve">, </w:t>
      </w:r>
      <w:r>
        <w:rPr>
          <w:sz w:val="28"/>
          <w:szCs w:val="28"/>
        </w:rPr>
        <w:t>изменив дальнейшую нумерацию пунктов.</w:t>
      </w:r>
    </w:p>
    <w:p w:rsidR="00EA4B3F" w:rsidRPr="00D57C61" w:rsidRDefault="00EA4B3F" w:rsidP="00EA4B3F">
      <w:pPr>
        <w:pStyle w:val="ab"/>
        <w:widowControl w:val="0"/>
        <w:numPr>
          <w:ilvl w:val="0"/>
          <w:numId w:val="16"/>
        </w:numPr>
        <w:autoSpaceDE w:val="0"/>
        <w:autoSpaceDN w:val="0"/>
        <w:adjustRightInd w:val="0"/>
        <w:ind w:left="0" w:firstLine="0"/>
        <w:jc w:val="both"/>
      </w:pPr>
      <w:proofErr w:type="gramStart"/>
      <w:r w:rsidRPr="00D57C61">
        <w:rPr>
          <w:sz w:val="28"/>
          <w:szCs w:val="28"/>
        </w:rPr>
        <w:t xml:space="preserve">Обнародовать настоящее Постановление </w:t>
      </w:r>
      <w:r w:rsidRPr="00D57C61">
        <w:rPr>
          <w:bCs/>
          <w:sz w:val="28"/>
          <w:szCs w:val="28"/>
        </w:rPr>
        <w:t>в установленном порядке и разместить  на официальном сайте Бегуницкого сельского поселения.</w:t>
      </w:r>
      <w:proofErr w:type="gramEnd"/>
    </w:p>
    <w:p w:rsidR="00EA4B3F" w:rsidRDefault="00EA4B3F" w:rsidP="00EA4B3F">
      <w:pPr>
        <w:pStyle w:val="ab"/>
        <w:widowControl w:val="0"/>
        <w:numPr>
          <w:ilvl w:val="0"/>
          <w:numId w:val="16"/>
        </w:numPr>
        <w:autoSpaceDE w:val="0"/>
        <w:autoSpaceDN w:val="0"/>
        <w:adjustRightInd w:val="0"/>
        <w:ind w:left="0" w:firstLine="0"/>
        <w:jc w:val="both"/>
      </w:pPr>
      <w:r w:rsidRPr="00D57C61">
        <w:rPr>
          <w:sz w:val="28"/>
          <w:szCs w:val="28"/>
        </w:rPr>
        <w:t>Постановление вступает в силу после его официального опубликования.</w:t>
      </w:r>
    </w:p>
    <w:p w:rsidR="00EA4B3F" w:rsidRPr="00D57C61" w:rsidRDefault="00EA4B3F" w:rsidP="00EA4B3F">
      <w:pPr>
        <w:pStyle w:val="ab"/>
        <w:widowControl w:val="0"/>
        <w:numPr>
          <w:ilvl w:val="0"/>
          <w:numId w:val="16"/>
        </w:numPr>
        <w:autoSpaceDE w:val="0"/>
        <w:autoSpaceDN w:val="0"/>
        <w:adjustRightInd w:val="0"/>
        <w:ind w:left="0" w:firstLine="0"/>
        <w:jc w:val="both"/>
        <w:rPr>
          <w:sz w:val="28"/>
          <w:szCs w:val="28"/>
        </w:rPr>
      </w:pPr>
      <w:r>
        <w:rPr>
          <w:bCs/>
          <w:sz w:val="28"/>
          <w:szCs w:val="28"/>
        </w:rPr>
        <w:t>Контроль исполнения</w:t>
      </w:r>
      <w:r w:rsidRPr="00D57C61">
        <w:rPr>
          <w:bCs/>
          <w:sz w:val="28"/>
          <w:szCs w:val="28"/>
        </w:rPr>
        <w:t xml:space="preserve"> настоящего постановления оставляю за собой.</w:t>
      </w:r>
    </w:p>
    <w:p w:rsidR="00EA4B3F" w:rsidRDefault="00EA4B3F" w:rsidP="00EA4B3F">
      <w:pPr>
        <w:pStyle w:val="3"/>
        <w:rPr>
          <w:b w:val="0"/>
          <w:spacing w:val="-20"/>
          <w:sz w:val="28"/>
          <w:szCs w:val="28"/>
        </w:rPr>
      </w:pPr>
    </w:p>
    <w:p w:rsidR="00EA4B3F" w:rsidRDefault="00EA4B3F" w:rsidP="00EA4B3F">
      <w:pPr>
        <w:pStyle w:val="3"/>
        <w:rPr>
          <w:b w:val="0"/>
          <w:spacing w:val="-20"/>
          <w:sz w:val="28"/>
          <w:szCs w:val="28"/>
        </w:rPr>
      </w:pPr>
    </w:p>
    <w:p w:rsidR="00EA4B3F" w:rsidRPr="00EA4B3F" w:rsidRDefault="00EA4B3F" w:rsidP="00EA4B3F">
      <w:pPr>
        <w:pStyle w:val="3"/>
        <w:rPr>
          <w:b w:val="0"/>
          <w:color w:val="auto"/>
          <w:spacing w:val="-20"/>
          <w:sz w:val="28"/>
          <w:szCs w:val="28"/>
        </w:rPr>
      </w:pPr>
      <w:r w:rsidRPr="00EA4B3F">
        <w:rPr>
          <w:b w:val="0"/>
          <w:color w:val="auto"/>
          <w:spacing w:val="-20"/>
          <w:sz w:val="28"/>
          <w:szCs w:val="28"/>
        </w:rPr>
        <w:t>Глава администрации МО</w:t>
      </w:r>
    </w:p>
    <w:p w:rsidR="00EA4B3F" w:rsidRDefault="00EA4B3F" w:rsidP="00EA4B3F">
      <w:pPr>
        <w:rPr>
          <w:sz w:val="28"/>
          <w:szCs w:val="28"/>
        </w:rPr>
      </w:pPr>
      <w:r>
        <w:rPr>
          <w:sz w:val="28"/>
          <w:szCs w:val="28"/>
        </w:rPr>
        <w:t>Бегуницкое сельское</w:t>
      </w:r>
      <w:r w:rsidRPr="00FF3DFA">
        <w:rPr>
          <w:sz w:val="28"/>
          <w:szCs w:val="28"/>
        </w:rPr>
        <w:t xml:space="preserve"> поселение</w:t>
      </w:r>
      <w:r>
        <w:rPr>
          <w:sz w:val="28"/>
          <w:szCs w:val="28"/>
        </w:rPr>
        <w:t>:                                                 А.И. Минюк</w:t>
      </w:r>
    </w:p>
    <w:p w:rsidR="00EA4B3F" w:rsidRDefault="00EA4B3F" w:rsidP="00EA4B3F">
      <w:pPr>
        <w:rPr>
          <w:sz w:val="28"/>
          <w:szCs w:val="28"/>
        </w:rPr>
      </w:pPr>
    </w:p>
    <w:p w:rsidR="00EA4B3F" w:rsidRDefault="00EA4B3F" w:rsidP="00EA4B3F">
      <w:pPr>
        <w:rPr>
          <w:sz w:val="28"/>
          <w:szCs w:val="28"/>
        </w:rPr>
      </w:pPr>
    </w:p>
    <w:p w:rsidR="00EA4B3F" w:rsidRDefault="00EA4B3F" w:rsidP="00EA4B3F">
      <w:pPr>
        <w:rPr>
          <w:sz w:val="28"/>
          <w:szCs w:val="28"/>
        </w:rPr>
      </w:pPr>
    </w:p>
    <w:p w:rsidR="00EA4B3F" w:rsidRPr="00A34EE6" w:rsidRDefault="00EA4B3F" w:rsidP="00EA4B3F">
      <w:pPr>
        <w:tabs>
          <w:tab w:val="center" w:pos="4677"/>
          <w:tab w:val="left" w:pos="6135"/>
        </w:tabs>
        <w:rPr>
          <w:b/>
          <w:sz w:val="28"/>
          <w:szCs w:val="28"/>
        </w:rPr>
      </w:pPr>
      <w:r>
        <w:rPr>
          <w:sz w:val="28"/>
          <w:szCs w:val="28"/>
        </w:rPr>
        <w:t xml:space="preserve">                                                                                                  </w:t>
      </w:r>
    </w:p>
    <w:p w:rsidR="00EA4B3F" w:rsidRDefault="00EA4B3F" w:rsidP="00EA4B3F">
      <w:pPr>
        <w:jc w:val="center"/>
        <w:rPr>
          <w:sz w:val="28"/>
          <w:szCs w:val="28"/>
        </w:rPr>
      </w:pPr>
    </w:p>
    <w:p w:rsidR="00EA4B3F" w:rsidRDefault="00EA4B3F" w:rsidP="00EA4B3F">
      <w:pPr>
        <w:jc w:val="center"/>
        <w:rPr>
          <w:sz w:val="28"/>
          <w:szCs w:val="28"/>
        </w:rPr>
      </w:pPr>
    </w:p>
    <w:p w:rsidR="00EA4B3F" w:rsidRPr="00A04123" w:rsidRDefault="00EA4B3F" w:rsidP="00EA4B3F">
      <w:pPr>
        <w:jc w:val="center"/>
        <w:rPr>
          <w:sz w:val="28"/>
          <w:szCs w:val="28"/>
        </w:rPr>
      </w:pPr>
      <w:r w:rsidRPr="00A04123">
        <w:rPr>
          <w:sz w:val="28"/>
          <w:szCs w:val="28"/>
        </w:rPr>
        <w:lastRenderedPageBreak/>
        <w:t>АДМИНИСТРАЦИЯ</w:t>
      </w:r>
    </w:p>
    <w:p w:rsidR="00EA4B3F" w:rsidRPr="00A04123" w:rsidRDefault="00EA4B3F" w:rsidP="00EA4B3F">
      <w:pPr>
        <w:jc w:val="center"/>
        <w:rPr>
          <w:sz w:val="28"/>
          <w:szCs w:val="28"/>
        </w:rPr>
      </w:pPr>
      <w:r w:rsidRPr="00A04123">
        <w:rPr>
          <w:sz w:val="28"/>
          <w:szCs w:val="28"/>
        </w:rPr>
        <w:t>МУНИЦИПАЛЬНОГО ОБРАЗОВАНИЯ</w:t>
      </w:r>
    </w:p>
    <w:p w:rsidR="00EA4B3F" w:rsidRPr="00A04123" w:rsidRDefault="00EA4B3F" w:rsidP="00EA4B3F">
      <w:pPr>
        <w:jc w:val="center"/>
        <w:rPr>
          <w:sz w:val="28"/>
          <w:szCs w:val="28"/>
        </w:rPr>
      </w:pPr>
      <w:r w:rsidRPr="00A04123">
        <w:rPr>
          <w:sz w:val="28"/>
          <w:szCs w:val="28"/>
        </w:rPr>
        <w:t>БЕГУНИЦКОЕ СЕЛЬСКОЕ ПОСЕЛЕНИЕ</w:t>
      </w:r>
    </w:p>
    <w:p w:rsidR="00EA4B3F" w:rsidRPr="00A04123" w:rsidRDefault="00EA4B3F" w:rsidP="00EA4B3F">
      <w:pPr>
        <w:jc w:val="center"/>
        <w:rPr>
          <w:sz w:val="28"/>
          <w:szCs w:val="28"/>
        </w:rPr>
      </w:pPr>
      <w:r w:rsidRPr="00A04123">
        <w:rPr>
          <w:sz w:val="28"/>
          <w:szCs w:val="28"/>
        </w:rPr>
        <w:t>ВОЛОСОВСКОГО МУНИЦИПАЛЬНОГО РАЙОНА</w:t>
      </w:r>
    </w:p>
    <w:p w:rsidR="00EA4B3F" w:rsidRPr="00A04123" w:rsidRDefault="00EA4B3F" w:rsidP="00EA4B3F">
      <w:pPr>
        <w:jc w:val="center"/>
        <w:rPr>
          <w:sz w:val="28"/>
          <w:szCs w:val="28"/>
        </w:rPr>
      </w:pPr>
      <w:r w:rsidRPr="00A04123">
        <w:rPr>
          <w:sz w:val="28"/>
          <w:szCs w:val="28"/>
        </w:rPr>
        <w:t>ЛЕНИНГРАДСКОЙ ОБЛАСТИ</w:t>
      </w:r>
    </w:p>
    <w:p w:rsidR="00EA4B3F" w:rsidRPr="00BF7BE0" w:rsidRDefault="00EA4B3F" w:rsidP="00EA4B3F">
      <w:pPr>
        <w:rPr>
          <w:b/>
          <w:sz w:val="28"/>
          <w:szCs w:val="28"/>
        </w:rPr>
      </w:pPr>
    </w:p>
    <w:p w:rsidR="00EA4B3F" w:rsidRPr="00A04123" w:rsidRDefault="00EA4B3F" w:rsidP="00EA4B3F">
      <w:pPr>
        <w:jc w:val="center"/>
        <w:rPr>
          <w:sz w:val="28"/>
          <w:szCs w:val="28"/>
        </w:rPr>
      </w:pPr>
      <w:r w:rsidRPr="00A04123">
        <w:rPr>
          <w:sz w:val="28"/>
          <w:szCs w:val="28"/>
        </w:rPr>
        <w:t>ПОСТАНОВЛЕНИЕ</w:t>
      </w:r>
      <w:r w:rsidRPr="00A04123">
        <w:rPr>
          <w:noProof/>
        </w:rPr>
        <w:t xml:space="preserve"> </w:t>
      </w:r>
    </w:p>
    <w:p w:rsidR="00EA4B3F" w:rsidRPr="00077F22" w:rsidRDefault="00EA4B3F" w:rsidP="00EA4B3F">
      <w:pPr>
        <w:jc w:val="center"/>
      </w:pPr>
    </w:p>
    <w:p w:rsidR="00EA4B3F" w:rsidRPr="00077F22" w:rsidRDefault="00EA4B3F" w:rsidP="00EA4B3F">
      <w:pPr>
        <w:rPr>
          <w:b/>
          <w:sz w:val="28"/>
          <w:szCs w:val="28"/>
        </w:rPr>
      </w:pPr>
      <w:r w:rsidRPr="00077F22">
        <w:rPr>
          <w:sz w:val="28"/>
          <w:szCs w:val="28"/>
        </w:rPr>
        <w:t xml:space="preserve">от </w:t>
      </w:r>
      <w:r>
        <w:rPr>
          <w:sz w:val="28"/>
          <w:szCs w:val="28"/>
        </w:rPr>
        <w:t xml:space="preserve">28.04.2020 </w:t>
      </w:r>
      <w:r w:rsidRPr="00077F22">
        <w:rPr>
          <w:sz w:val="28"/>
          <w:szCs w:val="28"/>
        </w:rPr>
        <w:t xml:space="preserve"> года                              </w:t>
      </w:r>
      <w:r>
        <w:rPr>
          <w:sz w:val="28"/>
          <w:szCs w:val="28"/>
        </w:rPr>
        <w:t xml:space="preserve">                                                      </w:t>
      </w:r>
      <w:r w:rsidRPr="00077F22">
        <w:rPr>
          <w:sz w:val="28"/>
          <w:szCs w:val="28"/>
        </w:rPr>
        <w:t xml:space="preserve">   №  </w:t>
      </w:r>
      <w:r>
        <w:rPr>
          <w:sz w:val="28"/>
          <w:szCs w:val="28"/>
        </w:rPr>
        <w:t>83</w:t>
      </w:r>
    </w:p>
    <w:p w:rsidR="00EA4B3F" w:rsidRPr="00077F22" w:rsidRDefault="00EA4B3F" w:rsidP="00EA4B3F">
      <w:pPr>
        <w:jc w:val="center"/>
      </w:pPr>
    </w:p>
    <w:tbl>
      <w:tblPr>
        <w:tblW w:w="11117" w:type="dxa"/>
        <w:tblCellSpacing w:w="0" w:type="dxa"/>
        <w:tblCellMar>
          <w:left w:w="0" w:type="dxa"/>
          <w:right w:w="0" w:type="dxa"/>
        </w:tblCellMar>
        <w:tblLook w:val="04A0"/>
      </w:tblPr>
      <w:tblGrid>
        <w:gridCol w:w="6521"/>
        <w:gridCol w:w="4596"/>
      </w:tblGrid>
      <w:tr w:rsidR="00EA4B3F" w:rsidRPr="00715DF9" w:rsidTr="00174061">
        <w:trPr>
          <w:tblCellSpacing w:w="0" w:type="dxa"/>
        </w:trPr>
        <w:tc>
          <w:tcPr>
            <w:tcW w:w="6521" w:type="dxa"/>
            <w:hideMark/>
          </w:tcPr>
          <w:p w:rsidR="00EA4B3F" w:rsidRDefault="00EA4B3F" w:rsidP="00174061">
            <w:pPr>
              <w:spacing w:before="100" w:beforeAutospacing="1" w:after="100" w:afterAutospacing="1"/>
              <w:rPr>
                <w:rFonts w:eastAsia="Times New Roman"/>
                <w:b/>
              </w:rPr>
            </w:pPr>
            <w:r w:rsidRPr="00C569C0">
              <w:rPr>
                <w:rFonts w:eastAsia="Times New Roman"/>
                <w:b/>
              </w:rPr>
              <w:t xml:space="preserve">Об </w:t>
            </w:r>
            <w:r>
              <w:rPr>
                <w:rFonts w:eastAsia="Times New Roman"/>
                <w:b/>
              </w:rPr>
              <w:t xml:space="preserve">утверждении Положения о порядке расходования </w:t>
            </w:r>
            <w:r w:rsidRPr="00C569C0">
              <w:rPr>
                <w:rFonts w:eastAsia="Times New Roman"/>
                <w:b/>
              </w:rPr>
              <w:t xml:space="preserve">средств резервного фонда </w:t>
            </w:r>
            <w:r>
              <w:rPr>
                <w:rFonts w:eastAsia="Times New Roman"/>
                <w:b/>
              </w:rPr>
              <w:t>а</w:t>
            </w:r>
            <w:r w:rsidRPr="00C569C0">
              <w:rPr>
                <w:rFonts w:eastAsia="Times New Roman"/>
                <w:b/>
              </w:rPr>
              <w:t xml:space="preserve">дминистрации муниципального образования </w:t>
            </w:r>
            <w:r>
              <w:rPr>
                <w:rFonts w:eastAsia="Times New Roman"/>
                <w:b/>
              </w:rPr>
              <w:t>Бегуницкое</w:t>
            </w:r>
            <w:r w:rsidRPr="00C569C0">
              <w:rPr>
                <w:rFonts w:eastAsia="Times New Roman"/>
                <w:b/>
              </w:rPr>
              <w:t xml:space="preserve"> сельское поселение Волосовского муниципального района Ленинградской области </w:t>
            </w:r>
          </w:p>
          <w:p w:rsidR="00EA4B3F" w:rsidRPr="00C569C0" w:rsidRDefault="00EA4B3F" w:rsidP="00174061">
            <w:pPr>
              <w:spacing w:before="100" w:beforeAutospacing="1" w:after="100" w:afterAutospacing="1"/>
              <w:rPr>
                <w:rFonts w:eastAsia="Times New Roman"/>
                <w:b/>
              </w:rPr>
            </w:pPr>
          </w:p>
        </w:tc>
        <w:tc>
          <w:tcPr>
            <w:tcW w:w="4596" w:type="dxa"/>
            <w:hideMark/>
          </w:tcPr>
          <w:p w:rsidR="00EA4B3F" w:rsidRPr="00C569C0" w:rsidRDefault="00EA4B3F" w:rsidP="00174061">
            <w:pPr>
              <w:spacing w:before="100" w:beforeAutospacing="1" w:after="100" w:afterAutospacing="1"/>
              <w:rPr>
                <w:rFonts w:eastAsia="Times New Roman"/>
              </w:rPr>
            </w:pPr>
            <w:r w:rsidRPr="00C569C0">
              <w:rPr>
                <w:rFonts w:eastAsia="Times New Roman"/>
              </w:rPr>
              <w:t> </w:t>
            </w:r>
          </w:p>
        </w:tc>
      </w:tr>
    </w:tbl>
    <w:p w:rsidR="00EA4B3F" w:rsidRPr="00C569C0" w:rsidRDefault="00EA4B3F" w:rsidP="00EA4B3F">
      <w:pPr>
        <w:ind w:firstLine="709"/>
        <w:jc w:val="both"/>
        <w:rPr>
          <w:rFonts w:eastAsia="Times New Roman"/>
          <w:sz w:val="28"/>
          <w:szCs w:val="28"/>
        </w:rPr>
      </w:pPr>
      <w:r w:rsidRPr="00C569C0">
        <w:rPr>
          <w:rFonts w:eastAsia="Times New Roman"/>
          <w:sz w:val="28"/>
          <w:szCs w:val="28"/>
        </w:rPr>
        <w:t>В соответствии со статьей 81 Бюджетного кодекса Российской Федерации и статьей 4</w:t>
      </w:r>
      <w:r>
        <w:rPr>
          <w:rFonts w:eastAsia="Times New Roman"/>
          <w:sz w:val="28"/>
          <w:szCs w:val="28"/>
        </w:rPr>
        <w:t>4</w:t>
      </w:r>
      <w:r w:rsidRPr="00C569C0">
        <w:rPr>
          <w:rFonts w:eastAsia="Times New Roman"/>
          <w:sz w:val="28"/>
          <w:szCs w:val="28"/>
        </w:rPr>
        <w:t xml:space="preserve"> Положения о бюджетном процессе в муниципальном образовании </w:t>
      </w:r>
      <w:r>
        <w:rPr>
          <w:rFonts w:eastAsia="Times New Roman"/>
          <w:sz w:val="28"/>
          <w:szCs w:val="28"/>
        </w:rPr>
        <w:t>Бегуницкое</w:t>
      </w:r>
      <w:r w:rsidRPr="00C569C0">
        <w:rPr>
          <w:rFonts w:eastAsia="Times New Roman"/>
          <w:sz w:val="28"/>
          <w:szCs w:val="28"/>
        </w:rPr>
        <w:t xml:space="preserve"> сельское поселение Волосовского муниципального района Ленинградской области, утвержденно</w:t>
      </w:r>
      <w:r>
        <w:rPr>
          <w:rFonts w:eastAsia="Times New Roman"/>
          <w:sz w:val="28"/>
          <w:szCs w:val="28"/>
        </w:rPr>
        <w:t>е</w:t>
      </w:r>
      <w:r w:rsidRPr="00C569C0">
        <w:rPr>
          <w:rFonts w:eastAsia="Times New Roman"/>
          <w:sz w:val="28"/>
          <w:szCs w:val="28"/>
        </w:rPr>
        <w:t xml:space="preserve"> решением Совета депутатов </w:t>
      </w:r>
      <w:r>
        <w:rPr>
          <w:rFonts w:eastAsia="Times New Roman"/>
          <w:sz w:val="28"/>
          <w:szCs w:val="28"/>
        </w:rPr>
        <w:t>Бегуницкого сельского поселения</w:t>
      </w:r>
      <w:r w:rsidRPr="00C569C0">
        <w:rPr>
          <w:rFonts w:eastAsia="Times New Roman"/>
          <w:sz w:val="28"/>
          <w:szCs w:val="28"/>
        </w:rPr>
        <w:t xml:space="preserve"> от </w:t>
      </w:r>
      <w:r>
        <w:rPr>
          <w:rFonts w:eastAsia="Times New Roman"/>
          <w:sz w:val="28"/>
          <w:szCs w:val="28"/>
        </w:rPr>
        <w:t>21.10.2019 г. № 6</w:t>
      </w:r>
      <w:r w:rsidRPr="00C569C0">
        <w:rPr>
          <w:rFonts w:eastAsia="Times New Roman"/>
          <w:sz w:val="28"/>
          <w:szCs w:val="28"/>
        </w:rPr>
        <w:t xml:space="preserve">, руководствуясь Уставом </w:t>
      </w:r>
      <w:r>
        <w:rPr>
          <w:rFonts w:eastAsia="Times New Roman"/>
          <w:sz w:val="28"/>
          <w:szCs w:val="28"/>
        </w:rPr>
        <w:t>муниципального образования Бегуницкое</w:t>
      </w:r>
      <w:r w:rsidRPr="00C569C0">
        <w:rPr>
          <w:rFonts w:eastAsia="Times New Roman"/>
          <w:sz w:val="28"/>
          <w:szCs w:val="28"/>
        </w:rPr>
        <w:t xml:space="preserve"> сельско</w:t>
      </w:r>
      <w:r>
        <w:rPr>
          <w:rFonts w:eastAsia="Times New Roman"/>
          <w:sz w:val="28"/>
          <w:szCs w:val="28"/>
        </w:rPr>
        <w:t>е</w:t>
      </w:r>
      <w:r w:rsidRPr="00C569C0">
        <w:rPr>
          <w:rFonts w:eastAsia="Times New Roman"/>
          <w:sz w:val="28"/>
          <w:szCs w:val="28"/>
        </w:rPr>
        <w:t xml:space="preserve"> поселени</w:t>
      </w:r>
      <w:r>
        <w:rPr>
          <w:rFonts w:eastAsia="Times New Roman"/>
          <w:sz w:val="28"/>
          <w:szCs w:val="28"/>
        </w:rPr>
        <w:t>е</w:t>
      </w:r>
      <w:r w:rsidRPr="00C569C0">
        <w:rPr>
          <w:rFonts w:eastAsia="Times New Roman"/>
          <w:sz w:val="28"/>
          <w:szCs w:val="28"/>
        </w:rPr>
        <w:t>, ПОСТАНОВЛЯ</w:t>
      </w:r>
      <w:r>
        <w:rPr>
          <w:rFonts w:eastAsia="Times New Roman"/>
          <w:sz w:val="28"/>
          <w:szCs w:val="28"/>
        </w:rPr>
        <w:t>ЕТ</w:t>
      </w:r>
      <w:r w:rsidRPr="00C569C0">
        <w:rPr>
          <w:rFonts w:eastAsia="Times New Roman"/>
          <w:sz w:val="28"/>
          <w:szCs w:val="28"/>
        </w:rPr>
        <w:t>:</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1. Утвердить Положение о порядке расходования средств резервного фонда </w:t>
      </w:r>
      <w:r>
        <w:rPr>
          <w:rFonts w:eastAsia="Times New Roman"/>
          <w:sz w:val="28"/>
          <w:szCs w:val="28"/>
        </w:rPr>
        <w:t>а</w:t>
      </w:r>
      <w:r w:rsidRPr="00C569C0">
        <w:rPr>
          <w:rFonts w:eastAsia="Times New Roman"/>
          <w:sz w:val="28"/>
          <w:szCs w:val="28"/>
        </w:rPr>
        <w:t xml:space="preserve">дминистрации муниципального образования </w:t>
      </w:r>
      <w:r>
        <w:rPr>
          <w:rFonts w:eastAsia="Times New Roman"/>
          <w:sz w:val="28"/>
          <w:szCs w:val="28"/>
        </w:rPr>
        <w:t>Бегуницкое</w:t>
      </w:r>
      <w:r w:rsidRPr="00C569C0">
        <w:rPr>
          <w:rFonts w:eastAsia="Times New Roman"/>
          <w:sz w:val="28"/>
          <w:szCs w:val="28"/>
        </w:rPr>
        <w:t xml:space="preserve"> сельское поселение Волосовского муниципального района Ленинградской области (далее - Положение) согласно приложению к настоящему постановлению.</w:t>
      </w:r>
    </w:p>
    <w:p w:rsidR="00EA4B3F" w:rsidRDefault="00EA4B3F" w:rsidP="00EA4B3F">
      <w:pPr>
        <w:ind w:firstLine="709"/>
        <w:jc w:val="both"/>
        <w:rPr>
          <w:rFonts w:eastAsia="Times New Roman"/>
          <w:sz w:val="28"/>
          <w:szCs w:val="28"/>
        </w:rPr>
      </w:pPr>
      <w:r w:rsidRPr="00C569C0">
        <w:rPr>
          <w:rFonts w:eastAsia="Times New Roman"/>
          <w:sz w:val="28"/>
          <w:szCs w:val="28"/>
        </w:rPr>
        <w:t xml:space="preserve">2. </w:t>
      </w:r>
      <w:r>
        <w:rPr>
          <w:rFonts w:eastAsia="Times New Roman"/>
          <w:sz w:val="28"/>
          <w:szCs w:val="28"/>
        </w:rPr>
        <w:t xml:space="preserve">Финансовому сектору </w:t>
      </w:r>
      <w:r w:rsidRPr="00C569C0">
        <w:rPr>
          <w:rFonts w:eastAsia="Times New Roman"/>
          <w:sz w:val="28"/>
          <w:szCs w:val="28"/>
        </w:rPr>
        <w:t xml:space="preserve"> </w:t>
      </w:r>
      <w:r>
        <w:rPr>
          <w:rFonts w:eastAsia="Times New Roman"/>
          <w:sz w:val="28"/>
          <w:szCs w:val="28"/>
        </w:rPr>
        <w:t>а</w:t>
      </w:r>
      <w:r w:rsidRPr="00C569C0">
        <w:rPr>
          <w:rFonts w:eastAsia="Times New Roman"/>
          <w:sz w:val="28"/>
          <w:szCs w:val="28"/>
        </w:rPr>
        <w:t xml:space="preserve">дминистрации </w:t>
      </w:r>
      <w:r>
        <w:rPr>
          <w:rFonts w:eastAsia="Times New Roman"/>
          <w:sz w:val="28"/>
          <w:szCs w:val="28"/>
        </w:rPr>
        <w:t>Бегуницкого сельского поселения</w:t>
      </w:r>
      <w:r w:rsidRPr="00C569C0">
        <w:rPr>
          <w:rFonts w:eastAsia="Times New Roman"/>
          <w:sz w:val="28"/>
          <w:szCs w:val="28"/>
        </w:rPr>
        <w:t xml:space="preserve"> Волосовского муниципального района Ленинградской области обеспечи</w:t>
      </w:r>
      <w:r>
        <w:rPr>
          <w:rFonts w:eastAsia="Times New Roman"/>
          <w:sz w:val="28"/>
          <w:szCs w:val="28"/>
        </w:rPr>
        <w:t>ть</w:t>
      </w:r>
      <w:r w:rsidRPr="00C569C0">
        <w:rPr>
          <w:rFonts w:eastAsia="Times New Roman"/>
          <w:sz w:val="28"/>
          <w:szCs w:val="28"/>
        </w:rPr>
        <w:t xml:space="preserve"> финансирование расходов из резервного фонда </w:t>
      </w:r>
      <w:r>
        <w:rPr>
          <w:rFonts w:eastAsia="Times New Roman"/>
          <w:sz w:val="28"/>
          <w:szCs w:val="28"/>
        </w:rPr>
        <w:t>а</w:t>
      </w:r>
      <w:r w:rsidRPr="00C569C0">
        <w:rPr>
          <w:rFonts w:eastAsia="Times New Roman"/>
          <w:sz w:val="28"/>
          <w:szCs w:val="28"/>
        </w:rPr>
        <w:t xml:space="preserve">дминистрации муниципального образования </w:t>
      </w:r>
      <w:r>
        <w:rPr>
          <w:rFonts w:eastAsia="Times New Roman"/>
          <w:sz w:val="28"/>
          <w:szCs w:val="28"/>
        </w:rPr>
        <w:t>Бегуницкое</w:t>
      </w:r>
      <w:r w:rsidRPr="00C569C0">
        <w:rPr>
          <w:rFonts w:eastAsia="Times New Roman"/>
          <w:sz w:val="28"/>
          <w:szCs w:val="28"/>
        </w:rPr>
        <w:t xml:space="preserve"> сельское поселение в соответствии с Положением и постановлениями </w:t>
      </w:r>
      <w:r>
        <w:rPr>
          <w:rFonts w:eastAsia="Times New Roman"/>
          <w:sz w:val="28"/>
          <w:szCs w:val="28"/>
        </w:rPr>
        <w:t>а</w:t>
      </w:r>
      <w:r w:rsidRPr="00C569C0">
        <w:rPr>
          <w:rFonts w:eastAsia="Times New Roman"/>
          <w:sz w:val="28"/>
          <w:szCs w:val="28"/>
        </w:rPr>
        <w:t xml:space="preserve">дминистрации </w:t>
      </w:r>
      <w:r>
        <w:rPr>
          <w:rFonts w:eastAsia="Times New Roman"/>
          <w:sz w:val="28"/>
          <w:szCs w:val="28"/>
        </w:rPr>
        <w:t>Бегуницкого</w:t>
      </w:r>
      <w:r w:rsidRPr="00C569C0">
        <w:rPr>
          <w:rFonts w:eastAsia="Times New Roman"/>
          <w:sz w:val="28"/>
          <w:szCs w:val="28"/>
        </w:rPr>
        <w:t xml:space="preserve"> сельского поселения </w:t>
      </w:r>
      <w:r>
        <w:rPr>
          <w:rFonts w:eastAsia="Times New Roman"/>
          <w:sz w:val="28"/>
          <w:szCs w:val="28"/>
        </w:rPr>
        <w:t>Волосовского</w:t>
      </w:r>
      <w:r w:rsidRPr="00C569C0">
        <w:rPr>
          <w:rFonts w:eastAsia="Times New Roman"/>
          <w:sz w:val="28"/>
          <w:szCs w:val="28"/>
        </w:rPr>
        <w:t xml:space="preserve"> муниципального района Ленинградской области о выделении средств из резервного фонда.</w:t>
      </w:r>
    </w:p>
    <w:p w:rsidR="00EA4B3F" w:rsidRPr="00C569C0" w:rsidRDefault="00EA4B3F" w:rsidP="00EA4B3F">
      <w:pPr>
        <w:ind w:firstLine="709"/>
        <w:jc w:val="both"/>
        <w:rPr>
          <w:rFonts w:eastAsia="Times New Roman"/>
          <w:sz w:val="28"/>
          <w:szCs w:val="28"/>
        </w:rPr>
      </w:pPr>
      <w:r>
        <w:rPr>
          <w:rFonts w:eastAsia="Times New Roman"/>
          <w:sz w:val="28"/>
          <w:szCs w:val="28"/>
        </w:rPr>
        <w:t xml:space="preserve">3. </w:t>
      </w:r>
      <w:proofErr w:type="gramStart"/>
      <w:r>
        <w:rPr>
          <w:rFonts w:eastAsia="Times New Roman"/>
          <w:sz w:val="28"/>
          <w:szCs w:val="28"/>
        </w:rPr>
        <w:t>Признать утратившими силу Постановление администрации Бегуницкого сельского поселения № 229 от 28.11.2018 г. «Об утверждении Положения о порядке расходования средств резервного фонда администрации муниципального образования Бегуницкое сельское поселение Волосовского муниципального района Ленинградской области», Постановление администрации Бегуницкого сельского поселения №12 от 17.03.2010 «Об утверждении Положения о порядке расходования средств резервного фонда администрации муниципального образования Бегуницкое сельское поселение Волосовского муниципального района Ленинградской области</w:t>
      </w:r>
      <w:proofErr w:type="gramEnd"/>
      <w:r>
        <w:rPr>
          <w:rFonts w:eastAsia="Times New Roman"/>
          <w:sz w:val="28"/>
          <w:szCs w:val="28"/>
        </w:rPr>
        <w:t xml:space="preserve"> с 2010 года  », Постановление администрации Терпилицкого сельского поселения № 05 от 24.01.2008 г. «Об утверждении Положения о порядке расходования средств резервного фонда администрации </w:t>
      </w:r>
      <w:r>
        <w:rPr>
          <w:rFonts w:eastAsia="Times New Roman"/>
          <w:sz w:val="28"/>
          <w:szCs w:val="28"/>
        </w:rPr>
        <w:lastRenderedPageBreak/>
        <w:t>муниципального образования Терпилицкое сельское поселение Волосовского муниципального района Ленинградской области»</w:t>
      </w:r>
    </w:p>
    <w:p w:rsidR="00EA4B3F" w:rsidRDefault="00EA4B3F" w:rsidP="00EA4B3F">
      <w:pPr>
        <w:tabs>
          <w:tab w:val="left" w:pos="1080"/>
        </w:tabs>
        <w:autoSpaceDE w:val="0"/>
        <w:autoSpaceDN w:val="0"/>
        <w:adjustRightInd w:val="0"/>
        <w:ind w:firstLine="709"/>
        <w:jc w:val="both"/>
        <w:rPr>
          <w:sz w:val="28"/>
          <w:szCs w:val="28"/>
        </w:rPr>
      </w:pPr>
      <w:r>
        <w:rPr>
          <w:sz w:val="28"/>
          <w:szCs w:val="28"/>
        </w:rPr>
        <w:t xml:space="preserve">4. </w:t>
      </w:r>
      <w:r w:rsidRPr="00B315AD">
        <w:rPr>
          <w:sz w:val="28"/>
          <w:szCs w:val="28"/>
        </w:rPr>
        <w:t>Настоящее постановление вступает в силу после опубликования (обнародования) на официальном сайте администрации в сети «Интернет»</w:t>
      </w:r>
    </w:p>
    <w:p w:rsidR="00EA4B3F" w:rsidRPr="00B315AD" w:rsidRDefault="00EA4B3F" w:rsidP="00EA4B3F">
      <w:pPr>
        <w:tabs>
          <w:tab w:val="left" w:pos="1080"/>
        </w:tabs>
        <w:autoSpaceDE w:val="0"/>
        <w:autoSpaceDN w:val="0"/>
        <w:adjustRightInd w:val="0"/>
        <w:ind w:firstLine="709"/>
        <w:jc w:val="both"/>
        <w:rPr>
          <w:sz w:val="28"/>
          <w:szCs w:val="28"/>
        </w:rPr>
      </w:pPr>
      <w:r>
        <w:rPr>
          <w:sz w:val="28"/>
          <w:szCs w:val="28"/>
        </w:rPr>
        <w:t>5.</w:t>
      </w:r>
      <w:proofErr w:type="gramStart"/>
      <w:r w:rsidRPr="00B315AD">
        <w:rPr>
          <w:sz w:val="28"/>
          <w:szCs w:val="28"/>
        </w:rPr>
        <w:t>Контроль за</w:t>
      </w:r>
      <w:proofErr w:type="gramEnd"/>
      <w:r w:rsidRPr="00B315AD">
        <w:rPr>
          <w:sz w:val="28"/>
          <w:szCs w:val="28"/>
        </w:rPr>
        <w:t xml:space="preserve"> исполнением настоящего Постановления оставляю за собой.</w:t>
      </w:r>
    </w:p>
    <w:p w:rsidR="00EA4B3F" w:rsidRPr="00B315AD" w:rsidRDefault="00EA4B3F" w:rsidP="00EA4B3F">
      <w:pPr>
        <w:autoSpaceDE w:val="0"/>
        <w:autoSpaceDN w:val="0"/>
        <w:adjustRightInd w:val="0"/>
        <w:ind w:firstLine="709"/>
        <w:jc w:val="both"/>
        <w:rPr>
          <w:sz w:val="28"/>
          <w:szCs w:val="28"/>
        </w:rPr>
      </w:pPr>
    </w:p>
    <w:p w:rsidR="00EA4B3F" w:rsidRPr="00077F22" w:rsidRDefault="00EA4B3F" w:rsidP="00EA4B3F">
      <w:pPr>
        <w:rPr>
          <w:rFonts w:eastAsia="Times New Roman"/>
          <w:sz w:val="28"/>
          <w:szCs w:val="28"/>
        </w:rPr>
      </w:pPr>
      <w:r w:rsidRPr="00C569C0">
        <w:rPr>
          <w:rFonts w:eastAsia="Times New Roman"/>
        </w:rPr>
        <w:t> </w:t>
      </w:r>
      <w:r w:rsidRPr="00077F22">
        <w:rPr>
          <w:rFonts w:eastAsia="Times New Roman"/>
          <w:sz w:val="28"/>
          <w:szCs w:val="28"/>
        </w:rPr>
        <w:t xml:space="preserve">Глава администрации МО </w:t>
      </w:r>
    </w:p>
    <w:p w:rsidR="00EA4B3F" w:rsidRPr="00C569C0" w:rsidRDefault="00EA4B3F" w:rsidP="00EA4B3F">
      <w:pPr>
        <w:rPr>
          <w:rFonts w:eastAsia="Times New Roman"/>
          <w:sz w:val="28"/>
          <w:szCs w:val="28"/>
        </w:rPr>
      </w:pPr>
      <w:r>
        <w:rPr>
          <w:rFonts w:eastAsia="Times New Roman"/>
          <w:sz w:val="28"/>
          <w:szCs w:val="28"/>
        </w:rPr>
        <w:t xml:space="preserve">Бегуницкое </w:t>
      </w:r>
      <w:r w:rsidRPr="00077F22">
        <w:rPr>
          <w:rFonts w:eastAsia="Times New Roman"/>
          <w:sz w:val="28"/>
          <w:szCs w:val="28"/>
        </w:rPr>
        <w:t xml:space="preserve"> сельское поселение                                                           </w:t>
      </w:r>
      <w:r>
        <w:rPr>
          <w:rFonts w:eastAsia="Times New Roman"/>
          <w:sz w:val="28"/>
          <w:szCs w:val="28"/>
        </w:rPr>
        <w:t>А.И. Минюк</w:t>
      </w:r>
    </w:p>
    <w:p w:rsidR="00EA4B3F" w:rsidRDefault="00EA4B3F" w:rsidP="00EA4B3F">
      <w:pPr>
        <w:spacing w:before="100" w:beforeAutospacing="1" w:after="100" w:afterAutospacing="1"/>
        <w:rPr>
          <w:rFonts w:eastAsia="Times New Roman"/>
        </w:rPr>
      </w:pPr>
      <w:r w:rsidRPr="00C569C0">
        <w:rPr>
          <w:rFonts w:eastAsia="Times New Roman"/>
        </w:rPr>
        <w:t> </w:t>
      </w: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p w:rsidR="00EA4B3F" w:rsidRDefault="00EA4B3F" w:rsidP="00EA4B3F">
      <w:pPr>
        <w:spacing w:before="100" w:beforeAutospacing="1" w:after="100" w:afterAutospacing="1"/>
        <w:rPr>
          <w:rFonts w:eastAsia="Times New Roman"/>
        </w:rPr>
      </w:pPr>
    </w:p>
    <w:tbl>
      <w:tblPr>
        <w:tblW w:w="0" w:type="auto"/>
        <w:tblCellSpacing w:w="0" w:type="dxa"/>
        <w:tblCellMar>
          <w:left w:w="0" w:type="dxa"/>
          <w:right w:w="0" w:type="dxa"/>
        </w:tblCellMar>
        <w:tblLook w:val="04A0"/>
      </w:tblPr>
      <w:tblGrid>
        <w:gridCol w:w="3686"/>
        <w:gridCol w:w="6095"/>
      </w:tblGrid>
      <w:tr w:rsidR="00EA4B3F" w:rsidRPr="00715DF9" w:rsidTr="00174061">
        <w:trPr>
          <w:tblCellSpacing w:w="0" w:type="dxa"/>
        </w:trPr>
        <w:tc>
          <w:tcPr>
            <w:tcW w:w="3686" w:type="dxa"/>
            <w:hideMark/>
          </w:tcPr>
          <w:p w:rsidR="00EA4B3F" w:rsidRPr="00C569C0" w:rsidRDefault="00EA4B3F" w:rsidP="00174061">
            <w:pPr>
              <w:ind w:firstLine="709"/>
              <w:rPr>
                <w:rFonts w:eastAsia="Times New Roman"/>
              </w:rPr>
            </w:pPr>
          </w:p>
        </w:tc>
        <w:tc>
          <w:tcPr>
            <w:tcW w:w="6095" w:type="dxa"/>
            <w:hideMark/>
          </w:tcPr>
          <w:p w:rsidR="00EA4B3F" w:rsidRPr="00C569C0" w:rsidRDefault="00FD330C" w:rsidP="00FD330C">
            <w:pPr>
              <w:rPr>
                <w:rFonts w:eastAsia="Times New Roman"/>
                <w:sz w:val="28"/>
                <w:szCs w:val="28"/>
              </w:rPr>
            </w:pPr>
            <w:r>
              <w:rPr>
                <w:rFonts w:eastAsia="Times New Roman"/>
                <w:sz w:val="28"/>
                <w:szCs w:val="28"/>
              </w:rPr>
              <w:t xml:space="preserve">                                                         </w:t>
            </w:r>
            <w:r w:rsidR="00EA4B3F" w:rsidRPr="00C569C0">
              <w:rPr>
                <w:rFonts w:eastAsia="Times New Roman"/>
                <w:sz w:val="28"/>
                <w:szCs w:val="28"/>
              </w:rPr>
              <w:t>УТВЕРЖДЕНО</w:t>
            </w:r>
            <w:r w:rsidR="00EA4B3F">
              <w:rPr>
                <w:rFonts w:eastAsia="Times New Roman"/>
                <w:sz w:val="28"/>
                <w:szCs w:val="28"/>
              </w:rPr>
              <w:t>:</w:t>
            </w:r>
          </w:p>
          <w:p w:rsidR="00EA4B3F" w:rsidRDefault="00EA4B3F" w:rsidP="00174061">
            <w:pPr>
              <w:ind w:firstLine="709"/>
              <w:jc w:val="right"/>
              <w:rPr>
                <w:rFonts w:eastAsia="Times New Roman"/>
                <w:sz w:val="28"/>
                <w:szCs w:val="28"/>
              </w:rPr>
            </w:pPr>
            <w:r>
              <w:rPr>
                <w:rFonts w:eastAsia="Times New Roman"/>
                <w:sz w:val="28"/>
                <w:szCs w:val="28"/>
              </w:rPr>
              <w:t xml:space="preserve">Постановлением </w:t>
            </w:r>
            <w:r w:rsidRPr="00C569C0">
              <w:rPr>
                <w:rFonts w:eastAsia="Times New Roman"/>
                <w:sz w:val="28"/>
                <w:szCs w:val="28"/>
              </w:rPr>
              <w:t xml:space="preserve"> </w:t>
            </w:r>
            <w:r>
              <w:rPr>
                <w:rFonts w:eastAsia="Times New Roman"/>
                <w:sz w:val="28"/>
                <w:szCs w:val="28"/>
              </w:rPr>
              <w:t>а</w:t>
            </w:r>
            <w:r w:rsidRPr="00C569C0">
              <w:rPr>
                <w:rFonts w:eastAsia="Times New Roman"/>
                <w:sz w:val="28"/>
                <w:szCs w:val="28"/>
              </w:rPr>
              <w:t xml:space="preserve">дминистрации МО </w:t>
            </w:r>
            <w:r>
              <w:rPr>
                <w:rFonts w:eastAsia="Times New Roman"/>
                <w:sz w:val="28"/>
                <w:szCs w:val="28"/>
              </w:rPr>
              <w:t>Бегуницкое</w:t>
            </w:r>
            <w:r w:rsidRPr="00C569C0">
              <w:rPr>
                <w:rFonts w:eastAsia="Times New Roman"/>
                <w:sz w:val="28"/>
                <w:szCs w:val="28"/>
              </w:rPr>
              <w:t xml:space="preserve"> сельское поселение Волосовского </w:t>
            </w:r>
          </w:p>
          <w:p w:rsidR="00EA4B3F" w:rsidRPr="00C569C0" w:rsidRDefault="00EA4B3F" w:rsidP="00174061">
            <w:pPr>
              <w:jc w:val="right"/>
              <w:rPr>
                <w:rFonts w:eastAsia="Times New Roman"/>
                <w:sz w:val="28"/>
                <w:szCs w:val="28"/>
              </w:rPr>
            </w:pPr>
            <w:r w:rsidRPr="00C569C0">
              <w:rPr>
                <w:rFonts w:eastAsia="Times New Roman"/>
                <w:sz w:val="28"/>
                <w:szCs w:val="28"/>
              </w:rPr>
              <w:t xml:space="preserve">муниципального района Ленинградской области </w:t>
            </w:r>
            <w:r>
              <w:rPr>
                <w:rFonts w:eastAsia="Times New Roman"/>
                <w:sz w:val="28"/>
                <w:szCs w:val="28"/>
              </w:rPr>
              <w:t xml:space="preserve"> </w:t>
            </w:r>
            <w:r w:rsidRPr="00C569C0">
              <w:rPr>
                <w:rFonts w:eastAsia="Times New Roman"/>
                <w:sz w:val="28"/>
                <w:szCs w:val="28"/>
              </w:rPr>
              <w:t xml:space="preserve">от </w:t>
            </w:r>
            <w:r>
              <w:rPr>
                <w:rFonts w:eastAsia="Times New Roman"/>
                <w:sz w:val="28"/>
                <w:szCs w:val="28"/>
              </w:rPr>
              <w:t xml:space="preserve">28.04.2020г. </w:t>
            </w:r>
            <w:r w:rsidRPr="00C569C0">
              <w:rPr>
                <w:rFonts w:eastAsia="Times New Roman"/>
                <w:sz w:val="28"/>
                <w:szCs w:val="28"/>
              </w:rPr>
              <w:t xml:space="preserve"> №</w:t>
            </w:r>
            <w:r>
              <w:rPr>
                <w:rFonts w:eastAsia="Times New Roman"/>
                <w:sz w:val="28"/>
                <w:szCs w:val="28"/>
              </w:rPr>
              <w:t xml:space="preserve"> 83</w:t>
            </w:r>
          </w:p>
          <w:p w:rsidR="00EA4B3F" w:rsidRPr="00C569C0" w:rsidRDefault="00EA4B3F" w:rsidP="00174061">
            <w:pPr>
              <w:ind w:firstLine="709"/>
              <w:jc w:val="right"/>
              <w:rPr>
                <w:rFonts w:eastAsia="Times New Roman"/>
                <w:sz w:val="28"/>
                <w:szCs w:val="28"/>
              </w:rPr>
            </w:pPr>
            <w:r w:rsidRPr="00C569C0">
              <w:rPr>
                <w:rFonts w:eastAsia="Times New Roman"/>
                <w:sz w:val="28"/>
                <w:szCs w:val="28"/>
              </w:rPr>
              <w:t>(приложение)</w:t>
            </w:r>
          </w:p>
        </w:tc>
      </w:tr>
    </w:tbl>
    <w:p w:rsidR="00EA4B3F" w:rsidRPr="00C569C0" w:rsidRDefault="00EA4B3F" w:rsidP="00EA4B3F">
      <w:pPr>
        <w:ind w:firstLine="709"/>
        <w:jc w:val="center"/>
        <w:rPr>
          <w:rFonts w:eastAsia="Times New Roman"/>
          <w:b/>
          <w:sz w:val="28"/>
          <w:szCs w:val="28"/>
        </w:rPr>
      </w:pPr>
      <w:r>
        <w:rPr>
          <w:rFonts w:eastAsia="Times New Roman"/>
          <w:b/>
          <w:sz w:val="28"/>
          <w:szCs w:val="28"/>
        </w:rPr>
        <w:t>П</w:t>
      </w:r>
      <w:r w:rsidRPr="00C569C0">
        <w:rPr>
          <w:rFonts w:eastAsia="Times New Roman"/>
          <w:b/>
          <w:sz w:val="28"/>
          <w:szCs w:val="28"/>
        </w:rPr>
        <w:t>ОЛОЖЕНИЕ</w:t>
      </w:r>
    </w:p>
    <w:p w:rsidR="00EA4B3F" w:rsidRPr="00C569C0" w:rsidRDefault="00EA4B3F" w:rsidP="00EA4B3F">
      <w:pPr>
        <w:ind w:firstLine="709"/>
        <w:jc w:val="center"/>
        <w:rPr>
          <w:rFonts w:eastAsia="Times New Roman"/>
          <w:b/>
          <w:sz w:val="28"/>
          <w:szCs w:val="28"/>
        </w:rPr>
      </w:pPr>
      <w:r w:rsidRPr="00C569C0">
        <w:rPr>
          <w:rFonts w:eastAsia="Times New Roman"/>
          <w:b/>
          <w:sz w:val="28"/>
          <w:szCs w:val="28"/>
        </w:rPr>
        <w:t xml:space="preserve">о порядке расходования средств резервного фонда администрации муниципального образования </w:t>
      </w:r>
      <w:r>
        <w:rPr>
          <w:rFonts w:eastAsia="Times New Roman"/>
          <w:b/>
          <w:sz w:val="28"/>
          <w:szCs w:val="28"/>
        </w:rPr>
        <w:t>Бегуницкое</w:t>
      </w:r>
      <w:r w:rsidRPr="00C569C0">
        <w:rPr>
          <w:rFonts w:eastAsia="Times New Roman"/>
          <w:b/>
          <w:sz w:val="28"/>
          <w:szCs w:val="28"/>
        </w:rPr>
        <w:t xml:space="preserve"> сельское поселение Волосовского муниципального района Ленинградской области  </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w:t>
      </w:r>
    </w:p>
    <w:p w:rsidR="00EA4B3F" w:rsidRDefault="00EA4B3F" w:rsidP="00EA4B3F">
      <w:pPr>
        <w:ind w:firstLine="709"/>
        <w:jc w:val="both"/>
        <w:rPr>
          <w:rFonts w:eastAsia="Times New Roman"/>
          <w:sz w:val="28"/>
          <w:szCs w:val="28"/>
        </w:rPr>
      </w:pPr>
      <w:r w:rsidRPr="00C569C0">
        <w:rPr>
          <w:rFonts w:eastAsia="Times New Roman"/>
          <w:sz w:val="28"/>
          <w:szCs w:val="28"/>
        </w:rPr>
        <w:t xml:space="preserve">1. </w:t>
      </w:r>
      <w:proofErr w:type="gramStart"/>
      <w:r w:rsidRPr="00C569C0">
        <w:rPr>
          <w:rFonts w:eastAsia="Times New Roman"/>
          <w:sz w:val="28"/>
          <w:szCs w:val="28"/>
        </w:rPr>
        <w:t xml:space="preserve">Настоящее Положение о порядке расходования средств резервного фонда Администрации муниципального образования </w:t>
      </w:r>
      <w:r>
        <w:rPr>
          <w:rFonts w:eastAsia="Times New Roman"/>
          <w:sz w:val="28"/>
          <w:szCs w:val="28"/>
        </w:rPr>
        <w:t>Бегуницкое</w:t>
      </w:r>
      <w:r w:rsidRPr="00C569C0">
        <w:rPr>
          <w:rFonts w:eastAsia="Times New Roman"/>
          <w:sz w:val="28"/>
          <w:szCs w:val="28"/>
        </w:rPr>
        <w:t xml:space="preserve"> сельское поселение Волосовского муниципального района Ленинградской области (далее – Положение) разработано в соответствии со статьей 81 Бюджетного кодекса Российской Федерации и статьей 44 Положения о бюджетном процессе в муниципальном образовании </w:t>
      </w:r>
      <w:r>
        <w:rPr>
          <w:rFonts w:eastAsia="Times New Roman"/>
          <w:sz w:val="28"/>
          <w:szCs w:val="28"/>
        </w:rPr>
        <w:t>Бегуницкое</w:t>
      </w:r>
      <w:r w:rsidRPr="00C569C0">
        <w:rPr>
          <w:rFonts w:eastAsia="Times New Roman"/>
          <w:sz w:val="28"/>
          <w:szCs w:val="28"/>
        </w:rPr>
        <w:t xml:space="preserve"> сельское поселение Волосовского муниципального района Ленинградской области утвержденно</w:t>
      </w:r>
      <w:r>
        <w:rPr>
          <w:rFonts w:eastAsia="Times New Roman"/>
          <w:sz w:val="28"/>
          <w:szCs w:val="28"/>
        </w:rPr>
        <w:t>е</w:t>
      </w:r>
      <w:r w:rsidRPr="00C569C0">
        <w:rPr>
          <w:rFonts w:eastAsia="Times New Roman"/>
          <w:sz w:val="28"/>
          <w:szCs w:val="28"/>
        </w:rPr>
        <w:t xml:space="preserve"> решением Совета депутатов </w:t>
      </w:r>
      <w:r>
        <w:rPr>
          <w:rFonts w:eastAsia="Times New Roman"/>
          <w:sz w:val="28"/>
          <w:szCs w:val="28"/>
        </w:rPr>
        <w:t>муниципального образования Бегуницкое сельское поселение</w:t>
      </w:r>
      <w:r w:rsidRPr="00C569C0">
        <w:rPr>
          <w:rFonts w:eastAsia="Times New Roman"/>
          <w:sz w:val="28"/>
          <w:szCs w:val="28"/>
        </w:rPr>
        <w:t xml:space="preserve"> от </w:t>
      </w:r>
      <w:r>
        <w:rPr>
          <w:rFonts w:eastAsia="Times New Roman"/>
          <w:sz w:val="28"/>
          <w:szCs w:val="28"/>
        </w:rPr>
        <w:t>20.10.2019</w:t>
      </w:r>
      <w:proofErr w:type="gramEnd"/>
      <w:r>
        <w:rPr>
          <w:rFonts w:eastAsia="Times New Roman"/>
          <w:sz w:val="28"/>
          <w:szCs w:val="28"/>
        </w:rPr>
        <w:t xml:space="preserve"> г.</w:t>
      </w:r>
      <w:r w:rsidRPr="00C569C0">
        <w:rPr>
          <w:rFonts w:eastAsia="Times New Roman"/>
          <w:sz w:val="28"/>
          <w:szCs w:val="28"/>
        </w:rPr>
        <w:t xml:space="preserve"> № </w:t>
      </w:r>
      <w:r>
        <w:rPr>
          <w:rFonts w:eastAsia="Times New Roman"/>
          <w:sz w:val="28"/>
          <w:szCs w:val="28"/>
        </w:rPr>
        <w:t>6</w:t>
      </w:r>
      <w:r w:rsidRPr="00C569C0">
        <w:rPr>
          <w:rFonts w:eastAsia="Times New Roman"/>
          <w:sz w:val="28"/>
          <w:szCs w:val="28"/>
        </w:rPr>
        <w:t xml:space="preserve">, и устанавливает порядок выделения и использования средств резервного фонда </w:t>
      </w:r>
      <w:r>
        <w:rPr>
          <w:rFonts w:eastAsia="Times New Roman"/>
          <w:sz w:val="28"/>
          <w:szCs w:val="28"/>
        </w:rPr>
        <w:t>а</w:t>
      </w:r>
      <w:r w:rsidRPr="00C569C0">
        <w:rPr>
          <w:rFonts w:eastAsia="Times New Roman"/>
          <w:sz w:val="28"/>
          <w:szCs w:val="28"/>
        </w:rPr>
        <w:t xml:space="preserve">дминистрации муниципального образования </w:t>
      </w:r>
      <w:r>
        <w:rPr>
          <w:rFonts w:eastAsia="Times New Roman"/>
          <w:sz w:val="28"/>
          <w:szCs w:val="28"/>
        </w:rPr>
        <w:t xml:space="preserve">Бегуницкое сельское поселение Волосовского муниципального района </w:t>
      </w:r>
      <w:r w:rsidRPr="00C569C0">
        <w:rPr>
          <w:rFonts w:eastAsia="Times New Roman"/>
          <w:sz w:val="28"/>
          <w:szCs w:val="28"/>
        </w:rPr>
        <w:t xml:space="preserve">Ленинградской области (далее – Администрация) </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2. Резервный фонд </w:t>
      </w:r>
      <w:r>
        <w:rPr>
          <w:rFonts w:eastAsia="Times New Roman"/>
          <w:sz w:val="28"/>
          <w:szCs w:val="28"/>
        </w:rPr>
        <w:t>а</w:t>
      </w:r>
      <w:r w:rsidRPr="00C569C0">
        <w:rPr>
          <w:rFonts w:eastAsia="Times New Roman"/>
          <w:sz w:val="28"/>
          <w:szCs w:val="28"/>
        </w:rPr>
        <w:t xml:space="preserve">дминистрации муниципального образования </w:t>
      </w:r>
      <w:r>
        <w:rPr>
          <w:rFonts w:eastAsia="Times New Roman"/>
          <w:sz w:val="28"/>
          <w:szCs w:val="28"/>
        </w:rPr>
        <w:t>Бегуницкое</w:t>
      </w:r>
      <w:r w:rsidRPr="00C569C0">
        <w:rPr>
          <w:rFonts w:eastAsia="Times New Roman"/>
          <w:sz w:val="28"/>
          <w:szCs w:val="28"/>
        </w:rPr>
        <w:t xml:space="preserve"> сельское поселение Волосовского муниципального района Ленинградской области (далее – резервный фонд Администрации) создается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3. Размер  резервного фонда </w:t>
      </w:r>
      <w:r>
        <w:rPr>
          <w:rFonts w:eastAsia="Times New Roman"/>
          <w:sz w:val="28"/>
          <w:szCs w:val="28"/>
        </w:rPr>
        <w:t>а</w:t>
      </w:r>
      <w:r w:rsidRPr="00C569C0">
        <w:rPr>
          <w:rFonts w:eastAsia="Times New Roman"/>
          <w:sz w:val="28"/>
          <w:szCs w:val="28"/>
        </w:rPr>
        <w:t xml:space="preserve">дминистрации устанавливается решением о бюджете </w:t>
      </w:r>
      <w:r>
        <w:rPr>
          <w:rFonts w:eastAsia="Times New Roman"/>
          <w:sz w:val="28"/>
          <w:szCs w:val="28"/>
        </w:rPr>
        <w:t>муниципального образования Бегуницкое сельское поселение</w:t>
      </w:r>
      <w:r w:rsidRPr="00C569C0">
        <w:rPr>
          <w:rFonts w:eastAsia="Times New Roman"/>
          <w:sz w:val="28"/>
          <w:szCs w:val="28"/>
        </w:rPr>
        <w:t xml:space="preserve"> на соответствующий финансовый год и не может превышать 3 процента утвержденного указанным решением общего объема расходов.</w:t>
      </w:r>
    </w:p>
    <w:p w:rsidR="00EA4B3F" w:rsidRDefault="00EA4B3F" w:rsidP="00EA4B3F">
      <w:pPr>
        <w:ind w:firstLine="709"/>
        <w:jc w:val="both"/>
        <w:rPr>
          <w:sz w:val="28"/>
          <w:szCs w:val="28"/>
        </w:rPr>
      </w:pPr>
      <w:r w:rsidRPr="00C569C0">
        <w:rPr>
          <w:rFonts w:eastAsia="Times New Roman"/>
          <w:sz w:val="28"/>
          <w:szCs w:val="28"/>
        </w:rPr>
        <w:t xml:space="preserve">4. Средства резервного фонда </w:t>
      </w:r>
      <w:r>
        <w:rPr>
          <w:rFonts w:eastAsia="Times New Roman"/>
          <w:sz w:val="28"/>
          <w:szCs w:val="28"/>
        </w:rPr>
        <w:t>а</w:t>
      </w:r>
      <w:r w:rsidRPr="00C569C0">
        <w:rPr>
          <w:rFonts w:eastAsia="Times New Roman"/>
          <w:sz w:val="28"/>
          <w:szCs w:val="28"/>
        </w:rPr>
        <w:t xml:space="preserve">дминистрации направляются </w:t>
      </w:r>
      <w:r w:rsidRPr="00CE3EB6">
        <w:rPr>
          <w:sz w:val="28"/>
          <w:szCs w:val="28"/>
        </w:rPr>
        <w:t>для частичного покрытия расходов на финансирование мероприятий по предупреждению и ликвидации чрезвычайных ситуаций локального и муниципального характера</w:t>
      </w:r>
      <w:r>
        <w:rPr>
          <w:sz w:val="28"/>
          <w:szCs w:val="28"/>
        </w:rPr>
        <w:t xml:space="preserve"> </w:t>
      </w:r>
      <w:r w:rsidRPr="00C569C0">
        <w:rPr>
          <w:rFonts w:eastAsia="Times New Roman"/>
          <w:sz w:val="28"/>
          <w:szCs w:val="28"/>
        </w:rPr>
        <w:t>имевших место в текущем финансовом году</w:t>
      </w:r>
      <w:r w:rsidRPr="00CE3EB6">
        <w:rPr>
          <w:sz w:val="28"/>
          <w:szCs w:val="28"/>
        </w:rPr>
        <w:t>:</w:t>
      </w:r>
    </w:p>
    <w:p w:rsidR="00EA4B3F" w:rsidRDefault="00EA4B3F" w:rsidP="00EA4B3F">
      <w:pPr>
        <w:ind w:firstLine="709"/>
        <w:jc w:val="both"/>
        <w:rPr>
          <w:sz w:val="28"/>
          <w:szCs w:val="28"/>
        </w:rPr>
      </w:pPr>
      <w:r>
        <w:rPr>
          <w:sz w:val="28"/>
          <w:szCs w:val="28"/>
        </w:rPr>
        <w:t xml:space="preserve">- </w:t>
      </w:r>
      <w:r w:rsidRPr="00CE3EB6">
        <w:rPr>
          <w:sz w:val="28"/>
          <w:szCs w:val="28"/>
        </w:rPr>
        <w:t>проведение мероприятий по предупреждению чрезвычайных ситуаций при угрозе их возникновения;</w:t>
      </w:r>
    </w:p>
    <w:p w:rsidR="00EA4B3F" w:rsidRDefault="00EA4B3F" w:rsidP="00EA4B3F">
      <w:pPr>
        <w:ind w:firstLine="709"/>
        <w:jc w:val="both"/>
        <w:rPr>
          <w:sz w:val="28"/>
          <w:szCs w:val="28"/>
        </w:rPr>
      </w:pPr>
      <w:r>
        <w:rPr>
          <w:sz w:val="28"/>
          <w:szCs w:val="28"/>
        </w:rPr>
        <w:t xml:space="preserve">- </w:t>
      </w:r>
      <w:r w:rsidRPr="00CE3EB6">
        <w:rPr>
          <w:sz w:val="28"/>
          <w:szCs w:val="28"/>
        </w:rPr>
        <w:t>проведение поисковых и аварийно-спасательных работ в зонах чрезвычайных ситуаций;</w:t>
      </w:r>
    </w:p>
    <w:p w:rsidR="00EA4B3F" w:rsidRDefault="00EA4B3F" w:rsidP="00EA4B3F">
      <w:pPr>
        <w:ind w:firstLine="709"/>
        <w:jc w:val="both"/>
        <w:rPr>
          <w:sz w:val="28"/>
          <w:szCs w:val="28"/>
        </w:rPr>
      </w:pPr>
      <w:r>
        <w:rPr>
          <w:sz w:val="28"/>
          <w:szCs w:val="28"/>
        </w:rPr>
        <w:lastRenderedPageBreak/>
        <w:t xml:space="preserve">- </w:t>
      </w:r>
      <w:r w:rsidRPr="00CE3EB6">
        <w:rPr>
          <w:sz w:val="28"/>
          <w:szCs w:val="28"/>
        </w:rPr>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EA4B3F" w:rsidRDefault="00EA4B3F" w:rsidP="00EA4B3F">
      <w:pPr>
        <w:ind w:firstLine="709"/>
        <w:jc w:val="both"/>
        <w:rPr>
          <w:sz w:val="28"/>
          <w:szCs w:val="28"/>
        </w:rPr>
      </w:pPr>
      <w:r>
        <w:rPr>
          <w:sz w:val="28"/>
          <w:szCs w:val="28"/>
        </w:rPr>
        <w:t xml:space="preserve">- </w:t>
      </w:r>
      <w:r w:rsidRPr="00CE3EB6">
        <w:rPr>
          <w:sz w:val="28"/>
          <w:szCs w:val="28"/>
        </w:rPr>
        <w:t>закупка, доставка и кратковременное хранение материальных ресурсов для первоочередного жизнеобеспечения пострадавшего населения;</w:t>
      </w:r>
    </w:p>
    <w:p w:rsidR="00EA4B3F" w:rsidRDefault="00EA4B3F" w:rsidP="00EA4B3F">
      <w:pPr>
        <w:ind w:firstLine="709"/>
        <w:jc w:val="both"/>
        <w:rPr>
          <w:sz w:val="28"/>
          <w:szCs w:val="28"/>
        </w:rPr>
      </w:pPr>
      <w:r>
        <w:rPr>
          <w:sz w:val="28"/>
          <w:szCs w:val="28"/>
        </w:rPr>
        <w:t xml:space="preserve">- </w:t>
      </w:r>
      <w:r w:rsidRPr="00CE3EB6">
        <w:rPr>
          <w:sz w:val="28"/>
          <w:szCs w:val="28"/>
        </w:rPr>
        <w:t>развертывание и содержание временных пунктов проживания и питания для пострадавших граждан в течение необходимого срока, но не более одного месяца;</w:t>
      </w:r>
    </w:p>
    <w:p w:rsidR="00EA4B3F" w:rsidRDefault="00EA4B3F" w:rsidP="00EA4B3F">
      <w:pPr>
        <w:ind w:firstLine="709"/>
        <w:jc w:val="both"/>
        <w:rPr>
          <w:sz w:val="28"/>
          <w:szCs w:val="28"/>
        </w:rPr>
      </w:pPr>
      <w:r>
        <w:rPr>
          <w:sz w:val="28"/>
          <w:szCs w:val="28"/>
        </w:rPr>
        <w:t xml:space="preserve">- </w:t>
      </w:r>
      <w:r w:rsidRPr="00CE3EB6">
        <w:rPr>
          <w:sz w:val="28"/>
          <w:szCs w:val="28"/>
        </w:rPr>
        <w:t xml:space="preserve">оказание единовременной материальной помощи пострадавшим </w:t>
      </w:r>
      <w:r>
        <w:rPr>
          <w:sz w:val="28"/>
          <w:szCs w:val="28"/>
        </w:rPr>
        <w:t>гражданам</w:t>
      </w:r>
      <w:r w:rsidRPr="00CE3EB6">
        <w:rPr>
          <w:sz w:val="28"/>
          <w:szCs w:val="28"/>
        </w:rPr>
        <w:t>;</w:t>
      </w:r>
    </w:p>
    <w:p w:rsidR="00EA4B3F" w:rsidRPr="00CE3EB6" w:rsidRDefault="00EA4B3F" w:rsidP="00EA4B3F">
      <w:pPr>
        <w:ind w:firstLine="709"/>
        <w:jc w:val="both"/>
        <w:rPr>
          <w:rFonts w:eastAsia="Times New Roman"/>
          <w:sz w:val="28"/>
          <w:szCs w:val="28"/>
        </w:rPr>
      </w:pPr>
      <w:r>
        <w:rPr>
          <w:sz w:val="28"/>
          <w:szCs w:val="28"/>
        </w:rPr>
        <w:t xml:space="preserve">- </w:t>
      </w:r>
      <w:r w:rsidRPr="00CE3EB6">
        <w:rPr>
          <w:sz w:val="28"/>
          <w:szCs w:val="28"/>
        </w:rPr>
        <w:t>оказание гражданам финансовой помощи в связи с утратой ими имущества первой необходимости.</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5. Средства из резервного фонда </w:t>
      </w:r>
      <w:r>
        <w:rPr>
          <w:rFonts w:eastAsia="Times New Roman"/>
          <w:sz w:val="28"/>
          <w:szCs w:val="28"/>
        </w:rPr>
        <w:t>а</w:t>
      </w:r>
      <w:r w:rsidRPr="00C569C0">
        <w:rPr>
          <w:rFonts w:eastAsia="Times New Roman"/>
          <w:sz w:val="28"/>
          <w:szCs w:val="28"/>
        </w:rPr>
        <w:t xml:space="preserve">дминистрации выделяются на основании постановления </w:t>
      </w:r>
      <w:r>
        <w:rPr>
          <w:rFonts w:eastAsia="Times New Roman"/>
          <w:sz w:val="28"/>
          <w:szCs w:val="28"/>
        </w:rPr>
        <w:t>а</w:t>
      </w:r>
      <w:r w:rsidRPr="00C569C0">
        <w:rPr>
          <w:rFonts w:eastAsia="Times New Roman"/>
          <w:sz w:val="28"/>
          <w:szCs w:val="28"/>
        </w:rPr>
        <w:t>дминистрации, в котором указываются размер средств, главный распорядитель (распорядитель), получатель средств бюджета, конкретное направление расходования средств и источник предоставления средств – резервный фонд.</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Выделение средств из резервного фонда осуществляется на </w:t>
      </w:r>
      <w:proofErr w:type="spellStart"/>
      <w:r w:rsidRPr="00C569C0">
        <w:rPr>
          <w:rFonts w:eastAsia="Times New Roman"/>
          <w:sz w:val="28"/>
          <w:szCs w:val="28"/>
        </w:rPr>
        <w:t>бе</w:t>
      </w:r>
      <w:r>
        <w:rPr>
          <w:rFonts w:eastAsia="Times New Roman"/>
          <w:sz w:val="28"/>
          <w:szCs w:val="28"/>
        </w:rPr>
        <w:t>с</w:t>
      </w:r>
      <w:r w:rsidRPr="00C569C0">
        <w:rPr>
          <w:rFonts w:eastAsia="Times New Roman"/>
          <w:sz w:val="28"/>
          <w:szCs w:val="28"/>
        </w:rPr>
        <w:t>конкурсной</w:t>
      </w:r>
      <w:proofErr w:type="spellEnd"/>
      <w:r w:rsidRPr="00C569C0">
        <w:rPr>
          <w:rFonts w:eastAsia="Times New Roman"/>
          <w:sz w:val="28"/>
          <w:szCs w:val="28"/>
        </w:rPr>
        <w:t xml:space="preserve"> основе.</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Использование средств на цели, не предусмотренные постановлениями </w:t>
      </w:r>
      <w:r>
        <w:rPr>
          <w:rFonts w:eastAsia="Times New Roman"/>
          <w:sz w:val="28"/>
          <w:szCs w:val="28"/>
        </w:rPr>
        <w:t>а</w:t>
      </w:r>
      <w:r w:rsidRPr="00C569C0">
        <w:rPr>
          <w:rFonts w:eastAsia="Times New Roman"/>
          <w:sz w:val="28"/>
          <w:szCs w:val="28"/>
        </w:rPr>
        <w:t>дминистрации, не допускается.</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6. Подготовку проектов постановлений </w:t>
      </w:r>
      <w:r>
        <w:rPr>
          <w:rFonts w:eastAsia="Times New Roman"/>
          <w:sz w:val="28"/>
          <w:szCs w:val="28"/>
        </w:rPr>
        <w:t>а</w:t>
      </w:r>
      <w:r w:rsidRPr="00C569C0">
        <w:rPr>
          <w:rFonts w:eastAsia="Times New Roman"/>
          <w:sz w:val="28"/>
          <w:szCs w:val="28"/>
        </w:rPr>
        <w:t xml:space="preserve">дминистрации о выделении средств из резервного фонда </w:t>
      </w:r>
      <w:r>
        <w:rPr>
          <w:rFonts w:eastAsia="Times New Roman"/>
          <w:sz w:val="28"/>
          <w:szCs w:val="28"/>
        </w:rPr>
        <w:t>а</w:t>
      </w:r>
      <w:r w:rsidRPr="00C569C0">
        <w:rPr>
          <w:rFonts w:eastAsia="Times New Roman"/>
          <w:sz w:val="28"/>
          <w:szCs w:val="28"/>
        </w:rPr>
        <w:t xml:space="preserve">дминистрации осуществляют главные распорядители или получатели средств бюджета. Основанием для подготовки проекта постановления является письменное указание </w:t>
      </w:r>
      <w:r>
        <w:rPr>
          <w:rFonts w:eastAsia="Times New Roman"/>
          <w:sz w:val="28"/>
          <w:szCs w:val="28"/>
        </w:rPr>
        <w:t>г</w:t>
      </w:r>
      <w:r w:rsidRPr="00C569C0">
        <w:rPr>
          <w:rFonts w:eastAsia="Times New Roman"/>
          <w:sz w:val="28"/>
          <w:szCs w:val="28"/>
        </w:rPr>
        <w:t xml:space="preserve">лавы </w:t>
      </w:r>
      <w:r>
        <w:rPr>
          <w:rFonts w:eastAsia="Times New Roman"/>
          <w:sz w:val="28"/>
          <w:szCs w:val="28"/>
        </w:rPr>
        <w:t>а</w:t>
      </w:r>
      <w:r w:rsidRPr="00C569C0">
        <w:rPr>
          <w:rFonts w:eastAsia="Times New Roman"/>
          <w:sz w:val="28"/>
          <w:szCs w:val="28"/>
        </w:rPr>
        <w:t xml:space="preserve">дминистрации муниципального образования </w:t>
      </w:r>
      <w:r>
        <w:rPr>
          <w:rFonts w:eastAsia="Times New Roman"/>
          <w:sz w:val="28"/>
          <w:szCs w:val="28"/>
        </w:rPr>
        <w:t>Бегуницкое</w:t>
      </w:r>
      <w:r w:rsidRPr="00C569C0">
        <w:rPr>
          <w:rFonts w:eastAsia="Times New Roman"/>
          <w:sz w:val="28"/>
          <w:szCs w:val="28"/>
        </w:rPr>
        <w:t xml:space="preserve"> сельское поселение Волосовского муниципального района Ленинградской области.  </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7. Проекты постановлений </w:t>
      </w:r>
      <w:r>
        <w:rPr>
          <w:rFonts w:eastAsia="Times New Roman"/>
          <w:sz w:val="28"/>
          <w:szCs w:val="28"/>
        </w:rPr>
        <w:t>а</w:t>
      </w:r>
      <w:r w:rsidRPr="00C569C0">
        <w:rPr>
          <w:rFonts w:eastAsia="Times New Roman"/>
          <w:sz w:val="28"/>
          <w:szCs w:val="28"/>
        </w:rPr>
        <w:t xml:space="preserve">дминистрации о выделении средств из резервного фонда </w:t>
      </w:r>
      <w:r>
        <w:rPr>
          <w:rFonts w:eastAsia="Times New Roman"/>
          <w:sz w:val="28"/>
          <w:szCs w:val="28"/>
        </w:rPr>
        <w:t>а</w:t>
      </w:r>
      <w:r w:rsidRPr="00C569C0">
        <w:rPr>
          <w:rFonts w:eastAsia="Times New Roman"/>
          <w:sz w:val="28"/>
          <w:szCs w:val="28"/>
        </w:rPr>
        <w:t xml:space="preserve">дминистрации подлежат согласованию </w:t>
      </w:r>
      <w:proofErr w:type="gramStart"/>
      <w:r w:rsidRPr="00C569C0">
        <w:rPr>
          <w:rFonts w:eastAsia="Times New Roman"/>
          <w:sz w:val="28"/>
          <w:szCs w:val="28"/>
        </w:rPr>
        <w:t>в</w:t>
      </w:r>
      <w:proofErr w:type="gramEnd"/>
      <w:r w:rsidRPr="00C569C0">
        <w:rPr>
          <w:rFonts w:eastAsia="Times New Roman"/>
          <w:sz w:val="28"/>
          <w:szCs w:val="28"/>
        </w:rPr>
        <w:t xml:space="preserve"> установленном порядке.</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8. Структурные подразделения </w:t>
      </w:r>
      <w:r>
        <w:rPr>
          <w:rFonts w:eastAsia="Times New Roman"/>
          <w:sz w:val="28"/>
          <w:szCs w:val="28"/>
        </w:rPr>
        <w:t>а</w:t>
      </w:r>
      <w:r w:rsidRPr="00C569C0">
        <w:rPr>
          <w:rFonts w:eastAsia="Times New Roman"/>
          <w:sz w:val="28"/>
          <w:szCs w:val="28"/>
        </w:rPr>
        <w:t xml:space="preserve">дминистрации и организации муниципального образования </w:t>
      </w:r>
      <w:r>
        <w:rPr>
          <w:rFonts w:eastAsia="Times New Roman"/>
          <w:sz w:val="28"/>
          <w:szCs w:val="28"/>
        </w:rPr>
        <w:t>Бегуницкое</w:t>
      </w:r>
      <w:r w:rsidRPr="00C569C0">
        <w:rPr>
          <w:rFonts w:eastAsia="Times New Roman"/>
          <w:sz w:val="28"/>
          <w:szCs w:val="28"/>
        </w:rPr>
        <w:t xml:space="preserve"> сельское поселение Волосовского муниципального района Ленинградской области, по роду деятельности которых выделяются средства из резервного фонда, представляют главным распорядителям средств бюджета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9. Средства из резервного фонда </w:t>
      </w:r>
      <w:r>
        <w:rPr>
          <w:rFonts w:eastAsia="Times New Roman"/>
          <w:sz w:val="28"/>
          <w:szCs w:val="28"/>
        </w:rPr>
        <w:t>а</w:t>
      </w:r>
      <w:r w:rsidRPr="00C569C0">
        <w:rPr>
          <w:rFonts w:eastAsia="Times New Roman"/>
          <w:sz w:val="28"/>
          <w:szCs w:val="28"/>
        </w:rPr>
        <w:t>дминистрации выделяются на финансирование мероприятий по ликвидации чрезвычайных ситуаций только местного уровня.</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Муниципальные предприятия и организации, структурные подразделения </w:t>
      </w:r>
      <w:r>
        <w:rPr>
          <w:rFonts w:eastAsia="Times New Roman"/>
          <w:sz w:val="28"/>
          <w:szCs w:val="28"/>
        </w:rPr>
        <w:t>а</w:t>
      </w:r>
      <w:r w:rsidRPr="00C569C0">
        <w:rPr>
          <w:rFonts w:eastAsia="Times New Roman"/>
          <w:sz w:val="28"/>
          <w:szCs w:val="28"/>
        </w:rPr>
        <w:t xml:space="preserve">дминистрации не позднее пяти дней со дня возникновения  чрезвычайной ситуации могут обращаться к </w:t>
      </w:r>
      <w:r>
        <w:rPr>
          <w:rFonts w:eastAsia="Times New Roman"/>
          <w:sz w:val="28"/>
          <w:szCs w:val="28"/>
        </w:rPr>
        <w:t>г</w:t>
      </w:r>
      <w:r w:rsidRPr="00C569C0">
        <w:rPr>
          <w:rFonts w:eastAsia="Times New Roman"/>
          <w:sz w:val="28"/>
          <w:szCs w:val="28"/>
        </w:rPr>
        <w:t xml:space="preserve">лаве </w:t>
      </w:r>
      <w:r>
        <w:rPr>
          <w:rFonts w:eastAsia="Times New Roman"/>
          <w:sz w:val="28"/>
          <w:szCs w:val="28"/>
        </w:rPr>
        <w:t>а</w:t>
      </w:r>
      <w:r w:rsidRPr="00C569C0">
        <w:rPr>
          <w:rFonts w:eastAsia="Times New Roman"/>
          <w:sz w:val="28"/>
          <w:szCs w:val="28"/>
        </w:rPr>
        <w:t xml:space="preserve">дминистрации с просьбой о выделении </w:t>
      </w:r>
      <w:r w:rsidRPr="00C569C0">
        <w:rPr>
          <w:rFonts w:eastAsia="Times New Roman"/>
          <w:sz w:val="28"/>
          <w:szCs w:val="28"/>
        </w:rPr>
        <w:lastRenderedPageBreak/>
        <w:t>средств из резервного фонда. В обращении должны быть указаны данные о размере материального ущерба, размере выделенных и израсходованных на ликвидацию чрезвычайной ситуации средств организаций, местных бюджетов, страховых фондов и иных источников, а также о наличии у них резервов материальных и финансовых ресурсов.</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10. Финансирование расходов за счет средств резервного фонда </w:t>
      </w:r>
      <w:r>
        <w:rPr>
          <w:rFonts w:eastAsia="Times New Roman"/>
          <w:sz w:val="28"/>
          <w:szCs w:val="28"/>
        </w:rPr>
        <w:t>а</w:t>
      </w:r>
      <w:r w:rsidRPr="00C569C0">
        <w:rPr>
          <w:rFonts w:eastAsia="Times New Roman"/>
          <w:sz w:val="28"/>
          <w:szCs w:val="28"/>
        </w:rPr>
        <w:t xml:space="preserve">дминистрации осуществляется по казначейской системе исполнения бюджета </w:t>
      </w:r>
      <w:r>
        <w:rPr>
          <w:rFonts w:eastAsia="Times New Roman"/>
          <w:sz w:val="28"/>
          <w:szCs w:val="28"/>
        </w:rPr>
        <w:t>Бегуницкого</w:t>
      </w:r>
      <w:r w:rsidRPr="00C569C0">
        <w:rPr>
          <w:rFonts w:eastAsia="Times New Roman"/>
          <w:sz w:val="28"/>
          <w:szCs w:val="28"/>
        </w:rPr>
        <w:t xml:space="preserve"> сельского поселения в соответствии с установленным порядком финансирования расходов бюджета на эти цели.</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11. </w:t>
      </w:r>
      <w:proofErr w:type="gramStart"/>
      <w:r w:rsidRPr="00C569C0">
        <w:rPr>
          <w:rFonts w:eastAsia="Times New Roman"/>
          <w:sz w:val="28"/>
          <w:szCs w:val="28"/>
        </w:rPr>
        <w:t xml:space="preserve">Получатели средств бюджета несут ответственность за целевое использование средств резервного фонда в порядке, установленном законодательством Российской Федерации, и в месячный срок, но не позднее 31 декабря соответствующего финансового года, после проведения соответствующих мероприятий, представляют главным распорядителям средств бюджета отчет об использовании средств, выделенных из резервного фонда </w:t>
      </w:r>
      <w:r>
        <w:rPr>
          <w:rFonts w:eastAsia="Times New Roman"/>
          <w:sz w:val="28"/>
          <w:szCs w:val="28"/>
        </w:rPr>
        <w:t>а</w:t>
      </w:r>
      <w:r w:rsidRPr="00C569C0">
        <w:rPr>
          <w:rFonts w:eastAsia="Times New Roman"/>
          <w:sz w:val="28"/>
          <w:szCs w:val="28"/>
        </w:rPr>
        <w:t>дминистрации по форме согласно приложению к настоящему Положению.</w:t>
      </w:r>
      <w:proofErr w:type="gramEnd"/>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12. Выделенные из резервного фонда </w:t>
      </w:r>
      <w:r>
        <w:rPr>
          <w:rFonts w:eastAsia="Times New Roman"/>
          <w:sz w:val="28"/>
          <w:szCs w:val="28"/>
        </w:rPr>
        <w:t>а</w:t>
      </w:r>
      <w:r w:rsidRPr="00C569C0">
        <w:rPr>
          <w:rFonts w:eastAsia="Times New Roman"/>
          <w:sz w:val="28"/>
          <w:szCs w:val="28"/>
        </w:rPr>
        <w:t xml:space="preserve">дминистрации денежные средства в случае нецелевого использования, а также остатки неиспользованных средств подлежат возврату в бюджет муниципального образования </w:t>
      </w:r>
      <w:r>
        <w:rPr>
          <w:rFonts w:eastAsia="Times New Roman"/>
          <w:sz w:val="28"/>
          <w:szCs w:val="28"/>
        </w:rPr>
        <w:t>Бегуницкое</w:t>
      </w:r>
      <w:r w:rsidRPr="00C569C0">
        <w:rPr>
          <w:rFonts w:eastAsia="Times New Roman"/>
          <w:sz w:val="28"/>
          <w:szCs w:val="28"/>
        </w:rPr>
        <w:t xml:space="preserve"> сельское поселение Волосовского муниципального района Ленинградской области.</w:t>
      </w:r>
    </w:p>
    <w:p w:rsidR="00EA4B3F" w:rsidRPr="00C569C0" w:rsidRDefault="00EA4B3F" w:rsidP="00EA4B3F">
      <w:pPr>
        <w:ind w:firstLine="709"/>
        <w:jc w:val="both"/>
        <w:rPr>
          <w:rFonts w:eastAsia="Times New Roman"/>
          <w:sz w:val="28"/>
          <w:szCs w:val="28"/>
        </w:rPr>
      </w:pPr>
      <w:r w:rsidRPr="00C569C0">
        <w:rPr>
          <w:rFonts w:eastAsia="Times New Roman"/>
          <w:sz w:val="28"/>
          <w:szCs w:val="28"/>
        </w:rPr>
        <w:t xml:space="preserve">13. </w:t>
      </w:r>
      <w:proofErr w:type="gramStart"/>
      <w:r w:rsidRPr="00C569C0">
        <w:rPr>
          <w:rFonts w:eastAsia="Times New Roman"/>
          <w:sz w:val="28"/>
          <w:szCs w:val="28"/>
        </w:rPr>
        <w:t>Контроль за</w:t>
      </w:r>
      <w:proofErr w:type="gramEnd"/>
      <w:r w:rsidRPr="00C569C0">
        <w:rPr>
          <w:rFonts w:eastAsia="Times New Roman"/>
          <w:sz w:val="28"/>
          <w:szCs w:val="28"/>
        </w:rPr>
        <w:t xml:space="preserve"> целевым использованием средств резервного фонда </w:t>
      </w:r>
      <w:r>
        <w:rPr>
          <w:rFonts w:eastAsia="Times New Roman"/>
          <w:sz w:val="28"/>
          <w:szCs w:val="28"/>
        </w:rPr>
        <w:t>а</w:t>
      </w:r>
      <w:r w:rsidRPr="00C569C0">
        <w:rPr>
          <w:rFonts w:eastAsia="Times New Roman"/>
          <w:sz w:val="28"/>
          <w:szCs w:val="28"/>
        </w:rPr>
        <w:t>дминистрации осуществляет главный распорядитель средств бюджета и орган муниципального финансового контроля.</w:t>
      </w:r>
    </w:p>
    <w:p w:rsidR="00EA4B3F" w:rsidRPr="00C569C0" w:rsidRDefault="00EA4B3F" w:rsidP="00EA4B3F">
      <w:pPr>
        <w:ind w:firstLine="709"/>
        <w:jc w:val="both"/>
        <w:rPr>
          <w:rFonts w:eastAsia="Times New Roman"/>
          <w:sz w:val="28"/>
          <w:szCs w:val="28"/>
        </w:rPr>
      </w:pPr>
    </w:p>
    <w:p w:rsidR="00EA4B3F" w:rsidRPr="00C569C0" w:rsidRDefault="00EA4B3F" w:rsidP="00EA4B3F">
      <w:pPr>
        <w:spacing w:before="100" w:beforeAutospacing="1" w:after="100" w:afterAutospacing="1"/>
        <w:jc w:val="both"/>
        <w:rPr>
          <w:rFonts w:eastAsia="Times New Roman"/>
          <w:sz w:val="28"/>
          <w:szCs w:val="28"/>
        </w:rPr>
        <w:sectPr w:rsidR="00EA4B3F" w:rsidRPr="00C569C0" w:rsidSect="00174061">
          <w:pgSz w:w="11906" w:h="16838"/>
          <w:pgMar w:top="851" w:right="851" w:bottom="851" w:left="1134" w:header="709" w:footer="709" w:gutter="0"/>
          <w:cols w:space="708"/>
          <w:docGrid w:linePitch="360"/>
        </w:sectPr>
      </w:pPr>
    </w:p>
    <w:p w:rsidR="00EA4B3F" w:rsidRDefault="00EA4B3F" w:rsidP="00EA4B3F">
      <w:pPr>
        <w:spacing w:before="100" w:beforeAutospacing="1" w:after="100" w:afterAutospacing="1"/>
        <w:rPr>
          <w:rFonts w:eastAsia="Times New Roman"/>
        </w:rPr>
      </w:pPr>
    </w:p>
    <w:p w:rsidR="00EA4B3F" w:rsidRPr="00C569C0" w:rsidRDefault="00EA4B3F" w:rsidP="00EA4B3F">
      <w:pPr>
        <w:jc w:val="right"/>
        <w:rPr>
          <w:rFonts w:eastAsia="Times New Roman"/>
          <w:b/>
        </w:rPr>
      </w:pPr>
      <w:r w:rsidRPr="00CE3EB6">
        <w:rPr>
          <w:rFonts w:eastAsia="Times New Roman"/>
          <w:b/>
        </w:rPr>
        <w:t>П</w:t>
      </w:r>
      <w:r w:rsidRPr="00C569C0">
        <w:rPr>
          <w:rFonts w:eastAsia="Times New Roman"/>
          <w:b/>
        </w:rPr>
        <w:t>риложение</w:t>
      </w:r>
    </w:p>
    <w:p w:rsidR="00EA4B3F" w:rsidRDefault="00EA4B3F" w:rsidP="00EA4B3F">
      <w:pPr>
        <w:ind w:firstLine="709"/>
        <w:jc w:val="right"/>
        <w:rPr>
          <w:rFonts w:eastAsia="Times New Roman"/>
          <w:b/>
        </w:rPr>
      </w:pPr>
      <w:r w:rsidRPr="001C0B14">
        <w:rPr>
          <w:rFonts w:eastAsia="Times New Roman"/>
          <w:b/>
        </w:rPr>
        <w:t xml:space="preserve"> к Положению о порядке расходования средств резервного фонда </w:t>
      </w:r>
    </w:p>
    <w:p w:rsidR="00EA4B3F" w:rsidRDefault="00EA4B3F" w:rsidP="00EA4B3F">
      <w:pPr>
        <w:ind w:firstLine="709"/>
        <w:jc w:val="right"/>
        <w:rPr>
          <w:rFonts w:eastAsia="Times New Roman"/>
          <w:b/>
        </w:rPr>
      </w:pPr>
      <w:r w:rsidRPr="001C0B14">
        <w:rPr>
          <w:rFonts w:eastAsia="Times New Roman"/>
          <w:b/>
        </w:rPr>
        <w:t xml:space="preserve">администрации муниципального образования </w:t>
      </w:r>
      <w:r>
        <w:rPr>
          <w:rFonts w:eastAsia="Times New Roman"/>
          <w:b/>
        </w:rPr>
        <w:t>Бегуницкое</w:t>
      </w:r>
      <w:r w:rsidRPr="001C0B14">
        <w:rPr>
          <w:rFonts w:eastAsia="Times New Roman"/>
          <w:b/>
        </w:rPr>
        <w:t xml:space="preserve"> сельское поселение </w:t>
      </w:r>
    </w:p>
    <w:p w:rsidR="00EA4B3F" w:rsidRPr="001C0B14" w:rsidRDefault="00EA4B3F" w:rsidP="00EA4B3F">
      <w:pPr>
        <w:ind w:firstLine="709"/>
        <w:jc w:val="right"/>
        <w:rPr>
          <w:rFonts w:eastAsia="Times New Roman"/>
          <w:b/>
        </w:rPr>
      </w:pPr>
      <w:r w:rsidRPr="001C0B14">
        <w:rPr>
          <w:rFonts w:eastAsia="Times New Roman"/>
          <w:b/>
        </w:rPr>
        <w:t xml:space="preserve">Волосовского муниципального района Ленинградской области  </w:t>
      </w:r>
    </w:p>
    <w:p w:rsidR="00EA4B3F" w:rsidRPr="001C0B14" w:rsidRDefault="00EA4B3F" w:rsidP="00EA4B3F">
      <w:pPr>
        <w:ind w:firstLine="709"/>
        <w:jc w:val="right"/>
        <w:rPr>
          <w:rFonts w:eastAsia="Times New Roman"/>
        </w:rPr>
      </w:pPr>
      <w:r w:rsidRPr="001C0B14">
        <w:rPr>
          <w:rFonts w:eastAsia="Times New Roman"/>
        </w:rPr>
        <w:t> </w:t>
      </w:r>
    </w:p>
    <w:p w:rsidR="00EA4B3F" w:rsidRPr="00C569C0" w:rsidRDefault="00EA4B3F" w:rsidP="00EA4B3F">
      <w:pPr>
        <w:jc w:val="right"/>
        <w:rPr>
          <w:rFonts w:eastAsia="Times New Roman"/>
          <w:b/>
        </w:rPr>
      </w:pPr>
    </w:p>
    <w:p w:rsidR="00EA4B3F" w:rsidRPr="00C569C0" w:rsidRDefault="00EA4B3F" w:rsidP="00EA4B3F">
      <w:pPr>
        <w:jc w:val="center"/>
        <w:rPr>
          <w:rFonts w:eastAsia="Times New Roman"/>
        </w:rPr>
      </w:pPr>
      <w:r w:rsidRPr="00C569C0">
        <w:rPr>
          <w:rFonts w:eastAsia="Times New Roman"/>
        </w:rPr>
        <w:t>ОТЧЕТ</w:t>
      </w:r>
    </w:p>
    <w:p w:rsidR="00EA4B3F" w:rsidRPr="00C569C0" w:rsidRDefault="00EA4B3F" w:rsidP="00EA4B3F">
      <w:pPr>
        <w:jc w:val="center"/>
        <w:rPr>
          <w:rFonts w:eastAsia="Times New Roman"/>
        </w:rPr>
      </w:pPr>
      <w:r w:rsidRPr="00C569C0">
        <w:rPr>
          <w:rFonts w:eastAsia="Times New Roman"/>
        </w:rPr>
        <w:t xml:space="preserve">об использовании средств, выделенных из резервного фонда </w:t>
      </w:r>
      <w:r>
        <w:rPr>
          <w:rFonts w:eastAsia="Times New Roman"/>
        </w:rPr>
        <w:t>а</w:t>
      </w:r>
      <w:r w:rsidRPr="00C569C0">
        <w:rPr>
          <w:rFonts w:eastAsia="Times New Roman"/>
        </w:rPr>
        <w:t>дминистрации</w:t>
      </w:r>
    </w:p>
    <w:p w:rsidR="00EA4B3F" w:rsidRPr="00C569C0" w:rsidRDefault="00EA4B3F" w:rsidP="00EA4B3F">
      <w:pPr>
        <w:jc w:val="center"/>
        <w:rPr>
          <w:rFonts w:eastAsia="Times New Roman"/>
        </w:rPr>
      </w:pPr>
      <w:r w:rsidRPr="00C569C0">
        <w:rPr>
          <w:rFonts w:eastAsia="Times New Roman"/>
        </w:rPr>
        <w:t xml:space="preserve">муниципального образования </w:t>
      </w:r>
      <w:r>
        <w:rPr>
          <w:rFonts w:eastAsia="Times New Roman"/>
        </w:rPr>
        <w:t>Бегуницкое сельское поселение Волосовского муниципального района Ленинградской области</w:t>
      </w:r>
      <w:r w:rsidRPr="00C569C0">
        <w:rPr>
          <w:rFonts w:eastAsia="Times New Roman"/>
        </w:rPr>
        <w:t xml:space="preserve"> </w:t>
      </w:r>
    </w:p>
    <w:p w:rsidR="00EA4B3F" w:rsidRPr="00C569C0" w:rsidRDefault="00EA4B3F" w:rsidP="00EA4B3F">
      <w:pPr>
        <w:rPr>
          <w:rFonts w:eastAsia="Times New Roman"/>
        </w:rPr>
      </w:pPr>
      <w:r w:rsidRPr="00C569C0">
        <w:rPr>
          <w:rFonts w:eastAsia="Times New Roman"/>
        </w:rPr>
        <w:t>_____________________________________________________</w:t>
      </w:r>
      <w:r>
        <w:rPr>
          <w:rFonts w:eastAsia="Times New Roman"/>
        </w:rPr>
        <w:t>___________________________________________________________________</w:t>
      </w:r>
    </w:p>
    <w:p w:rsidR="00EA4B3F" w:rsidRPr="00C569C0" w:rsidRDefault="00EA4B3F" w:rsidP="00EA4B3F">
      <w:pPr>
        <w:jc w:val="center"/>
        <w:rPr>
          <w:rFonts w:eastAsia="Times New Roman"/>
        </w:rPr>
      </w:pPr>
      <w:r w:rsidRPr="00C569C0">
        <w:rPr>
          <w:rFonts w:eastAsia="Times New Roman"/>
        </w:rPr>
        <w:t>(наименование получателя средств из резервного фонда</w:t>
      </w:r>
      <w:r>
        <w:rPr>
          <w:rFonts w:eastAsia="Times New Roman"/>
        </w:rPr>
        <w:t>)</w:t>
      </w:r>
    </w:p>
    <w:p w:rsidR="00EA4B3F" w:rsidRPr="00C569C0" w:rsidRDefault="00EA4B3F" w:rsidP="00EA4B3F">
      <w:pPr>
        <w:jc w:val="center"/>
        <w:rPr>
          <w:rFonts w:eastAsia="Times New Roman"/>
        </w:rPr>
      </w:pPr>
      <w:r w:rsidRPr="00C569C0">
        <w:rPr>
          <w:rFonts w:eastAsia="Times New Roman"/>
        </w:rPr>
        <w:t>(дата составления отчета)</w:t>
      </w:r>
    </w:p>
    <w:p w:rsidR="00EA4B3F" w:rsidRPr="00C569C0" w:rsidRDefault="00EA4B3F" w:rsidP="00EA4B3F">
      <w:pPr>
        <w:spacing w:before="100" w:beforeAutospacing="1" w:after="100" w:afterAutospacing="1"/>
        <w:jc w:val="right"/>
        <w:rPr>
          <w:rFonts w:eastAsia="Times New Roman"/>
        </w:rPr>
      </w:pPr>
      <w:r w:rsidRPr="00C569C0">
        <w:rPr>
          <w:rFonts w:eastAsia="Times New Roman"/>
        </w:rPr>
        <w:t>( руб. и коп.)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1"/>
        <w:gridCol w:w="1185"/>
        <w:gridCol w:w="1378"/>
        <w:gridCol w:w="1434"/>
        <w:gridCol w:w="562"/>
        <w:gridCol w:w="1197"/>
        <w:gridCol w:w="1510"/>
        <w:gridCol w:w="1101"/>
      </w:tblGrid>
      <w:tr w:rsidR="00EA4B3F" w:rsidRPr="00715DF9" w:rsidTr="00174061">
        <w:trPr>
          <w:tblCellSpacing w:w="0" w:type="dxa"/>
        </w:trPr>
        <w:tc>
          <w:tcPr>
            <w:tcW w:w="1930" w:type="dxa"/>
            <w:vMerge w:val="restart"/>
            <w:tcBorders>
              <w:top w:val="outset" w:sz="6" w:space="0" w:color="auto"/>
              <w:left w:val="outset" w:sz="6" w:space="0" w:color="auto"/>
              <w:bottom w:val="outset" w:sz="6" w:space="0" w:color="auto"/>
              <w:right w:val="outset" w:sz="6" w:space="0" w:color="auto"/>
            </w:tcBorders>
            <w:vAlign w:val="center"/>
            <w:hideMark/>
          </w:tcPr>
          <w:p w:rsidR="00EA4B3F" w:rsidRPr="00C569C0" w:rsidRDefault="00EA4B3F" w:rsidP="00174061">
            <w:pPr>
              <w:jc w:val="center"/>
              <w:rPr>
                <w:rFonts w:eastAsia="Times New Roman"/>
              </w:rPr>
            </w:pPr>
            <w:r w:rsidRPr="00C569C0">
              <w:rPr>
                <w:rFonts w:eastAsia="Times New Roman"/>
              </w:rPr>
              <w:t>Постановление</w:t>
            </w:r>
          </w:p>
          <w:p w:rsidR="00EA4B3F" w:rsidRPr="00C569C0" w:rsidRDefault="00EA4B3F" w:rsidP="00174061">
            <w:pPr>
              <w:jc w:val="center"/>
              <w:rPr>
                <w:rFonts w:eastAsia="Times New Roman"/>
              </w:rPr>
            </w:pPr>
            <w:r>
              <w:rPr>
                <w:rFonts w:eastAsia="Times New Roman"/>
              </w:rPr>
              <w:t>а</w:t>
            </w:r>
            <w:r w:rsidRPr="00C569C0">
              <w:rPr>
                <w:rFonts w:eastAsia="Times New Roman"/>
              </w:rPr>
              <w:t>дминистрации, номер и дата</w:t>
            </w:r>
          </w:p>
        </w:tc>
        <w:tc>
          <w:tcPr>
            <w:tcW w:w="1792" w:type="dxa"/>
            <w:vMerge w:val="restart"/>
            <w:tcBorders>
              <w:top w:val="outset" w:sz="6" w:space="0" w:color="auto"/>
              <w:left w:val="outset" w:sz="6" w:space="0" w:color="auto"/>
              <w:bottom w:val="outset" w:sz="6" w:space="0" w:color="auto"/>
              <w:right w:val="outset" w:sz="6" w:space="0" w:color="auto"/>
            </w:tcBorders>
            <w:vAlign w:val="center"/>
            <w:hideMark/>
          </w:tcPr>
          <w:p w:rsidR="00EA4B3F" w:rsidRPr="00C569C0" w:rsidRDefault="00EA4B3F" w:rsidP="00174061">
            <w:pPr>
              <w:jc w:val="center"/>
              <w:rPr>
                <w:rFonts w:eastAsia="Times New Roman"/>
              </w:rPr>
            </w:pPr>
            <w:r w:rsidRPr="00C569C0">
              <w:rPr>
                <w:rFonts w:eastAsia="Times New Roman"/>
              </w:rPr>
              <w:t>Наименование мероприятия</w:t>
            </w:r>
          </w:p>
        </w:tc>
        <w:tc>
          <w:tcPr>
            <w:tcW w:w="1947" w:type="dxa"/>
            <w:vMerge w:val="restart"/>
            <w:tcBorders>
              <w:top w:val="outset" w:sz="6" w:space="0" w:color="auto"/>
              <w:left w:val="outset" w:sz="6" w:space="0" w:color="auto"/>
              <w:bottom w:val="outset" w:sz="6" w:space="0" w:color="auto"/>
              <w:right w:val="outset" w:sz="6" w:space="0" w:color="auto"/>
            </w:tcBorders>
            <w:vAlign w:val="center"/>
            <w:hideMark/>
          </w:tcPr>
          <w:p w:rsidR="00EA4B3F" w:rsidRPr="00C569C0" w:rsidRDefault="00EA4B3F" w:rsidP="00174061">
            <w:pPr>
              <w:jc w:val="center"/>
              <w:rPr>
                <w:rFonts w:eastAsia="Times New Roman"/>
              </w:rPr>
            </w:pPr>
            <w:r w:rsidRPr="00C569C0">
              <w:rPr>
                <w:rFonts w:eastAsia="Times New Roman"/>
              </w:rPr>
              <w:t>Сумма выделенных средств (в соответствии с постановлением)</w:t>
            </w:r>
          </w:p>
        </w:tc>
        <w:tc>
          <w:tcPr>
            <w:tcW w:w="5069" w:type="dxa"/>
            <w:gridSpan w:val="3"/>
            <w:tcBorders>
              <w:top w:val="outset" w:sz="6" w:space="0" w:color="auto"/>
              <w:left w:val="outset" w:sz="6" w:space="0" w:color="auto"/>
              <w:bottom w:val="outset" w:sz="6" w:space="0" w:color="auto"/>
              <w:right w:val="outset" w:sz="6" w:space="0" w:color="auto"/>
            </w:tcBorders>
            <w:vAlign w:val="center"/>
            <w:hideMark/>
          </w:tcPr>
          <w:p w:rsidR="00EA4B3F" w:rsidRPr="00C569C0" w:rsidRDefault="00EA4B3F" w:rsidP="00174061">
            <w:pPr>
              <w:jc w:val="center"/>
              <w:rPr>
                <w:rFonts w:eastAsia="Times New Roman"/>
              </w:rPr>
            </w:pPr>
            <w:r w:rsidRPr="00C569C0">
              <w:rPr>
                <w:rFonts w:eastAsia="Times New Roman"/>
              </w:rPr>
              <w:t>Фактическое использование средств резервного фонда</w:t>
            </w:r>
          </w:p>
        </w:tc>
        <w:tc>
          <w:tcPr>
            <w:tcW w:w="2213" w:type="dxa"/>
            <w:vMerge w:val="restart"/>
            <w:tcBorders>
              <w:top w:val="outset" w:sz="6" w:space="0" w:color="auto"/>
              <w:left w:val="outset" w:sz="6" w:space="0" w:color="auto"/>
              <w:bottom w:val="outset" w:sz="6" w:space="0" w:color="auto"/>
              <w:right w:val="outset" w:sz="6" w:space="0" w:color="auto"/>
            </w:tcBorders>
            <w:vAlign w:val="center"/>
            <w:hideMark/>
          </w:tcPr>
          <w:p w:rsidR="00EA4B3F" w:rsidRPr="00C569C0" w:rsidRDefault="00EA4B3F" w:rsidP="00174061">
            <w:pPr>
              <w:jc w:val="center"/>
              <w:rPr>
                <w:rFonts w:eastAsia="Times New Roman"/>
              </w:rPr>
            </w:pPr>
            <w:r w:rsidRPr="00C569C0">
              <w:rPr>
                <w:rFonts w:eastAsia="Times New Roman"/>
              </w:rPr>
              <w:t>Остаток неиспользованных средств (3-5)</w:t>
            </w:r>
          </w:p>
        </w:tc>
        <w:tc>
          <w:tcPr>
            <w:tcW w:w="1649" w:type="dxa"/>
            <w:vMerge w:val="restart"/>
            <w:tcBorders>
              <w:top w:val="outset" w:sz="6" w:space="0" w:color="auto"/>
              <w:left w:val="outset" w:sz="6" w:space="0" w:color="auto"/>
              <w:bottom w:val="outset" w:sz="6" w:space="0" w:color="auto"/>
              <w:right w:val="outset" w:sz="6" w:space="0" w:color="auto"/>
            </w:tcBorders>
            <w:vAlign w:val="center"/>
            <w:hideMark/>
          </w:tcPr>
          <w:p w:rsidR="00EA4B3F" w:rsidRPr="00C569C0" w:rsidRDefault="00EA4B3F" w:rsidP="00174061">
            <w:pPr>
              <w:rPr>
                <w:rFonts w:eastAsia="Times New Roman"/>
              </w:rPr>
            </w:pPr>
            <w:r w:rsidRPr="00C569C0">
              <w:rPr>
                <w:rFonts w:eastAsia="Times New Roman"/>
              </w:rPr>
              <w:t>Примечание*</w:t>
            </w:r>
          </w:p>
        </w:tc>
      </w:tr>
      <w:tr w:rsidR="00EA4B3F" w:rsidRPr="00715DF9" w:rsidTr="001740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4B3F" w:rsidRPr="00C569C0" w:rsidRDefault="00EA4B3F" w:rsidP="0017406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4B3F" w:rsidRPr="00C569C0" w:rsidRDefault="00EA4B3F" w:rsidP="00174061">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4B3F" w:rsidRPr="00C569C0" w:rsidRDefault="00EA4B3F" w:rsidP="00174061">
            <w:pPr>
              <w:rPr>
                <w:rFonts w:eastAsia="Times New Roman"/>
              </w:rPr>
            </w:pPr>
          </w:p>
        </w:tc>
        <w:tc>
          <w:tcPr>
            <w:tcW w:w="1853" w:type="dxa"/>
            <w:tcBorders>
              <w:top w:val="outset" w:sz="6" w:space="0" w:color="auto"/>
              <w:left w:val="outset" w:sz="6" w:space="0" w:color="auto"/>
              <w:bottom w:val="outset" w:sz="6" w:space="0" w:color="auto"/>
              <w:right w:val="outset" w:sz="6" w:space="0" w:color="auto"/>
            </w:tcBorders>
            <w:vAlign w:val="center"/>
            <w:hideMark/>
          </w:tcPr>
          <w:p w:rsidR="00EA4B3F" w:rsidRPr="00C569C0" w:rsidRDefault="00EA4B3F" w:rsidP="00174061">
            <w:pPr>
              <w:jc w:val="center"/>
              <w:rPr>
                <w:rFonts w:eastAsia="Times New Roman"/>
              </w:rPr>
            </w:pPr>
            <w:r w:rsidRPr="00C569C0">
              <w:rPr>
                <w:rFonts w:eastAsia="Times New Roman"/>
              </w:rPr>
              <w:t>Наименование, дата, номер документов, подтверждающих использование средств</w:t>
            </w:r>
          </w:p>
        </w:tc>
        <w:tc>
          <w:tcPr>
            <w:tcW w:w="1183" w:type="dxa"/>
            <w:tcBorders>
              <w:top w:val="outset" w:sz="6" w:space="0" w:color="auto"/>
              <w:left w:val="outset" w:sz="6" w:space="0" w:color="auto"/>
              <w:bottom w:val="outset" w:sz="6" w:space="0" w:color="auto"/>
              <w:right w:val="outset" w:sz="6" w:space="0" w:color="auto"/>
            </w:tcBorders>
            <w:vAlign w:val="center"/>
            <w:hideMark/>
          </w:tcPr>
          <w:p w:rsidR="00EA4B3F" w:rsidRPr="00C569C0" w:rsidRDefault="00EA4B3F" w:rsidP="00174061">
            <w:pPr>
              <w:jc w:val="center"/>
              <w:rPr>
                <w:rFonts w:eastAsia="Times New Roman"/>
              </w:rPr>
            </w:pPr>
            <w:r w:rsidRPr="00C569C0">
              <w:rPr>
                <w:rFonts w:eastAsia="Times New Roman"/>
              </w:rPr>
              <w:t>Сумма</w:t>
            </w:r>
          </w:p>
        </w:tc>
        <w:tc>
          <w:tcPr>
            <w:tcW w:w="2033" w:type="dxa"/>
            <w:tcBorders>
              <w:top w:val="outset" w:sz="6" w:space="0" w:color="auto"/>
              <w:left w:val="outset" w:sz="6" w:space="0" w:color="auto"/>
              <w:bottom w:val="outset" w:sz="6" w:space="0" w:color="auto"/>
              <w:right w:val="outset" w:sz="6" w:space="0" w:color="auto"/>
            </w:tcBorders>
            <w:vAlign w:val="center"/>
            <w:hideMark/>
          </w:tcPr>
          <w:p w:rsidR="00EA4B3F" w:rsidRPr="00C569C0" w:rsidRDefault="00EA4B3F" w:rsidP="00174061">
            <w:pPr>
              <w:jc w:val="center"/>
              <w:rPr>
                <w:rFonts w:eastAsia="Times New Roman"/>
              </w:rPr>
            </w:pPr>
            <w:r w:rsidRPr="00C569C0">
              <w:rPr>
                <w:rFonts w:eastAsia="Times New Roman"/>
              </w:rPr>
              <w:t>Основание для использования средств (договор, контракт, счет, сче</w:t>
            </w:r>
            <w:proofErr w:type="gramStart"/>
            <w:r w:rsidRPr="00C569C0">
              <w:rPr>
                <w:rFonts w:eastAsia="Times New Roman"/>
              </w:rPr>
              <w:t>т-</w:t>
            </w:r>
            <w:proofErr w:type="gramEnd"/>
            <w:r w:rsidRPr="00C569C0">
              <w:rPr>
                <w:rFonts w:eastAsia="Times New Roman"/>
              </w:rPr>
              <w:t xml:space="preserve"> фактура, формы КС-2, КС-3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4B3F" w:rsidRPr="00C569C0" w:rsidRDefault="00EA4B3F" w:rsidP="00174061">
            <w:pPr>
              <w:rPr>
                <w:rFonts w:eastAsia="Times New Roman"/>
              </w:rPr>
            </w:pPr>
          </w:p>
        </w:tc>
        <w:tc>
          <w:tcPr>
            <w:tcW w:w="1649" w:type="dxa"/>
            <w:vMerge/>
            <w:tcBorders>
              <w:top w:val="outset" w:sz="6" w:space="0" w:color="auto"/>
              <w:left w:val="outset" w:sz="6" w:space="0" w:color="auto"/>
              <w:bottom w:val="outset" w:sz="6" w:space="0" w:color="auto"/>
              <w:right w:val="outset" w:sz="6" w:space="0" w:color="auto"/>
            </w:tcBorders>
            <w:vAlign w:val="center"/>
            <w:hideMark/>
          </w:tcPr>
          <w:p w:rsidR="00EA4B3F" w:rsidRPr="00C569C0" w:rsidRDefault="00EA4B3F" w:rsidP="00174061">
            <w:pPr>
              <w:rPr>
                <w:rFonts w:eastAsia="Times New Roman"/>
              </w:rPr>
            </w:pPr>
          </w:p>
        </w:tc>
      </w:tr>
      <w:tr w:rsidR="00EA4B3F" w:rsidRPr="00715DF9" w:rsidTr="00174061">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EA4B3F" w:rsidRPr="0007003F" w:rsidRDefault="00EA4B3F" w:rsidP="00174061">
            <w:pPr>
              <w:jc w:val="center"/>
              <w:rPr>
                <w:rFonts w:eastAsia="Times New Roman"/>
                <w:sz w:val="20"/>
                <w:szCs w:val="20"/>
              </w:rPr>
            </w:pPr>
            <w:r w:rsidRPr="0007003F">
              <w:rPr>
                <w:rFonts w:eastAsia="Times New Roman"/>
                <w:sz w:val="20"/>
                <w:szCs w:val="20"/>
              </w:rPr>
              <w:t>1</w:t>
            </w:r>
          </w:p>
        </w:tc>
        <w:tc>
          <w:tcPr>
            <w:tcW w:w="1792" w:type="dxa"/>
            <w:tcBorders>
              <w:top w:val="outset" w:sz="6" w:space="0" w:color="auto"/>
              <w:left w:val="outset" w:sz="6" w:space="0" w:color="auto"/>
              <w:bottom w:val="outset" w:sz="6" w:space="0" w:color="auto"/>
              <w:right w:val="outset" w:sz="6" w:space="0" w:color="auto"/>
            </w:tcBorders>
            <w:hideMark/>
          </w:tcPr>
          <w:p w:rsidR="00EA4B3F" w:rsidRPr="0007003F" w:rsidRDefault="00EA4B3F" w:rsidP="00174061">
            <w:pPr>
              <w:jc w:val="center"/>
              <w:rPr>
                <w:rFonts w:eastAsia="Times New Roman"/>
                <w:sz w:val="20"/>
                <w:szCs w:val="20"/>
              </w:rPr>
            </w:pPr>
            <w:r w:rsidRPr="0007003F">
              <w:rPr>
                <w:rFonts w:eastAsia="Times New Roman"/>
                <w:sz w:val="20"/>
                <w:szCs w:val="20"/>
              </w:rPr>
              <w:t>2</w:t>
            </w:r>
          </w:p>
        </w:tc>
        <w:tc>
          <w:tcPr>
            <w:tcW w:w="1947" w:type="dxa"/>
            <w:tcBorders>
              <w:top w:val="outset" w:sz="6" w:space="0" w:color="auto"/>
              <w:left w:val="outset" w:sz="6" w:space="0" w:color="auto"/>
              <w:bottom w:val="outset" w:sz="6" w:space="0" w:color="auto"/>
              <w:right w:val="outset" w:sz="6" w:space="0" w:color="auto"/>
            </w:tcBorders>
            <w:hideMark/>
          </w:tcPr>
          <w:p w:rsidR="00EA4B3F" w:rsidRPr="0007003F" w:rsidRDefault="00EA4B3F" w:rsidP="00174061">
            <w:pPr>
              <w:jc w:val="center"/>
              <w:rPr>
                <w:rFonts w:eastAsia="Times New Roman"/>
                <w:sz w:val="20"/>
                <w:szCs w:val="20"/>
              </w:rPr>
            </w:pPr>
            <w:r w:rsidRPr="0007003F">
              <w:rPr>
                <w:rFonts w:eastAsia="Times New Roman"/>
                <w:sz w:val="20"/>
                <w:szCs w:val="20"/>
              </w:rPr>
              <w:t>3</w:t>
            </w:r>
          </w:p>
        </w:tc>
        <w:tc>
          <w:tcPr>
            <w:tcW w:w="1853" w:type="dxa"/>
            <w:tcBorders>
              <w:top w:val="outset" w:sz="6" w:space="0" w:color="auto"/>
              <w:left w:val="outset" w:sz="6" w:space="0" w:color="auto"/>
              <w:bottom w:val="outset" w:sz="6" w:space="0" w:color="auto"/>
              <w:right w:val="outset" w:sz="6" w:space="0" w:color="auto"/>
            </w:tcBorders>
            <w:hideMark/>
          </w:tcPr>
          <w:p w:rsidR="00EA4B3F" w:rsidRPr="0007003F" w:rsidRDefault="00EA4B3F" w:rsidP="00174061">
            <w:pPr>
              <w:jc w:val="center"/>
              <w:rPr>
                <w:rFonts w:eastAsia="Times New Roman"/>
                <w:sz w:val="20"/>
                <w:szCs w:val="20"/>
              </w:rPr>
            </w:pPr>
            <w:r w:rsidRPr="0007003F">
              <w:rPr>
                <w:rFonts w:eastAsia="Times New Roman"/>
                <w:sz w:val="20"/>
                <w:szCs w:val="20"/>
              </w:rPr>
              <w:t>4</w:t>
            </w:r>
          </w:p>
        </w:tc>
        <w:tc>
          <w:tcPr>
            <w:tcW w:w="1183" w:type="dxa"/>
            <w:tcBorders>
              <w:top w:val="outset" w:sz="6" w:space="0" w:color="auto"/>
              <w:left w:val="outset" w:sz="6" w:space="0" w:color="auto"/>
              <w:bottom w:val="outset" w:sz="6" w:space="0" w:color="auto"/>
              <w:right w:val="outset" w:sz="6" w:space="0" w:color="auto"/>
            </w:tcBorders>
            <w:hideMark/>
          </w:tcPr>
          <w:p w:rsidR="00EA4B3F" w:rsidRPr="0007003F" w:rsidRDefault="00EA4B3F" w:rsidP="00174061">
            <w:pPr>
              <w:jc w:val="center"/>
              <w:rPr>
                <w:rFonts w:eastAsia="Times New Roman"/>
                <w:sz w:val="20"/>
                <w:szCs w:val="20"/>
              </w:rPr>
            </w:pPr>
            <w:r w:rsidRPr="0007003F">
              <w:rPr>
                <w:rFonts w:eastAsia="Times New Roman"/>
                <w:sz w:val="20"/>
                <w:szCs w:val="20"/>
              </w:rPr>
              <w:t>5</w:t>
            </w:r>
          </w:p>
        </w:tc>
        <w:tc>
          <w:tcPr>
            <w:tcW w:w="2033" w:type="dxa"/>
            <w:tcBorders>
              <w:top w:val="outset" w:sz="6" w:space="0" w:color="auto"/>
              <w:left w:val="outset" w:sz="6" w:space="0" w:color="auto"/>
              <w:bottom w:val="outset" w:sz="6" w:space="0" w:color="auto"/>
              <w:right w:val="outset" w:sz="6" w:space="0" w:color="auto"/>
            </w:tcBorders>
            <w:hideMark/>
          </w:tcPr>
          <w:p w:rsidR="00EA4B3F" w:rsidRPr="0007003F" w:rsidRDefault="00EA4B3F" w:rsidP="00174061">
            <w:pPr>
              <w:jc w:val="center"/>
              <w:rPr>
                <w:rFonts w:eastAsia="Times New Roman"/>
                <w:sz w:val="20"/>
                <w:szCs w:val="20"/>
              </w:rPr>
            </w:pPr>
            <w:r w:rsidRPr="0007003F">
              <w:rPr>
                <w:rFonts w:eastAsia="Times New Roman"/>
                <w:sz w:val="20"/>
                <w:szCs w:val="20"/>
              </w:rPr>
              <w:t>6</w:t>
            </w:r>
          </w:p>
        </w:tc>
        <w:tc>
          <w:tcPr>
            <w:tcW w:w="2213" w:type="dxa"/>
            <w:tcBorders>
              <w:top w:val="outset" w:sz="6" w:space="0" w:color="auto"/>
              <w:left w:val="outset" w:sz="6" w:space="0" w:color="auto"/>
              <w:bottom w:val="outset" w:sz="6" w:space="0" w:color="auto"/>
              <w:right w:val="outset" w:sz="6" w:space="0" w:color="auto"/>
            </w:tcBorders>
            <w:hideMark/>
          </w:tcPr>
          <w:p w:rsidR="00EA4B3F" w:rsidRPr="0007003F" w:rsidRDefault="00EA4B3F" w:rsidP="00174061">
            <w:pPr>
              <w:jc w:val="center"/>
              <w:rPr>
                <w:rFonts w:eastAsia="Times New Roman"/>
                <w:sz w:val="20"/>
                <w:szCs w:val="20"/>
              </w:rPr>
            </w:pPr>
            <w:r w:rsidRPr="0007003F">
              <w:rPr>
                <w:rFonts w:eastAsia="Times New Roman"/>
                <w:sz w:val="20"/>
                <w:szCs w:val="20"/>
              </w:rPr>
              <w:t>7</w:t>
            </w:r>
          </w:p>
        </w:tc>
        <w:tc>
          <w:tcPr>
            <w:tcW w:w="1649" w:type="dxa"/>
            <w:tcBorders>
              <w:top w:val="outset" w:sz="6" w:space="0" w:color="auto"/>
              <w:left w:val="outset" w:sz="6" w:space="0" w:color="auto"/>
              <w:bottom w:val="outset" w:sz="6" w:space="0" w:color="auto"/>
              <w:right w:val="outset" w:sz="6" w:space="0" w:color="auto"/>
            </w:tcBorders>
            <w:hideMark/>
          </w:tcPr>
          <w:p w:rsidR="00EA4B3F" w:rsidRPr="0007003F" w:rsidRDefault="00EA4B3F" w:rsidP="00174061">
            <w:pPr>
              <w:jc w:val="center"/>
              <w:rPr>
                <w:rFonts w:eastAsia="Times New Roman"/>
                <w:sz w:val="20"/>
                <w:szCs w:val="20"/>
              </w:rPr>
            </w:pPr>
            <w:r w:rsidRPr="0007003F">
              <w:rPr>
                <w:rFonts w:eastAsia="Times New Roman"/>
                <w:sz w:val="20"/>
                <w:szCs w:val="20"/>
              </w:rPr>
              <w:t>8</w:t>
            </w:r>
          </w:p>
        </w:tc>
      </w:tr>
      <w:tr w:rsidR="00EA4B3F" w:rsidRPr="00715DF9" w:rsidTr="00174061">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EA4B3F" w:rsidRPr="00C569C0" w:rsidRDefault="00EA4B3F" w:rsidP="00174061">
            <w:pPr>
              <w:rPr>
                <w:rFonts w:eastAsia="Times New Roman"/>
              </w:rPr>
            </w:pPr>
            <w:r w:rsidRPr="00C569C0">
              <w:rPr>
                <w:rFonts w:eastAsia="Times New Roman"/>
              </w:rPr>
              <w:t> </w:t>
            </w:r>
          </w:p>
        </w:tc>
        <w:tc>
          <w:tcPr>
            <w:tcW w:w="1792" w:type="dxa"/>
            <w:tcBorders>
              <w:top w:val="outset" w:sz="6" w:space="0" w:color="auto"/>
              <w:left w:val="outset" w:sz="6" w:space="0" w:color="auto"/>
              <w:bottom w:val="outset" w:sz="6" w:space="0" w:color="auto"/>
              <w:right w:val="outset" w:sz="6" w:space="0" w:color="auto"/>
            </w:tcBorders>
            <w:hideMark/>
          </w:tcPr>
          <w:p w:rsidR="00EA4B3F" w:rsidRPr="00C569C0" w:rsidRDefault="00EA4B3F" w:rsidP="00174061">
            <w:pPr>
              <w:rPr>
                <w:rFonts w:eastAsia="Times New Roman"/>
              </w:rPr>
            </w:pPr>
            <w:r w:rsidRPr="00C569C0">
              <w:rPr>
                <w:rFonts w:eastAsia="Times New Roman"/>
              </w:rPr>
              <w:t> </w:t>
            </w:r>
          </w:p>
        </w:tc>
        <w:tc>
          <w:tcPr>
            <w:tcW w:w="1947" w:type="dxa"/>
            <w:tcBorders>
              <w:top w:val="outset" w:sz="6" w:space="0" w:color="auto"/>
              <w:left w:val="outset" w:sz="6" w:space="0" w:color="auto"/>
              <w:bottom w:val="outset" w:sz="6" w:space="0" w:color="auto"/>
              <w:right w:val="outset" w:sz="6" w:space="0" w:color="auto"/>
            </w:tcBorders>
            <w:hideMark/>
          </w:tcPr>
          <w:p w:rsidR="00EA4B3F" w:rsidRPr="00C569C0" w:rsidRDefault="00EA4B3F" w:rsidP="00174061">
            <w:pPr>
              <w:rPr>
                <w:rFonts w:eastAsia="Times New Roman"/>
              </w:rPr>
            </w:pPr>
            <w:r w:rsidRPr="00C569C0">
              <w:rPr>
                <w:rFonts w:eastAsia="Times New Roman"/>
              </w:rPr>
              <w:t> </w:t>
            </w:r>
          </w:p>
        </w:tc>
        <w:tc>
          <w:tcPr>
            <w:tcW w:w="1853" w:type="dxa"/>
            <w:tcBorders>
              <w:top w:val="outset" w:sz="6" w:space="0" w:color="auto"/>
              <w:left w:val="outset" w:sz="6" w:space="0" w:color="auto"/>
              <w:bottom w:val="outset" w:sz="6" w:space="0" w:color="auto"/>
              <w:right w:val="outset" w:sz="6" w:space="0" w:color="auto"/>
            </w:tcBorders>
            <w:hideMark/>
          </w:tcPr>
          <w:p w:rsidR="00EA4B3F" w:rsidRPr="00C569C0" w:rsidRDefault="00EA4B3F" w:rsidP="00174061">
            <w:pPr>
              <w:rPr>
                <w:rFonts w:eastAsia="Times New Roman"/>
              </w:rPr>
            </w:pPr>
            <w:r w:rsidRPr="00C569C0">
              <w:rPr>
                <w:rFonts w:eastAsia="Times New Roman"/>
              </w:rPr>
              <w:t> </w:t>
            </w:r>
          </w:p>
        </w:tc>
        <w:tc>
          <w:tcPr>
            <w:tcW w:w="1183" w:type="dxa"/>
            <w:tcBorders>
              <w:top w:val="outset" w:sz="6" w:space="0" w:color="auto"/>
              <w:left w:val="outset" w:sz="6" w:space="0" w:color="auto"/>
              <w:bottom w:val="outset" w:sz="6" w:space="0" w:color="auto"/>
              <w:right w:val="outset" w:sz="6" w:space="0" w:color="auto"/>
            </w:tcBorders>
            <w:hideMark/>
          </w:tcPr>
          <w:p w:rsidR="00EA4B3F" w:rsidRPr="00C569C0" w:rsidRDefault="00EA4B3F" w:rsidP="00174061">
            <w:pPr>
              <w:rPr>
                <w:rFonts w:eastAsia="Times New Roman"/>
              </w:rPr>
            </w:pPr>
            <w:r w:rsidRPr="00C569C0">
              <w:rPr>
                <w:rFonts w:eastAsia="Times New Roman"/>
              </w:rPr>
              <w:t> </w:t>
            </w:r>
          </w:p>
        </w:tc>
        <w:tc>
          <w:tcPr>
            <w:tcW w:w="2033" w:type="dxa"/>
            <w:tcBorders>
              <w:top w:val="outset" w:sz="6" w:space="0" w:color="auto"/>
              <w:left w:val="outset" w:sz="6" w:space="0" w:color="auto"/>
              <w:bottom w:val="outset" w:sz="6" w:space="0" w:color="auto"/>
              <w:right w:val="outset" w:sz="6" w:space="0" w:color="auto"/>
            </w:tcBorders>
            <w:hideMark/>
          </w:tcPr>
          <w:p w:rsidR="00EA4B3F" w:rsidRPr="00C569C0" w:rsidRDefault="00EA4B3F" w:rsidP="00174061">
            <w:pPr>
              <w:rPr>
                <w:rFonts w:eastAsia="Times New Roman"/>
              </w:rPr>
            </w:pPr>
            <w:r w:rsidRPr="00C569C0">
              <w:rPr>
                <w:rFonts w:eastAsia="Times New Roman"/>
              </w:rPr>
              <w:t> </w:t>
            </w:r>
          </w:p>
        </w:tc>
        <w:tc>
          <w:tcPr>
            <w:tcW w:w="2213" w:type="dxa"/>
            <w:tcBorders>
              <w:top w:val="outset" w:sz="6" w:space="0" w:color="auto"/>
              <w:left w:val="outset" w:sz="6" w:space="0" w:color="auto"/>
              <w:bottom w:val="outset" w:sz="6" w:space="0" w:color="auto"/>
              <w:right w:val="outset" w:sz="6" w:space="0" w:color="auto"/>
            </w:tcBorders>
            <w:hideMark/>
          </w:tcPr>
          <w:p w:rsidR="00EA4B3F" w:rsidRPr="00C569C0" w:rsidRDefault="00EA4B3F" w:rsidP="00174061">
            <w:pPr>
              <w:rPr>
                <w:rFonts w:eastAsia="Times New Roman"/>
              </w:rPr>
            </w:pPr>
            <w:r w:rsidRPr="00C569C0">
              <w:rPr>
                <w:rFonts w:eastAsia="Times New Roman"/>
              </w:rPr>
              <w:t> </w:t>
            </w:r>
          </w:p>
        </w:tc>
        <w:tc>
          <w:tcPr>
            <w:tcW w:w="1649" w:type="dxa"/>
            <w:tcBorders>
              <w:top w:val="outset" w:sz="6" w:space="0" w:color="auto"/>
              <w:left w:val="outset" w:sz="6" w:space="0" w:color="auto"/>
              <w:bottom w:val="outset" w:sz="6" w:space="0" w:color="auto"/>
              <w:right w:val="outset" w:sz="6" w:space="0" w:color="auto"/>
            </w:tcBorders>
            <w:hideMark/>
          </w:tcPr>
          <w:p w:rsidR="00EA4B3F" w:rsidRPr="00C569C0" w:rsidRDefault="00EA4B3F" w:rsidP="00174061">
            <w:pPr>
              <w:rPr>
                <w:rFonts w:eastAsia="Times New Roman"/>
              </w:rPr>
            </w:pPr>
            <w:r w:rsidRPr="00C569C0">
              <w:rPr>
                <w:rFonts w:eastAsia="Times New Roman"/>
              </w:rPr>
              <w:t> </w:t>
            </w:r>
          </w:p>
        </w:tc>
      </w:tr>
    </w:tbl>
    <w:p w:rsidR="00EA4B3F" w:rsidRDefault="00EA4B3F" w:rsidP="00EA4B3F">
      <w:pPr>
        <w:rPr>
          <w:rFonts w:eastAsia="Times New Roman"/>
        </w:rPr>
      </w:pPr>
    </w:p>
    <w:p w:rsidR="00EA4B3F" w:rsidRPr="00C569C0" w:rsidRDefault="00EA4B3F" w:rsidP="00EA4B3F">
      <w:pPr>
        <w:rPr>
          <w:rFonts w:eastAsia="Times New Roman"/>
        </w:rPr>
      </w:pPr>
      <w:r w:rsidRPr="00C569C0">
        <w:rPr>
          <w:rFonts w:eastAsia="Times New Roman"/>
        </w:rPr>
        <w:t>Руководитель _________________________ (Ф.И.О.)</w:t>
      </w:r>
    </w:p>
    <w:p w:rsidR="00EA4B3F" w:rsidRPr="00C569C0" w:rsidRDefault="00EA4B3F" w:rsidP="00EA4B3F">
      <w:pPr>
        <w:rPr>
          <w:rFonts w:eastAsia="Times New Roman"/>
        </w:rPr>
      </w:pPr>
      <w:r w:rsidRPr="00C569C0">
        <w:rPr>
          <w:rFonts w:eastAsia="Times New Roman"/>
        </w:rPr>
        <w:t>                                            (подпись)</w:t>
      </w:r>
    </w:p>
    <w:p w:rsidR="00EA4B3F" w:rsidRDefault="00EA4B3F" w:rsidP="00EA4B3F">
      <w:pPr>
        <w:rPr>
          <w:rFonts w:eastAsia="Times New Roman"/>
        </w:rPr>
      </w:pPr>
    </w:p>
    <w:p w:rsidR="00EA4B3F" w:rsidRPr="00C569C0" w:rsidRDefault="00EA4B3F" w:rsidP="00EA4B3F">
      <w:pPr>
        <w:rPr>
          <w:rFonts w:eastAsia="Times New Roman"/>
        </w:rPr>
      </w:pPr>
      <w:r w:rsidRPr="00C569C0">
        <w:rPr>
          <w:rFonts w:eastAsia="Times New Roman"/>
        </w:rPr>
        <w:t>Главный бухгалтер_____________________ (Ф.И.О.) </w:t>
      </w:r>
    </w:p>
    <w:p w:rsidR="00EA4B3F" w:rsidRPr="00C569C0" w:rsidRDefault="00EA4B3F" w:rsidP="00EA4B3F">
      <w:pPr>
        <w:rPr>
          <w:rFonts w:eastAsia="Times New Roman"/>
        </w:rPr>
      </w:pPr>
      <w:r w:rsidRPr="00C569C0">
        <w:rPr>
          <w:rFonts w:eastAsia="Times New Roman"/>
        </w:rPr>
        <w:t>                                     (подпись)</w:t>
      </w:r>
    </w:p>
    <w:p w:rsidR="00EA4B3F" w:rsidRDefault="00EA4B3F" w:rsidP="00EA4B3F">
      <w:pPr>
        <w:rPr>
          <w:b/>
        </w:rPr>
      </w:pPr>
    </w:p>
    <w:p w:rsidR="00EA4B3F" w:rsidRDefault="00EA4B3F" w:rsidP="00EA4B3F">
      <w:pPr>
        <w:rPr>
          <w:b/>
        </w:rPr>
      </w:pPr>
    </w:p>
    <w:p w:rsidR="00EA4B3F" w:rsidRDefault="00EA4B3F" w:rsidP="00EA4B3F">
      <w:pPr>
        <w:rPr>
          <w:b/>
        </w:rPr>
      </w:pPr>
    </w:p>
    <w:p w:rsidR="00EA4B3F" w:rsidRDefault="00EA4B3F" w:rsidP="00EA4B3F">
      <w:pPr>
        <w:rPr>
          <w:b/>
        </w:rPr>
      </w:pPr>
    </w:p>
    <w:p w:rsidR="00EA4B3F" w:rsidRDefault="00EA4B3F" w:rsidP="00EA4B3F">
      <w:pPr>
        <w:rPr>
          <w:b/>
        </w:rPr>
      </w:pPr>
    </w:p>
    <w:p w:rsidR="00EA4B3F" w:rsidRDefault="00EA4B3F" w:rsidP="00EA4B3F">
      <w:pPr>
        <w:rPr>
          <w:b/>
        </w:rPr>
      </w:pPr>
    </w:p>
    <w:p w:rsidR="00EA4B3F" w:rsidRDefault="00EA4B3F" w:rsidP="00EA4B3F">
      <w:pPr>
        <w:rPr>
          <w:b/>
        </w:rPr>
      </w:pPr>
    </w:p>
    <w:p w:rsidR="00EA4B3F" w:rsidRDefault="00EA4B3F" w:rsidP="00EA4B3F">
      <w:pPr>
        <w:rPr>
          <w:b/>
        </w:rPr>
      </w:pPr>
    </w:p>
    <w:p w:rsidR="00EA4B3F" w:rsidRDefault="00EA4B3F" w:rsidP="00EA4B3F">
      <w:pPr>
        <w:rPr>
          <w:b/>
        </w:rPr>
      </w:pPr>
    </w:p>
    <w:p w:rsidR="00EA4B3F" w:rsidRDefault="00EA4B3F" w:rsidP="00EA4B3F">
      <w:pPr>
        <w:rPr>
          <w:b/>
        </w:rPr>
      </w:pPr>
    </w:p>
    <w:p w:rsidR="00EA4B3F" w:rsidRDefault="00EA4B3F" w:rsidP="00EA4B3F">
      <w:pPr>
        <w:tabs>
          <w:tab w:val="center" w:pos="4819"/>
          <w:tab w:val="left" w:pos="8130"/>
        </w:tabs>
        <w:rPr>
          <w:sz w:val="28"/>
          <w:szCs w:val="28"/>
        </w:rPr>
      </w:pPr>
      <w:r>
        <w:rPr>
          <w:sz w:val="28"/>
          <w:szCs w:val="28"/>
        </w:rPr>
        <w:lastRenderedPageBreak/>
        <w:tab/>
      </w:r>
      <w:r>
        <w:rPr>
          <w:noProof/>
          <w:sz w:val="28"/>
          <w:szCs w:val="28"/>
        </w:rPr>
        <w:drawing>
          <wp:anchor distT="0" distB="0" distL="114300" distR="114300" simplePos="0" relativeHeight="251662336" behindDoc="1" locked="0" layoutInCell="1" allowOverlap="1">
            <wp:simplePos x="0" y="0"/>
            <wp:positionH relativeFrom="column">
              <wp:posOffset>2691765</wp:posOffset>
            </wp:positionH>
            <wp:positionV relativeFrom="paragraph">
              <wp:posOffset>-339090</wp:posOffset>
            </wp:positionV>
            <wp:extent cx="581025" cy="685800"/>
            <wp:effectExtent l="19050" t="0" r="9525" b="0"/>
            <wp:wrapNone/>
            <wp:docPr id="1"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39"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r>
        <w:rPr>
          <w:sz w:val="28"/>
          <w:szCs w:val="28"/>
        </w:rPr>
        <w:tab/>
      </w:r>
    </w:p>
    <w:p w:rsidR="00EA4B3F" w:rsidRDefault="00EA4B3F" w:rsidP="00EA4B3F">
      <w:pPr>
        <w:jc w:val="center"/>
        <w:rPr>
          <w:sz w:val="28"/>
          <w:szCs w:val="28"/>
        </w:rPr>
      </w:pPr>
    </w:p>
    <w:p w:rsidR="00EA4B3F" w:rsidRPr="00A04123" w:rsidRDefault="00EA4B3F" w:rsidP="00EA4B3F">
      <w:pPr>
        <w:jc w:val="center"/>
        <w:rPr>
          <w:sz w:val="28"/>
          <w:szCs w:val="28"/>
        </w:rPr>
      </w:pPr>
      <w:r w:rsidRPr="00A04123">
        <w:rPr>
          <w:sz w:val="28"/>
          <w:szCs w:val="28"/>
        </w:rPr>
        <w:t>АДМИНИСТРАЦИЯ</w:t>
      </w:r>
    </w:p>
    <w:p w:rsidR="00EA4B3F" w:rsidRPr="00A04123" w:rsidRDefault="00EA4B3F" w:rsidP="00EA4B3F">
      <w:pPr>
        <w:jc w:val="center"/>
        <w:rPr>
          <w:sz w:val="28"/>
          <w:szCs w:val="28"/>
        </w:rPr>
      </w:pPr>
      <w:r w:rsidRPr="00A04123">
        <w:rPr>
          <w:sz w:val="28"/>
          <w:szCs w:val="28"/>
        </w:rPr>
        <w:t>МУНИЦИПАЛЬНОГО ОБРАЗОВАНИЯ</w:t>
      </w:r>
    </w:p>
    <w:p w:rsidR="00EA4B3F" w:rsidRPr="00A04123" w:rsidRDefault="00EA4B3F" w:rsidP="00EA4B3F">
      <w:pPr>
        <w:jc w:val="center"/>
        <w:rPr>
          <w:sz w:val="28"/>
          <w:szCs w:val="28"/>
        </w:rPr>
      </w:pPr>
      <w:r w:rsidRPr="00A04123">
        <w:rPr>
          <w:sz w:val="28"/>
          <w:szCs w:val="28"/>
        </w:rPr>
        <w:t>БЕГУНИЦКОЕ СЕЛЬСКОЕ ПОСЕЛЕНИЕ</w:t>
      </w:r>
    </w:p>
    <w:p w:rsidR="00EA4B3F" w:rsidRPr="00A04123" w:rsidRDefault="00EA4B3F" w:rsidP="00EA4B3F">
      <w:pPr>
        <w:jc w:val="center"/>
        <w:rPr>
          <w:sz w:val="28"/>
          <w:szCs w:val="28"/>
        </w:rPr>
      </w:pPr>
      <w:r w:rsidRPr="00A04123">
        <w:rPr>
          <w:sz w:val="28"/>
          <w:szCs w:val="28"/>
        </w:rPr>
        <w:t>ВОЛОСОВСКОГО МУНИЦИПАЛЬНОГО РАЙОНА</w:t>
      </w:r>
    </w:p>
    <w:p w:rsidR="00EA4B3F" w:rsidRPr="00A04123" w:rsidRDefault="00EA4B3F" w:rsidP="00EA4B3F">
      <w:pPr>
        <w:jc w:val="center"/>
        <w:rPr>
          <w:sz w:val="28"/>
          <w:szCs w:val="28"/>
        </w:rPr>
      </w:pPr>
      <w:r w:rsidRPr="00A04123">
        <w:rPr>
          <w:sz w:val="28"/>
          <w:szCs w:val="28"/>
        </w:rPr>
        <w:t>ЛЕНИНГРАДСКОЙ ОБЛАСТИ</w:t>
      </w:r>
    </w:p>
    <w:p w:rsidR="00EA4B3F" w:rsidRPr="00BF7BE0" w:rsidRDefault="00EA4B3F" w:rsidP="00EA4B3F">
      <w:pPr>
        <w:rPr>
          <w:b/>
          <w:sz w:val="28"/>
          <w:szCs w:val="28"/>
        </w:rPr>
      </w:pPr>
    </w:p>
    <w:p w:rsidR="00EA4B3F" w:rsidRPr="00A04123" w:rsidRDefault="00EA4B3F" w:rsidP="00EA4B3F">
      <w:pPr>
        <w:jc w:val="center"/>
        <w:rPr>
          <w:sz w:val="28"/>
          <w:szCs w:val="28"/>
        </w:rPr>
      </w:pPr>
      <w:r w:rsidRPr="00A04123">
        <w:rPr>
          <w:sz w:val="28"/>
          <w:szCs w:val="28"/>
        </w:rPr>
        <w:t>ПОСТАНОВЛЕНИЕ</w:t>
      </w:r>
      <w:r w:rsidRPr="00A04123">
        <w:rPr>
          <w:noProof/>
        </w:rPr>
        <w:t xml:space="preserve"> </w:t>
      </w:r>
    </w:p>
    <w:p w:rsidR="00EA4B3F" w:rsidRPr="001647C2" w:rsidRDefault="00EA4B3F" w:rsidP="00EA4B3F">
      <w:pPr>
        <w:jc w:val="right"/>
        <w:rPr>
          <w:noProof/>
        </w:rPr>
      </w:pPr>
    </w:p>
    <w:p w:rsidR="00EA4B3F" w:rsidRDefault="00EA4B3F" w:rsidP="00EA4B3F">
      <w:pPr>
        <w:rPr>
          <w:sz w:val="26"/>
          <w:szCs w:val="26"/>
        </w:rPr>
      </w:pPr>
      <w:r>
        <w:rPr>
          <w:sz w:val="26"/>
          <w:szCs w:val="26"/>
        </w:rPr>
        <w:t>28.04.2020</w:t>
      </w:r>
      <w:r w:rsidRPr="001434EF">
        <w:rPr>
          <w:sz w:val="26"/>
          <w:szCs w:val="26"/>
        </w:rPr>
        <w:t xml:space="preserve"> года                                                       </w:t>
      </w:r>
      <w:r>
        <w:rPr>
          <w:sz w:val="26"/>
          <w:szCs w:val="26"/>
        </w:rPr>
        <w:t xml:space="preserve">                 </w:t>
      </w:r>
      <w:r w:rsidRPr="001434EF">
        <w:rPr>
          <w:sz w:val="26"/>
          <w:szCs w:val="26"/>
        </w:rPr>
        <w:t xml:space="preserve">            </w:t>
      </w:r>
      <w:r>
        <w:rPr>
          <w:sz w:val="26"/>
          <w:szCs w:val="26"/>
        </w:rPr>
        <w:t xml:space="preserve">                </w:t>
      </w:r>
      <w:r w:rsidRPr="001434EF">
        <w:rPr>
          <w:sz w:val="26"/>
          <w:szCs w:val="26"/>
        </w:rPr>
        <w:t xml:space="preserve">  №  </w:t>
      </w:r>
      <w:r>
        <w:rPr>
          <w:sz w:val="26"/>
          <w:szCs w:val="26"/>
        </w:rPr>
        <w:t>84</w:t>
      </w:r>
    </w:p>
    <w:p w:rsidR="00EA4B3F" w:rsidRPr="001434EF" w:rsidRDefault="00EA4B3F" w:rsidP="00EA4B3F">
      <w:pPr>
        <w:rPr>
          <w:b/>
          <w:sz w:val="26"/>
          <w:szCs w:val="26"/>
        </w:rPr>
      </w:pPr>
    </w:p>
    <w:p w:rsidR="00EA4B3F" w:rsidRPr="00C10E97" w:rsidRDefault="00EA4B3F" w:rsidP="00EA4B3F">
      <w:pPr>
        <w:ind w:right="3117"/>
        <w:rPr>
          <w:b/>
          <w:sz w:val="26"/>
          <w:szCs w:val="26"/>
        </w:rPr>
      </w:pPr>
      <w:r w:rsidRPr="00C10E97">
        <w:rPr>
          <w:b/>
          <w:sz w:val="26"/>
          <w:szCs w:val="26"/>
        </w:rPr>
        <w:t xml:space="preserve">Об утверждении Порядка составления, утверждения и ведения бюджетных смет казенных учреждений муниципального образования Бегуницкое сельское поселение Волосовского района Ленинградской области  </w:t>
      </w:r>
    </w:p>
    <w:p w:rsidR="00EA4B3F" w:rsidRPr="001434EF" w:rsidRDefault="00EA4B3F" w:rsidP="00EA4B3F">
      <w:pPr>
        <w:ind w:firstLine="851"/>
        <w:jc w:val="both"/>
        <w:rPr>
          <w:sz w:val="26"/>
          <w:szCs w:val="26"/>
        </w:rPr>
      </w:pPr>
    </w:p>
    <w:p w:rsidR="00EA4B3F" w:rsidRPr="001434EF" w:rsidRDefault="00EA4B3F" w:rsidP="00EA4B3F">
      <w:pPr>
        <w:ind w:firstLine="851"/>
        <w:jc w:val="both"/>
        <w:rPr>
          <w:sz w:val="26"/>
          <w:szCs w:val="26"/>
        </w:rPr>
      </w:pPr>
      <w:r w:rsidRPr="001434EF">
        <w:rPr>
          <w:sz w:val="26"/>
          <w:szCs w:val="26"/>
        </w:rPr>
        <w:t xml:space="preserve">В соответствии со статьями 221 Бюджетного кодекса Российской Федерации, Приказом Минфина России от 14.02.2018 № 26н «Об Общих требованиях к порядку составления, утверждения и ведения бюджетных смет казенных учреждений», руководствуясь Федеральным законом от 06.10.2003 № 131-ФЗ «Об общих принципах организации местного самоуправления в Российской Федерации» </w:t>
      </w:r>
      <w:r>
        <w:rPr>
          <w:sz w:val="26"/>
          <w:szCs w:val="26"/>
        </w:rPr>
        <w:t xml:space="preserve"> </w:t>
      </w:r>
      <w:r w:rsidRPr="001434EF">
        <w:rPr>
          <w:sz w:val="26"/>
          <w:szCs w:val="26"/>
        </w:rPr>
        <w:t>ПОСТАНОВЛЯЕТ:</w:t>
      </w:r>
    </w:p>
    <w:p w:rsidR="00EA4B3F" w:rsidRPr="001434EF" w:rsidRDefault="00EA4B3F" w:rsidP="00EA4B3F">
      <w:pPr>
        <w:jc w:val="both"/>
        <w:rPr>
          <w:sz w:val="26"/>
          <w:szCs w:val="26"/>
        </w:rPr>
      </w:pPr>
    </w:p>
    <w:p w:rsidR="00EA4B3F" w:rsidRPr="001434EF" w:rsidRDefault="00EA4B3F" w:rsidP="00EA4B3F">
      <w:pPr>
        <w:numPr>
          <w:ilvl w:val="0"/>
          <w:numId w:val="21"/>
        </w:numPr>
        <w:tabs>
          <w:tab w:val="num" w:pos="0"/>
        </w:tabs>
        <w:ind w:left="0" w:firstLine="360"/>
        <w:jc w:val="both"/>
        <w:rPr>
          <w:sz w:val="26"/>
          <w:szCs w:val="26"/>
        </w:rPr>
      </w:pPr>
      <w:r w:rsidRPr="001434EF">
        <w:rPr>
          <w:sz w:val="26"/>
          <w:szCs w:val="26"/>
        </w:rPr>
        <w:t xml:space="preserve">Утвердить  Порядок составления, утверждения и ведения бюджетных смет казенных учреждений  муниципального образования </w:t>
      </w:r>
      <w:r>
        <w:rPr>
          <w:sz w:val="26"/>
          <w:szCs w:val="26"/>
        </w:rPr>
        <w:t>Бегуницкое сельское поселение Волосовского муниципального района</w:t>
      </w:r>
      <w:r w:rsidRPr="001434EF">
        <w:rPr>
          <w:sz w:val="26"/>
          <w:szCs w:val="26"/>
        </w:rPr>
        <w:t xml:space="preserve"> Ленинградской области (далее – </w:t>
      </w:r>
      <w:r>
        <w:rPr>
          <w:sz w:val="26"/>
          <w:szCs w:val="26"/>
        </w:rPr>
        <w:t>Бегуницкое сельское поселение)</w:t>
      </w:r>
      <w:r w:rsidRPr="001434EF">
        <w:rPr>
          <w:sz w:val="26"/>
          <w:szCs w:val="26"/>
        </w:rPr>
        <w:t xml:space="preserve"> </w:t>
      </w:r>
      <w:r>
        <w:rPr>
          <w:sz w:val="26"/>
          <w:szCs w:val="26"/>
        </w:rPr>
        <w:t>согласно Приложению.</w:t>
      </w:r>
    </w:p>
    <w:p w:rsidR="00EA4B3F" w:rsidRPr="00632107" w:rsidRDefault="00EA4B3F" w:rsidP="00EA4B3F">
      <w:pPr>
        <w:numPr>
          <w:ilvl w:val="0"/>
          <w:numId w:val="21"/>
        </w:numPr>
        <w:tabs>
          <w:tab w:val="num" w:pos="0"/>
        </w:tabs>
        <w:ind w:left="0" w:firstLine="360"/>
        <w:jc w:val="both"/>
        <w:rPr>
          <w:sz w:val="26"/>
          <w:szCs w:val="26"/>
        </w:rPr>
      </w:pPr>
      <w:proofErr w:type="gramStart"/>
      <w:r w:rsidRPr="00632107">
        <w:rPr>
          <w:sz w:val="26"/>
          <w:szCs w:val="26"/>
        </w:rPr>
        <w:t>Настоящее постановление применяется при составлении, утверждении и ведении бюджетных смет, начиная с составления, утверждения и ведения бюджетных смет на 20</w:t>
      </w:r>
      <w:r>
        <w:rPr>
          <w:sz w:val="26"/>
          <w:szCs w:val="26"/>
        </w:rPr>
        <w:t>20</w:t>
      </w:r>
      <w:r w:rsidRPr="00632107">
        <w:rPr>
          <w:sz w:val="26"/>
          <w:szCs w:val="26"/>
        </w:rPr>
        <w:t xml:space="preserve"> год и плановый период 202</w:t>
      </w:r>
      <w:r>
        <w:rPr>
          <w:sz w:val="26"/>
          <w:szCs w:val="26"/>
        </w:rPr>
        <w:t>1</w:t>
      </w:r>
      <w:r w:rsidRPr="00632107">
        <w:rPr>
          <w:sz w:val="26"/>
          <w:szCs w:val="26"/>
        </w:rPr>
        <w:t xml:space="preserve"> и 202</w:t>
      </w:r>
      <w:r>
        <w:rPr>
          <w:sz w:val="26"/>
          <w:szCs w:val="26"/>
        </w:rPr>
        <w:t>2</w:t>
      </w:r>
      <w:r w:rsidRPr="00632107">
        <w:rPr>
          <w:sz w:val="26"/>
          <w:szCs w:val="26"/>
        </w:rPr>
        <w:t xml:space="preserve"> годов в соответствии с требованиями Приказа Минфина России от 14.02.2018 № 26н «Об Общих требованиях к порядку составления, утверждения и ведения бюджетных смет казенных учреждений».</w:t>
      </w:r>
      <w:proofErr w:type="gramEnd"/>
    </w:p>
    <w:p w:rsidR="00EA4B3F" w:rsidRPr="00D71F3B" w:rsidRDefault="00EA4B3F" w:rsidP="00EA4B3F">
      <w:pPr>
        <w:numPr>
          <w:ilvl w:val="0"/>
          <w:numId w:val="21"/>
        </w:numPr>
        <w:ind w:left="0" w:firstLine="646"/>
        <w:jc w:val="both"/>
        <w:rPr>
          <w:color w:val="000000"/>
          <w:sz w:val="26"/>
          <w:szCs w:val="26"/>
        </w:rPr>
      </w:pPr>
      <w:proofErr w:type="gramStart"/>
      <w:r w:rsidRPr="001434EF">
        <w:rPr>
          <w:sz w:val="26"/>
          <w:szCs w:val="26"/>
        </w:rPr>
        <w:t>Признать утратившими силу с 1 января 20</w:t>
      </w:r>
      <w:r>
        <w:rPr>
          <w:sz w:val="26"/>
          <w:szCs w:val="26"/>
        </w:rPr>
        <w:t>20</w:t>
      </w:r>
      <w:r w:rsidRPr="001434EF">
        <w:rPr>
          <w:sz w:val="26"/>
          <w:szCs w:val="26"/>
        </w:rPr>
        <w:t xml:space="preserve"> года постановлени</w:t>
      </w:r>
      <w:r>
        <w:rPr>
          <w:sz w:val="26"/>
          <w:szCs w:val="26"/>
        </w:rPr>
        <w:t xml:space="preserve">е администрации муниципального образования Бегуницкое сельское поселение </w:t>
      </w:r>
      <w:r w:rsidRPr="001434EF">
        <w:rPr>
          <w:sz w:val="26"/>
          <w:szCs w:val="26"/>
        </w:rPr>
        <w:t xml:space="preserve"> №</w:t>
      </w:r>
      <w:r>
        <w:rPr>
          <w:sz w:val="26"/>
          <w:szCs w:val="26"/>
        </w:rPr>
        <w:t>66</w:t>
      </w:r>
      <w:r w:rsidRPr="001434EF">
        <w:rPr>
          <w:sz w:val="26"/>
          <w:szCs w:val="26"/>
        </w:rPr>
        <w:t xml:space="preserve"> от </w:t>
      </w:r>
      <w:r>
        <w:rPr>
          <w:sz w:val="26"/>
          <w:szCs w:val="26"/>
        </w:rPr>
        <w:t>2016</w:t>
      </w:r>
      <w:r w:rsidRPr="001434EF">
        <w:rPr>
          <w:sz w:val="26"/>
          <w:szCs w:val="26"/>
        </w:rPr>
        <w:t xml:space="preserve"> года </w:t>
      </w:r>
      <w:r w:rsidRPr="00D71F3B">
        <w:rPr>
          <w:sz w:val="26"/>
          <w:szCs w:val="26"/>
        </w:rPr>
        <w:t>«</w:t>
      </w:r>
      <w:r w:rsidRPr="00D71F3B">
        <w:rPr>
          <w:color w:val="000000"/>
          <w:sz w:val="26"/>
          <w:szCs w:val="26"/>
        </w:rPr>
        <w:t>Порядок составления, утверждения и ведения бюджетных смет муниципальных казенных учреждений и смет органов местного самоуправления»</w:t>
      </w:r>
      <w:r>
        <w:rPr>
          <w:color w:val="000000"/>
          <w:sz w:val="26"/>
          <w:szCs w:val="26"/>
        </w:rPr>
        <w:t xml:space="preserve">, </w:t>
      </w:r>
      <w:r w:rsidRPr="00D71F3B">
        <w:rPr>
          <w:sz w:val="26"/>
          <w:szCs w:val="26"/>
        </w:rPr>
        <w:t>постановление администрации Зимитицкого сельского поселения Волосовского муниципального района Ленинградской области № 21 от 03.03.2016 г. «Об утверждении Порядка составления, утверждения и ведения бюджетных смет муниципальных казенных  учреждений</w:t>
      </w:r>
      <w:proofErr w:type="gramEnd"/>
      <w:r w:rsidRPr="00D71F3B">
        <w:rPr>
          <w:sz w:val="26"/>
          <w:szCs w:val="26"/>
        </w:rPr>
        <w:t xml:space="preserve"> муниципального образования Зимитицкое сельское поселение Волосовского района Ленинградской области», постановление администрации Терпилицкого сельского поселения Волосовского муниципального района Ленинградской области №25 от 30.05.2011 г. «Об утверждении Порядка составления, утверждения и ведения бюджетных смет муниципальных  казенных </w:t>
      </w:r>
      <w:r w:rsidRPr="00D71F3B">
        <w:rPr>
          <w:sz w:val="26"/>
          <w:szCs w:val="26"/>
        </w:rPr>
        <w:lastRenderedPageBreak/>
        <w:t>учреждений Терпилицкого сельского поселения Волосовского района Ленинградской области»</w:t>
      </w:r>
    </w:p>
    <w:p w:rsidR="00EA4B3F" w:rsidRDefault="00EA4B3F" w:rsidP="00EA4B3F">
      <w:pPr>
        <w:numPr>
          <w:ilvl w:val="0"/>
          <w:numId w:val="21"/>
        </w:numPr>
        <w:tabs>
          <w:tab w:val="num" w:pos="0"/>
        </w:tabs>
        <w:ind w:left="0" w:firstLine="360"/>
        <w:jc w:val="both"/>
        <w:rPr>
          <w:sz w:val="26"/>
          <w:szCs w:val="26"/>
        </w:rPr>
      </w:pPr>
      <w:r w:rsidRPr="00D71F3B">
        <w:rPr>
          <w:sz w:val="26"/>
          <w:szCs w:val="26"/>
        </w:rPr>
        <w:t xml:space="preserve"> </w:t>
      </w:r>
      <w:r w:rsidRPr="00EF488A">
        <w:rPr>
          <w:sz w:val="26"/>
          <w:szCs w:val="26"/>
        </w:rPr>
        <w:t>Настоящее постановление вступает в силу со дня его официального опубликования</w:t>
      </w:r>
    </w:p>
    <w:p w:rsidR="00EA4B3F" w:rsidRPr="00D71F3B" w:rsidRDefault="00EA4B3F" w:rsidP="00EA4B3F">
      <w:pPr>
        <w:numPr>
          <w:ilvl w:val="0"/>
          <w:numId w:val="21"/>
        </w:numPr>
        <w:tabs>
          <w:tab w:val="num" w:pos="0"/>
        </w:tabs>
        <w:ind w:left="0" w:firstLine="360"/>
        <w:jc w:val="both"/>
        <w:rPr>
          <w:sz w:val="26"/>
          <w:szCs w:val="26"/>
        </w:rPr>
      </w:pPr>
      <w:r w:rsidRPr="00D71F3B">
        <w:rPr>
          <w:sz w:val="26"/>
          <w:szCs w:val="26"/>
        </w:rPr>
        <w:t xml:space="preserve"> Контроль за исполнением настоящего постановления  возложить на начальника сектора</w:t>
      </w:r>
      <w:r>
        <w:rPr>
          <w:sz w:val="26"/>
          <w:szCs w:val="26"/>
        </w:rPr>
        <w:t xml:space="preserve"> по </w:t>
      </w:r>
      <w:r w:rsidRPr="00D71F3B">
        <w:rPr>
          <w:sz w:val="26"/>
          <w:szCs w:val="26"/>
        </w:rPr>
        <w:t>бюджетно</w:t>
      </w:r>
      <w:r>
        <w:rPr>
          <w:sz w:val="26"/>
          <w:szCs w:val="26"/>
        </w:rPr>
        <w:t>му</w:t>
      </w:r>
      <w:r w:rsidRPr="00D71F3B">
        <w:rPr>
          <w:sz w:val="26"/>
          <w:szCs w:val="26"/>
        </w:rPr>
        <w:t xml:space="preserve"> учет</w:t>
      </w:r>
      <w:r>
        <w:rPr>
          <w:sz w:val="26"/>
          <w:szCs w:val="26"/>
        </w:rPr>
        <w:t>у</w:t>
      </w:r>
      <w:r w:rsidRPr="00D71F3B">
        <w:rPr>
          <w:sz w:val="26"/>
          <w:szCs w:val="26"/>
        </w:rPr>
        <w:t xml:space="preserve"> и отчетност</w:t>
      </w:r>
      <w:proofErr w:type="gramStart"/>
      <w:r w:rsidRPr="00D71F3B">
        <w:rPr>
          <w:sz w:val="26"/>
          <w:szCs w:val="26"/>
        </w:rPr>
        <w:t>и-</w:t>
      </w:r>
      <w:proofErr w:type="gramEnd"/>
      <w:r w:rsidRPr="00D71F3B">
        <w:rPr>
          <w:sz w:val="26"/>
          <w:szCs w:val="26"/>
        </w:rPr>
        <w:t xml:space="preserve"> главного бухгалтера  Бегуницкого сельского поселения Горбачеву В.Н. </w:t>
      </w:r>
    </w:p>
    <w:p w:rsidR="00EA4B3F" w:rsidRPr="001434EF" w:rsidRDefault="00EA4B3F" w:rsidP="00EA4B3F">
      <w:pPr>
        <w:rPr>
          <w:sz w:val="26"/>
          <w:szCs w:val="26"/>
        </w:rPr>
      </w:pPr>
    </w:p>
    <w:p w:rsidR="00EA4B3F" w:rsidRDefault="00EA4B3F" w:rsidP="00EA4B3F">
      <w:pPr>
        <w:tabs>
          <w:tab w:val="left" w:pos="1080"/>
        </w:tabs>
        <w:jc w:val="both"/>
        <w:rPr>
          <w:sz w:val="26"/>
          <w:szCs w:val="26"/>
        </w:rPr>
      </w:pPr>
      <w:r>
        <w:rPr>
          <w:sz w:val="26"/>
          <w:szCs w:val="26"/>
        </w:rPr>
        <w:t>Глава администрации МО</w:t>
      </w:r>
    </w:p>
    <w:p w:rsidR="00EA4B3F" w:rsidRDefault="00EA4B3F" w:rsidP="00EA4B3F">
      <w:pPr>
        <w:tabs>
          <w:tab w:val="left" w:pos="1080"/>
        </w:tabs>
        <w:jc w:val="both"/>
        <w:rPr>
          <w:sz w:val="26"/>
          <w:szCs w:val="26"/>
        </w:rPr>
      </w:pPr>
      <w:r>
        <w:rPr>
          <w:sz w:val="26"/>
          <w:szCs w:val="26"/>
        </w:rPr>
        <w:t>Бегуницкое сельское поселение                                                  А.И. Минюк</w:t>
      </w:r>
    </w:p>
    <w:p w:rsidR="00EA4B3F" w:rsidRDefault="00EA4B3F" w:rsidP="00EA4B3F">
      <w:pPr>
        <w:tabs>
          <w:tab w:val="left" w:pos="1080"/>
        </w:tabs>
        <w:jc w:val="both"/>
        <w:rPr>
          <w:sz w:val="26"/>
          <w:szCs w:val="26"/>
        </w:rPr>
      </w:pPr>
    </w:p>
    <w:p w:rsidR="00EA4B3F" w:rsidRDefault="00EA4B3F" w:rsidP="00EA4B3F">
      <w:pPr>
        <w:tabs>
          <w:tab w:val="left" w:pos="1080"/>
        </w:tabs>
        <w:jc w:val="both"/>
        <w:rPr>
          <w:sz w:val="20"/>
          <w:szCs w:val="20"/>
        </w:rPr>
      </w:pP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Default="00EA4B3F" w:rsidP="00EA4B3F">
      <w:pPr>
        <w:tabs>
          <w:tab w:val="left" w:pos="1080"/>
        </w:tabs>
        <w:jc w:val="both"/>
        <w:rPr>
          <w:sz w:val="20"/>
          <w:szCs w:val="20"/>
        </w:rPr>
      </w:pPr>
    </w:p>
    <w:p w:rsidR="00EA4B3F" w:rsidRPr="00FD330C" w:rsidRDefault="00FD330C" w:rsidP="00FD330C">
      <w:pPr>
        <w:rPr>
          <w:sz w:val="28"/>
          <w:szCs w:val="28"/>
        </w:rPr>
      </w:pPr>
      <w:r>
        <w:rPr>
          <w:sz w:val="20"/>
          <w:szCs w:val="20"/>
        </w:rPr>
        <w:lastRenderedPageBreak/>
        <w:t xml:space="preserve">                                                                                                                                                                 </w:t>
      </w:r>
      <w:r w:rsidR="00EA4B3F" w:rsidRPr="00FD330C">
        <w:rPr>
          <w:sz w:val="28"/>
          <w:szCs w:val="28"/>
        </w:rPr>
        <w:t>Приложение</w:t>
      </w:r>
    </w:p>
    <w:p w:rsidR="00EA4B3F" w:rsidRPr="00D71F3B" w:rsidRDefault="00EA4B3F" w:rsidP="00EA4B3F">
      <w:pPr>
        <w:jc w:val="right"/>
        <w:rPr>
          <w:b/>
          <w:sz w:val="28"/>
          <w:szCs w:val="28"/>
        </w:rPr>
      </w:pPr>
      <w:r w:rsidRPr="00FD330C">
        <w:rPr>
          <w:sz w:val="28"/>
          <w:szCs w:val="28"/>
        </w:rPr>
        <w:t>УТВЕРЖДЕН:</w:t>
      </w:r>
    </w:p>
    <w:p w:rsidR="00EA4B3F" w:rsidRDefault="00EA4B3F" w:rsidP="00EA4B3F">
      <w:pPr>
        <w:jc w:val="right"/>
        <w:rPr>
          <w:sz w:val="28"/>
          <w:szCs w:val="28"/>
        </w:rPr>
      </w:pPr>
      <w:r>
        <w:rPr>
          <w:sz w:val="28"/>
          <w:szCs w:val="28"/>
        </w:rPr>
        <w:t>постановлением администрации</w:t>
      </w:r>
    </w:p>
    <w:p w:rsidR="00EA4B3F" w:rsidRDefault="00EA4B3F" w:rsidP="00EA4B3F">
      <w:pPr>
        <w:jc w:val="right"/>
        <w:rPr>
          <w:sz w:val="28"/>
          <w:szCs w:val="28"/>
        </w:rPr>
      </w:pPr>
      <w:r>
        <w:rPr>
          <w:sz w:val="28"/>
          <w:szCs w:val="28"/>
        </w:rPr>
        <w:t xml:space="preserve"> </w:t>
      </w:r>
      <w:r w:rsidRPr="00ED7D4B">
        <w:rPr>
          <w:sz w:val="28"/>
          <w:szCs w:val="28"/>
        </w:rPr>
        <w:t>муниципального образования</w:t>
      </w:r>
      <w:r>
        <w:rPr>
          <w:sz w:val="28"/>
          <w:szCs w:val="28"/>
        </w:rPr>
        <w:t xml:space="preserve"> </w:t>
      </w:r>
    </w:p>
    <w:p w:rsidR="00EA4B3F" w:rsidRDefault="00EA4B3F" w:rsidP="00EA4B3F">
      <w:pPr>
        <w:jc w:val="right"/>
        <w:rPr>
          <w:sz w:val="28"/>
          <w:szCs w:val="28"/>
        </w:rPr>
      </w:pPr>
      <w:r>
        <w:rPr>
          <w:sz w:val="28"/>
          <w:szCs w:val="28"/>
        </w:rPr>
        <w:t xml:space="preserve">Бегуницкое сельское поселение </w:t>
      </w:r>
    </w:p>
    <w:p w:rsidR="00EA4B3F" w:rsidRDefault="00EA4B3F" w:rsidP="00EA4B3F">
      <w:pPr>
        <w:jc w:val="right"/>
        <w:rPr>
          <w:sz w:val="28"/>
          <w:szCs w:val="28"/>
        </w:rPr>
      </w:pPr>
      <w:r>
        <w:rPr>
          <w:sz w:val="28"/>
          <w:szCs w:val="28"/>
        </w:rPr>
        <w:t xml:space="preserve">Волосовского </w:t>
      </w:r>
      <w:proofErr w:type="spellStart"/>
      <w:r>
        <w:rPr>
          <w:sz w:val="28"/>
          <w:szCs w:val="28"/>
        </w:rPr>
        <w:t>мунципального</w:t>
      </w:r>
      <w:proofErr w:type="spellEnd"/>
      <w:r>
        <w:rPr>
          <w:sz w:val="28"/>
          <w:szCs w:val="28"/>
        </w:rPr>
        <w:t xml:space="preserve"> района </w:t>
      </w:r>
    </w:p>
    <w:p w:rsidR="00EA4B3F" w:rsidRDefault="00EA4B3F" w:rsidP="00EA4B3F">
      <w:pPr>
        <w:jc w:val="right"/>
        <w:rPr>
          <w:sz w:val="28"/>
          <w:szCs w:val="28"/>
        </w:rPr>
      </w:pPr>
      <w:r>
        <w:rPr>
          <w:sz w:val="28"/>
          <w:szCs w:val="28"/>
        </w:rPr>
        <w:t>Ленинградской области</w:t>
      </w:r>
    </w:p>
    <w:p w:rsidR="00EA4B3F" w:rsidRPr="00D80D31" w:rsidRDefault="00EA4B3F" w:rsidP="00EA4B3F">
      <w:pPr>
        <w:jc w:val="right"/>
        <w:rPr>
          <w:sz w:val="28"/>
          <w:szCs w:val="28"/>
        </w:rPr>
      </w:pPr>
      <w:r>
        <w:rPr>
          <w:sz w:val="28"/>
          <w:szCs w:val="28"/>
        </w:rPr>
        <w:t>от 28.04. 2020г. № 84</w:t>
      </w:r>
    </w:p>
    <w:p w:rsidR="00EA4B3F" w:rsidRDefault="00EA4B3F" w:rsidP="00EA4B3F">
      <w:pPr>
        <w:pStyle w:val="msonospacing0"/>
        <w:jc w:val="center"/>
        <w:rPr>
          <w:rFonts w:ascii="Times New Roman" w:hAnsi="Times New Roman"/>
          <w:sz w:val="28"/>
          <w:szCs w:val="28"/>
        </w:rPr>
      </w:pPr>
    </w:p>
    <w:p w:rsidR="00EA4B3F" w:rsidRDefault="00EA4B3F" w:rsidP="00EA4B3F">
      <w:pPr>
        <w:pStyle w:val="msonospacing0"/>
        <w:jc w:val="center"/>
        <w:rPr>
          <w:rFonts w:ascii="Times New Roman" w:hAnsi="Times New Roman"/>
          <w:sz w:val="28"/>
          <w:szCs w:val="28"/>
        </w:rPr>
      </w:pPr>
      <w:r>
        <w:rPr>
          <w:rFonts w:ascii="Times New Roman" w:hAnsi="Times New Roman"/>
          <w:sz w:val="28"/>
          <w:szCs w:val="28"/>
        </w:rPr>
        <w:t>Порядок</w:t>
      </w:r>
    </w:p>
    <w:p w:rsidR="00EA4B3F" w:rsidRDefault="00EA4B3F" w:rsidP="00EA4B3F">
      <w:pPr>
        <w:ind w:left="851" w:hanging="851"/>
        <w:jc w:val="center"/>
        <w:rPr>
          <w:sz w:val="28"/>
          <w:szCs w:val="28"/>
        </w:rPr>
      </w:pPr>
      <w:r>
        <w:rPr>
          <w:sz w:val="28"/>
          <w:szCs w:val="28"/>
        </w:rPr>
        <w:t xml:space="preserve">составления, утверждения и ведения бюджетных смет казенных учреждений </w:t>
      </w:r>
    </w:p>
    <w:p w:rsidR="00EA4B3F" w:rsidRDefault="00EA4B3F" w:rsidP="00EA4B3F">
      <w:pPr>
        <w:ind w:left="851" w:hanging="851"/>
        <w:jc w:val="center"/>
        <w:rPr>
          <w:sz w:val="28"/>
          <w:szCs w:val="28"/>
        </w:rPr>
      </w:pPr>
      <w:r>
        <w:rPr>
          <w:sz w:val="28"/>
          <w:szCs w:val="28"/>
        </w:rPr>
        <w:t xml:space="preserve">муниципального образования Бегуницкое сельское поселение </w:t>
      </w:r>
    </w:p>
    <w:p w:rsidR="00EA4B3F" w:rsidRDefault="00EA4B3F" w:rsidP="00EA4B3F">
      <w:pPr>
        <w:ind w:left="851" w:hanging="851"/>
        <w:jc w:val="center"/>
        <w:rPr>
          <w:sz w:val="28"/>
          <w:szCs w:val="28"/>
        </w:rPr>
      </w:pPr>
      <w:r>
        <w:rPr>
          <w:sz w:val="28"/>
          <w:szCs w:val="28"/>
        </w:rPr>
        <w:t xml:space="preserve">Волосовского муниципального района Ленинградской области </w:t>
      </w:r>
    </w:p>
    <w:p w:rsidR="00EA4B3F" w:rsidRDefault="00EA4B3F" w:rsidP="00EA4B3F">
      <w:pPr>
        <w:pStyle w:val="msonospacing0"/>
        <w:jc w:val="center"/>
        <w:rPr>
          <w:rStyle w:val="a6"/>
          <w:i w:val="0"/>
          <w:iCs w:val="0"/>
        </w:rPr>
      </w:pPr>
    </w:p>
    <w:p w:rsidR="00EA4B3F" w:rsidRDefault="00EA4B3F" w:rsidP="00EA4B3F">
      <w:pPr>
        <w:pStyle w:val="msonospacing0"/>
        <w:numPr>
          <w:ilvl w:val="0"/>
          <w:numId w:val="29"/>
        </w:numPr>
        <w:ind w:left="0" w:firstLine="567"/>
        <w:jc w:val="center"/>
        <w:rPr>
          <w:rFonts w:ascii="Times New Roman" w:hAnsi="Times New Roman"/>
        </w:rPr>
      </w:pPr>
      <w:r>
        <w:rPr>
          <w:rFonts w:ascii="Times New Roman" w:hAnsi="Times New Roman"/>
          <w:sz w:val="28"/>
          <w:szCs w:val="28"/>
        </w:rPr>
        <w:t>Общие положения</w:t>
      </w:r>
    </w:p>
    <w:p w:rsidR="00EA4B3F" w:rsidRDefault="00EA4B3F" w:rsidP="00EA4B3F">
      <w:pPr>
        <w:pStyle w:val="msonospacing0"/>
        <w:ind w:firstLine="851"/>
        <w:jc w:val="center"/>
        <w:rPr>
          <w:rFonts w:ascii="Times New Roman" w:hAnsi="Times New Roman"/>
          <w:sz w:val="28"/>
          <w:szCs w:val="28"/>
        </w:rPr>
      </w:pPr>
    </w:p>
    <w:p w:rsidR="00EA4B3F" w:rsidRDefault="00EA4B3F" w:rsidP="00EA4B3F">
      <w:pPr>
        <w:tabs>
          <w:tab w:val="left" w:pos="1134"/>
        </w:tabs>
        <w:autoSpaceDE w:val="0"/>
        <w:autoSpaceDN w:val="0"/>
        <w:adjustRightInd w:val="0"/>
        <w:ind w:firstLine="709"/>
        <w:jc w:val="both"/>
        <w:outlineLvl w:val="0"/>
        <w:rPr>
          <w:sz w:val="28"/>
          <w:szCs w:val="28"/>
        </w:rPr>
      </w:pPr>
      <w:r>
        <w:rPr>
          <w:sz w:val="28"/>
          <w:szCs w:val="28"/>
        </w:rPr>
        <w:t xml:space="preserve">      </w:t>
      </w:r>
      <w:r w:rsidRPr="00D9172D">
        <w:rPr>
          <w:sz w:val="28"/>
          <w:szCs w:val="28"/>
        </w:rPr>
        <w:t xml:space="preserve">Настоящий Порядок определяет правила составления и ведения бюджетных смет казенных учреждений муниципального образования </w:t>
      </w:r>
      <w:r>
        <w:rPr>
          <w:sz w:val="28"/>
          <w:szCs w:val="28"/>
        </w:rPr>
        <w:t>Бегуницкое сельское поселение Волосовского района</w:t>
      </w:r>
      <w:r w:rsidRPr="00D9172D">
        <w:rPr>
          <w:sz w:val="28"/>
          <w:szCs w:val="28"/>
        </w:rPr>
        <w:t xml:space="preserve"> Ленинградской области, осуществляющих полномочия по ведению бюджетного учета в соответствии с положениями статьи 161 Бюджетного кодекса Российской Федерации.</w:t>
      </w:r>
    </w:p>
    <w:p w:rsidR="00EA4B3F" w:rsidRPr="00445230" w:rsidRDefault="00EA4B3F" w:rsidP="00EA4B3F">
      <w:pPr>
        <w:pStyle w:val="ab"/>
        <w:tabs>
          <w:tab w:val="left" w:pos="1134"/>
        </w:tabs>
        <w:autoSpaceDE w:val="0"/>
        <w:autoSpaceDN w:val="0"/>
        <w:adjustRightInd w:val="0"/>
        <w:ind w:left="851"/>
        <w:jc w:val="both"/>
        <w:outlineLvl w:val="0"/>
        <w:rPr>
          <w:sz w:val="28"/>
          <w:szCs w:val="28"/>
        </w:rPr>
      </w:pPr>
    </w:p>
    <w:p w:rsidR="00EA4B3F" w:rsidRDefault="00EA4B3F" w:rsidP="00EA4B3F">
      <w:pPr>
        <w:pStyle w:val="msonospacing0"/>
        <w:numPr>
          <w:ilvl w:val="0"/>
          <w:numId w:val="29"/>
        </w:numPr>
        <w:ind w:left="0" w:firstLine="567"/>
        <w:jc w:val="center"/>
        <w:rPr>
          <w:rFonts w:ascii="Times New Roman" w:hAnsi="Times New Roman"/>
          <w:sz w:val="28"/>
          <w:szCs w:val="28"/>
        </w:rPr>
      </w:pPr>
      <w:r w:rsidRPr="007506C9">
        <w:rPr>
          <w:rFonts w:ascii="Times New Roman" w:hAnsi="Times New Roman"/>
          <w:sz w:val="28"/>
          <w:szCs w:val="28"/>
        </w:rPr>
        <w:t xml:space="preserve">Составление </w:t>
      </w:r>
      <w:r>
        <w:rPr>
          <w:rFonts w:ascii="Times New Roman" w:hAnsi="Times New Roman"/>
          <w:sz w:val="28"/>
          <w:szCs w:val="28"/>
        </w:rPr>
        <w:t xml:space="preserve">бюджетной </w:t>
      </w:r>
      <w:r w:rsidRPr="007506C9">
        <w:rPr>
          <w:rFonts w:ascii="Times New Roman" w:hAnsi="Times New Roman"/>
          <w:sz w:val="28"/>
          <w:szCs w:val="28"/>
        </w:rPr>
        <w:t>сметы</w:t>
      </w:r>
      <w:bookmarkStart w:id="13" w:name="P53"/>
      <w:bookmarkEnd w:id="13"/>
    </w:p>
    <w:p w:rsidR="00EA4B3F" w:rsidRPr="007506C9" w:rsidRDefault="00EA4B3F" w:rsidP="00EA4B3F">
      <w:pPr>
        <w:pStyle w:val="msonospacing0"/>
        <w:ind w:left="1571"/>
        <w:rPr>
          <w:rFonts w:ascii="Times New Roman" w:hAnsi="Times New Roman"/>
          <w:sz w:val="28"/>
          <w:szCs w:val="28"/>
        </w:rPr>
      </w:pPr>
    </w:p>
    <w:p w:rsidR="00EA4B3F" w:rsidRPr="00973981" w:rsidRDefault="00EA4B3F" w:rsidP="00EA4B3F">
      <w:pPr>
        <w:numPr>
          <w:ilvl w:val="0"/>
          <w:numId w:val="30"/>
        </w:numPr>
        <w:autoSpaceDE w:val="0"/>
        <w:autoSpaceDN w:val="0"/>
        <w:adjustRightInd w:val="0"/>
        <w:ind w:left="0" w:firstLine="851"/>
        <w:jc w:val="both"/>
        <w:outlineLvl w:val="0"/>
        <w:rPr>
          <w:sz w:val="28"/>
          <w:szCs w:val="28"/>
        </w:rPr>
      </w:pPr>
      <w:proofErr w:type="gramStart"/>
      <w:r w:rsidRPr="00973981">
        <w:rPr>
          <w:sz w:val="28"/>
          <w:szCs w:val="28"/>
        </w:rPr>
        <w:t xml:space="preserve">Составлением </w:t>
      </w:r>
      <w:r>
        <w:rPr>
          <w:sz w:val="28"/>
          <w:szCs w:val="28"/>
        </w:rPr>
        <w:t>бюджетной сметы (далее сметы)</w:t>
      </w:r>
      <w:r w:rsidRPr="00973981">
        <w:rPr>
          <w:sz w:val="28"/>
          <w:szCs w:val="28"/>
        </w:rPr>
        <w:t xml:space="preserve"> в целях установления объема и распределения направлений расходов бюджета на срок </w:t>
      </w:r>
      <w:r w:rsidRPr="00D9172D">
        <w:rPr>
          <w:sz w:val="28"/>
          <w:szCs w:val="28"/>
        </w:rPr>
        <w:t>действия решения о местном бюджете на очередной финансовый год (очередной финансовый год и плановый период)</w:t>
      </w:r>
      <w:r w:rsidRPr="00973981">
        <w:rPr>
          <w:sz w:val="28"/>
          <w:szCs w:val="28"/>
        </w:rPr>
        <w:t xml:space="preserve">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w:t>
      </w:r>
      <w:proofErr w:type="gramEnd"/>
      <w:r w:rsidRPr="00973981">
        <w:rPr>
          <w:sz w:val="28"/>
          <w:szCs w:val="28"/>
        </w:rPr>
        <w:t xml:space="preserve"> обязательства по предоставлению бюджетных инвестиций и субсидий юридическим лицам (в том числе субсидии бюджетным учреждениям), субсидий, субвенций и иных межбюджетных трансфертов (далее - лимиты бюджетных обязательств)</w:t>
      </w:r>
      <w:r>
        <w:rPr>
          <w:sz w:val="28"/>
          <w:szCs w:val="28"/>
        </w:rPr>
        <w:t>.</w:t>
      </w:r>
    </w:p>
    <w:p w:rsidR="00EA4B3F" w:rsidRPr="005D7D55" w:rsidRDefault="00EA4B3F" w:rsidP="00EA4B3F">
      <w:pPr>
        <w:numPr>
          <w:ilvl w:val="0"/>
          <w:numId w:val="30"/>
        </w:numPr>
        <w:autoSpaceDE w:val="0"/>
        <w:autoSpaceDN w:val="0"/>
        <w:adjustRightInd w:val="0"/>
        <w:ind w:left="0" w:firstLine="851"/>
        <w:jc w:val="both"/>
        <w:outlineLvl w:val="0"/>
        <w:rPr>
          <w:sz w:val="28"/>
          <w:szCs w:val="28"/>
        </w:rPr>
      </w:pPr>
      <w:r w:rsidRPr="005D7D55">
        <w:rPr>
          <w:sz w:val="28"/>
          <w:szCs w:val="28"/>
        </w:rPr>
        <w:t xml:space="preserve">Показатели сметы формируются в разрезе </w:t>
      </w:r>
      <w:proofErr w:type="gramStart"/>
      <w:r w:rsidRPr="005D7D55">
        <w:rPr>
          <w:sz w:val="28"/>
          <w:szCs w:val="28"/>
        </w:rPr>
        <w:t>кодов классификации расходов бюджетов бюджетной классификации Российской Федерации</w:t>
      </w:r>
      <w:proofErr w:type="gramEnd"/>
      <w:r w:rsidRPr="005D7D55">
        <w:rPr>
          <w:sz w:val="28"/>
          <w:szCs w:val="28"/>
        </w:rPr>
        <w:t xml:space="preserve"> с детализацией по кодам элементов (подгрупп и элементов) видов расходов в пределах доведенных лимитов бюджетных обязательств, а также в разрезе кодов аналитических показателей.</w:t>
      </w:r>
    </w:p>
    <w:p w:rsidR="00EA4B3F" w:rsidRDefault="00EA4B3F" w:rsidP="00EA4B3F">
      <w:pPr>
        <w:numPr>
          <w:ilvl w:val="0"/>
          <w:numId w:val="30"/>
        </w:numPr>
        <w:autoSpaceDE w:val="0"/>
        <w:autoSpaceDN w:val="0"/>
        <w:adjustRightInd w:val="0"/>
        <w:ind w:left="0" w:firstLine="851"/>
        <w:jc w:val="both"/>
        <w:outlineLvl w:val="0"/>
        <w:rPr>
          <w:sz w:val="28"/>
          <w:szCs w:val="28"/>
        </w:rPr>
      </w:pPr>
      <w:r w:rsidRPr="00445230">
        <w:rPr>
          <w:sz w:val="28"/>
          <w:szCs w:val="28"/>
        </w:rPr>
        <w:t>Показатели сметы учрежд</w:t>
      </w:r>
      <w:r>
        <w:rPr>
          <w:sz w:val="28"/>
          <w:szCs w:val="28"/>
        </w:rPr>
        <w:t xml:space="preserve">ений </w:t>
      </w:r>
      <w:r w:rsidRPr="00445230">
        <w:rPr>
          <w:sz w:val="28"/>
          <w:szCs w:val="28"/>
        </w:rPr>
        <w:t xml:space="preserve">формируются с дополнительной детализацией по кодам </w:t>
      </w:r>
      <w:proofErr w:type="gramStart"/>
      <w:r w:rsidRPr="00445230">
        <w:rPr>
          <w:sz w:val="28"/>
          <w:szCs w:val="28"/>
        </w:rPr>
        <w:t>статей классификации операций сектора государственного управления</w:t>
      </w:r>
      <w:proofErr w:type="gramEnd"/>
      <w:r w:rsidRPr="00591A1F">
        <w:rPr>
          <w:sz w:val="28"/>
          <w:szCs w:val="28"/>
        </w:rPr>
        <w:t xml:space="preserve"> в рублях.</w:t>
      </w:r>
    </w:p>
    <w:p w:rsidR="00EA4B3F" w:rsidRPr="001434EF" w:rsidRDefault="00EA4B3F" w:rsidP="00EA4B3F">
      <w:pPr>
        <w:numPr>
          <w:ilvl w:val="0"/>
          <w:numId w:val="30"/>
        </w:numPr>
        <w:autoSpaceDE w:val="0"/>
        <w:autoSpaceDN w:val="0"/>
        <w:adjustRightInd w:val="0"/>
        <w:ind w:left="0" w:firstLine="851"/>
        <w:jc w:val="both"/>
        <w:outlineLvl w:val="0"/>
        <w:rPr>
          <w:sz w:val="28"/>
          <w:szCs w:val="28"/>
        </w:rPr>
      </w:pPr>
      <w:r w:rsidRPr="008B6D27">
        <w:rPr>
          <w:sz w:val="28"/>
          <w:szCs w:val="28"/>
        </w:rPr>
        <w:lastRenderedPageBreak/>
        <w:t xml:space="preserve">Смета </w:t>
      </w:r>
      <w:r w:rsidRPr="001434EF">
        <w:rPr>
          <w:sz w:val="28"/>
          <w:szCs w:val="28"/>
        </w:rPr>
        <w:t>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приложению 1 к настоящему порядку.</w:t>
      </w:r>
    </w:p>
    <w:p w:rsidR="00EA4B3F" w:rsidRPr="001434EF" w:rsidRDefault="00EA4B3F" w:rsidP="00EA4B3F">
      <w:pPr>
        <w:numPr>
          <w:ilvl w:val="0"/>
          <w:numId w:val="30"/>
        </w:numPr>
        <w:autoSpaceDE w:val="0"/>
        <w:autoSpaceDN w:val="0"/>
        <w:adjustRightInd w:val="0"/>
        <w:ind w:left="0" w:firstLine="851"/>
        <w:jc w:val="both"/>
        <w:outlineLvl w:val="0"/>
        <w:rPr>
          <w:sz w:val="28"/>
          <w:szCs w:val="28"/>
        </w:rPr>
      </w:pPr>
      <w:r w:rsidRPr="001434EF">
        <w:rPr>
          <w:sz w:val="28"/>
          <w:szCs w:val="28"/>
        </w:rPr>
        <w:t>Смета составляется и ведется на основании обоснований (расчетов) плановых сметных показателей, являющихся неотъемлемой частью сметы, составление и ведение которых осуществляется в соответствии с разделом V настоящего порядка.</w:t>
      </w:r>
    </w:p>
    <w:p w:rsidR="00EA4B3F" w:rsidRPr="001434EF" w:rsidRDefault="00EA4B3F" w:rsidP="00EA4B3F">
      <w:pPr>
        <w:numPr>
          <w:ilvl w:val="0"/>
          <w:numId w:val="30"/>
        </w:numPr>
        <w:autoSpaceDE w:val="0"/>
        <w:autoSpaceDN w:val="0"/>
        <w:adjustRightInd w:val="0"/>
        <w:ind w:left="0" w:firstLine="851"/>
        <w:jc w:val="both"/>
        <w:outlineLvl w:val="0"/>
        <w:rPr>
          <w:sz w:val="28"/>
          <w:szCs w:val="28"/>
        </w:rPr>
      </w:pPr>
      <w:r w:rsidRPr="001434EF">
        <w:rPr>
          <w:sz w:val="28"/>
          <w:szCs w:val="28"/>
        </w:rPr>
        <w:t>Показатели сметы и показатели обоснований (расчетов) плановых сметных показателей должны соответствовать друг другу.</w:t>
      </w:r>
    </w:p>
    <w:p w:rsidR="00EA4B3F" w:rsidRDefault="00EA4B3F" w:rsidP="00EA4B3F">
      <w:pPr>
        <w:numPr>
          <w:ilvl w:val="0"/>
          <w:numId w:val="30"/>
        </w:numPr>
        <w:autoSpaceDE w:val="0"/>
        <w:autoSpaceDN w:val="0"/>
        <w:adjustRightInd w:val="0"/>
        <w:ind w:left="0" w:firstLine="851"/>
        <w:jc w:val="both"/>
        <w:outlineLvl w:val="0"/>
        <w:rPr>
          <w:sz w:val="28"/>
          <w:szCs w:val="28"/>
        </w:rPr>
      </w:pPr>
      <w:proofErr w:type="gramStart"/>
      <w:r w:rsidRPr="001434EF">
        <w:rPr>
          <w:sz w:val="28"/>
          <w:szCs w:val="28"/>
        </w:rPr>
        <w:t>Смета, иные документы и информация, предусмотренные настоящим Порядком, формируются в форме документа на бумажном носителе и подписываются руководителем или иным лицом, уполномоченным действовать в установленном законодательством Российской Федерации порядке (далее – уполномоченное лицо) от</w:t>
      </w:r>
      <w:r w:rsidRPr="00445230">
        <w:rPr>
          <w:sz w:val="28"/>
          <w:szCs w:val="28"/>
        </w:rPr>
        <w:t xml:space="preserve"> имени учреждения.</w:t>
      </w:r>
      <w:proofErr w:type="gramEnd"/>
    </w:p>
    <w:p w:rsidR="00EA4B3F" w:rsidRPr="00B251FC" w:rsidRDefault="00EA4B3F" w:rsidP="00EA4B3F">
      <w:pPr>
        <w:pStyle w:val="ConsPlusNormal"/>
        <w:numPr>
          <w:ilvl w:val="0"/>
          <w:numId w:val="30"/>
        </w:numPr>
        <w:tabs>
          <w:tab w:val="left" w:pos="1134"/>
        </w:tabs>
        <w:ind w:left="0" w:firstLine="709"/>
        <w:jc w:val="both"/>
        <w:rPr>
          <w:rFonts w:ascii="Times New Roman" w:hAnsi="Times New Roman" w:cs="Times New Roman"/>
          <w:sz w:val="28"/>
          <w:szCs w:val="28"/>
        </w:rPr>
      </w:pPr>
      <w:r w:rsidRPr="00B251FC">
        <w:rPr>
          <w:rFonts w:ascii="Times New Roman" w:hAnsi="Times New Roman" w:cs="Times New Roman"/>
          <w:sz w:val="28"/>
          <w:szCs w:val="28"/>
        </w:rPr>
        <w:t xml:space="preserve">Проект сметы составляется учреждением при составлении проекта </w:t>
      </w:r>
      <w:r>
        <w:rPr>
          <w:rFonts w:ascii="Times New Roman" w:hAnsi="Times New Roman" w:cs="Times New Roman"/>
          <w:sz w:val="28"/>
          <w:szCs w:val="28"/>
        </w:rPr>
        <w:t>решения о местном</w:t>
      </w:r>
      <w:r w:rsidRPr="00B251FC">
        <w:rPr>
          <w:rFonts w:ascii="Times New Roman" w:hAnsi="Times New Roman" w:cs="Times New Roman"/>
          <w:sz w:val="28"/>
          <w:szCs w:val="28"/>
        </w:rPr>
        <w:t xml:space="preserve"> бюджете.</w:t>
      </w:r>
      <w:r>
        <w:rPr>
          <w:rFonts w:ascii="Times New Roman" w:hAnsi="Times New Roman" w:cs="Times New Roman"/>
          <w:sz w:val="28"/>
          <w:szCs w:val="28"/>
        </w:rPr>
        <w:t xml:space="preserve"> </w:t>
      </w:r>
    </w:p>
    <w:p w:rsidR="00EA4B3F" w:rsidRDefault="00EA4B3F" w:rsidP="00EA4B3F">
      <w:pPr>
        <w:pStyle w:val="ConsPlusNormal"/>
        <w:numPr>
          <w:ilvl w:val="0"/>
          <w:numId w:val="30"/>
        </w:numPr>
        <w:tabs>
          <w:tab w:val="left" w:pos="1134"/>
        </w:tabs>
        <w:ind w:left="0" w:firstLine="709"/>
        <w:jc w:val="both"/>
        <w:rPr>
          <w:rFonts w:ascii="Times New Roman" w:hAnsi="Times New Roman" w:cs="Times New Roman"/>
          <w:sz w:val="28"/>
          <w:szCs w:val="28"/>
        </w:rPr>
      </w:pPr>
      <w:bookmarkStart w:id="14" w:name="P73"/>
      <w:bookmarkStart w:id="15" w:name="P84"/>
      <w:bookmarkStart w:id="16" w:name="P90"/>
      <w:bookmarkEnd w:id="14"/>
      <w:bookmarkEnd w:id="15"/>
      <w:bookmarkEnd w:id="16"/>
      <w:r w:rsidRPr="00C1718A">
        <w:rPr>
          <w:rFonts w:ascii="Times New Roman" w:hAnsi="Times New Roman" w:cs="Times New Roman"/>
          <w:sz w:val="28"/>
          <w:szCs w:val="28"/>
        </w:rPr>
        <w:t>Показатели смет</w:t>
      </w:r>
      <w:r>
        <w:rPr>
          <w:rFonts w:ascii="Times New Roman" w:hAnsi="Times New Roman" w:cs="Times New Roman"/>
          <w:sz w:val="28"/>
          <w:szCs w:val="28"/>
        </w:rPr>
        <w:t>ы</w:t>
      </w:r>
      <w:r w:rsidRPr="00C1718A">
        <w:rPr>
          <w:rFonts w:ascii="Times New Roman" w:hAnsi="Times New Roman" w:cs="Times New Roman"/>
          <w:sz w:val="28"/>
          <w:szCs w:val="28"/>
        </w:rPr>
        <w:t xml:space="preserve"> </w:t>
      </w:r>
      <w:r w:rsidRPr="00B251FC">
        <w:rPr>
          <w:rFonts w:ascii="Times New Roman" w:hAnsi="Times New Roman" w:cs="Times New Roman"/>
          <w:sz w:val="28"/>
          <w:szCs w:val="28"/>
        </w:rPr>
        <w:t>учреждени</w:t>
      </w:r>
      <w:r>
        <w:rPr>
          <w:rFonts w:ascii="Times New Roman" w:hAnsi="Times New Roman" w:cs="Times New Roman"/>
          <w:sz w:val="28"/>
          <w:szCs w:val="28"/>
        </w:rPr>
        <w:t>я</w:t>
      </w:r>
      <w:r w:rsidRPr="00C1718A">
        <w:rPr>
          <w:rFonts w:ascii="Times New Roman" w:hAnsi="Times New Roman" w:cs="Times New Roman"/>
          <w:sz w:val="28"/>
          <w:szCs w:val="28"/>
        </w:rPr>
        <w:t xml:space="preserve"> подписываются лицом, имеющим право действовать от имени </w:t>
      </w:r>
      <w:r w:rsidRPr="00B251FC">
        <w:rPr>
          <w:rFonts w:ascii="Times New Roman" w:hAnsi="Times New Roman" w:cs="Times New Roman"/>
          <w:sz w:val="28"/>
          <w:szCs w:val="28"/>
        </w:rPr>
        <w:t>учреждени</w:t>
      </w:r>
      <w:r>
        <w:rPr>
          <w:rFonts w:ascii="Times New Roman" w:hAnsi="Times New Roman" w:cs="Times New Roman"/>
          <w:sz w:val="28"/>
          <w:szCs w:val="28"/>
        </w:rPr>
        <w:t>я</w:t>
      </w:r>
      <w:r w:rsidRPr="00C1718A">
        <w:rPr>
          <w:rFonts w:ascii="Times New Roman" w:hAnsi="Times New Roman" w:cs="Times New Roman"/>
          <w:sz w:val="28"/>
          <w:szCs w:val="28"/>
        </w:rPr>
        <w:t>, в течение пяти рабочих дней со дня доведения лимитов бюджетных обязательств.</w:t>
      </w:r>
    </w:p>
    <w:p w:rsidR="00EA4B3F" w:rsidRPr="00C1718A" w:rsidRDefault="00EA4B3F" w:rsidP="00EA4B3F">
      <w:pPr>
        <w:pStyle w:val="ConsPlusNormal"/>
        <w:tabs>
          <w:tab w:val="left" w:pos="1134"/>
        </w:tabs>
        <w:ind w:left="709"/>
        <w:jc w:val="both"/>
        <w:rPr>
          <w:rFonts w:ascii="Times New Roman" w:hAnsi="Times New Roman" w:cs="Times New Roman"/>
          <w:sz w:val="28"/>
          <w:szCs w:val="28"/>
        </w:rPr>
      </w:pPr>
    </w:p>
    <w:p w:rsidR="00EA4B3F" w:rsidRDefault="00EA4B3F" w:rsidP="00EA4B3F">
      <w:pPr>
        <w:pStyle w:val="msonospacing0"/>
        <w:numPr>
          <w:ilvl w:val="0"/>
          <w:numId w:val="29"/>
        </w:numPr>
        <w:ind w:left="0" w:firstLine="567"/>
        <w:jc w:val="center"/>
        <w:rPr>
          <w:rFonts w:ascii="Times New Roman" w:hAnsi="Times New Roman"/>
          <w:sz w:val="28"/>
          <w:szCs w:val="28"/>
        </w:rPr>
      </w:pPr>
      <w:r w:rsidRPr="0069041C">
        <w:rPr>
          <w:rFonts w:ascii="Times New Roman" w:hAnsi="Times New Roman"/>
          <w:sz w:val="28"/>
          <w:szCs w:val="28"/>
        </w:rPr>
        <w:t>Утверждение смет учреждений</w:t>
      </w:r>
    </w:p>
    <w:p w:rsidR="00EA4B3F" w:rsidRDefault="00EA4B3F" w:rsidP="00EA4B3F">
      <w:pPr>
        <w:pStyle w:val="msonospacing0"/>
        <w:ind w:left="567"/>
        <w:rPr>
          <w:rFonts w:ascii="Times New Roman" w:hAnsi="Times New Roman"/>
          <w:sz w:val="28"/>
          <w:szCs w:val="28"/>
        </w:rPr>
      </w:pPr>
    </w:p>
    <w:p w:rsidR="00EA4B3F" w:rsidRPr="0069041C" w:rsidRDefault="00EA4B3F" w:rsidP="00EA4B3F">
      <w:pPr>
        <w:pStyle w:val="msonospacing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69041C">
        <w:rPr>
          <w:rFonts w:ascii="Times New Roman" w:eastAsia="Times New Roman" w:hAnsi="Times New Roman"/>
          <w:sz w:val="28"/>
          <w:szCs w:val="28"/>
          <w:lang w:eastAsia="ru-RU"/>
        </w:rPr>
        <w:t xml:space="preserve">мета </w:t>
      </w:r>
      <w:r>
        <w:rPr>
          <w:rFonts w:ascii="Times New Roman" w:eastAsia="Times New Roman" w:hAnsi="Times New Roman"/>
          <w:sz w:val="28"/>
          <w:szCs w:val="28"/>
          <w:lang w:eastAsia="ru-RU"/>
        </w:rPr>
        <w:t>учреждения</w:t>
      </w:r>
      <w:r w:rsidRPr="0069041C">
        <w:rPr>
          <w:rFonts w:ascii="Times New Roman" w:eastAsia="Times New Roman" w:hAnsi="Times New Roman"/>
          <w:sz w:val="28"/>
          <w:szCs w:val="28"/>
          <w:lang w:eastAsia="ru-RU"/>
        </w:rPr>
        <w:t xml:space="preserve"> утверждается </w:t>
      </w:r>
      <w:r>
        <w:rPr>
          <w:rFonts w:ascii="Times New Roman" w:eastAsia="Times New Roman" w:hAnsi="Times New Roman"/>
          <w:sz w:val="28"/>
          <w:szCs w:val="28"/>
          <w:lang w:eastAsia="ru-RU"/>
        </w:rPr>
        <w:t>руководителем главного распорядителя бюджетных сре</w:t>
      </w:r>
      <w:proofErr w:type="gramStart"/>
      <w:r>
        <w:rPr>
          <w:rFonts w:ascii="Times New Roman" w:eastAsia="Times New Roman" w:hAnsi="Times New Roman"/>
          <w:sz w:val="28"/>
          <w:szCs w:val="28"/>
          <w:lang w:eastAsia="ru-RU"/>
        </w:rPr>
        <w:t xml:space="preserve">дств </w:t>
      </w:r>
      <w:r w:rsidRPr="0069041C">
        <w:rPr>
          <w:rFonts w:ascii="Times New Roman" w:eastAsia="Times New Roman" w:hAnsi="Times New Roman"/>
          <w:sz w:val="28"/>
          <w:szCs w:val="28"/>
          <w:lang w:eastAsia="ru-RU"/>
        </w:rPr>
        <w:t>в т</w:t>
      </w:r>
      <w:proofErr w:type="gramEnd"/>
      <w:r w:rsidRPr="0069041C">
        <w:rPr>
          <w:rFonts w:ascii="Times New Roman" w:eastAsia="Times New Roman" w:hAnsi="Times New Roman"/>
          <w:sz w:val="28"/>
          <w:szCs w:val="28"/>
          <w:lang w:eastAsia="ru-RU"/>
        </w:rPr>
        <w:t>ечение десяти рабочих дней со дня доведения лимитов бюджетных обязательств</w:t>
      </w:r>
      <w:r>
        <w:rPr>
          <w:rFonts w:ascii="Times New Roman" w:eastAsia="Times New Roman" w:hAnsi="Times New Roman"/>
          <w:sz w:val="28"/>
          <w:szCs w:val="28"/>
          <w:lang w:eastAsia="ru-RU"/>
        </w:rPr>
        <w:t>.</w:t>
      </w:r>
    </w:p>
    <w:p w:rsidR="00EA4B3F" w:rsidRPr="009C13EF" w:rsidRDefault="00EA4B3F" w:rsidP="00EA4B3F">
      <w:pPr>
        <w:pStyle w:val="ConsPlusNormal"/>
        <w:tabs>
          <w:tab w:val="left" w:pos="1134"/>
        </w:tabs>
        <w:ind w:left="709"/>
        <w:jc w:val="both"/>
        <w:rPr>
          <w:rFonts w:ascii="Times New Roman" w:hAnsi="Times New Roman" w:cs="Times New Roman"/>
          <w:sz w:val="28"/>
          <w:szCs w:val="28"/>
        </w:rPr>
      </w:pPr>
    </w:p>
    <w:p w:rsidR="00EA4B3F" w:rsidRDefault="00EA4B3F" w:rsidP="00EA4B3F">
      <w:pPr>
        <w:pStyle w:val="msonospacing0"/>
        <w:numPr>
          <w:ilvl w:val="0"/>
          <w:numId w:val="29"/>
        </w:numPr>
        <w:ind w:left="0" w:firstLine="567"/>
        <w:jc w:val="center"/>
        <w:rPr>
          <w:rFonts w:ascii="Times New Roman" w:hAnsi="Times New Roman"/>
          <w:sz w:val="28"/>
          <w:szCs w:val="28"/>
        </w:rPr>
      </w:pPr>
      <w:r w:rsidRPr="001A041C">
        <w:rPr>
          <w:rFonts w:ascii="Times New Roman" w:hAnsi="Times New Roman"/>
          <w:sz w:val="28"/>
          <w:szCs w:val="28"/>
        </w:rPr>
        <w:t>Ведение сметы</w:t>
      </w:r>
    </w:p>
    <w:p w:rsidR="00EA4B3F" w:rsidRPr="001A041C" w:rsidRDefault="00EA4B3F" w:rsidP="00EA4B3F">
      <w:pPr>
        <w:pStyle w:val="msonospacing0"/>
        <w:ind w:left="1571"/>
        <w:rPr>
          <w:rFonts w:ascii="Times New Roman" w:hAnsi="Times New Roman"/>
          <w:sz w:val="28"/>
          <w:szCs w:val="28"/>
        </w:rPr>
      </w:pPr>
    </w:p>
    <w:p w:rsidR="00EA4B3F" w:rsidRPr="001A041C" w:rsidRDefault="00EA4B3F" w:rsidP="00EA4B3F">
      <w:pPr>
        <w:pStyle w:val="msonospacing0"/>
        <w:numPr>
          <w:ilvl w:val="0"/>
          <w:numId w:val="32"/>
        </w:numPr>
        <w:ind w:left="0" w:firstLine="709"/>
        <w:jc w:val="both"/>
        <w:rPr>
          <w:rFonts w:ascii="Times New Roman" w:hAnsi="Times New Roman"/>
          <w:sz w:val="28"/>
          <w:szCs w:val="28"/>
        </w:rPr>
      </w:pPr>
      <w:r w:rsidRPr="001A041C">
        <w:rPr>
          <w:rFonts w:ascii="Times New Roman" w:hAnsi="Times New Roman"/>
          <w:sz w:val="28"/>
          <w:szCs w:val="28"/>
        </w:rPr>
        <w:t>Ведение сметы осуществляется учреждением путем внесения изменений в показатели сметы</w:t>
      </w:r>
      <w:r w:rsidRPr="00D37B18">
        <w:rPr>
          <w:rFonts w:ascii="Times New Roman" w:hAnsi="Times New Roman"/>
          <w:sz w:val="28"/>
          <w:szCs w:val="28"/>
        </w:rPr>
        <w:t xml:space="preserve"> в пределах, доведенных в </w:t>
      </w:r>
      <w:proofErr w:type="gramStart"/>
      <w:r w:rsidRPr="00D37B18">
        <w:rPr>
          <w:rFonts w:ascii="Times New Roman" w:hAnsi="Times New Roman"/>
          <w:sz w:val="28"/>
          <w:szCs w:val="28"/>
        </w:rPr>
        <w:t>установленном</w:t>
      </w:r>
      <w:proofErr w:type="gramEnd"/>
      <w:r w:rsidRPr="00D37B18">
        <w:rPr>
          <w:rFonts w:ascii="Times New Roman" w:hAnsi="Times New Roman"/>
          <w:sz w:val="28"/>
          <w:szCs w:val="28"/>
        </w:rPr>
        <w:t xml:space="preserve"> законодательством Российской Федерации порядке объемов соответствующих лимитов бюджетных обязательств</w:t>
      </w:r>
      <w:r>
        <w:rPr>
          <w:rFonts w:ascii="Times New Roman" w:hAnsi="Times New Roman"/>
          <w:sz w:val="28"/>
          <w:szCs w:val="28"/>
        </w:rPr>
        <w:t xml:space="preserve"> согласно приложению 2</w:t>
      </w:r>
      <w:r w:rsidRPr="00AC0A5B">
        <w:rPr>
          <w:rFonts w:ascii="Times New Roman" w:hAnsi="Times New Roman"/>
          <w:sz w:val="28"/>
          <w:szCs w:val="28"/>
        </w:rPr>
        <w:t xml:space="preserve"> к настоящему порядку</w:t>
      </w:r>
      <w:r w:rsidRPr="001A041C">
        <w:rPr>
          <w:rFonts w:ascii="Times New Roman" w:hAnsi="Times New Roman"/>
          <w:sz w:val="28"/>
          <w:szCs w:val="28"/>
        </w:rPr>
        <w:t>.</w:t>
      </w:r>
    </w:p>
    <w:p w:rsidR="00EA4B3F" w:rsidRPr="001A041C" w:rsidRDefault="00EA4B3F" w:rsidP="00EA4B3F">
      <w:pPr>
        <w:pStyle w:val="msonospacing0"/>
        <w:numPr>
          <w:ilvl w:val="0"/>
          <w:numId w:val="32"/>
        </w:numPr>
        <w:ind w:left="0" w:firstLine="709"/>
        <w:jc w:val="both"/>
        <w:rPr>
          <w:rFonts w:ascii="Times New Roman" w:hAnsi="Times New Roman"/>
          <w:sz w:val="28"/>
          <w:szCs w:val="28"/>
        </w:rPr>
      </w:pPr>
      <w:r w:rsidRPr="00AC0A5B">
        <w:rPr>
          <w:rFonts w:ascii="Times New Roman" w:hAnsi="Times New Roman"/>
          <w:sz w:val="28"/>
          <w:szCs w:val="28"/>
        </w:rPr>
        <w:t>Внесение изменений в бюджетную смету осуществляется путем утверждения изменений показателей - сумм увеличени</w:t>
      </w:r>
      <w:r>
        <w:rPr>
          <w:rFonts w:ascii="Times New Roman" w:hAnsi="Times New Roman"/>
          <w:sz w:val="28"/>
          <w:szCs w:val="28"/>
        </w:rPr>
        <w:t>я, отражающихся со знаком "плюс</w:t>
      </w:r>
      <w:r w:rsidRPr="00AC0A5B">
        <w:rPr>
          <w:rFonts w:ascii="Times New Roman" w:hAnsi="Times New Roman"/>
          <w:sz w:val="28"/>
          <w:szCs w:val="28"/>
        </w:rPr>
        <w:t>" и (или) уменьшения объемов сметных назначений, отражающихся со знаком "минус":</w:t>
      </w:r>
    </w:p>
    <w:p w:rsidR="00EA4B3F" w:rsidRPr="00994ED0" w:rsidRDefault="00EA4B3F" w:rsidP="00EA4B3F">
      <w:pPr>
        <w:pStyle w:val="s1"/>
        <w:shd w:val="clear" w:color="auto" w:fill="FFFFFF"/>
        <w:spacing w:before="0" w:beforeAutospacing="0" w:after="0" w:afterAutospacing="0"/>
        <w:ind w:firstLine="851"/>
        <w:jc w:val="both"/>
        <w:rPr>
          <w:sz w:val="28"/>
          <w:szCs w:val="28"/>
        </w:rPr>
      </w:pPr>
      <w:r w:rsidRPr="00994ED0">
        <w:rPr>
          <w:sz w:val="28"/>
          <w:szCs w:val="28"/>
        </w:rPr>
        <w:t>изменяющих объемы сметных назначений в случае изменения доведенных учреждению лимитов бюджетных обязательств;</w:t>
      </w:r>
    </w:p>
    <w:p w:rsidR="00EA4B3F" w:rsidRPr="00994ED0" w:rsidRDefault="00EA4B3F" w:rsidP="00EA4B3F">
      <w:pPr>
        <w:pStyle w:val="s1"/>
        <w:shd w:val="clear" w:color="auto" w:fill="FFFFFF"/>
        <w:spacing w:before="0" w:beforeAutospacing="0" w:after="0" w:afterAutospacing="0"/>
        <w:ind w:firstLine="851"/>
        <w:jc w:val="both"/>
        <w:rPr>
          <w:sz w:val="28"/>
          <w:szCs w:val="28"/>
        </w:rPr>
      </w:pPr>
      <w:r w:rsidRPr="00994ED0">
        <w:rPr>
          <w:sz w:val="28"/>
          <w:szCs w:val="28"/>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и лимитов бюджетных обязательств;</w:t>
      </w:r>
    </w:p>
    <w:p w:rsidR="00EA4B3F" w:rsidRPr="00994ED0" w:rsidRDefault="00EA4B3F" w:rsidP="00EA4B3F">
      <w:pPr>
        <w:pStyle w:val="s1"/>
        <w:shd w:val="clear" w:color="auto" w:fill="FFFFFF"/>
        <w:spacing w:before="0" w:beforeAutospacing="0" w:after="0" w:afterAutospacing="0"/>
        <w:ind w:firstLine="851"/>
        <w:jc w:val="both"/>
        <w:rPr>
          <w:sz w:val="28"/>
          <w:szCs w:val="28"/>
        </w:rPr>
      </w:pPr>
      <w:r w:rsidRPr="00994ED0">
        <w:rPr>
          <w:sz w:val="28"/>
          <w:szCs w:val="28"/>
        </w:rPr>
        <w:lastRenderedPageBreak/>
        <w:t>изменяющих распределение сметных назначений, не требующих изменения показателей бюджетной росписи и утвержденных лимитов бюджетных обязательств;</w:t>
      </w:r>
    </w:p>
    <w:p w:rsidR="00EA4B3F" w:rsidRPr="00994ED0" w:rsidRDefault="00EA4B3F" w:rsidP="00EA4B3F">
      <w:pPr>
        <w:pStyle w:val="s1"/>
        <w:shd w:val="clear" w:color="auto" w:fill="FFFFFF"/>
        <w:spacing w:before="0" w:beforeAutospacing="0" w:after="0" w:afterAutospacing="0"/>
        <w:ind w:firstLine="851"/>
        <w:jc w:val="both"/>
        <w:rPr>
          <w:sz w:val="28"/>
          <w:szCs w:val="28"/>
        </w:rPr>
      </w:pPr>
      <w:r w:rsidRPr="00994ED0">
        <w:rPr>
          <w:sz w:val="28"/>
          <w:szCs w:val="28"/>
        </w:rPr>
        <w:t>изменяющих распределение сметных назначений по дополнительным кодам аналитических показателей, не требующих изменения показателей бюджетной росписи и утвержденных лимитов бюджетных обязательств;</w:t>
      </w:r>
    </w:p>
    <w:p w:rsidR="00EA4B3F" w:rsidRPr="00994ED0" w:rsidRDefault="00EA4B3F" w:rsidP="00EA4B3F">
      <w:pPr>
        <w:pStyle w:val="s1"/>
        <w:shd w:val="clear" w:color="auto" w:fill="FFFFFF"/>
        <w:spacing w:before="0" w:beforeAutospacing="0" w:after="0" w:afterAutospacing="0"/>
        <w:ind w:firstLine="851"/>
        <w:jc w:val="both"/>
        <w:rPr>
          <w:sz w:val="28"/>
          <w:szCs w:val="28"/>
        </w:rPr>
      </w:pPr>
      <w:r w:rsidRPr="00994ED0">
        <w:rPr>
          <w:sz w:val="28"/>
          <w:szCs w:val="28"/>
        </w:rPr>
        <w:t>изменяющих объемы сметных назначений, приводящих к перераспределению их между разделами бюджетной сметы.</w:t>
      </w:r>
    </w:p>
    <w:p w:rsidR="00EA4B3F" w:rsidRPr="001A041C" w:rsidRDefault="00EA4B3F" w:rsidP="00EA4B3F">
      <w:pPr>
        <w:pStyle w:val="msonospacing0"/>
        <w:numPr>
          <w:ilvl w:val="0"/>
          <w:numId w:val="32"/>
        </w:numPr>
        <w:ind w:left="0" w:firstLine="709"/>
        <w:jc w:val="both"/>
        <w:rPr>
          <w:rFonts w:ascii="Times New Roman" w:hAnsi="Times New Roman"/>
          <w:sz w:val="28"/>
          <w:szCs w:val="28"/>
        </w:rPr>
      </w:pPr>
      <w:proofErr w:type="gramStart"/>
      <w:r w:rsidRPr="001A041C">
        <w:rPr>
          <w:rFonts w:ascii="Times New Roman" w:hAnsi="Times New Roman"/>
          <w:sz w:val="28"/>
          <w:szCs w:val="28"/>
        </w:rPr>
        <w:t xml:space="preserve">Изменение показателей сметы, приводящее к изменению показателей бюджетной росписи и лимитов бюджетных обязательств </w:t>
      </w:r>
      <w:r>
        <w:rPr>
          <w:rFonts w:ascii="Times New Roman" w:hAnsi="Times New Roman"/>
          <w:sz w:val="28"/>
          <w:szCs w:val="28"/>
        </w:rPr>
        <w:t>учреждения</w:t>
      </w:r>
      <w:r w:rsidRPr="001A041C">
        <w:rPr>
          <w:rFonts w:ascii="Times New Roman" w:hAnsi="Times New Roman"/>
          <w:sz w:val="28"/>
          <w:szCs w:val="28"/>
        </w:rPr>
        <w:t xml:space="preserve"> осуществляется</w:t>
      </w:r>
      <w:proofErr w:type="gramEnd"/>
      <w:r w:rsidRPr="001A041C">
        <w:rPr>
          <w:rFonts w:ascii="Times New Roman" w:hAnsi="Times New Roman"/>
          <w:sz w:val="28"/>
          <w:szCs w:val="28"/>
        </w:rPr>
        <w:t xml:space="preserve"> после внесения изменений в бюджетную роспись и лимиты бюджетных обязательств</w:t>
      </w:r>
      <w:r>
        <w:rPr>
          <w:rFonts w:ascii="Times New Roman" w:hAnsi="Times New Roman"/>
          <w:sz w:val="28"/>
          <w:szCs w:val="28"/>
        </w:rPr>
        <w:t>.</w:t>
      </w:r>
    </w:p>
    <w:p w:rsidR="00EA4B3F" w:rsidRDefault="00EA4B3F" w:rsidP="00EA4B3F">
      <w:pPr>
        <w:pStyle w:val="msonospacing0"/>
        <w:numPr>
          <w:ilvl w:val="0"/>
          <w:numId w:val="32"/>
        </w:numPr>
        <w:ind w:left="0" w:firstLine="709"/>
        <w:jc w:val="both"/>
        <w:rPr>
          <w:rFonts w:ascii="Times New Roman" w:hAnsi="Times New Roman"/>
          <w:sz w:val="28"/>
          <w:szCs w:val="28"/>
        </w:rPr>
      </w:pPr>
      <w:r w:rsidRPr="00FE6974">
        <w:rPr>
          <w:rFonts w:ascii="Times New Roman" w:hAnsi="Times New Roman"/>
          <w:sz w:val="28"/>
          <w:szCs w:val="28"/>
        </w:rPr>
        <w:t xml:space="preserve">Утверждение изменений в показатели сметы и изменений обоснований (расчетов) плановых сметных показателей осуществляется в </w:t>
      </w:r>
      <w:r>
        <w:rPr>
          <w:rFonts w:ascii="Times New Roman" w:hAnsi="Times New Roman"/>
          <w:sz w:val="28"/>
          <w:szCs w:val="28"/>
        </w:rPr>
        <w:t>соответствии с</w:t>
      </w:r>
      <w:hyperlink w:anchor="sub_101007" w:history="1">
        <w:r>
          <w:rPr>
            <w:rFonts w:ascii="Times New Roman" w:hAnsi="Times New Roman"/>
            <w:sz w:val="28"/>
            <w:szCs w:val="28"/>
          </w:rPr>
          <w:t xml:space="preserve"> разделом</w:t>
        </w:r>
      </w:hyperlink>
      <w:r>
        <w:rPr>
          <w:rFonts w:ascii="Times New Roman" w:hAnsi="Times New Roman"/>
          <w:sz w:val="28"/>
          <w:szCs w:val="28"/>
        </w:rPr>
        <w:t xml:space="preserve"> </w:t>
      </w:r>
      <w:r w:rsidRPr="00472704">
        <w:rPr>
          <w:rFonts w:ascii="Times New Roman" w:hAnsi="Times New Roman"/>
          <w:sz w:val="28"/>
          <w:szCs w:val="28"/>
        </w:rPr>
        <w:t>III</w:t>
      </w:r>
      <w:r w:rsidRPr="00FE6974">
        <w:rPr>
          <w:rFonts w:ascii="Times New Roman" w:hAnsi="Times New Roman"/>
          <w:sz w:val="28"/>
          <w:szCs w:val="28"/>
        </w:rPr>
        <w:t xml:space="preserve"> </w:t>
      </w:r>
      <w:r w:rsidRPr="00472704">
        <w:rPr>
          <w:rFonts w:ascii="Times New Roman" w:hAnsi="Times New Roman"/>
          <w:sz w:val="28"/>
          <w:szCs w:val="28"/>
        </w:rPr>
        <w:t>настояще</w:t>
      </w:r>
      <w:r>
        <w:rPr>
          <w:rFonts w:ascii="Times New Roman" w:hAnsi="Times New Roman"/>
          <w:sz w:val="28"/>
          <w:szCs w:val="28"/>
        </w:rPr>
        <w:t>го</w:t>
      </w:r>
      <w:r w:rsidRPr="00472704">
        <w:rPr>
          <w:rFonts w:ascii="Times New Roman" w:hAnsi="Times New Roman"/>
          <w:sz w:val="28"/>
          <w:szCs w:val="28"/>
        </w:rPr>
        <w:t xml:space="preserve"> порядк</w:t>
      </w:r>
      <w:r>
        <w:rPr>
          <w:rFonts w:ascii="Times New Roman" w:hAnsi="Times New Roman"/>
          <w:sz w:val="28"/>
          <w:szCs w:val="28"/>
        </w:rPr>
        <w:t>а</w:t>
      </w:r>
      <w:r w:rsidRPr="00FE6974">
        <w:rPr>
          <w:rFonts w:ascii="Times New Roman" w:hAnsi="Times New Roman"/>
          <w:sz w:val="28"/>
          <w:szCs w:val="28"/>
        </w:rPr>
        <w:t xml:space="preserve">, в случаях внесения изменений в смету, установленных </w:t>
      </w:r>
      <w:hyperlink w:anchor="sub_101502" w:history="1">
        <w:r w:rsidRPr="00FE6974">
          <w:rPr>
            <w:rFonts w:ascii="Times New Roman" w:hAnsi="Times New Roman"/>
            <w:sz w:val="28"/>
            <w:szCs w:val="28"/>
          </w:rPr>
          <w:t>абзацами вторым - четвертым пункта 15</w:t>
        </w:r>
      </w:hyperlink>
      <w:r w:rsidRPr="00FE6974">
        <w:rPr>
          <w:rFonts w:ascii="Times New Roman" w:hAnsi="Times New Roman"/>
          <w:sz w:val="28"/>
          <w:szCs w:val="28"/>
        </w:rPr>
        <w:t xml:space="preserve"> настоящих Общих требований.</w:t>
      </w:r>
    </w:p>
    <w:p w:rsidR="00EA4B3F" w:rsidRPr="00AC410A" w:rsidRDefault="00EA4B3F" w:rsidP="00EA4B3F">
      <w:pPr>
        <w:pStyle w:val="msonospacing0"/>
        <w:numPr>
          <w:ilvl w:val="0"/>
          <w:numId w:val="32"/>
        </w:numPr>
        <w:ind w:left="0" w:firstLine="709"/>
        <w:jc w:val="both"/>
        <w:rPr>
          <w:rFonts w:ascii="Times New Roman" w:hAnsi="Times New Roman"/>
          <w:sz w:val="28"/>
          <w:szCs w:val="28"/>
        </w:rPr>
      </w:pPr>
      <w:proofErr w:type="gramStart"/>
      <w:r w:rsidRPr="00472704">
        <w:rPr>
          <w:rFonts w:ascii="Times New Roman" w:hAnsi="Times New Roman"/>
          <w:sz w:val="28"/>
          <w:szCs w:val="28"/>
        </w:rPr>
        <w:t>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roofErr w:type="gramEnd"/>
    </w:p>
    <w:p w:rsidR="00EA4B3F" w:rsidRDefault="00EA4B3F" w:rsidP="00EA4B3F">
      <w:pPr>
        <w:pStyle w:val="ConsPlusNormal"/>
        <w:ind w:firstLine="709"/>
        <w:jc w:val="both"/>
        <w:rPr>
          <w:rFonts w:ascii="Times New Roman" w:hAnsi="Times New Roman" w:cs="Times New Roman"/>
          <w:sz w:val="28"/>
          <w:szCs w:val="28"/>
        </w:rPr>
      </w:pPr>
    </w:p>
    <w:p w:rsidR="00EA4B3F" w:rsidRDefault="00EA4B3F" w:rsidP="00EA4B3F">
      <w:pPr>
        <w:pStyle w:val="msonospacing0"/>
        <w:numPr>
          <w:ilvl w:val="0"/>
          <w:numId w:val="29"/>
        </w:numPr>
        <w:ind w:left="0" w:firstLine="567"/>
        <w:jc w:val="center"/>
        <w:rPr>
          <w:rFonts w:ascii="Times New Roman" w:hAnsi="Times New Roman"/>
          <w:sz w:val="28"/>
          <w:szCs w:val="28"/>
        </w:rPr>
      </w:pPr>
      <w:r w:rsidRPr="00A636A9">
        <w:rPr>
          <w:rFonts w:ascii="Times New Roman" w:hAnsi="Times New Roman"/>
          <w:sz w:val="28"/>
          <w:szCs w:val="28"/>
        </w:rPr>
        <w:t>Составление и ведение обоснований (расчетов) плановых</w:t>
      </w:r>
      <w:r>
        <w:rPr>
          <w:rFonts w:ascii="Times New Roman" w:hAnsi="Times New Roman"/>
          <w:sz w:val="28"/>
          <w:szCs w:val="28"/>
        </w:rPr>
        <w:t xml:space="preserve"> </w:t>
      </w:r>
      <w:r w:rsidRPr="00A636A9">
        <w:rPr>
          <w:rFonts w:ascii="Times New Roman" w:hAnsi="Times New Roman"/>
          <w:sz w:val="28"/>
          <w:szCs w:val="28"/>
        </w:rPr>
        <w:t>сметных показателей</w:t>
      </w:r>
    </w:p>
    <w:p w:rsidR="00EA4B3F" w:rsidRPr="00A636A9" w:rsidRDefault="00EA4B3F" w:rsidP="00EA4B3F">
      <w:pPr>
        <w:pStyle w:val="msonospacing0"/>
        <w:ind w:left="1571"/>
        <w:rPr>
          <w:rFonts w:ascii="Times New Roman" w:hAnsi="Times New Roman"/>
          <w:sz w:val="28"/>
          <w:szCs w:val="28"/>
        </w:rPr>
      </w:pPr>
    </w:p>
    <w:p w:rsidR="00EA4B3F" w:rsidRPr="00A636A9" w:rsidRDefault="00EA4B3F" w:rsidP="00EA4B3F">
      <w:pPr>
        <w:pStyle w:val="ConsPlusNormal"/>
        <w:numPr>
          <w:ilvl w:val="0"/>
          <w:numId w:val="24"/>
        </w:numPr>
        <w:tabs>
          <w:tab w:val="left" w:pos="1134"/>
        </w:tabs>
        <w:ind w:left="0" w:firstLine="709"/>
        <w:jc w:val="both"/>
        <w:rPr>
          <w:rFonts w:ascii="Times New Roman" w:hAnsi="Times New Roman" w:cs="Times New Roman"/>
          <w:sz w:val="28"/>
          <w:szCs w:val="28"/>
        </w:rPr>
      </w:pPr>
      <w:r w:rsidRPr="00A636A9">
        <w:rPr>
          <w:rFonts w:ascii="Times New Roman" w:hAnsi="Times New Roman" w:cs="Times New Roman"/>
          <w:sz w:val="28"/>
          <w:szCs w:val="28"/>
        </w:rPr>
        <w:t xml:space="preserve">Обоснования (расчеты) плановых сметных показателей формируются (изменяются) учреждением </w:t>
      </w:r>
      <w:proofErr w:type="gramStart"/>
      <w:r w:rsidRPr="00A636A9">
        <w:rPr>
          <w:rFonts w:ascii="Times New Roman" w:hAnsi="Times New Roman" w:cs="Times New Roman"/>
          <w:sz w:val="28"/>
          <w:szCs w:val="28"/>
        </w:rPr>
        <w:t>при</w:t>
      </w:r>
      <w:proofErr w:type="gramEnd"/>
      <w:r w:rsidRPr="00A636A9">
        <w:rPr>
          <w:rFonts w:ascii="Times New Roman" w:hAnsi="Times New Roman" w:cs="Times New Roman"/>
          <w:sz w:val="28"/>
          <w:szCs w:val="28"/>
        </w:rPr>
        <w:t>:</w:t>
      </w:r>
    </w:p>
    <w:p w:rsidR="00EA4B3F" w:rsidRPr="00A636A9" w:rsidRDefault="00EA4B3F" w:rsidP="00EA4B3F">
      <w:pPr>
        <w:pStyle w:val="ConsPlusNormal"/>
        <w:tabs>
          <w:tab w:val="left" w:pos="1134"/>
        </w:tabs>
        <w:ind w:left="709"/>
        <w:jc w:val="both"/>
        <w:rPr>
          <w:rFonts w:ascii="Times New Roman" w:hAnsi="Times New Roman" w:cs="Times New Roman"/>
          <w:sz w:val="28"/>
          <w:szCs w:val="28"/>
        </w:rPr>
      </w:pPr>
      <w:proofErr w:type="gramStart"/>
      <w:r w:rsidRPr="00A636A9">
        <w:rPr>
          <w:rFonts w:ascii="Times New Roman" w:hAnsi="Times New Roman" w:cs="Times New Roman"/>
          <w:sz w:val="28"/>
          <w:szCs w:val="28"/>
        </w:rPr>
        <w:t>составлении</w:t>
      </w:r>
      <w:proofErr w:type="gramEnd"/>
      <w:r w:rsidRPr="00A636A9">
        <w:rPr>
          <w:rFonts w:ascii="Times New Roman" w:hAnsi="Times New Roman" w:cs="Times New Roman"/>
          <w:sz w:val="28"/>
          <w:szCs w:val="28"/>
        </w:rPr>
        <w:t xml:space="preserve"> проекта сметы;</w:t>
      </w:r>
    </w:p>
    <w:p w:rsidR="00EA4B3F" w:rsidRPr="00A636A9" w:rsidRDefault="00EA4B3F" w:rsidP="00EA4B3F">
      <w:pPr>
        <w:pStyle w:val="ConsPlusNormal"/>
        <w:tabs>
          <w:tab w:val="left" w:pos="1134"/>
        </w:tabs>
        <w:ind w:left="709"/>
        <w:jc w:val="both"/>
        <w:rPr>
          <w:rFonts w:ascii="Times New Roman" w:hAnsi="Times New Roman" w:cs="Times New Roman"/>
          <w:sz w:val="28"/>
          <w:szCs w:val="28"/>
        </w:rPr>
      </w:pPr>
      <w:proofErr w:type="gramStart"/>
      <w:r w:rsidRPr="00A636A9">
        <w:rPr>
          <w:rFonts w:ascii="Times New Roman" w:hAnsi="Times New Roman" w:cs="Times New Roman"/>
          <w:sz w:val="28"/>
          <w:szCs w:val="28"/>
        </w:rPr>
        <w:t>составлении</w:t>
      </w:r>
      <w:proofErr w:type="gramEnd"/>
      <w:r w:rsidRPr="00A636A9">
        <w:rPr>
          <w:rFonts w:ascii="Times New Roman" w:hAnsi="Times New Roman" w:cs="Times New Roman"/>
          <w:sz w:val="28"/>
          <w:szCs w:val="28"/>
        </w:rPr>
        <w:t xml:space="preserve"> сметы;</w:t>
      </w:r>
    </w:p>
    <w:p w:rsidR="00EA4B3F" w:rsidRPr="00A636A9" w:rsidRDefault="00EA4B3F" w:rsidP="00EA4B3F">
      <w:pPr>
        <w:pStyle w:val="ConsPlusNormal"/>
        <w:tabs>
          <w:tab w:val="left" w:pos="1134"/>
        </w:tabs>
        <w:ind w:left="709"/>
        <w:jc w:val="both"/>
        <w:rPr>
          <w:rFonts w:ascii="Times New Roman" w:hAnsi="Times New Roman" w:cs="Times New Roman"/>
          <w:sz w:val="28"/>
          <w:szCs w:val="28"/>
        </w:rPr>
      </w:pPr>
      <w:proofErr w:type="gramStart"/>
      <w:r w:rsidRPr="00A636A9">
        <w:rPr>
          <w:rFonts w:ascii="Times New Roman" w:hAnsi="Times New Roman" w:cs="Times New Roman"/>
          <w:sz w:val="28"/>
          <w:szCs w:val="28"/>
        </w:rPr>
        <w:t>изменении</w:t>
      </w:r>
      <w:proofErr w:type="gramEnd"/>
      <w:r w:rsidRPr="00A636A9">
        <w:rPr>
          <w:rFonts w:ascii="Times New Roman" w:hAnsi="Times New Roman" w:cs="Times New Roman"/>
          <w:sz w:val="28"/>
          <w:szCs w:val="28"/>
        </w:rPr>
        <w:t xml:space="preserve"> показателей сметы;</w:t>
      </w:r>
    </w:p>
    <w:p w:rsidR="00EA4B3F" w:rsidRPr="00A636A9" w:rsidRDefault="00EA4B3F" w:rsidP="00EA4B3F">
      <w:pPr>
        <w:pStyle w:val="ConsPlusNormal"/>
        <w:tabs>
          <w:tab w:val="left" w:pos="1134"/>
        </w:tabs>
        <w:ind w:left="709"/>
        <w:jc w:val="both"/>
        <w:rPr>
          <w:rFonts w:ascii="Times New Roman" w:hAnsi="Times New Roman" w:cs="Times New Roman"/>
          <w:sz w:val="28"/>
          <w:szCs w:val="28"/>
        </w:rPr>
      </w:pPr>
      <w:proofErr w:type="gramStart"/>
      <w:r w:rsidRPr="00A636A9">
        <w:rPr>
          <w:rFonts w:ascii="Times New Roman" w:hAnsi="Times New Roman" w:cs="Times New Roman"/>
          <w:sz w:val="28"/>
          <w:szCs w:val="28"/>
        </w:rPr>
        <w:t>изменении</w:t>
      </w:r>
      <w:proofErr w:type="gramEnd"/>
      <w:r w:rsidRPr="00A636A9">
        <w:rPr>
          <w:rFonts w:ascii="Times New Roman" w:hAnsi="Times New Roman" w:cs="Times New Roman"/>
          <w:sz w:val="28"/>
          <w:szCs w:val="28"/>
        </w:rPr>
        <w:t xml:space="preserve"> значений показателей обоснований (расчетов) плановых сметных показателей, не влияющих на показатели сметы.</w:t>
      </w:r>
    </w:p>
    <w:p w:rsidR="00EA4B3F" w:rsidRDefault="00EA4B3F" w:rsidP="00EA4B3F">
      <w:pPr>
        <w:pStyle w:val="ConsPlusNormal"/>
        <w:numPr>
          <w:ilvl w:val="0"/>
          <w:numId w:val="24"/>
        </w:numPr>
        <w:tabs>
          <w:tab w:val="left" w:pos="1134"/>
        </w:tabs>
        <w:ind w:left="0" w:firstLine="709"/>
        <w:jc w:val="both"/>
        <w:rPr>
          <w:rFonts w:ascii="Times New Roman" w:hAnsi="Times New Roman" w:cs="Times New Roman"/>
          <w:sz w:val="28"/>
          <w:szCs w:val="28"/>
        </w:rPr>
      </w:pPr>
      <w:r w:rsidRPr="00A636A9">
        <w:rPr>
          <w:rFonts w:ascii="Times New Roman" w:hAnsi="Times New Roman" w:cs="Times New Roman"/>
          <w:sz w:val="28"/>
          <w:szCs w:val="28"/>
        </w:rPr>
        <w:t xml:space="preserve">Обоснования (расчеты) плановых сметных показателей формируются </w:t>
      </w:r>
      <w:r w:rsidRPr="00994C22">
        <w:rPr>
          <w:rFonts w:ascii="Times New Roman" w:hAnsi="Times New Roman" w:cs="Times New Roman"/>
          <w:sz w:val="28"/>
          <w:szCs w:val="28"/>
        </w:rPr>
        <w:t>в разрезе кодов </w:t>
      </w:r>
      <w:hyperlink r:id="rId40" w:anchor="/document/70408460/entry/2000" w:history="1">
        <w:r w:rsidRPr="00994C22">
          <w:rPr>
            <w:rFonts w:ascii="Times New Roman" w:hAnsi="Times New Roman" w:cs="Times New Roman"/>
            <w:sz w:val="28"/>
            <w:szCs w:val="28"/>
          </w:rPr>
          <w:t>классификации расходов</w:t>
        </w:r>
      </w:hyperlink>
      <w:r w:rsidRPr="00994C22">
        <w:rPr>
          <w:rFonts w:ascii="Times New Roman" w:hAnsi="Times New Roman" w:cs="Times New Roman"/>
          <w:sz w:val="28"/>
          <w:szCs w:val="28"/>
        </w:rPr>
        <w:t> бюджетов и дифференцируются в зависимости от видов расходов классификации расходов бюджетов с детализацией до кодов элементов (</w:t>
      </w:r>
      <w:hyperlink r:id="rId41" w:anchor="/document/70408460/entry/3000" w:history="1">
        <w:r w:rsidRPr="00994C22">
          <w:rPr>
            <w:rFonts w:ascii="Times New Roman" w:hAnsi="Times New Roman" w:cs="Times New Roman"/>
            <w:sz w:val="28"/>
            <w:szCs w:val="28"/>
          </w:rPr>
          <w:t>подгрупп</w:t>
        </w:r>
      </w:hyperlink>
      <w:r>
        <w:rPr>
          <w:rFonts w:ascii="Times New Roman" w:hAnsi="Times New Roman" w:cs="Times New Roman"/>
          <w:sz w:val="28"/>
          <w:szCs w:val="28"/>
        </w:rPr>
        <w:t xml:space="preserve"> </w:t>
      </w:r>
      <w:r w:rsidRPr="00994C22">
        <w:rPr>
          <w:rFonts w:ascii="Times New Roman" w:hAnsi="Times New Roman" w:cs="Times New Roman"/>
          <w:sz w:val="28"/>
          <w:szCs w:val="28"/>
        </w:rPr>
        <w:t>и элементов) видов расходов, отдельных целевых статей (направлений расходов) классификации расходов бюджетов, главных распорядителей бюджетных средств и аналитических показателей</w:t>
      </w:r>
      <w:r w:rsidRPr="00A636A9">
        <w:rPr>
          <w:rFonts w:ascii="Times New Roman" w:hAnsi="Times New Roman" w:cs="Times New Roman"/>
          <w:sz w:val="28"/>
          <w:szCs w:val="28"/>
        </w:rPr>
        <w:t>.</w:t>
      </w:r>
    </w:p>
    <w:p w:rsidR="00EA4B3F" w:rsidRPr="00A636A9" w:rsidRDefault="00EA4B3F" w:rsidP="00EA4B3F">
      <w:pPr>
        <w:pStyle w:val="ConsPlusNormal"/>
        <w:numPr>
          <w:ilvl w:val="0"/>
          <w:numId w:val="24"/>
        </w:numPr>
        <w:tabs>
          <w:tab w:val="left" w:pos="1134"/>
        </w:tabs>
        <w:ind w:left="0" w:firstLine="709"/>
        <w:jc w:val="both"/>
        <w:rPr>
          <w:rFonts w:ascii="Times New Roman" w:hAnsi="Times New Roman" w:cs="Times New Roman"/>
          <w:sz w:val="28"/>
          <w:szCs w:val="28"/>
        </w:rPr>
      </w:pPr>
      <w:r w:rsidRPr="005C0FF6">
        <w:rPr>
          <w:rFonts w:ascii="Times New Roman" w:hAnsi="Times New Roman" w:cs="Times New Roman"/>
          <w:sz w:val="28"/>
          <w:szCs w:val="28"/>
        </w:rPr>
        <w:t xml:space="preserve">Обоснования (расчеты) плановых сметных показателей </w:t>
      </w:r>
      <w:r>
        <w:rPr>
          <w:rFonts w:ascii="Times New Roman" w:hAnsi="Times New Roman" w:cs="Times New Roman"/>
          <w:sz w:val="28"/>
          <w:szCs w:val="28"/>
        </w:rPr>
        <w:t>учреждения</w:t>
      </w:r>
      <w:r w:rsidRPr="005C0FF6">
        <w:rPr>
          <w:rFonts w:ascii="Times New Roman" w:hAnsi="Times New Roman" w:cs="Times New Roman"/>
          <w:sz w:val="28"/>
          <w:szCs w:val="28"/>
        </w:rPr>
        <w:t xml:space="preserve"> </w:t>
      </w:r>
      <w:r w:rsidRPr="005C0FF6">
        <w:rPr>
          <w:rFonts w:ascii="Times New Roman" w:hAnsi="Times New Roman" w:cs="Times New Roman"/>
          <w:sz w:val="28"/>
          <w:szCs w:val="28"/>
        </w:rPr>
        <w:lastRenderedPageBreak/>
        <w:t xml:space="preserve">формируются в разрезе кодов </w:t>
      </w:r>
      <w:hyperlink r:id="rId42" w:history="1">
        <w:r w:rsidRPr="005C0FF6">
          <w:rPr>
            <w:rFonts w:ascii="Times New Roman" w:hAnsi="Times New Roman" w:cs="Times New Roman"/>
            <w:sz w:val="28"/>
            <w:szCs w:val="28"/>
          </w:rPr>
          <w:t>классификации расходов</w:t>
        </w:r>
      </w:hyperlink>
      <w:r w:rsidRPr="005C0FF6">
        <w:rPr>
          <w:rFonts w:ascii="Times New Roman" w:hAnsi="Times New Roman" w:cs="Times New Roman"/>
          <w:sz w:val="28"/>
          <w:szCs w:val="28"/>
        </w:rPr>
        <w:t xml:space="preserve"> бюджетов и дифференцируются в зависимости от видов расходов классификации расходов бюджетов с детализацией до кодов элементов (</w:t>
      </w:r>
      <w:hyperlink r:id="rId43" w:history="1">
        <w:r w:rsidRPr="005C0FF6">
          <w:rPr>
            <w:rFonts w:ascii="Times New Roman" w:hAnsi="Times New Roman" w:cs="Times New Roman"/>
            <w:sz w:val="28"/>
            <w:szCs w:val="28"/>
          </w:rPr>
          <w:t>подгрупп</w:t>
        </w:r>
      </w:hyperlink>
      <w:r w:rsidRPr="005C0FF6">
        <w:rPr>
          <w:rFonts w:ascii="Times New Roman" w:hAnsi="Times New Roman" w:cs="Times New Roman"/>
          <w:sz w:val="28"/>
          <w:szCs w:val="28"/>
        </w:rPr>
        <w:t xml:space="preserve"> и элементов) видов расходов, отдельных целевых статей (направлений расходов) классификации расходов бюджетов и аналитических показателей.</w:t>
      </w:r>
    </w:p>
    <w:p w:rsidR="00EA4B3F" w:rsidRPr="00A636A9" w:rsidRDefault="00EA4B3F" w:rsidP="00EA4B3F">
      <w:pPr>
        <w:pStyle w:val="ConsPlusNormal"/>
        <w:numPr>
          <w:ilvl w:val="0"/>
          <w:numId w:val="24"/>
        </w:numPr>
        <w:tabs>
          <w:tab w:val="left" w:pos="1134"/>
        </w:tabs>
        <w:ind w:left="0" w:firstLine="709"/>
        <w:jc w:val="both"/>
        <w:rPr>
          <w:rFonts w:ascii="Times New Roman" w:hAnsi="Times New Roman" w:cs="Times New Roman"/>
          <w:sz w:val="28"/>
          <w:szCs w:val="28"/>
        </w:rPr>
      </w:pPr>
      <w:r w:rsidRPr="00A636A9">
        <w:rPr>
          <w:rFonts w:ascii="Times New Roman" w:hAnsi="Times New Roman" w:cs="Times New Roman"/>
          <w:sz w:val="28"/>
          <w:szCs w:val="28"/>
        </w:rPr>
        <w:t>Обоснования (расчеты) плановых сметных показателей должны соответствовать доведенным до учреждения лимитам бюджетных обязательств, бюджетным ассигнованиям на исполнение публичных нормативных обязательств и показателям сметы.</w:t>
      </w:r>
    </w:p>
    <w:p w:rsidR="00EA4B3F" w:rsidRPr="00996C78" w:rsidRDefault="00EA4B3F" w:rsidP="00EA4B3F">
      <w:pPr>
        <w:pStyle w:val="ConsPlusNormal"/>
        <w:numPr>
          <w:ilvl w:val="0"/>
          <w:numId w:val="24"/>
        </w:numPr>
        <w:tabs>
          <w:tab w:val="left" w:pos="1134"/>
        </w:tabs>
        <w:ind w:left="0" w:firstLine="709"/>
        <w:jc w:val="both"/>
        <w:rPr>
          <w:rFonts w:ascii="Times New Roman" w:hAnsi="Times New Roman" w:cs="Times New Roman"/>
          <w:sz w:val="28"/>
          <w:szCs w:val="28"/>
        </w:rPr>
      </w:pPr>
      <w:r w:rsidRPr="00A636A9">
        <w:rPr>
          <w:rFonts w:ascii="Times New Roman" w:hAnsi="Times New Roman" w:cs="Times New Roman"/>
          <w:sz w:val="28"/>
          <w:szCs w:val="28"/>
        </w:rPr>
        <w:t xml:space="preserve">Показатели обоснований (расчетов) плановых сметных показателей, формируемые при составлении сметы, в части расходов на закупку товаров, работ, услуг с учетом принятых и планируемых к принятию учреждением бюджетных обязательств используются при формировании учреждением </w:t>
      </w:r>
      <w:r w:rsidRPr="00996C78">
        <w:rPr>
          <w:rFonts w:ascii="Times New Roman" w:hAnsi="Times New Roman" w:cs="Times New Roman"/>
          <w:sz w:val="28"/>
          <w:szCs w:val="28"/>
        </w:rPr>
        <w:t>показателей плана закупок учреждения и должны соответствовать друг другу.</w:t>
      </w:r>
    </w:p>
    <w:p w:rsidR="00EA4B3F" w:rsidRPr="00A636A9" w:rsidRDefault="00EA4B3F" w:rsidP="00EA4B3F">
      <w:pPr>
        <w:pStyle w:val="ConsPlusNormal"/>
        <w:numPr>
          <w:ilvl w:val="0"/>
          <w:numId w:val="24"/>
        </w:numPr>
        <w:tabs>
          <w:tab w:val="left" w:pos="1134"/>
        </w:tabs>
        <w:ind w:left="0" w:firstLine="709"/>
        <w:jc w:val="both"/>
        <w:rPr>
          <w:rFonts w:ascii="Times New Roman" w:hAnsi="Times New Roman" w:cs="Times New Roman"/>
          <w:sz w:val="28"/>
          <w:szCs w:val="28"/>
        </w:rPr>
      </w:pPr>
      <w:r w:rsidRPr="00A636A9">
        <w:rPr>
          <w:rFonts w:ascii="Times New Roman" w:hAnsi="Times New Roman" w:cs="Times New Roman"/>
          <w:sz w:val="28"/>
          <w:szCs w:val="28"/>
        </w:rPr>
        <w:t>У</w:t>
      </w:r>
      <w:r>
        <w:rPr>
          <w:rFonts w:ascii="Times New Roman" w:hAnsi="Times New Roman" w:cs="Times New Roman"/>
          <w:sz w:val="28"/>
          <w:szCs w:val="28"/>
        </w:rPr>
        <w:t>точненные</w:t>
      </w:r>
      <w:r w:rsidRPr="00A636A9">
        <w:rPr>
          <w:rFonts w:ascii="Times New Roman" w:hAnsi="Times New Roman" w:cs="Times New Roman"/>
          <w:sz w:val="28"/>
          <w:szCs w:val="28"/>
        </w:rPr>
        <w:t xml:space="preserve"> обоснования (расчеты) плановых сметных показателей, сформированные при составлении сметы направля</w:t>
      </w:r>
      <w:r>
        <w:rPr>
          <w:rFonts w:ascii="Times New Roman" w:hAnsi="Times New Roman" w:cs="Times New Roman"/>
          <w:sz w:val="28"/>
          <w:szCs w:val="28"/>
        </w:rPr>
        <w:t>ются</w:t>
      </w:r>
      <w:r w:rsidRPr="00A636A9">
        <w:rPr>
          <w:rFonts w:ascii="Times New Roman" w:hAnsi="Times New Roman" w:cs="Times New Roman"/>
          <w:sz w:val="28"/>
          <w:szCs w:val="28"/>
        </w:rPr>
        <w:t xml:space="preserve"> </w:t>
      </w:r>
      <w:r>
        <w:rPr>
          <w:rFonts w:ascii="Times New Roman" w:hAnsi="Times New Roman" w:cs="Times New Roman"/>
          <w:sz w:val="28"/>
          <w:szCs w:val="28"/>
        </w:rPr>
        <w:t>в отдел учета и отчетности</w:t>
      </w:r>
      <w:r w:rsidRPr="00A636A9">
        <w:rPr>
          <w:rFonts w:ascii="Times New Roman" w:hAnsi="Times New Roman" w:cs="Times New Roman"/>
          <w:sz w:val="28"/>
          <w:szCs w:val="28"/>
        </w:rPr>
        <w:t xml:space="preserve"> одновременно с </w:t>
      </w:r>
      <w:r>
        <w:rPr>
          <w:rFonts w:ascii="Times New Roman" w:hAnsi="Times New Roman" w:cs="Times New Roman"/>
          <w:sz w:val="28"/>
          <w:szCs w:val="28"/>
        </w:rPr>
        <w:t xml:space="preserve">уточненной </w:t>
      </w:r>
      <w:r w:rsidRPr="00A636A9">
        <w:rPr>
          <w:rFonts w:ascii="Times New Roman" w:hAnsi="Times New Roman" w:cs="Times New Roman"/>
          <w:sz w:val="28"/>
          <w:szCs w:val="28"/>
        </w:rPr>
        <w:t>сметой.</w:t>
      </w:r>
    </w:p>
    <w:p w:rsidR="00EA4B3F" w:rsidRPr="00465680" w:rsidRDefault="00EA4B3F" w:rsidP="00EA4B3F">
      <w:pPr>
        <w:pStyle w:val="ConsPlusNormal"/>
        <w:numPr>
          <w:ilvl w:val="0"/>
          <w:numId w:val="24"/>
        </w:numPr>
        <w:tabs>
          <w:tab w:val="left" w:pos="1134"/>
        </w:tabs>
        <w:ind w:left="0" w:firstLine="709"/>
        <w:jc w:val="both"/>
        <w:rPr>
          <w:color w:val="FF0000"/>
        </w:rPr>
      </w:pPr>
      <w:r w:rsidRPr="00465680">
        <w:rPr>
          <w:rFonts w:ascii="Times New Roman" w:hAnsi="Times New Roman" w:cs="Times New Roman"/>
          <w:sz w:val="28"/>
          <w:szCs w:val="28"/>
        </w:rPr>
        <w:t>При изменении показателей сметы обоснования (расчеты) плановых сметных показателей формируются путем внесения изменений в обоснования (расчеты) плановых сметных показателей, утвержденные при формировании проекта сметы, с учетом изменений, внесенных при составлении сметы.</w:t>
      </w: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ind w:hanging="1418"/>
        <w:rPr>
          <w:color w:val="FF0000"/>
        </w:rPr>
      </w:pPr>
    </w:p>
    <w:p w:rsidR="00EA4B3F" w:rsidRDefault="00EA4B3F" w:rsidP="00EA4B3F">
      <w:pPr>
        <w:jc w:val="right"/>
        <w:rPr>
          <w:color w:val="FF0000"/>
          <w:sz w:val="18"/>
          <w:szCs w:val="18"/>
        </w:rPr>
        <w:sectPr w:rsidR="00EA4B3F" w:rsidSect="00174061">
          <w:pgSz w:w="11906" w:h="16838"/>
          <w:pgMar w:top="1134" w:right="1134" w:bottom="1134" w:left="1134" w:header="709" w:footer="709" w:gutter="0"/>
          <w:cols w:space="708"/>
          <w:docGrid w:linePitch="360"/>
        </w:sectPr>
      </w:pPr>
    </w:p>
    <w:p w:rsidR="00EA4B3F" w:rsidRPr="005F1F63" w:rsidRDefault="00EA4B3F" w:rsidP="00EA4B3F">
      <w:pPr>
        <w:ind w:left="9639"/>
        <w:jc w:val="right"/>
        <w:rPr>
          <w:sz w:val="18"/>
          <w:szCs w:val="18"/>
        </w:rPr>
      </w:pPr>
      <w:r w:rsidRPr="005F1F63">
        <w:rPr>
          <w:sz w:val="18"/>
          <w:szCs w:val="18"/>
        </w:rPr>
        <w:lastRenderedPageBreak/>
        <w:t xml:space="preserve">Приложение № 1  </w:t>
      </w:r>
    </w:p>
    <w:p w:rsidR="00EA4B3F" w:rsidRPr="005F1F63" w:rsidRDefault="00EA4B3F" w:rsidP="00EA4B3F">
      <w:pPr>
        <w:ind w:left="9639"/>
        <w:jc w:val="right"/>
        <w:rPr>
          <w:sz w:val="18"/>
          <w:szCs w:val="18"/>
        </w:rPr>
      </w:pPr>
      <w:r w:rsidRPr="005F1F63">
        <w:rPr>
          <w:sz w:val="18"/>
          <w:szCs w:val="18"/>
        </w:rPr>
        <w:t xml:space="preserve">  к Порядку составления, утверждения и ведения бюджетных смет  казенных учреждений муниципального</w:t>
      </w:r>
    </w:p>
    <w:p w:rsidR="00EA4B3F" w:rsidRPr="005F1F63" w:rsidRDefault="00EA4B3F" w:rsidP="00EA4B3F">
      <w:pPr>
        <w:ind w:left="9639"/>
        <w:jc w:val="right"/>
        <w:rPr>
          <w:sz w:val="18"/>
          <w:szCs w:val="18"/>
        </w:rPr>
      </w:pPr>
      <w:r w:rsidRPr="005F1F63">
        <w:rPr>
          <w:sz w:val="18"/>
          <w:szCs w:val="18"/>
        </w:rPr>
        <w:t xml:space="preserve"> образования </w:t>
      </w:r>
      <w:r>
        <w:rPr>
          <w:sz w:val="18"/>
          <w:szCs w:val="18"/>
        </w:rPr>
        <w:t>Бегуницкое сельское поселение</w:t>
      </w:r>
      <w:r w:rsidRPr="005F1F63">
        <w:rPr>
          <w:sz w:val="18"/>
          <w:szCs w:val="18"/>
        </w:rPr>
        <w:t xml:space="preserve"> </w:t>
      </w:r>
    </w:p>
    <w:p w:rsidR="00EA4B3F" w:rsidRDefault="00EA4B3F" w:rsidP="00EA4B3F">
      <w:pPr>
        <w:ind w:left="9639"/>
        <w:jc w:val="right"/>
        <w:rPr>
          <w:sz w:val="18"/>
          <w:szCs w:val="18"/>
        </w:rPr>
      </w:pPr>
      <w:r>
        <w:rPr>
          <w:sz w:val="18"/>
          <w:szCs w:val="18"/>
        </w:rPr>
        <w:t>Волосовского муниципального ра</w:t>
      </w:r>
      <w:r w:rsidRPr="005F1F63">
        <w:rPr>
          <w:sz w:val="18"/>
          <w:szCs w:val="18"/>
        </w:rPr>
        <w:t>йона Ленинградской области</w:t>
      </w:r>
    </w:p>
    <w:p w:rsidR="00EA4B3F" w:rsidRDefault="00EA4B3F" w:rsidP="00EA4B3F">
      <w:pPr>
        <w:ind w:left="9639"/>
        <w:jc w:val="right"/>
        <w:rPr>
          <w:sz w:val="18"/>
          <w:szCs w:val="18"/>
        </w:rPr>
      </w:pPr>
    </w:p>
    <w:tbl>
      <w:tblPr>
        <w:tblW w:w="14902" w:type="dxa"/>
        <w:tblInd w:w="93" w:type="dxa"/>
        <w:tblLook w:val="04A0"/>
      </w:tblPr>
      <w:tblGrid>
        <w:gridCol w:w="663"/>
        <w:gridCol w:w="820"/>
        <w:gridCol w:w="800"/>
        <w:gridCol w:w="900"/>
        <w:gridCol w:w="1291"/>
        <w:gridCol w:w="1600"/>
        <w:gridCol w:w="745"/>
        <w:gridCol w:w="1180"/>
        <w:gridCol w:w="1660"/>
        <w:gridCol w:w="704"/>
        <w:gridCol w:w="1055"/>
        <w:gridCol w:w="1594"/>
        <w:gridCol w:w="753"/>
        <w:gridCol w:w="1137"/>
      </w:tblGrid>
      <w:tr w:rsidR="00EA4B3F" w:rsidRPr="00950336" w:rsidTr="00174061">
        <w:trPr>
          <w:trHeight w:val="255"/>
        </w:trPr>
        <w:tc>
          <w:tcPr>
            <w:tcW w:w="663"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4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5243" w:type="dxa"/>
            <w:gridSpan w:val="5"/>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УТВЕРЖДАЮ</w:t>
            </w:r>
          </w:p>
        </w:tc>
      </w:tr>
      <w:tr w:rsidR="00EA4B3F" w:rsidRPr="00950336" w:rsidTr="00174061">
        <w:trPr>
          <w:trHeight w:val="255"/>
        </w:trPr>
        <w:tc>
          <w:tcPr>
            <w:tcW w:w="663"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4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5243" w:type="dxa"/>
            <w:gridSpan w:val="5"/>
            <w:tcBorders>
              <w:top w:val="nil"/>
              <w:left w:val="nil"/>
              <w:bottom w:val="single" w:sz="4" w:space="0" w:color="auto"/>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 </w:t>
            </w:r>
          </w:p>
        </w:tc>
      </w:tr>
      <w:tr w:rsidR="00EA4B3F" w:rsidRPr="00950336" w:rsidTr="00174061">
        <w:trPr>
          <w:trHeight w:val="210"/>
        </w:trPr>
        <w:tc>
          <w:tcPr>
            <w:tcW w:w="663"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4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5243" w:type="dxa"/>
            <w:gridSpan w:val="5"/>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(наименование должности лица, утверждающего смету;</w:t>
            </w:r>
          </w:p>
        </w:tc>
      </w:tr>
      <w:tr w:rsidR="00EA4B3F" w:rsidRPr="00950336" w:rsidTr="00174061">
        <w:trPr>
          <w:trHeight w:val="255"/>
        </w:trPr>
        <w:tc>
          <w:tcPr>
            <w:tcW w:w="663"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4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5243" w:type="dxa"/>
            <w:gridSpan w:val="5"/>
            <w:tcBorders>
              <w:top w:val="nil"/>
              <w:left w:val="nil"/>
              <w:bottom w:val="single" w:sz="4" w:space="0" w:color="auto"/>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 </w:t>
            </w:r>
          </w:p>
        </w:tc>
      </w:tr>
      <w:tr w:rsidR="00EA4B3F" w:rsidRPr="00950336" w:rsidTr="00174061">
        <w:trPr>
          <w:trHeight w:val="210"/>
        </w:trPr>
        <w:tc>
          <w:tcPr>
            <w:tcW w:w="663"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4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5243" w:type="dxa"/>
            <w:gridSpan w:val="5"/>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наименование главного распорядителя (распорядителя) бюджетных средств; учреждения)</w:t>
            </w:r>
          </w:p>
        </w:tc>
      </w:tr>
      <w:tr w:rsidR="00EA4B3F" w:rsidRPr="00950336" w:rsidTr="00174061">
        <w:trPr>
          <w:trHeight w:val="255"/>
        </w:trPr>
        <w:tc>
          <w:tcPr>
            <w:tcW w:w="663"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4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759" w:type="dxa"/>
            <w:gridSpan w:val="2"/>
            <w:tcBorders>
              <w:top w:val="nil"/>
              <w:left w:val="nil"/>
              <w:bottom w:val="single" w:sz="4" w:space="0" w:color="auto"/>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 </w:t>
            </w:r>
          </w:p>
        </w:tc>
        <w:tc>
          <w:tcPr>
            <w:tcW w:w="1594" w:type="dxa"/>
            <w:tcBorders>
              <w:top w:val="nil"/>
              <w:left w:val="nil"/>
              <w:bottom w:val="nil"/>
              <w:right w:val="nil"/>
            </w:tcBorders>
            <w:shd w:val="clear" w:color="auto" w:fill="auto"/>
            <w:noWrap/>
            <w:vAlign w:val="bottom"/>
            <w:hideMark/>
          </w:tcPr>
          <w:p w:rsidR="00EA4B3F" w:rsidRPr="00950336" w:rsidRDefault="00EA4B3F" w:rsidP="00174061">
            <w:pPr>
              <w:rPr>
                <w:sz w:val="16"/>
                <w:szCs w:val="16"/>
              </w:rPr>
            </w:pPr>
          </w:p>
        </w:tc>
        <w:tc>
          <w:tcPr>
            <w:tcW w:w="753" w:type="dxa"/>
            <w:tcBorders>
              <w:top w:val="nil"/>
              <w:left w:val="nil"/>
              <w:bottom w:val="single" w:sz="4" w:space="0" w:color="auto"/>
              <w:right w:val="nil"/>
            </w:tcBorders>
            <w:shd w:val="clear" w:color="auto" w:fill="auto"/>
            <w:noWrap/>
            <w:vAlign w:val="bottom"/>
            <w:hideMark/>
          </w:tcPr>
          <w:p w:rsidR="00EA4B3F" w:rsidRPr="00950336" w:rsidRDefault="00EA4B3F" w:rsidP="00174061">
            <w:pPr>
              <w:rPr>
                <w:sz w:val="16"/>
                <w:szCs w:val="16"/>
              </w:rPr>
            </w:pPr>
            <w:r w:rsidRPr="00950336">
              <w:rPr>
                <w:sz w:val="16"/>
                <w:szCs w:val="16"/>
              </w:rPr>
              <w:t> </w:t>
            </w:r>
          </w:p>
        </w:tc>
        <w:tc>
          <w:tcPr>
            <w:tcW w:w="1137" w:type="dxa"/>
            <w:tcBorders>
              <w:top w:val="nil"/>
              <w:left w:val="nil"/>
              <w:bottom w:val="single" w:sz="4" w:space="0" w:color="auto"/>
              <w:right w:val="nil"/>
            </w:tcBorders>
            <w:shd w:val="clear" w:color="auto" w:fill="auto"/>
            <w:noWrap/>
            <w:vAlign w:val="bottom"/>
            <w:hideMark/>
          </w:tcPr>
          <w:p w:rsidR="00EA4B3F" w:rsidRPr="00950336" w:rsidRDefault="00EA4B3F" w:rsidP="00174061">
            <w:pPr>
              <w:rPr>
                <w:sz w:val="16"/>
                <w:szCs w:val="16"/>
              </w:rPr>
            </w:pPr>
            <w:r w:rsidRPr="00950336">
              <w:rPr>
                <w:sz w:val="16"/>
                <w:szCs w:val="16"/>
              </w:rPr>
              <w:t> </w:t>
            </w:r>
          </w:p>
        </w:tc>
      </w:tr>
      <w:tr w:rsidR="00EA4B3F" w:rsidRPr="00950336" w:rsidTr="00174061">
        <w:trPr>
          <w:trHeight w:val="210"/>
        </w:trPr>
        <w:tc>
          <w:tcPr>
            <w:tcW w:w="663"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4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759" w:type="dxa"/>
            <w:gridSpan w:val="2"/>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(подпись)</w:t>
            </w:r>
          </w:p>
        </w:tc>
        <w:tc>
          <w:tcPr>
            <w:tcW w:w="1594" w:type="dxa"/>
            <w:tcBorders>
              <w:top w:val="nil"/>
              <w:left w:val="nil"/>
              <w:bottom w:val="nil"/>
              <w:right w:val="nil"/>
            </w:tcBorders>
            <w:shd w:val="clear" w:color="auto" w:fill="auto"/>
            <w:noWrap/>
            <w:vAlign w:val="bottom"/>
            <w:hideMark/>
          </w:tcPr>
          <w:p w:rsidR="00EA4B3F" w:rsidRPr="00950336" w:rsidRDefault="00EA4B3F" w:rsidP="00174061">
            <w:pPr>
              <w:rPr>
                <w:sz w:val="16"/>
                <w:szCs w:val="16"/>
              </w:rPr>
            </w:pPr>
          </w:p>
        </w:tc>
        <w:tc>
          <w:tcPr>
            <w:tcW w:w="1890" w:type="dxa"/>
            <w:gridSpan w:val="2"/>
            <w:tcBorders>
              <w:top w:val="single" w:sz="4" w:space="0" w:color="auto"/>
              <w:left w:val="nil"/>
              <w:bottom w:val="nil"/>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(расшифровка подписи)</w:t>
            </w:r>
          </w:p>
        </w:tc>
      </w:tr>
      <w:tr w:rsidR="00EA4B3F" w:rsidRPr="00950336" w:rsidTr="00174061">
        <w:trPr>
          <w:trHeight w:val="255"/>
        </w:trPr>
        <w:tc>
          <w:tcPr>
            <w:tcW w:w="663"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4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04" w:type="dxa"/>
            <w:tcBorders>
              <w:top w:val="nil"/>
              <w:left w:val="nil"/>
              <w:bottom w:val="nil"/>
              <w:right w:val="nil"/>
            </w:tcBorders>
            <w:shd w:val="clear" w:color="auto" w:fill="auto"/>
            <w:noWrap/>
            <w:vAlign w:val="bottom"/>
            <w:hideMark/>
          </w:tcPr>
          <w:p w:rsidR="00EA4B3F" w:rsidRPr="00950336" w:rsidRDefault="00EA4B3F" w:rsidP="00174061">
            <w:pPr>
              <w:jc w:val="right"/>
              <w:rPr>
                <w:sz w:val="16"/>
                <w:szCs w:val="16"/>
              </w:rPr>
            </w:pPr>
          </w:p>
        </w:tc>
        <w:tc>
          <w:tcPr>
            <w:tcW w:w="3402" w:type="dxa"/>
            <w:gridSpan w:val="3"/>
            <w:tcBorders>
              <w:top w:val="nil"/>
              <w:left w:val="nil"/>
              <w:bottom w:val="single" w:sz="4" w:space="0" w:color="auto"/>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 </w:t>
            </w:r>
          </w:p>
        </w:tc>
        <w:tc>
          <w:tcPr>
            <w:tcW w:w="1137"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20 ____ г.</w:t>
            </w:r>
          </w:p>
        </w:tc>
      </w:tr>
      <w:tr w:rsidR="00EA4B3F" w:rsidRPr="00950336" w:rsidTr="00174061">
        <w:trPr>
          <w:trHeight w:val="375"/>
        </w:trPr>
        <w:tc>
          <w:tcPr>
            <w:tcW w:w="14902" w:type="dxa"/>
            <w:gridSpan w:val="14"/>
            <w:tcBorders>
              <w:top w:val="nil"/>
              <w:left w:val="nil"/>
              <w:bottom w:val="nil"/>
              <w:right w:val="nil"/>
            </w:tcBorders>
            <w:shd w:val="clear" w:color="auto" w:fill="auto"/>
            <w:noWrap/>
            <w:vAlign w:val="bottom"/>
            <w:hideMark/>
          </w:tcPr>
          <w:p w:rsidR="00EA4B3F" w:rsidRPr="00950336" w:rsidRDefault="00EA4B3F" w:rsidP="00174061">
            <w:pPr>
              <w:jc w:val="center"/>
              <w:rPr>
                <w:b/>
                <w:bCs/>
                <w:sz w:val="16"/>
                <w:szCs w:val="16"/>
              </w:rPr>
            </w:pPr>
            <w:r w:rsidRPr="00950336">
              <w:rPr>
                <w:b/>
                <w:bCs/>
                <w:sz w:val="16"/>
                <w:szCs w:val="16"/>
              </w:rPr>
              <w:t>БЮДЖЕТНАЯ СМЕТА НА 20 ___ ФИНАНСОВЫЙ ГОД И ПЛАНОВЫЙ ПЕРИОД 20</w:t>
            </w:r>
            <w:proofErr w:type="gramStart"/>
            <w:r w:rsidRPr="00950336">
              <w:rPr>
                <w:b/>
                <w:bCs/>
                <w:sz w:val="16"/>
                <w:szCs w:val="16"/>
              </w:rPr>
              <w:t>___ И</w:t>
            </w:r>
            <w:proofErr w:type="gramEnd"/>
            <w:r w:rsidRPr="00950336">
              <w:rPr>
                <w:b/>
                <w:bCs/>
                <w:sz w:val="16"/>
                <w:szCs w:val="16"/>
              </w:rPr>
              <w:t xml:space="preserve"> 20 ___ ГОДОВ</w:t>
            </w:r>
          </w:p>
        </w:tc>
      </w:tr>
      <w:tr w:rsidR="00EA4B3F" w:rsidRPr="00950336" w:rsidTr="00174061">
        <w:trPr>
          <w:trHeight w:val="267"/>
        </w:trPr>
        <w:tc>
          <w:tcPr>
            <w:tcW w:w="663"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950336" w:rsidRDefault="00EA4B3F" w:rsidP="00174061">
            <w:pPr>
              <w:jc w:val="right"/>
              <w:rPr>
                <w:b/>
                <w:bCs/>
                <w:sz w:val="16"/>
                <w:szCs w:val="16"/>
              </w:rPr>
            </w:pPr>
          </w:p>
        </w:tc>
        <w:tc>
          <w:tcPr>
            <w:tcW w:w="900" w:type="dxa"/>
            <w:tcBorders>
              <w:top w:val="nil"/>
              <w:left w:val="nil"/>
              <w:bottom w:val="nil"/>
              <w:right w:val="nil"/>
            </w:tcBorders>
            <w:shd w:val="clear" w:color="auto" w:fill="auto"/>
            <w:noWrap/>
            <w:vAlign w:val="bottom"/>
            <w:hideMark/>
          </w:tcPr>
          <w:p w:rsidR="00EA4B3F" w:rsidRPr="00950336" w:rsidRDefault="00EA4B3F" w:rsidP="00174061">
            <w:pPr>
              <w:jc w:val="center"/>
              <w:rPr>
                <w:b/>
                <w:bCs/>
                <w:sz w:val="16"/>
                <w:szCs w:val="16"/>
              </w:rPr>
            </w:pP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b/>
                <w:bCs/>
                <w:sz w:val="16"/>
                <w:szCs w:val="16"/>
              </w:rPr>
            </w:pPr>
          </w:p>
        </w:tc>
        <w:tc>
          <w:tcPr>
            <w:tcW w:w="1600" w:type="dxa"/>
            <w:tcBorders>
              <w:top w:val="nil"/>
              <w:left w:val="nil"/>
              <w:bottom w:val="nil"/>
              <w:right w:val="nil"/>
            </w:tcBorders>
            <w:shd w:val="clear" w:color="auto" w:fill="auto"/>
            <w:noWrap/>
            <w:vAlign w:val="bottom"/>
            <w:hideMark/>
          </w:tcPr>
          <w:p w:rsidR="00EA4B3F" w:rsidRPr="00950336" w:rsidRDefault="00EA4B3F" w:rsidP="00174061">
            <w:pPr>
              <w:jc w:val="right"/>
              <w:rPr>
                <w:b/>
                <w:bCs/>
                <w:sz w:val="16"/>
                <w:szCs w:val="16"/>
              </w:rPr>
            </w:pPr>
          </w:p>
        </w:tc>
        <w:tc>
          <w:tcPr>
            <w:tcW w:w="745" w:type="dxa"/>
            <w:tcBorders>
              <w:top w:val="nil"/>
              <w:left w:val="nil"/>
              <w:bottom w:val="nil"/>
              <w:right w:val="nil"/>
            </w:tcBorders>
            <w:shd w:val="clear" w:color="auto" w:fill="auto"/>
            <w:noWrap/>
            <w:vAlign w:val="bottom"/>
            <w:hideMark/>
          </w:tcPr>
          <w:p w:rsidR="00EA4B3F" w:rsidRPr="00950336" w:rsidRDefault="00EA4B3F" w:rsidP="00174061">
            <w:pPr>
              <w:rPr>
                <w:b/>
                <w:bCs/>
                <w:sz w:val="16"/>
                <w:szCs w:val="16"/>
              </w:rPr>
            </w:pPr>
          </w:p>
        </w:tc>
        <w:tc>
          <w:tcPr>
            <w:tcW w:w="1180" w:type="dxa"/>
            <w:tcBorders>
              <w:top w:val="nil"/>
              <w:left w:val="nil"/>
              <w:bottom w:val="nil"/>
              <w:right w:val="nil"/>
            </w:tcBorders>
            <w:shd w:val="clear" w:color="auto" w:fill="auto"/>
            <w:noWrap/>
            <w:vAlign w:val="bottom"/>
            <w:hideMark/>
          </w:tcPr>
          <w:p w:rsidR="00EA4B3F" w:rsidRPr="00950336" w:rsidRDefault="00EA4B3F" w:rsidP="00174061">
            <w:pPr>
              <w:jc w:val="center"/>
              <w:rPr>
                <w:b/>
                <w:bCs/>
                <w:sz w:val="16"/>
                <w:szCs w:val="16"/>
              </w:rPr>
            </w:pPr>
          </w:p>
        </w:tc>
        <w:tc>
          <w:tcPr>
            <w:tcW w:w="1660" w:type="dxa"/>
            <w:tcBorders>
              <w:top w:val="nil"/>
              <w:left w:val="nil"/>
              <w:bottom w:val="nil"/>
              <w:right w:val="nil"/>
            </w:tcBorders>
            <w:shd w:val="clear" w:color="auto" w:fill="auto"/>
            <w:noWrap/>
            <w:vAlign w:val="bottom"/>
            <w:hideMark/>
          </w:tcPr>
          <w:p w:rsidR="00EA4B3F" w:rsidRPr="00950336" w:rsidRDefault="00EA4B3F" w:rsidP="00174061">
            <w:pPr>
              <w:jc w:val="center"/>
              <w:rPr>
                <w:b/>
                <w:bCs/>
                <w:sz w:val="16"/>
                <w:szCs w:val="16"/>
              </w:rPr>
            </w:pPr>
          </w:p>
        </w:tc>
        <w:tc>
          <w:tcPr>
            <w:tcW w:w="704" w:type="dxa"/>
            <w:tcBorders>
              <w:top w:val="nil"/>
              <w:left w:val="nil"/>
              <w:bottom w:val="nil"/>
              <w:right w:val="nil"/>
            </w:tcBorders>
            <w:shd w:val="clear" w:color="auto" w:fill="auto"/>
            <w:noWrap/>
            <w:vAlign w:val="bottom"/>
            <w:hideMark/>
          </w:tcPr>
          <w:p w:rsidR="00EA4B3F" w:rsidRPr="00950336" w:rsidRDefault="00EA4B3F" w:rsidP="00174061">
            <w:pPr>
              <w:jc w:val="center"/>
              <w:rPr>
                <w:b/>
                <w:bCs/>
                <w:sz w:val="16"/>
                <w:szCs w:val="16"/>
              </w:rPr>
            </w:pPr>
          </w:p>
        </w:tc>
        <w:tc>
          <w:tcPr>
            <w:tcW w:w="1055" w:type="dxa"/>
            <w:tcBorders>
              <w:top w:val="nil"/>
              <w:left w:val="nil"/>
              <w:bottom w:val="nil"/>
              <w:right w:val="nil"/>
            </w:tcBorders>
            <w:shd w:val="clear" w:color="auto" w:fill="auto"/>
            <w:noWrap/>
            <w:vAlign w:val="bottom"/>
            <w:hideMark/>
          </w:tcPr>
          <w:p w:rsidR="00EA4B3F" w:rsidRPr="00950336" w:rsidRDefault="00EA4B3F" w:rsidP="00174061">
            <w:pPr>
              <w:rPr>
                <w:b/>
                <w:bCs/>
                <w:sz w:val="16"/>
                <w:szCs w:val="16"/>
              </w:rPr>
            </w:pPr>
          </w:p>
        </w:tc>
        <w:tc>
          <w:tcPr>
            <w:tcW w:w="1594"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53"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137" w:type="dxa"/>
            <w:tcBorders>
              <w:top w:val="single" w:sz="4" w:space="0" w:color="auto"/>
              <w:left w:val="single" w:sz="4" w:space="0" w:color="auto"/>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КОДЫ</w:t>
            </w:r>
          </w:p>
        </w:tc>
      </w:tr>
      <w:tr w:rsidR="00EA4B3F" w:rsidRPr="00950336" w:rsidTr="00174061">
        <w:trPr>
          <w:trHeight w:val="255"/>
        </w:trPr>
        <w:tc>
          <w:tcPr>
            <w:tcW w:w="663"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4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04"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05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2347" w:type="dxa"/>
            <w:gridSpan w:val="2"/>
            <w:tcBorders>
              <w:top w:val="nil"/>
              <w:left w:val="nil"/>
              <w:bottom w:val="nil"/>
              <w:right w:val="single" w:sz="8" w:space="0" w:color="000000"/>
            </w:tcBorders>
            <w:shd w:val="clear" w:color="auto" w:fill="auto"/>
            <w:noWrap/>
            <w:vAlign w:val="bottom"/>
            <w:hideMark/>
          </w:tcPr>
          <w:p w:rsidR="00EA4B3F" w:rsidRPr="00950336" w:rsidRDefault="00EA4B3F" w:rsidP="00174061">
            <w:pPr>
              <w:jc w:val="right"/>
              <w:rPr>
                <w:sz w:val="16"/>
                <w:szCs w:val="16"/>
              </w:rPr>
            </w:pPr>
            <w:r w:rsidRPr="00950336">
              <w:rPr>
                <w:sz w:val="16"/>
                <w:szCs w:val="16"/>
              </w:rPr>
              <w:t>Формы по ОКУД</w:t>
            </w:r>
          </w:p>
        </w:tc>
        <w:tc>
          <w:tcPr>
            <w:tcW w:w="1137" w:type="dxa"/>
            <w:tcBorders>
              <w:top w:val="single" w:sz="8" w:space="0" w:color="auto"/>
              <w:left w:val="nil"/>
              <w:bottom w:val="single" w:sz="4" w:space="0" w:color="auto"/>
              <w:right w:val="single" w:sz="8" w:space="0" w:color="auto"/>
            </w:tcBorders>
            <w:shd w:val="clear" w:color="auto" w:fill="auto"/>
            <w:noWrap/>
            <w:vAlign w:val="bottom"/>
            <w:hideMark/>
          </w:tcPr>
          <w:p w:rsidR="00EA4B3F" w:rsidRPr="00950336" w:rsidRDefault="00EA4B3F" w:rsidP="00174061">
            <w:pPr>
              <w:jc w:val="center"/>
              <w:rPr>
                <w:rFonts w:ascii="Arial CYR" w:hAnsi="Arial CYR" w:cs="Arial CYR"/>
                <w:sz w:val="16"/>
                <w:szCs w:val="16"/>
              </w:rPr>
            </w:pPr>
            <w:r w:rsidRPr="00950336">
              <w:rPr>
                <w:rFonts w:ascii="Arial CYR" w:hAnsi="Arial CYR" w:cs="Arial CYR"/>
                <w:sz w:val="16"/>
                <w:szCs w:val="16"/>
              </w:rPr>
              <w:t>0501012</w:t>
            </w:r>
          </w:p>
        </w:tc>
      </w:tr>
      <w:tr w:rsidR="00EA4B3F" w:rsidRPr="00950336" w:rsidTr="00174061">
        <w:trPr>
          <w:trHeight w:val="291"/>
        </w:trPr>
        <w:tc>
          <w:tcPr>
            <w:tcW w:w="663"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950336" w:rsidRDefault="00EA4B3F" w:rsidP="00174061">
            <w:pPr>
              <w:jc w:val="right"/>
              <w:rPr>
                <w:sz w:val="16"/>
                <w:szCs w:val="16"/>
              </w:rPr>
            </w:pPr>
            <w:r w:rsidRPr="00950336">
              <w:rPr>
                <w:sz w:val="16"/>
                <w:szCs w:val="16"/>
              </w:rPr>
              <w:t xml:space="preserve">от </w:t>
            </w:r>
          </w:p>
        </w:tc>
        <w:tc>
          <w:tcPr>
            <w:tcW w:w="1925" w:type="dxa"/>
            <w:gridSpan w:val="2"/>
            <w:tcBorders>
              <w:top w:val="nil"/>
              <w:left w:val="nil"/>
              <w:bottom w:val="single" w:sz="4" w:space="0" w:color="auto"/>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 </w:t>
            </w:r>
          </w:p>
        </w:tc>
        <w:tc>
          <w:tcPr>
            <w:tcW w:w="166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20 ___ г.</w:t>
            </w:r>
          </w:p>
        </w:tc>
        <w:tc>
          <w:tcPr>
            <w:tcW w:w="704"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05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2347" w:type="dxa"/>
            <w:gridSpan w:val="2"/>
            <w:tcBorders>
              <w:top w:val="nil"/>
              <w:left w:val="nil"/>
              <w:bottom w:val="nil"/>
              <w:right w:val="single" w:sz="8" w:space="0" w:color="000000"/>
            </w:tcBorders>
            <w:shd w:val="clear" w:color="auto" w:fill="auto"/>
            <w:noWrap/>
            <w:vAlign w:val="bottom"/>
            <w:hideMark/>
          </w:tcPr>
          <w:p w:rsidR="00EA4B3F" w:rsidRPr="00950336" w:rsidRDefault="00EA4B3F" w:rsidP="00174061">
            <w:pPr>
              <w:jc w:val="right"/>
              <w:rPr>
                <w:sz w:val="16"/>
                <w:szCs w:val="16"/>
              </w:rPr>
            </w:pPr>
            <w:r w:rsidRPr="00950336">
              <w:rPr>
                <w:sz w:val="16"/>
                <w:szCs w:val="16"/>
              </w:rPr>
              <w:t>Дата</w:t>
            </w:r>
          </w:p>
        </w:tc>
        <w:tc>
          <w:tcPr>
            <w:tcW w:w="1137" w:type="dxa"/>
            <w:tcBorders>
              <w:top w:val="nil"/>
              <w:left w:val="nil"/>
              <w:bottom w:val="single" w:sz="4" w:space="0" w:color="auto"/>
              <w:right w:val="single" w:sz="8"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 </w:t>
            </w:r>
          </w:p>
        </w:tc>
      </w:tr>
      <w:tr w:rsidR="00EA4B3F" w:rsidRPr="00950336" w:rsidTr="00174061">
        <w:trPr>
          <w:trHeight w:val="255"/>
        </w:trPr>
        <w:tc>
          <w:tcPr>
            <w:tcW w:w="3183" w:type="dxa"/>
            <w:gridSpan w:val="4"/>
            <w:tcBorders>
              <w:top w:val="nil"/>
              <w:left w:val="nil"/>
              <w:bottom w:val="nil"/>
              <w:right w:val="nil"/>
            </w:tcBorders>
            <w:shd w:val="clear" w:color="auto" w:fill="auto"/>
            <w:noWrap/>
            <w:vAlign w:val="bottom"/>
            <w:hideMark/>
          </w:tcPr>
          <w:p w:rsidR="00EA4B3F" w:rsidRPr="00950336" w:rsidRDefault="00EA4B3F" w:rsidP="00174061">
            <w:pPr>
              <w:rPr>
                <w:sz w:val="16"/>
                <w:szCs w:val="16"/>
              </w:rPr>
            </w:pPr>
            <w:r w:rsidRPr="00950336">
              <w:rPr>
                <w:sz w:val="16"/>
                <w:szCs w:val="16"/>
              </w:rPr>
              <w:t>Получатель бюджетных средств</w:t>
            </w: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6944" w:type="dxa"/>
            <w:gridSpan w:val="6"/>
            <w:tcBorders>
              <w:top w:val="nil"/>
              <w:left w:val="nil"/>
              <w:bottom w:val="single" w:sz="4" w:space="0" w:color="auto"/>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 </w:t>
            </w:r>
          </w:p>
        </w:tc>
        <w:tc>
          <w:tcPr>
            <w:tcW w:w="2347" w:type="dxa"/>
            <w:gridSpan w:val="2"/>
            <w:tcBorders>
              <w:top w:val="nil"/>
              <w:left w:val="nil"/>
              <w:bottom w:val="nil"/>
              <w:right w:val="single" w:sz="8" w:space="0" w:color="000000"/>
            </w:tcBorders>
            <w:shd w:val="clear" w:color="auto" w:fill="auto"/>
            <w:noWrap/>
            <w:vAlign w:val="bottom"/>
            <w:hideMark/>
          </w:tcPr>
          <w:p w:rsidR="00EA4B3F" w:rsidRPr="00950336" w:rsidRDefault="00EA4B3F" w:rsidP="00174061">
            <w:pPr>
              <w:jc w:val="right"/>
              <w:rPr>
                <w:sz w:val="16"/>
                <w:szCs w:val="16"/>
              </w:rPr>
            </w:pPr>
            <w:r w:rsidRPr="00950336">
              <w:rPr>
                <w:sz w:val="16"/>
                <w:szCs w:val="16"/>
              </w:rPr>
              <w:t>по Сводному реестру</w:t>
            </w:r>
          </w:p>
        </w:tc>
        <w:tc>
          <w:tcPr>
            <w:tcW w:w="1137" w:type="dxa"/>
            <w:tcBorders>
              <w:top w:val="nil"/>
              <w:left w:val="nil"/>
              <w:bottom w:val="single" w:sz="4" w:space="0" w:color="auto"/>
              <w:right w:val="single" w:sz="8"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 </w:t>
            </w:r>
          </w:p>
        </w:tc>
      </w:tr>
      <w:tr w:rsidR="00EA4B3F" w:rsidRPr="00950336" w:rsidTr="00174061">
        <w:trPr>
          <w:trHeight w:val="255"/>
        </w:trPr>
        <w:tc>
          <w:tcPr>
            <w:tcW w:w="3183" w:type="dxa"/>
            <w:gridSpan w:val="4"/>
            <w:tcBorders>
              <w:top w:val="nil"/>
              <w:left w:val="nil"/>
              <w:bottom w:val="nil"/>
              <w:right w:val="nil"/>
            </w:tcBorders>
            <w:shd w:val="clear" w:color="auto" w:fill="auto"/>
            <w:noWrap/>
            <w:vAlign w:val="bottom"/>
            <w:hideMark/>
          </w:tcPr>
          <w:p w:rsidR="00EA4B3F" w:rsidRPr="00950336" w:rsidRDefault="00EA4B3F" w:rsidP="00174061">
            <w:pPr>
              <w:rPr>
                <w:sz w:val="16"/>
                <w:szCs w:val="16"/>
              </w:rPr>
            </w:pPr>
            <w:r w:rsidRPr="00950336">
              <w:rPr>
                <w:sz w:val="16"/>
                <w:szCs w:val="16"/>
              </w:rPr>
              <w:t>Распорядитель бюджетных средств</w:t>
            </w: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6944" w:type="dxa"/>
            <w:gridSpan w:val="6"/>
            <w:tcBorders>
              <w:top w:val="nil"/>
              <w:left w:val="nil"/>
              <w:bottom w:val="single" w:sz="4" w:space="0" w:color="auto"/>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 </w:t>
            </w:r>
          </w:p>
        </w:tc>
        <w:tc>
          <w:tcPr>
            <w:tcW w:w="2347" w:type="dxa"/>
            <w:gridSpan w:val="2"/>
            <w:tcBorders>
              <w:top w:val="nil"/>
              <w:left w:val="nil"/>
              <w:bottom w:val="nil"/>
              <w:right w:val="single" w:sz="8" w:space="0" w:color="000000"/>
            </w:tcBorders>
            <w:shd w:val="clear" w:color="auto" w:fill="auto"/>
            <w:noWrap/>
            <w:vAlign w:val="bottom"/>
            <w:hideMark/>
          </w:tcPr>
          <w:p w:rsidR="00EA4B3F" w:rsidRPr="00950336" w:rsidRDefault="00EA4B3F" w:rsidP="00174061">
            <w:pPr>
              <w:jc w:val="right"/>
              <w:rPr>
                <w:sz w:val="16"/>
                <w:szCs w:val="16"/>
              </w:rPr>
            </w:pPr>
            <w:r w:rsidRPr="00950336">
              <w:rPr>
                <w:sz w:val="16"/>
                <w:szCs w:val="16"/>
              </w:rPr>
              <w:t>по Сводному реестру</w:t>
            </w:r>
          </w:p>
        </w:tc>
        <w:tc>
          <w:tcPr>
            <w:tcW w:w="1137" w:type="dxa"/>
            <w:tcBorders>
              <w:top w:val="nil"/>
              <w:left w:val="nil"/>
              <w:bottom w:val="single" w:sz="4" w:space="0" w:color="auto"/>
              <w:right w:val="single" w:sz="8"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 </w:t>
            </w:r>
          </w:p>
        </w:tc>
      </w:tr>
      <w:tr w:rsidR="00EA4B3F" w:rsidRPr="00950336" w:rsidTr="00174061">
        <w:trPr>
          <w:trHeight w:val="255"/>
        </w:trPr>
        <w:tc>
          <w:tcPr>
            <w:tcW w:w="4474" w:type="dxa"/>
            <w:gridSpan w:val="5"/>
            <w:tcBorders>
              <w:top w:val="nil"/>
              <w:left w:val="nil"/>
              <w:bottom w:val="nil"/>
              <w:right w:val="nil"/>
            </w:tcBorders>
            <w:shd w:val="clear" w:color="auto" w:fill="auto"/>
            <w:noWrap/>
            <w:vAlign w:val="bottom"/>
            <w:hideMark/>
          </w:tcPr>
          <w:p w:rsidR="00EA4B3F" w:rsidRPr="00950336" w:rsidRDefault="00EA4B3F" w:rsidP="00174061">
            <w:pPr>
              <w:rPr>
                <w:sz w:val="16"/>
                <w:szCs w:val="16"/>
              </w:rPr>
            </w:pPr>
            <w:r w:rsidRPr="00950336">
              <w:rPr>
                <w:sz w:val="16"/>
                <w:szCs w:val="16"/>
              </w:rPr>
              <w:t>Главный распорядитель бюджетных средств</w:t>
            </w:r>
          </w:p>
        </w:tc>
        <w:tc>
          <w:tcPr>
            <w:tcW w:w="6944" w:type="dxa"/>
            <w:gridSpan w:val="6"/>
            <w:tcBorders>
              <w:top w:val="nil"/>
              <w:left w:val="nil"/>
              <w:bottom w:val="single" w:sz="4" w:space="0" w:color="auto"/>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 </w:t>
            </w:r>
          </w:p>
        </w:tc>
        <w:tc>
          <w:tcPr>
            <w:tcW w:w="2347" w:type="dxa"/>
            <w:gridSpan w:val="2"/>
            <w:tcBorders>
              <w:top w:val="nil"/>
              <w:left w:val="nil"/>
              <w:bottom w:val="nil"/>
              <w:right w:val="single" w:sz="8" w:space="0" w:color="000000"/>
            </w:tcBorders>
            <w:shd w:val="clear" w:color="auto" w:fill="auto"/>
            <w:noWrap/>
            <w:vAlign w:val="bottom"/>
            <w:hideMark/>
          </w:tcPr>
          <w:p w:rsidR="00EA4B3F" w:rsidRPr="00950336" w:rsidRDefault="00EA4B3F" w:rsidP="00174061">
            <w:pPr>
              <w:jc w:val="right"/>
              <w:rPr>
                <w:sz w:val="16"/>
                <w:szCs w:val="16"/>
              </w:rPr>
            </w:pPr>
            <w:r w:rsidRPr="00950336">
              <w:rPr>
                <w:sz w:val="16"/>
                <w:szCs w:val="16"/>
              </w:rPr>
              <w:t>Глава по БК</w:t>
            </w:r>
          </w:p>
        </w:tc>
        <w:tc>
          <w:tcPr>
            <w:tcW w:w="1137" w:type="dxa"/>
            <w:tcBorders>
              <w:top w:val="nil"/>
              <w:left w:val="nil"/>
              <w:bottom w:val="single" w:sz="4" w:space="0" w:color="auto"/>
              <w:right w:val="single" w:sz="8"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 </w:t>
            </w:r>
          </w:p>
        </w:tc>
      </w:tr>
      <w:tr w:rsidR="00EA4B3F" w:rsidRPr="00950336" w:rsidTr="00174061">
        <w:trPr>
          <w:trHeight w:val="255"/>
        </w:trPr>
        <w:tc>
          <w:tcPr>
            <w:tcW w:w="2283" w:type="dxa"/>
            <w:gridSpan w:val="3"/>
            <w:tcBorders>
              <w:top w:val="nil"/>
              <w:left w:val="nil"/>
              <w:bottom w:val="nil"/>
              <w:right w:val="nil"/>
            </w:tcBorders>
            <w:shd w:val="clear" w:color="auto" w:fill="auto"/>
            <w:noWrap/>
            <w:vAlign w:val="bottom"/>
            <w:hideMark/>
          </w:tcPr>
          <w:p w:rsidR="00EA4B3F" w:rsidRPr="00950336" w:rsidRDefault="00EA4B3F" w:rsidP="00174061">
            <w:pPr>
              <w:rPr>
                <w:sz w:val="16"/>
                <w:szCs w:val="16"/>
              </w:rPr>
            </w:pPr>
            <w:r w:rsidRPr="00950336">
              <w:rPr>
                <w:sz w:val="16"/>
                <w:szCs w:val="16"/>
              </w:rPr>
              <w:t>Наименование бюджета</w:t>
            </w:r>
          </w:p>
        </w:tc>
        <w:tc>
          <w:tcPr>
            <w:tcW w:w="9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6944" w:type="dxa"/>
            <w:gridSpan w:val="6"/>
            <w:tcBorders>
              <w:top w:val="nil"/>
              <w:left w:val="nil"/>
              <w:bottom w:val="single" w:sz="4" w:space="0" w:color="auto"/>
              <w:right w:val="nil"/>
            </w:tcBorders>
            <w:shd w:val="clear" w:color="auto" w:fill="auto"/>
            <w:noWrap/>
            <w:vAlign w:val="bottom"/>
            <w:hideMark/>
          </w:tcPr>
          <w:p w:rsidR="00EA4B3F" w:rsidRPr="00950336" w:rsidRDefault="00EA4B3F" w:rsidP="00174061">
            <w:pPr>
              <w:jc w:val="center"/>
              <w:rPr>
                <w:sz w:val="16"/>
                <w:szCs w:val="16"/>
              </w:rPr>
            </w:pPr>
            <w:r w:rsidRPr="00950336">
              <w:rPr>
                <w:sz w:val="16"/>
                <w:szCs w:val="16"/>
              </w:rPr>
              <w:t> </w:t>
            </w:r>
          </w:p>
        </w:tc>
        <w:tc>
          <w:tcPr>
            <w:tcW w:w="2347" w:type="dxa"/>
            <w:gridSpan w:val="2"/>
            <w:tcBorders>
              <w:top w:val="nil"/>
              <w:left w:val="nil"/>
              <w:bottom w:val="nil"/>
              <w:right w:val="single" w:sz="8" w:space="0" w:color="000000"/>
            </w:tcBorders>
            <w:shd w:val="clear" w:color="auto" w:fill="auto"/>
            <w:noWrap/>
            <w:vAlign w:val="bottom"/>
            <w:hideMark/>
          </w:tcPr>
          <w:p w:rsidR="00EA4B3F" w:rsidRPr="00950336" w:rsidRDefault="00EA4B3F" w:rsidP="00174061">
            <w:pPr>
              <w:jc w:val="right"/>
              <w:rPr>
                <w:sz w:val="16"/>
                <w:szCs w:val="16"/>
              </w:rPr>
            </w:pPr>
            <w:r w:rsidRPr="00950336">
              <w:rPr>
                <w:sz w:val="16"/>
                <w:szCs w:val="16"/>
              </w:rPr>
              <w:t>по ОКТМО</w:t>
            </w:r>
          </w:p>
        </w:tc>
        <w:tc>
          <w:tcPr>
            <w:tcW w:w="1137" w:type="dxa"/>
            <w:tcBorders>
              <w:top w:val="nil"/>
              <w:left w:val="nil"/>
              <w:bottom w:val="single" w:sz="4" w:space="0" w:color="auto"/>
              <w:right w:val="single" w:sz="8"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 </w:t>
            </w:r>
          </w:p>
        </w:tc>
      </w:tr>
      <w:tr w:rsidR="00EA4B3F" w:rsidRPr="00950336" w:rsidTr="00174061">
        <w:trPr>
          <w:trHeight w:val="270"/>
        </w:trPr>
        <w:tc>
          <w:tcPr>
            <w:tcW w:w="2283" w:type="dxa"/>
            <w:gridSpan w:val="3"/>
            <w:tcBorders>
              <w:top w:val="nil"/>
              <w:left w:val="nil"/>
              <w:bottom w:val="nil"/>
              <w:right w:val="nil"/>
            </w:tcBorders>
            <w:shd w:val="clear" w:color="auto" w:fill="auto"/>
            <w:noWrap/>
            <w:vAlign w:val="bottom"/>
            <w:hideMark/>
          </w:tcPr>
          <w:p w:rsidR="00EA4B3F" w:rsidRPr="00950336" w:rsidRDefault="00EA4B3F" w:rsidP="00174061">
            <w:pPr>
              <w:rPr>
                <w:sz w:val="16"/>
                <w:szCs w:val="16"/>
              </w:rPr>
            </w:pPr>
            <w:r w:rsidRPr="00950336">
              <w:rPr>
                <w:sz w:val="16"/>
                <w:szCs w:val="16"/>
              </w:rPr>
              <w:t>Единица измерения: руб.</w:t>
            </w:r>
          </w:p>
        </w:tc>
        <w:tc>
          <w:tcPr>
            <w:tcW w:w="9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4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04"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05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2347" w:type="dxa"/>
            <w:gridSpan w:val="2"/>
            <w:tcBorders>
              <w:top w:val="nil"/>
              <w:left w:val="nil"/>
              <w:bottom w:val="nil"/>
              <w:right w:val="single" w:sz="8" w:space="0" w:color="000000"/>
            </w:tcBorders>
            <w:shd w:val="clear" w:color="auto" w:fill="auto"/>
            <w:noWrap/>
            <w:vAlign w:val="bottom"/>
            <w:hideMark/>
          </w:tcPr>
          <w:p w:rsidR="00EA4B3F" w:rsidRPr="00950336" w:rsidRDefault="00EA4B3F" w:rsidP="00174061">
            <w:pPr>
              <w:jc w:val="right"/>
              <w:rPr>
                <w:sz w:val="16"/>
                <w:szCs w:val="16"/>
              </w:rPr>
            </w:pPr>
            <w:r w:rsidRPr="00950336">
              <w:rPr>
                <w:sz w:val="16"/>
                <w:szCs w:val="16"/>
              </w:rPr>
              <w:t>по ОКЕИ</w:t>
            </w:r>
          </w:p>
        </w:tc>
        <w:tc>
          <w:tcPr>
            <w:tcW w:w="1137" w:type="dxa"/>
            <w:tcBorders>
              <w:top w:val="nil"/>
              <w:left w:val="nil"/>
              <w:bottom w:val="single" w:sz="8" w:space="0" w:color="auto"/>
              <w:right w:val="single" w:sz="8"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383</w:t>
            </w:r>
          </w:p>
        </w:tc>
      </w:tr>
      <w:tr w:rsidR="00EA4B3F" w:rsidRPr="00950336" w:rsidTr="00174061">
        <w:trPr>
          <w:trHeight w:val="300"/>
        </w:trPr>
        <w:tc>
          <w:tcPr>
            <w:tcW w:w="14902" w:type="dxa"/>
            <w:gridSpan w:val="14"/>
            <w:tcBorders>
              <w:top w:val="nil"/>
              <w:left w:val="nil"/>
              <w:bottom w:val="nil"/>
              <w:right w:val="nil"/>
            </w:tcBorders>
            <w:shd w:val="clear" w:color="auto" w:fill="auto"/>
            <w:noWrap/>
            <w:vAlign w:val="bottom"/>
            <w:hideMark/>
          </w:tcPr>
          <w:p w:rsidR="00EA4B3F" w:rsidRPr="00950336" w:rsidRDefault="00EA4B3F" w:rsidP="00174061">
            <w:pPr>
              <w:jc w:val="center"/>
              <w:rPr>
                <w:b/>
                <w:bCs/>
                <w:sz w:val="16"/>
                <w:szCs w:val="16"/>
              </w:rPr>
            </w:pPr>
            <w:r w:rsidRPr="00950336">
              <w:rPr>
                <w:b/>
                <w:bCs/>
                <w:sz w:val="16"/>
                <w:szCs w:val="16"/>
              </w:rPr>
              <w:t>Раздел 1. Итоговые показатели бюджетной сметы</w:t>
            </w:r>
          </w:p>
        </w:tc>
      </w:tr>
      <w:tr w:rsidR="00EA4B3F" w:rsidRPr="00950336" w:rsidTr="00174061">
        <w:trPr>
          <w:trHeight w:val="255"/>
        </w:trPr>
        <w:tc>
          <w:tcPr>
            <w:tcW w:w="663"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291"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4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04"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055"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594"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753"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c>
          <w:tcPr>
            <w:tcW w:w="1137" w:type="dxa"/>
            <w:tcBorders>
              <w:top w:val="nil"/>
              <w:left w:val="nil"/>
              <w:bottom w:val="nil"/>
              <w:right w:val="nil"/>
            </w:tcBorders>
            <w:shd w:val="clear" w:color="auto" w:fill="auto"/>
            <w:noWrap/>
            <w:vAlign w:val="bottom"/>
            <w:hideMark/>
          </w:tcPr>
          <w:p w:rsidR="00EA4B3F" w:rsidRPr="00950336" w:rsidRDefault="00EA4B3F" w:rsidP="00174061">
            <w:pPr>
              <w:jc w:val="center"/>
              <w:rPr>
                <w:sz w:val="16"/>
                <w:szCs w:val="16"/>
              </w:rPr>
            </w:pPr>
          </w:p>
        </w:tc>
      </w:tr>
      <w:tr w:rsidR="00EA4B3F" w:rsidRPr="00950336" w:rsidTr="00174061">
        <w:trPr>
          <w:trHeight w:val="255"/>
        </w:trPr>
        <w:tc>
          <w:tcPr>
            <w:tcW w:w="318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4B3F" w:rsidRPr="00950336" w:rsidRDefault="00EA4B3F" w:rsidP="00174061">
            <w:pPr>
              <w:jc w:val="center"/>
              <w:rPr>
                <w:sz w:val="16"/>
                <w:szCs w:val="16"/>
              </w:rPr>
            </w:pPr>
            <w:r w:rsidRPr="00950336">
              <w:rPr>
                <w:sz w:val="16"/>
                <w:szCs w:val="16"/>
              </w:rPr>
              <w:t>Код по бюджетной классификации Российской Федерации</w:t>
            </w:r>
          </w:p>
        </w:tc>
        <w:tc>
          <w:tcPr>
            <w:tcW w:w="1291" w:type="dxa"/>
            <w:vMerge w:val="restart"/>
            <w:tcBorders>
              <w:top w:val="single" w:sz="4" w:space="0" w:color="auto"/>
              <w:left w:val="single" w:sz="4" w:space="0" w:color="auto"/>
              <w:bottom w:val="nil"/>
              <w:right w:val="single" w:sz="4" w:space="0" w:color="auto"/>
            </w:tcBorders>
            <w:shd w:val="clear" w:color="auto" w:fill="auto"/>
            <w:vAlign w:val="center"/>
            <w:hideMark/>
          </w:tcPr>
          <w:p w:rsidR="00EA4B3F" w:rsidRPr="00950336" w:rsidRDefault="00EA4B3F" w:rsidP="00174061">
            <w:pPr>
              <w:jc w:val="center"/>
              <w:rPr>
                <w:sz w:val="16"/>
                <w:szCs w:val="16"/>
              </w:rPr>
            </w:pPr>
            <w:r w:rsidRPr="00950336">
              <w:rPr>
                <w:sz w:val="16"/>
                <w:szCs w:val="16"/>
              </w:rPr>
              <w:t>Код аналитического показателя</w:t>
            </w:r>
            <w:proofErr w:type="gramStart"/>
            <w:r>
              <w:rPr>
                <w:sz w:val="16"/>
                <w:szCs w:val="16"/>
                <w:vertAlign w:val="superscript"/>
              </w:rPr>
              <w:t>2</w:t>
            </w:r>
            <w:proofErr w:type="gramEnd"/>
          </w:p>
        </w:tc>
        <w:tc>
          <w:tcPr>
            <w:tcW w:w="10428" w:type="dxa"/>
            <w:gridSpan w:val="9"/>
            <w:tcBorders>
              <w:top w:val="single" w:sz="4" w:space="0" w:color="auto"/>
              <w:left w:val="nil"/>
              <w:bottom w:val="single" w:sz="4" w:space="0" w:color="auto"/>
              <w:right w:val="single" w:sz="4" w:space="0" w:color="000000"/>
            </w:tcBorders>
            <w:shd w:val="clear" w:color="auto" w:fill="auto"/>
            <w:noWrap/>
            <w:vAlign w:val="center"/>
            <w:hideMark/>
          </w:tcPr>
          <w:p w:rsidR="00EA4B3F" w:rsidRPr="00950336" w:rsidRDefault="00EA4B3F" w:rsidP="00174061">
            <w:pPr>
              <w:jc w:val="center"/>
              <w:rPr>
                <w:sz w:val="16"/>
                <w:szCs w:val="16"/>
              </w:rPr>
            </w:pPr>
            <w:r w:rsidRPr="00950336">
              <w:rPr>
                <w:sz w:val="16"/>
                <w:szCs w:val="16"/>
              </w:rPr>
              <w:t>Сумма</w:t>
            </w:r>
          </w:p>
        </w:tc>
      </w:tr>
      <w:tr w:rsidR="00EA4B3F" w:rsidRPr="00950336" w:rsidTr="00174061">
        <w:trPr>
          <w:trHeight w:val="255"/>
        </w:trPr>
        <w:tc>
          <w:tcPr>
            <w:tcW w:w="3183" w:type="dxa"/>
            <w:gridSpan w:val="4"/>
            <w:vMerge/>
            <w:tcBorders>
              <w:top w:val="single" w:sz="4" w:space="0" w:color="auto"/>
              <w:left w:val="single" w:sz="4" w:space="0" w:color="auto"/>
              <w:bottom w:val="single" w:sz="4" w:space="0" w:color="000000"/>
              <w:right w:val="single" w:sz="4" w:space="0" w:color="000000"/>
            </w:tcBorders>
            <w:vAlign w:val="center"/>
            <w:hideMark/>
          </w:tcPr>
          <w:p w:rsidR="00EA4B3F" w:rsidRPr="00950336" w:rsidRDefault="00EA4B3F" w:rsidP="00174061">
            <w:pPr>
              <w:rPr>
                <w:sz w:val="16"/>
                <w:szCs w:val="16"/>
              </w:rPr>
            </w:pPr>
          </w:p>
        </w:tc>
        <w:tc>
          <w:tcPr>
            <w:tcW w:w="1291" w:type="dxa"/>
            <w:vMerge/>
            <w:tcBorders>
              <w:top w:val="single" w:sz="4" w:space="0" w:color="auto"/>
              <w:left w:val="single" w:sz="4" w:space="0" w:color="auto"/>
              <w:bottom w:val="nil"/>
              <w:right w:val="single" w:sz="4" w:space="0" w:color="auto"/>
            </w:tcBorders>
            <w:vAlign w:val="center"/>
            <w:hideMark/>
          </w:tcPr>
          <w:p w:rsidR="00EA4B3F" w:rsidRPr="00950336" w:rsidRDefault="00EA4B3F" w:rsidP="00174061">
            <w:pPr>
              <w:rPr>
                <w:sz w:val="16"/>
                <w:szCs w:val="16"/>
              </w:rPr>
            </w:pPr>
          </w:p>
        </w:tc>
        <w:tc>
          <w:tcPr>
            <w:tcW w:w="3525" w:type="dxa"/>
            <w:gridSpan w:val="3"/>
            <w:tcBorders>
              <w:top w:val="single" w:sz="4" w:space="0" w:color="auto"/>
              <w:left w:val="nil"/>
              <w:bottom w:val="nil"/>
              <w:right w:val="single" w:sz="4" w:space="0" w:color="000000"/>
            </w:tcBorders>
            <w:shd w:val="clear" w:color="auto" w:fill="auto"/>
            <w:noWrap/>
            <w:vAlign w:val="center"/>
            <w:hideMark/>
          </w:tcPr>
          <w:p w:rsidR="00EA4B3F" w:rsidRPr="00950336" w:rsidRDefault="00EA4B3F" w:rsidP="00174061">
            <w:pPr>
              <w:jc w:val="center"/>
              <w:rPr>
                <w:sz w:val="16"/>
                <w:szCs w:val="16"/>
              </w:rPr>
            </w:pPr>
            <w:r w:rsidRPr="00950336">
              <w:rPr>
                <w:sz w:val="16"/>
                <w:szCs w:val="16"/>
              </w:rPr>
              <w:t>на 20 ___ год</w:t>
            </w:r>
          </w:p>
        </w:tc>
        <w:tc>
          <w:tcPr>
            <w:tcW w:w="3419" w:type="dxa"/>
            <w:gridSpan w:val="3"/>
            <w:tcBorders>
              <w:top w:val="single" w:sz="4" w:space="0" w:color="auto"/>
              <w:left w:val="nil"/>
              <w:bottom w:val="nil"/>
              <w:right w:val="single" w:sz="4" w:space="0" w:color="000000"/>
            </w:tcBorders>
            <w:shd w:val="clear" w:color="auto" w:fill="auto"/>
            <w:noWrap/>
            <w:vAlign w:val="center"/>
            <w:hideMark/>
          </w:tcPr>
          <w:p w:rsidR="00EA4B3F" w:rsidRPr="00950336" w:rsidRDefault="00EA4B3F" w:rsidP="00174061">
            <w:pPr>
              <w:jc w:val="center"/>
              <w:rPr>
                <w:sz w:val="16"/>
                <w:szCs w:val="16"/>
              </w:rPr>
            </w:pPr>
            <w:r w:rsidRPr="00950336">
              <w:rPr>
                <w:sz w:val="16"/>
                <w:szCs w:val="16"/>
              </w:rPr>
              <w:t>на 20 ___ год</w:t>
            </w:r>
          </w:p>
        </w:tc>
        <w:tc>
          <w:tcPr>
            <w:tcW w:w="3484" w:type="dxa"/>
            <w:gridSpan w:val="3"/>
            <w:tcBorders>
              <w:top w:val="single" w:sz="4" w:space="0" w:color="auto"/>
              <w:left w:val="nil"/>
              <w:bottom w:val="nil"/>
              <w:right w:val="single" w:sz="4" w:space="0" w:color="000000"/>
            </w:tcBorders>
            <w:shd w:val="clear" w:color="auto" w:fill="auto"/>
            <w:noWrap/>
            <w:vAlign w:val="center"/>
            <w:hideMark/>
          </w:tcPr>
          <w:p w:rsidR="00EA4B3F" w:rsidRPr="00950336" w:rsidRDefault="00EA4B3F" w:rsidP="00174061">
            <w:pPr>
              <w:jc w:val="center"/>
              <w:rPr>
                <w:sz w:val="16"/>
                <w:szCs w:val="16"/>
              </w:rPr>
            </w:pPr>
            <w:r w:rsidRPr="00950336">
              <w:rPr>
                <w:sz w:val="16"/>
                <w:szCs w:val="16"/>
              </w:rPr>
              <w:t>на 20 ___ год</w:t>
            </w:r>
          </w:p>
        </w:tc>
      </w:tr>
      <w:tr w:rsidR="00EA4B3F" w:rsidRPr="00950336" w:rsidTr="00174061">
        <w:trPr>
          <w:trHeight w:val="70"/>
        </w:trPr>
        <w:tc>
          <w:tcPr>
            <w:tcW w:w="3183" w:type="dxa"/>
            <w:gridSpan w:val="4"/>
            <w:vMerge/>
            <w:tcBorders>
              <w:top w:val="single" w:sz="4" w:space="0" w:color="auto"/>
              <w:left w:val="single" w:sz="4" w:space="0" w:color="auto"/>
              <w:bottom w:val="single" w:sz="4" w:space="0" w:color="000000"/>
              <w:right w:val="single" w:sz="4" w:space="0" w:color="000000"/>
            </w:tcBorders>
            <w:vAlign w:val="center"/>
            <w:hideMark/>
          </w:tcPr>
          <w:p w:rsidR="00EA4B3F" w:rsidRPr="00950336" w:rsidRDefault="00EA4B3F" w:rsidP="00174061">
            <w:pPr>
              <w:rPr>
                <w:sz w:val="16"/>
                <w:szCs w:val="16"/>
              </w:rPr>
            </w:pPr>
          </w:p>
        </w:tc>
        <w:tc>
          <w:tcPr>
            <w:tcW w:w="1291" w:type="dxa"/>
            <w:vMerge/>
            <w:tcBorders>
              <w:top w:val="single" w:sz="4" w:space="0" w:color="auto"/>
              <w:left w:val="single" w:sz="4" w:space="0" w:color="auto"/>
              <w:bottom w:val="nil"/>
              <w:right w:val="single" w:sz="4" w:space="0" w:color="auto"/>
            </w:tcBorders>
            <w:vAlign w:val="center"/>
            <w:hideMark/>
          </w:tcPr>
          <w:p w:rsidR="00EA4B3F" w:rsidRPr="00950336" w:rsidRDefault="00EA4B3F" w:rsidP="00174061">
            <w:pPr>
              <w:rPr>
                <w:sz w:val="16"/>
                <w:szCs w:val="16"/>
              </w:rPr>
            </w:pPr>
          </w:p>
        </w:tc>
        <w:tc>
          <w:tcPr>
            <w:tcW w:w="3525" w:type="dxa"/>
            <w:gridSpan w:val="3"/>
            <w:tcBorders>
              <w:top w:val="nil"/>
              <w:left w:val="nil"/>
              <w:bottom w:val="single" w:sz="4" w:space="0" w:color="auto"/>
              <w:right w:val="nil"/>
            </w:tcBorders>
            <w:shd w:val="clear" w:color="auto" w:fill="auto"/>
            <w:noWrap/>
            <w:vAlign w:val="center"/>
            <w:hideMark/>
          </w:tcPr>
          <w:p w:rsidR="00EA4B3F" w:rsidRPr="00950336" w:rsidRDefault="00EA4B3F" w:rsidP="00174061">
            <w:pPr>
              <w:jc w:val="center"/>
              <w:rPr>
                <w:sz w:val="16"/>
                <w:szCs w:val="16"/>
              </w:rPr>
            </w:pPr>
            <w:r w:rsidRPr="00950336">
              <w:rPr>
                <w:sz w:val="16"/>
                <w:szCs w:val="16"/>
              </w:rPr>
              <w:t>(на текущий финансовый год)</w:t>
            </w:r>
          </w:p>
        </w:tc>
        <w:tc>
          <w:tcPr>
            <w:tcW w:w="3419"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A4B3F" w:rsidRPr="00950336" w:rsidRDefault="00EA4B3F" w:rsidP="00174061">
            <w:pPr>
              <w:jc w:val="center"/>
              <w:rPr>
                <w:sz w:val="16"/>
                <w:szCs w:val="16"/>
              </w:rPr>
            </w:pPr>
            <w:r w:rsidRPr="00950336">
              <w:rPr>
                <w:sz w:val="16"/>
                <w:szCs w:val="16"/>
              </w:rPr>
              <w:t>(на первый год планового периода)</w:t>
            </w:r>
          </w:p>
        </w:tc>
        <w:tc>
          <w:tcPr>
            <w:tcW w:w="3484" w:type="dxa"/>
            <w:gridSpan w:val="3"/>
            <w:tcBorders>
              <w:top w:val="nil"/>
              <w:left w:val="nil"/>
              <w:bottom w:val="single" w:sz="4" w:space="0" w:color="auto"/>
              <w:right w:val="single" w:sz="4" w:space="0" w:color="000000"/>
            </w:tcBorders>
            <w:shd w:val="clear" w:color="auto" w:fill="auto"/>
            <w:noWrap/>
            <w:vAlign w:val="center"/>
            <w:hideMark/>
          </w:tcPr>
          <w:p w:rsidR="00EA4B3F" w:rsidRPr="00950336" w:rsidRDefault="00EA4B3F" w:rsidP="00174061">
            <w:pPr>
              <w:jc w:val="center"/>
              <w:rPr>
                <w:sz w:val="16"/>
                <w:szCs w:val="16"/>
              </w:rPr>
            </w:pPr>
            <w:r w:rsidRPr="00950336">
              <w:rPr>
                <w:sz w:val="16"/>
                <w:szCs w:val="16"/>
              </w:rPr>
              <w:t>(на второй год планового периода)</w:t>
            </w:r>
          </w:p>
        </w:tc>
      </w:tr>
      <w:tr w:rsidR="00EA4B3F" w:rsidRPr="00950336" w:rsidTr="00174061">
        <w:trPr>
          <w:trHeight w:val="357"/>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раздел</w:t>
            </w:r>
          </w:p>
        </w:tc>
        <w:tc>
          <w:tcPr>
            <w:tcW w:w="820" w:type="dxa"/>
            <w:tcBorders>
              <w:top w:val="nil"/>
              <w:left w:val="nil"/>
              <w:bottom w:val="single" w:sz="4" w:space="0" w:color="auto"/>
              <w:right w:val="single" w:sz="4" w:space="0" w:color="auto"/>
            </w:tcBorders>
            <w:shd w:val="clear" w:color="auto" w:fill="auto"/>
            <w:vAlign w:val="center"/>
            <w:hideMark/>
          </w:tcPr>
          <w:p w:rsidR="00EA4B3F" w:rsidRPr="00950336" w:rsidRDefault="00EA4B3F" w:rsidP="00174061">
            <w:pPr>
              <w:jc w:val="center"/>
              <w:rPr>
                <w:sz w:val="16"/>
                <w:szCs w:val="16"/>
              </w:rPr>
            </w:pPr>
            <w:proofErr w:type="spellStart"/>
            <w:proofErr w:type="gramStart"/>
            <w:r w:rsidRPr="00950336">
              <w:rPr>
                <w:sz w:val="16"/>
                <w:szCs w:val="16"/>
              </w:rPr>
              <w:t>подраз-дел</w:t>
            </w:r>
            <w:proofErr w:type="spellEnd"/>
            <w:proofErr w:type="gramEnd"/>
          </w:p>
        </w:tc>
        <w:tc>
          <w:tcPr>
            <w:tcW w:w="800" w:type="dxa"/>
            <w:tcBorders>
              <w:top w:val="nil"/>
              <w:left w:val="nil"/>
              <w:bottom w:val="single" w:sz="4" w:space="0" w:color="auto"/>
              <w:right w:val="single" w:sz="4" w:space="0" w:color="auto"/>
            </w:tcBorders>
            <w:shd w:val="clear" w:color="auto" w:fill="auto"/>
            <w:vAlign w:val="center"/>
            <w:hideMark/>
          </w:tcPr>
          <w:p w:rsidR="00EA4B3F" w:rsidRPr="00950336" w:rsidRDefault="00EA4B3F" w:rsidP="00174061">
            <w:pPr>
              <w:jc w:val="center"/>
              <w:rPr>
                <w:sz w:val="16"/>
                <w:szCs w:val="16"/>
              </w:rPr>
            </w:pPr>
            <w:r w:rsidRPr="00950336">
              <w:rPr>
                <w:sz w:val="16"/>
                <w:szCs w:val="16"/>
              </w:rPr>
              <w:t>целевая статья</w:t>
            </w:r>
          </w:p>
        </w:tc>
        <w:tc>
          <w:tcPr>
            <w:tcW w:w="900" w:type="dxa"/>
            <w:tcBorders>
              <w:top w:val="nil"/>
              <w:left w:val="nil"/>
              <w:bottom w:val="single" w:sz="4" w:space="0" w:color="auto"/>
              <w:right w:val="single" w:sz="4" w:space="0" w:color="auto"/>
            </w:tcBorders>
            <w:shd w:val="clear" w:color="auto" w:fill="auto"/>
            <w:vAlign w:val="center"/>
            <w:hideMark/>
          </w:tcPr>
          <w:p w:rsidR="00EA4B3F" w:rsidRPr="00950336" w:rsidRDefault="00EA4B3F" w:rsidP="00174061">
            <w:pPr>
              <w:jc w:val="center"/>
              <w:rPr>
                <w:sz w:val="16"/>
                <w:szCs w:val="16"/>
              </w:rPr>
            </w:pPr>
            <w:r w:rsidRPr="00950336">
              <w:rPr>
                <w:sz w:val="16"/>
                <w:szCs w:val="16"/>
              </w:rPr>
              <w:t>вид расходов</w:t>
            </w:r>
          </w:p>
        </w:tc>
        <w:tc>
          <w:tcPr>
            <w:tcW w:w="1291" w:type="dxa"/>
            <w:vMerge/>
            <w:tcBorders>
              <w:top w:val="single" w:sz="4" w:space="0" w:color="auto"/>
              <w:left w:val="single" w:sz="4" w:space="0" w:color="auto"/>
              <w:bottom w:val="nil"/>
              <w:right w:val="single" w:sz="4" w:space="0" w:color="auto"/>
            </w:tcBorders>
            <w:vAlign w:val="center"/>
            <w:hideMark/>
          </w:tcPr>
          <w:p w:rsidR="00EA4B3F" w:rsidRPr="00950336" w:rsidRDefault="00EA4B3F" w:rsidP="00174061">
            <w:pPr>
              <w:rPr>
                <w:sz w:val="16"/>
                <w:szCs w:val="16"/>
              </w:rPr>
            </w:pPr>
          </w:p>
        </w:tc>
        <w:tc>
          <w:tcPr>
            <w:tcW w:w="1600" w:type="dxa"/>
            <w:tcBorders>
              <w:top w:val="nil"/>
              <w:left w:val="nil"/>
              <w:bottom w:val="single" w:sz="4" w:space="0" w:color="auto"/>
              <w:right w:val="single" w:sz="4" w:space="0" w:color="auto"/>
            </w:tcBorders>
            <w:shd w:val="clear" w:color="auto" w:fill="auto"/>
            <w:vAlign w:val="center"/>
            <w:hideMark/>
          </w:tcPr>
          <w:p w:rsidR="00EA4B3F" w:rsidRPr="00950336" w:rsidRDefault="00EA4B3F" w:rsidP="00174061">
            <w:pPr>
              <w:jc w:val="center"/>
              <w:rPr>
                <w:sz w:val="16"/>
                <w:szCs w:val="16"/>
              </w:rPr>
            </w:pPr>
            <w:r w:rsidRPr="00950336">
              <w:rPr>
                <w:sz w:val="16"/>
                <w:szCs w:val="16"/>
              </w:rPr>
              <w:t>в рублях (рублевом эквиваленте)</w:t>
            </w:r>
          </w:p>
        </w:tc>
        <w:tc>
          <w:tcPr>
            <w:tcW w:w="745" w:type="dxa"/>
            <w:tcBorders>
              <w:top w:val="nil"/>
              <w:left w:val="nil"/>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в валюте</w:t>
            </w:r>
          </w:p>
        </w:tc>
        <w:tc>
          <w:tcPr>
            <w:tcW w:w="1180" w:type="dxa"/>
            <w:tcBorders>
              <w:top w:val="nil"/>
              <w:left w:val="nil"/>
              <w:bottom w:val="single" w:sz="4" w:space="0" w:color="auto"/>
              <w:right w:val="single" w:sz="4" w:space="0" w:color="auto"/>
            </w:tcBorders>
            <w:shd w:val="clear" w:color="auto" w:fill="auto"/>
            <w:vAlign w:val="center"/>
            <w:hideMark/>
          </w:tcPr>
          <w:p w:rsidR="00EA4B3F" w:rsidRPr="00950336" w:rsidRDefault="00EA4B3F" w:rsidP="00174061">
            <w:pPr>
              <w:jc w:val="center"/>
              <w:rPr>
                <w:sz w:val="16"/>
                <w:szCs w:val="16"/>
              </w:rPr>
            </w:pPr>
            <w:r w:rsidRPr="00950336">
              <w:rPr>
                <w:sz w:val="16"/>
                <w:szCs w:val="16"/>
              </w:rPr>
              <w:t>код валюты по ОКВ</w:t>
            </w:r>
          </w:p>
        </w:tc>
        <w:tc>
          <w:tcPr>
            <w:tcW w:w="1660" w:type="dxa"/>
            <w:tcBorders>
              <w:top w:val="nil"/>
              <w:left w:val="nil"/>
              <w:bottom w:val="single" w:sz="4" w:space="0" w:color="auto"/>
              <w:right w:val="single" w:sz="4" w:space="0" w:color="auto"/>
            </w:tcBorders>
            <w:shd w:val="clear" w:color="auto" w:fill="auto"/>
            <w:vAlign w:val="center"/>
            <w:hideMark/>
          </w:tcPr>
          <w:p w:rsidR="00EA4B3F" w:rsidRPr="00950336" w:rsidRDefault="00EA4B3F" w:rsidP="00174061">
            <w:pPr>
              <w:jc w:val="center"/>
              <w:rPr>
                <w:sz w:val="16"/>
                <w:szCs w:val="16"/>
              </w:rPr>
            </w:pPr>
            <w:r w:rsidRPr="00950336">
              <w:rPr>
                <w:sz w:val="16"/>
                <w:szCs w:val="16"/>
              </w:rPr>
              <w:t>в рублях (рублевом эквиваленте)</w:t>
            </w:r>
          </w:p>
        </w:tc>
        <w:tc>
          <w:tcPr>
            <w:tcW w:w="704" w:type="dxa"/>
            <w:tcBorders>
              <w:top w:val="nil"/>
              <w:left w:val="nil"/>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в валюте</w:t>
            </w:r>
          </w:p>
        </w:tc>
        <w:tc>
          <w:tcPr>
            <w:tcW w:w="1055" w:type="dxa"/>
            <w:tcBorders>
              <w:top w:val="nil"/>
              <w:left w:val="nil"/>
              <w:bottom w:val="single" w:sz="4" w:space="0" w:color="auto"/>
              <w:right w:val="single" w:sz="4" w:space="0" w:color="auto"/>
            </w:tcBorders>
            <w:shd w:val="clear" w:color="auto" w:fill="auto"/>
            <w:vAlign w:val="center"/>
            <w:hideMark/>
          </w:tcPr>
          <w:p w:rsidR="00EA4B3F" w:rsidRPr="00950336" w:rsidRDefault="00EA4B3F" w:rsidP="00174061">
            <w:pPr>
              <w:jc w:val="center"/>
              <w:rPr>
                <w:sz w:val="16"/>
                <w:szCs w:val="16"/>
              </w:rPr>
            </w:pPr>
            <w:r w:rsidRPr="00950336">
              <w:rPr>
                <w:sz w:val="16"/>
                <w:szCs w:val="16"/>
              </w:rPr>
              <w:t>код валюты по ОКВ</w:t>
            </w:r>
          </w:p>
        </w:tc>
        <w:tc>
          <w:tcPr>
            <w:tcW w:w="1594" w:type="dxa"/>
            <w:tcBorders>
              <w:top w:val="nil"/>
              <w:left w:val="nil"/>
              <w:bottom w:val="single" w:sz="4" w:space="0" w:color="auto"/>
              <w:right w:val="single" w:sz="4" w:space="0" w:color="auto"/>
            </w:tcBorders>
            <w:shd w:val="clear" w:color="auto" w:fill="auto"/>
            <w:vAlign w:val="center"/>
            <w:hideMark/>
          </w:tcPr>
          <w:p w:rsidR="00EA4B3F" w:rsidRPr="00950336" w:rsidRDefault="00EA4B3F" w:rsidP="00174061">
            <w:pPr>
              <w:jc w:val="center"/>
              <w:rPr>
                <w:sz w:val="16"/>
                <w:szCs w:val="16"/>
              </w:rPr>
            </w:pPr>
            <w:r w:rsidRPr="00950336">
              <w:rPr>
                <w:sz w:val="16"/>
                <w:szCs w:val="16"/>
              </w:rPr>
              <w:t>в рублях (рублевом эквиваленте)</w:t>
            </w:r>
          </w:p>
        </w:tc>
        <w:tc>
          <w:tcPr>
            <w:tcW w:w="753" w:type="dxa"/>
            <w:tcBorders>
              <w:top w:val="nil"/>
              <w:left w:val="nil"/>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в валюте</w:t>
            </w:r>
          </w:p>
        </w:tc>
        <w:tc>
          <w:tcPr>
            <w:tcW w:w="1137" w:type="dxa"/>
            <w:tcBorders>
              <w:top w:val="nil"/>
              <w:left w:val="nil"/>
              <w:bottom w:val="single" w:sz="4" w:space="0" w:color="auto"/>
              <w:right w:val="single" w:sz="4" w:space="0" w:color="auto"/>
            </w:tcBorders>
            <w:shd w:val="clear" w:color="auto" w:fill="auto"/>
            <w:vAlign w:val="center"/>
            <w:hideMark/>
          </w:tcPr>
          <w:p w:rsidR="00EA4B3F" w:rsidRPr="00950336" w:rsidRDefault="00EA4B3F" w:rsidP="00174061">
            <w:pPr>
              <w:jc w:val="center"/>
              <w:rPr>
                <w:sz w:val="16"/>
                <w:szCs w:val="16"/>
              </w:rPr>
            </w:pPr>
            <w:r w:rsidRPr="00950336">
              <w:rPr>
                <w:sz w:val="16"/>
                <w:szCs w:val="16"/>
              </w:rPr>
              <w:t>код валюты по ОКВ</w:t>
            </w:r>
          </w:p>
        </w:tc>
      </w:tr>
      <w:tr w:rsidR="00EA4B3F" w:rsidRPr="00950336" w:rsidTr="00174061">
        <w:trPr>
          <w:trHeight w:val="255"/>
        </w:trPr>
        <w:tc>
          <w:tcPr>
            <w:tcW w:w="663" w:type="dxa"/>
            <w:tcBorders>
              <w:top w:val="nil"/>
              <w:left w:val="single" w:sz="4" w:space="0" w:color="auto"/>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1</w:t>
            </w:r>
          </w:p>
        </w:tc>
        <w:tc>
          <w:tcPr>
            <w:tcW w:w="820" w:type="dxa"/>
            <w:tcBorders>
              <w:top w:val="nil"/>
              <w:left w:val="nil"/>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2</w:t>
            </w:r>
          </w:p>
        </w:tc>
        <w:tc>
          <w:tcPr>
            <w:tcW w:w="800" w:type="dxa"/>
            <w:tcBorders>
              <w:top w:val="nil"/>
              <w:left w:val="nil"/>
              <w:bottom w:val="nil"/>
              <w:right w:val="nil"/>
            </w:tcBorders>
            <w:shd w:val="clear" w:color="auto" w:fill="auto"/>
            <w:noWrap/>
            <w:vAlign w:val="center"/>
            <w:hideMark/>
          </w:tcPr>
          <w:p w:rsidR="00EA4B3F" w:rsidRPr="00950336" w:rsidRDefault="00EA4B3F" w:rsidP="00174061">
            <w:pPr>
              <w:jc w:val="center"/>
              <w:rPr>
                <w:sz w:val="16"/>
                <w:szCs w:val="16"/>
              </w:rPr>
            </w:pPr>
            <w:r w:rsidRPr="00950336">
              <w:rPr>
                <w:sz w:val="16"/>
                <w:szCs w:val="16"/>
              </w:rPr>
              <w:t>3</w:t>
            </w:r>
          </w:p>
        </w:tc>
        <w:tc>
          <w:tcPr>
            <w:tcW w:w="900" w:type="dxa"/>
            <w:tcBorders>
              <w:top w:val="nil"/>
              <w:left w:val="single" w:sz="4" w:space="0" w:color="auto"/>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4</w:t>
            </w:r>
          </w:p>
        </w:tc>
        <w:tc>
          <w:tcPr>
            <w:tcW w:w="1291" w:type="dxa"/>
            <w:tcBorders>
              <w:top w:val="single" w:sz="4" w:space="0" w:color="auto"/>
              <w:left w:val="nil"/>
              <w:bottom w:val="nil"/>
              <w:right w:val="nil"/>
            </w:tcBorders>
            <w:shd w:val="clear" w:color="auto" w:fill="auto"/>
            <w:noWrap/>
            <w:vAlign w:val="center"/>
            <w:hideMark/>
          </w:tcPr>
          <w:p w:rsidR="00EA4B3F" w:rsidRPr="00950336" w:rsidRDefault="00EA4B3F" w:rsidP="00174061">
            <w:pPr>
              <w:jc w:val="center"/>
              <w:rPr>
                <w:sz w:val="16"/>
                <w:szCs w:val="16"/>
              </w:rPr>
            </w:pPr>
            <w:r w:rsidRPr="00950336">
              <w:rPr>
                <w:sz w:val="16"/>
                <w:szCs w:val="16"/>
              </w:rPr>
              <w:t>5</w:t>
            </w:r>
          </w:p>
        </w:tc>
        <w:tc>
          <w:tcPr>
            <w:tcW w:w="1600" w:type="dxa"/>
            <w:tcBorders>
              <w:top w:val="nil"/>
              <w:left w:val="single" w:sz="4" w:space="0" w:color="auto"/>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6</w:t>
            </w:r>
          </w:p>
        </w:tc>
        <w:tc>
          <w:tcPr>
            <w:tcW w:w="745" w:type="dxa"/>
            <w:tcBorders>
              <w:top w:val="single" w:sz="4" w:space="0" w:color="auto"/>
              <w:left w:val="nil"/>
              <w:bottom w:val="nil"/>
              <w:right w:val="nil"/>
            </w:tcBorders>
            <w:shd w:val="clear" w:color="auto" w:fill="auto"/>
            <w:noWrap/>
            <w:vAlign w:val="center"/>
            <w:hideMark/>
          </w:tcPr>
          <w:p w:rsidR="00EA4B3F" w:rsidRPr="00950336" w:rsidRDefault="00EA4B3F" w:rsidP="00174061">
            <w:pPr>
              <w:jc w:val="center"/>
              <w:rPr>
                <w:sz w:val="16"/>
                <w:szCs w:val="16"/>
              </w:rPr>
            </w:pPr>
            <w:r w:rsidRPr="00950336">
              <w:rPr>
                <w:sz w:val="16"/>
                <w:szCs w:val="16"/>
              </w:rPr>
              <w:t>7</w:t>
            </w:r>
          </w:p>
        </w:tc>
        <w:tc>
          <w:tcPr>
            <w:tcW w:w="1180" w:type="dxa"/>
            <w:tcBorders>
              <w:top w:val="nil"/>
              <w:left w:val="single" w:sz="4" w:space="0" w:color="auto"/>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8</w:t>
            </w:r>
          </w:p>
        </w:tc>
        <w:tc>
          <w:tcPr>
            <w:tcW w:w="1660" w:type="dxa"/>
            <w:tcBorders>
              <w:top w:val="nil"/>
              <w:left w:val="nil"/>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9</w:t>
            </w:r>
          </w:p>
        </w:tc>
        <w:tc>
          <w:tcPr>
            <w:tcW w:w="704" w:type="dxa"/>
            <w:tcBorders>
              <w:top w:val="single" w:sz="4" w:space="0" w:color="auto"/>
              <w:left w:val="nil"/>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10</w:t>
            </w:r>
          </w:p>
        </w:tc>
        <w:tc>
          <w:tcPr>
            <w:tcW w:w="1055" w:type="dxa"/>
            <w:tcBorders>
              <w:top w:val="nil"/>
              <w:left w:val="nil"/>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11</w:t>
            </w:r>
          </w:p>
        </w:tc>
        <w:tc>
          <w:tcPr>
            <w:tcW w:w="1594" w:type="dxa"/>
            <w:tcBorders>
              <w:top w:val="nil"/>
              <w:left w:val="nil"/>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12</w:t>
            </w:r>
          </w:p>
        </w:tc>
        <w:tc>
          <w:tcPr>
            <w:tcW w:w="753" w:type="dxa"/>
            <w:tcBorders>
              <w:top w:val="single" w:sz="4" w:space="0" w:color="auto"/>
              <w:left w:val="nil"/>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13</w:t>
            </w:r>
          </w:p>
        </w:tc>
        <w:tc>
          <w:tcPr>
            <w:tcW w:w="1137" w:type="dxa"/>
            <w:tcBorders>
              <w:top w:val="nil"/>
              <w:left w:val="nil"/>
              <w:bottom w:val="nil"/>
              <w:right w:val="single" w:sz="4" w:space="0" w:color="auto"/>
            </w:tcBorders>
            <w:shd w:val="clear" w:color="auto" w:fill="auto"/>
            <w:noWrap/>
            <w:vAlign w:val="center"/>
            <w:hideMark/>
          </w:tcPr>
          <w:p w:rsidR="00EA4B3F" w:rsidRPr="00950336" w:rsidRDefault="00EA4B3F" w:rsidP="00174061">
            <w:pPr>
              <w:jc w:val="center"/>
              <w:rPr>
                <w:sz w:val="16"/>
                <w:szCs w:val="16"/>
              </w:rPr>
            </w:pPr>
            <w:r w:rsidRPr="00950336">
              <w:rPr>
                <w:sz w:val="16"/>
                <w:szCs w:val="16"/>
              </w:rPr>
              <w:t>14</w:t>
            </w:r>
          </w:p>
        </w:tc>
      </w:tr>
      <w:tr w:rsidR="00EA4B3F" w:rsidRPr="00950336" w:rsidTr="00174061">
        <w:trPr>
          <w:trHeight w:val="25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3F" w:rsidRPr="00950336" w:rsidRDefault="00EA4B3F" w:rsidP="00174061">
            <w:pPr>
              <w:rPr>
                <w:sz w:val="16"/>
                <w:szCs w:val="16"/>
              </w:rPr>
            </w:pPr>
            <w:r w:rsidRPr="00950336">
              <w:rPr>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A4B3F" w:rsidRPr="00950336" w:rsidRDefault="00EA4B3F" w:rsidP="00174061">
            <w:pPr>
              <w:rPr>
                <w:sz w:val="16"/>
                <w:szCs w:val="16"/>
              </w:rPr>
            </w:pPr>
            <w:r w:rsidRPr="00950336">
              <w:rPr>
                <w:sz w:val="16"/>
                <w:szCs w:val="16"/>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A4B3F" w:rsidRPr="00950336" w:rsidRDefault="00EA4B3F" w:rsidP="00174061">
            <w:pPr>
              <w:rPr>
                <w:sz w:val="16"/>
                <w:szCs w:val="16"/>
              </w:rPr>
            </w:pPr>
            <w:r w:rsidRPr="00950336">
              <w:rPr>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EA4B3F" w:rsidRPr="00950336" w:rsidRDefault="00EA4B3F" w:rsidP="00174061">
            <w:pPr>
              <w:rPr>
                <w:sz w:val="16"/>
                <w:szCs w:val="16"/>
              </w:rPr>
            </w:pPr>
            <w:r w:rsidRPr="00950336">
              <w:rPr>
                <w:sz w:val="16"/>
                <w:szCs w:val="16"/>
              </w:rPr>
              <w:t> </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EA4B3F" w:rsidRPr="00950336" w:rsidRDefault="00EA4B3F" w:rsidP="00174061">
            <w:pPr>
              <w:rPr>
                <w:sz w:val="16"/>
                <w:szCs w:val="16"/>
              </w:rPr>
            </w:pPr>
            <w:r w:rsidRPr="00950336">
              <w:rPr>
                <w:sz w:val="16"/>
                <w:szCs w:val="16"/>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r>
      <w:tr w:rsidR="00EA4B3F" w:rsidRPr="00950336" w:rsidTr="00174061">
        <w:trPr>
          <w:trHeight w:val="25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EA4B3F" w:rsidRPr="00950336" w:rsidRDefault="00EA4B3F" w:rsidP="00174061">
            <w:pPr>
              <w:rPr>
                <w:sz w:val="16"/>
                <w:szCs w:val="16"/>
              </w:rPr>
            </w:pPr>
            <w:r w:rsidRPr="00950336">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rPr>
                <w:sz w:val="16"/>
                <w:szCs w:val="16"/>
              </w:rPr>
            </w:pPr>
            <w:r w:rsidRPr="00950336">
              <w:rPr>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rPr>
                <w:sz w:val="16"/>
                <w:szCs w:val="16"/>
              </w:rPr>
            </w:pPr>
            <w:r w:rsidRPr="00950336">
              <w:rPr>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rPr>
                <w:sz w:val="16"/>
                <w:szCs w:val="16"/>
              </w:rPr>
            </w:pPr>
            <w:r w:rsidRPr="00950336">
              <w:rPr>
                <w:sz w:val="16"/>
                <w:szCs w:val="16"/>
              </w:rPr>
              <w:t> </w:t>
            </w:r>
          </w:p>
        </w:tc>
        <w:tc>
          <w:tcPr>
            <w:tcW w:w="1291"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rPr>
                <w:sz w:val="16"/>
                <w:szCs w:val="16"/>
              </w:rPr>
            </w:pPr>
            <w:r w:rsidRPr="00950336">
              <w:rPr>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745"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1055"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753"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1137"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r>
      <w:tr w:rsidR="00EA4B3F" w:rsidRPr="00950336" w:rsidTr="00174061">
        <w:trPr>
          <w:trHeight w:val="255"/>
        </w:trPr>
        <w:tc>
          <w:tcPr>
            <w:tcW w:w="3183" w:type="dxa"/>
            <w:gridSpan w:val="4"/>
            <w:tcBorders>
              <w:top w:val="nil"/>
              <w:left w:val="nil"/>
              <w:bottom w:val="nil"/>
              <w:right w:val="nil"/>
            </w:tcBorders>
            <w:shd w:val="clear" w:color="auto" w:fill="auto"/>
            <w:noWrap/>
            <w:vAlign w:val="bottom"/>
            <w:hideMark/>
          </w:tcPr>
          <w:p w:rsidR="00EA4B3F" w:rsidRPr="00950336" w:rsidRDefault="00EA4B3F" w:rsidP="00174061">
            <w:pPr>
              <w:jc w:val="right"/>
              <w:rPr>
                <w:b/>
                <w:bCs/>
                <w:sz w:val="16"/>
                <w:szCs w:val="16"/>
              </w:rPr>
            </w:pPr>
            <w:r w:rsidRPr="00950336">
              <w:rPr>
                <w:b/>
                <w:bCs/>
                <w:sz w:val="16"/>
                <w:szCs w:val="16"/>
              </w:rPr>
              <w:t>Итого по коду БК</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A4B3F" w:rsidRPr="00950336" w:rsidRDefault="00EA4B3F" w:rsidP="00174061">
            <w:pPr>
              <w:rPr>
                <w:sz w:val="16"/>
                <w:szCs w:val="16"/>
              </w:rPr>
            </w:pPr>
            <w:r w:rsidRPr="00950336">
              <w:rPr>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745"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х</w:t>
            </w:r>
          </w:p>
        </w:tc>
        <w:tc>
          <w:tcPr>
            <w:tcW w:w="1180"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х</w:t>
            </w:r>
          </w:p>
        </w:tc>
        <w:tc>
          <w:tcPr>
            <w:tcW w:w="1660"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х</w:t>
            </w:r>
          </w:p>
        </w:tc>
        <w:tc>
          <w:tcPr>
            <w:tcW w:w="1055"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х</w:t>
            </w:r>
          </w:p>
        </w:tc>
        <w:tc>
          <w:tcPr>
            <w:tcW w:w="1594"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753"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х</w:t>
            </w:r>
          </w:p>
        </w:tc>
        <w:tc>
          <w:tcPr>
            <w:tcW w:w="1137"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х</w:t>
            </w:r>
          </w:p>
        </w:tc>
      </w:tr>
      <w:tr w:rsidR="00EA4B3F" w:rsidRPr="00950336" w:rsidTr="00174061">
        <w:trPr>
          <w:trHeight w:val="255"/>
        </w:trPr>
        <w:tc>
          <w:tcPr>
            <w:tcW w:w="4474" w:type="dxa"/>
            <w:gridSpan w:val="5"/>
            <w:tcBorders>
              <w:top w:val="nil"/>
              <w:left w:val="nil"/>
              <w:bottom w:val="nil"/>
              <w:right w:val="nil"/>
            </w:tcBorders>
            <w:shd w:val="clear" w:color="auto" w:fill="auto"/>
            <w:noWrap/>
            <w:vAlign w:val="bottom"/>
            <w:hideMark/>
          </w:tcPr>
          <w:p w:rsidR="00EA4B3F" w:rsidRPr="00950336" w:rsidRDefault="00EA4B3F" w:rsidP="00174061">
            <w:pPr>
              <w:jc w:val="right"/>
              <w:rPr>
                <w:b/>
                <w:bCs/>
                <w:sz w:val="16"/>
                <w:szCs w:val="16"/>
              </w:rPr>
            </w:pPr>
            <w:r w:rsidRPr="00950336">
              <w:rPr>
                <w:b/>
                <w:bCs/>
                <w:sz w:val="16"/>
                <w:szCs w:val="16"/>
              </w:rPr>
              <w:lastRenderedPageBreak/>
              <w:t>Всего</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745"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х</w:t>
            </w:r>
          </w:p>
        </w:tc>
        <w:tc>
          <w:tcPr>
            <w:tcW w:w="1180"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х</w:t>
            </w:r>
          </w:p>
        </w:tc>
        <w:tc>
          <w:tcPr>
            <w:tcW w:w="1660"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х</w:t>
            </w:r>
          </w:p>
        </w:tc>
        <w:tc>
          <w:tcPr>
            <w:tcW w:w="1055"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х</w:t>
            </w:r>
          </w:p>
        </w:tc>
        <w:tc>
          <w:tcPr>
            <w:tcW w:w="1594"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right"/>
              <w:rPr>
                <w:sz w:val="16"/>
                <w:szCs w:val="16"/>
              </w:rPr>
            </w:pPr>
            <w:r w:rsidRPr="00950336">
              <w:rPr>
                <w:sz w:val="16"/>
                <w:szCs w:val="16"/>
              </w:rPr>
              <w:t> </w:t>
            </w:r>
          </w:p>
        </w:tc>
        <w:tc>
          <w:tcPr>
            <w:tcW w:w="753"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х</w:t>
            </w:r>
          </w:p>
        </w:tc>
        <w:tc>
          <w:tcPr>
            <w:tcW w:w="1137" w:type="dxa"/>
            <w:tcBorders>
              <w:top w:val="nil"/>
              <w:left w:val="nil"/>
              <w:bottom w:val="single" w:sz="4" w:space="0" w:color="auto"/>
              <w:right w:val="single" w:sz="4" w:space="0" w:color="auto"/>
            </w:tcBorders>
            <w:shd w:val="clear" w:color="auto" w:fill="auto"/>
            <w:noWrap/>
            <w:vAlign w:val="bottom"/>
            <w:hideMark/>
          </w:tcPr>
          <w:p w:rsidR="00EA4B3F" w:rsidRPr="00950336" w:rsidRDefault="00EA4B3F" w:rsidP="00174061">
            <w:pPr>
              <w:jc w:val="center"/>
              <w:rPr>
                <w:sz w:val="16"/>
                <w:szCs w:val="16"/>
              </w:rPr>
            </w:pPr>
            <w:r w:rsidRPr="00950336">
              <w:rPr>
                <w:sz w:val="16"/>
                <w:szCs w:val="16"/>
              </w:rPr>
              <w:t>х</w:t>
            </w:r>
          </w:p>
        </w:tc>
      </w:tr>
    </w:tbl>
    <w:p w:rsidR="00EA4B3F" w:rsidRDefault="00EA4B3F" w:rsidP="00EA4B3F">
      <w:pPr>
        <w:ind w:left="9639"/>
        <w:jc w:val="right"/>
        <w:rPr>
          <w:sz w:val="18"/>
          <w:szCs w:val="18"/>
        </w:rPr>
      </w:pPr>
    </w:p>
    <w:p w:rsidR="00EA4B3F" w:rsidRDefault="00EA4B3F" w:rsidP="00EA4B3F">
      <w:pPr>
        <w:ind w:left="9639"/>
        <w:jc w:val="right"/>
        <w:rPr>
          <w:sz w:val="18"/>
          <w:szCs w:val="18"/>
        </w:rPr>
      </w:pPr>
    </w:p>
    <w:p w:rsidR="00EA4B3F" w:rsidRDefault="00EA4B3F" w:rsidP="00EA4B3F">
      <w:pPr>
        <w:ind w:left="9639"/>
        <w:jc w:val="right"/>
        <w:rPr>
          <w:sz w:val="18"/>
          <w:szCs w:val="18"/>
        </w:rPr>
      </w:pPr>
    </w:p>
    <w:p w:rsidR="00EA4B3F" w:rsidRDefault="00EA4B3F" w:rsidP="00EA4B3F">
      <w:pPr>
        <w:ind w:left="9639"/>
        <w:jc w:val="right"/>
        <w:rPr>
          <w:sz w:val="18"/>
          <w:szCs w:val="18"/>
        </w:rPr>
      </w:pPr>
    </w:p>
    <w:tbl>
      <w:tblPr>
        <w:tblW w:w="15106" w:type="dxa"/>
        <w:tblInd w:w="93" w:type="dxa"/>
        <w:tblLook w:val="04A0"/>
      </w:tblPr>
      <w:tblGrid>
        <w:gridCol w:w="1215"/>
        <w:gridCol w:w="681"/>
        <w:gridCol w:w="663"/>
        <w:gridCol w:w="731"/>
        <w:gridCol w:w="758"/>
        <w:gridCol w:w="818"/>
        <w:gridCol w:w="1051"/>
        <w:gridCol w:w="1134"/>
        <w:gridCol w:w="877"/>
        <w:gridCol w:w="1107"/>
        <w:gridCol w:w="1103"/>
        <w:gridCol w:w="879"/>
        <w:gridCol w:w="1106"/>
        <w:gridCol w:w="1140"/>
        <w:gridCol w:w="819"/>
        <w:gridCol w:w="1024"/>
      </w:tblGrid>
      <w:tr w:rsidR="00EA4B3F" w:rsidRPr="00F97EFC" w:rsidTr="00174061">
        <w:trPr>
          <w:trHeight w:val="315"/>
        </w:trPr>
        <w:tc>
          <w:tcPr>
            <w:tcW w:w="15106" w:type="dxa"/>
            <w:gridSpan w:val="16"/>
            <w:tcBorders>
              <w:top w:val="nil"/>
              <w:left w:val="nil"/>
              <w:bottom w:val="nil"/>
              <w:right w:val="nil"/>
            </w:tcBorders>
            <w:shd w:val="clear" w:color="auto" w:fill="auto"/>
            <w:vAlign w:val="bottom"/>
            <w:hideMark/>
          </w:tcPr>
          <w:p w:rsidR="00EA4B3F" w:rsidRPr="00F97EFC" w:rsidRDefault="00EA4B3F" w:rsidP="00174061">
            <w:pPr>
              <w:jc w:val="center"/>
              <w:rPr>
                <w:b/>
                <w:bCs/>
                <w:sz w:val="16"/>
                <w:szCs w:val="16"/>
              </w:rPr>
            </w:pPr>
            <w:r w:rsidRPr="00F97EFC">
              <w:rPr>
                <w:b/>
                <w:bCs/>
                <w:sz w:val="16"/>
                <w:szCs w:val="16"/>
              </w:rPr>
              <w:t>Раздел 2. Лимиты бюджетных обязательств по расходам получателя бюджетных средств</w:t>
            </w:r>
            <w:proofErr w:type="gramStart"/>
            <w:r>
              <w:rPr>
                <w:sz w:val="16"/>
                <w:szCs w:val="16"/>
                <w:vertAlign w:val="superscript"/>
              </w:rPr>
              <w:t>1</w:t>
            </w:r>
            <w:proofErr w:type="gramEnd"/>
          </w:p>
        </w:tc>
      </w:tr>
      <w:tr w:rsidR="00EA4B3F" w:rsidRPr="00F97EFC" w:rsidTr="00174061">
        <w:trPr>
          <w:trHeight w:val="180"/>
        </w:trPr>
        <w:tc>
          <w:tcPr>
            <w:tcW w:w="1215"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68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66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3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5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5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3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6"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r w:rsidRPr="00F97EFC">
              <w:rPr>
                <w:sz w:val="16"/>
                <w:szCs w:val="16"/>
              </w:rPr>
              <w:t xml:space="preserve"> </w:t>
            </w:r>
          </w:p>
        </w:tc>
        <w:tc>
          <w:tcPr>
            <w:tcW w:w="1140"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2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r>
      <w:tr w:rsidR="00EA4B3F" w:rsidRPr="00F97EFC" w:rsidTr="00174061">
        <w:trPr>
          <w:trHeight w:val="255"/>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Наименование показателя</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строки</w:t>
            </w:r>
          </w:p>
        </w:tc>
        <w:tc>
          <w:tcPr>
            <w:tcW w:w="297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по бюджетной классификации Российской Федерации</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 xml:space="preserve">Код </w:t>
            </w:r>
            <w:proofErr w:type="spellStart"/>
            <w:r w:rsidRPr="00F97EFC">
              <w:rPr>
                <w:sz w:val="16"/>
                <w:szCs w:val="16"/>
              </w:rPr>
              <w:t>аналити-ческого</w:t>
            </w:r>
            <w:proofErr w:type="spellEnd"/>
            <w:r w:rsidRPr="00F97EFC">
              <w:rPr>
                <w:sz w:val="16"/>
                <w:szCs w:val="16"/>
              </w:rPr>
              <w:t xml:space="preserve"> показателя</w:t>
            </w:r>
            <w:proofErr w:type="gramStart"/>
            <w:r>
              <w:rPr>
                <w:sz w:val="16"/>
                <w:szCs w:val="16"/>
                <w:vertAlign w:val="superscript"/>
              </w:rPr>
              <w:t>2</w:t>
            </w:r>
            <w:proofErr w:type="gramEnd"/>
          </w:p>
        </w:tc>
        <w:tc>
          <w:tcPr>
            <w:tcW w:w="9189" w:type="dxa"/>
            <w:gridSpan w:val="9"/>
            <w:tcBorders>
              <w:top w:val="single" w:sz="4" w:space="0" w:color="auto"/>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Сумма</w:t>
            </w:r>
          </w:p>
        </w:tc>
      </w:tr>
      <w:tr w:rsidR="00EA4B3F" w:rsidRPr="00F97EFC"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2970"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3118" w:type="dxa"/>
            <w:gridSpan w:val="3"/>
            <w:tcBorders>
              <w:top w:val="single" w:sz="4" w:space="0" w:color="auto"/>
              <w:left w:val="nil"/>
              <w:bottom w:val="nil"/>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20 ___ год</w:t>
            </w:r>
          </w:p>
        </w:tc>
        <w:tc>
          <w:tcPr>
            <w:tcW w:w="3088" w:type="dxa"/>
            <w:gridSpan w:val="3"/>
            <w:tcBorders>
              <w:top w:val="single" w:sz="4" w:space="0" w:color="auto"/>
              <w:left w:val="nil"/>
              <w:bottom w:val="nil"/>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20 ___ год</w:t>
            </w:r>
          </w:p>
        </w:tc>
        <w:tc>
          <w:tcPr>
            <w:tcW w:w="2983" w:type="dxa"/>
            <w:gridSpan w:val="3"/>
            <w:tcBorders>
              <w:top w:val="single" w:sz="4" w:space="0" w:color="auto"/>
              <w:left w:val="nil"/>
              <w:bottom w:val="nil"/>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20 ___ год</w:t>
            </w:r>
          </w:p>
        </w:tc>
      </w:tr>
      <w:tr w:rsidR="00EA4B3F" w:rsidRPr="00F97EFC"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2970"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3118" w:type="dxa"/>
            <w:gridSpan w:val="3"/>
            <w:tcBorders>
              <w:top w:val="nil"/>
              <w:left w:val="nil"/>
              <w:bottom w:val="single" w:sz="4" w:space="0" w:color="auto"/>
              <w:right w:val="nil"/>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текущий финансовый год)</w:t>
            </w:r>
          </w:p>
        </w:tc>
        <w:tc>
          <w:tcPr>
            <w:tcW w:w="3088"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первый год планового периода)</w:t>
            </w:r>
          </w:p>
        </w:tc>
        <w:tc>
          <w:tcPr>
            <w:tcW w:w="2983" w:type="dxa"/>
            <w:gridSpan w:val="3"/>
            <w:tcBorders>
              <w:top w:val="nil"/>
              <w:left w:val="nil"/>
              <w:bottom w:val="single" w:sz="4" w:space="0" w:color="auto"/>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второй год планового периода)</w:t>
            </w:r>
          </w:p>
        </w:tc>
      </w:tr>
      <w:tr w:rsidR="00EA4B3F" w:rsidRPr="00F97EFC" w:rsidTr="00174061">
        <w:trPr>
          <w:trHeight w:val="87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6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раздел</w:t>
            </w:r>
          </w:p>
        </w:tc>
        <w:tc>
          <w:tcPr>
            <w:tcW w:w="731"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proofErr w:type="spellStart"/>
            <w:r w:rsidRPr="00F97EFC">
              <w:rPr>
                <w:sz w:val="16"/>
                <w:szCs w:val="16"/>
              </w:rPr>
              <w:t>подра</w:t>
            </w:r>
            <w:proofErr w:type="gramStart"/>
            <w:r w:rsidRPr="00F97EFC">
              <w:rPr>
                <w:sz w:val="16"/>
                <w:szCs w:val="16"/>
              </w:rPr>
              <w:t>з</w:t>
            </w:r>
            <w:proofErr w:type="spellEnd"/>
            <w:r w:rsidRPr="00F97EFC">
              <w:rPr>
                <w:sz w:val="16"/>
                <w:szCs w:val="16"/>
              </w:rPr>
              <w:t>-</w:t>
            </w:r>
            <w:proofErr w:type="gramEnd"/>
            <w:r w:rsidRPr="00F97EFC">
              <w:rPr>
                <w:sz w:val="16"/>
                <w:szCs w:val="16"/>
              </w:rPr>
              <w:t xml:space="preserve"> дел</w:t>
            </w:r>
          </w:p>
        </w:tc>
        <w:tc>
          <w:tcPr>
            <w:tcW w:w="75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целевая статья</w:t>
            </w:r>
          </w:p>
        </w:tc>
        <w:tc>
          <w:tcPr>
            <w:tcW w:w="81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 xml:space="preserve">вид </w:t>
            </w:r>
            <w:proofErr w:type="spellStart"/>
            <w:r w:rsidRPr="00F97EFC">
              <w:rPr>
                <w:sz w:val="16"/>
                <w:szCs w:val="16"/>
              </w:rPr>
              <w:t>расх</w:t>
            </w:r>
            <w:proofErr w:type="gramStart"/>
            <w:r w:rsidRPr="00F97EFC">
              <w:rPr>
                <w:sz w:val="16"/>
                <w:szCs w:val="16"/>
              </w:rPr>
              <w:t>о</w:t>
            </w:r>
            <w:proofErr w:type="spellEnd"/>
            <w:r w:rsidRPr="00F97EFC">
              <w:rPr>
                <w:sz w:val="16"/>
                <w:szCs w:val="16"/>
              </w:rPr>
              <w:t>-</w:t>
            </w:r>
            <w:proofErr w:type="gramEnd"/>
            <w:r w:rsidRPr="00F97EFC">
              <w:rPr>
                <w:sz w:val="16"/>
                <w:szCs w:val="16"/>
              </w:rPr>
              <w:t xml:space="preserve"> </w:t>
            </w:r>
            <w:proofErr w:type="spellStart"/>
            <w:r w:rsidRPr="00F97EFC">
              <w:rPr>
                <w:sz w:val="16"/>
                <w:szCs w:val="16"/>
              </w:rPr>
              <w:t>дов</w:t>
            </w:r>
            <w:proofErr w:type="spellEnd"/>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рублях (рублевом эквиваленте)</w:t>
            </w:r>
          </w:p>
        </w:tc>
        <w:tc>
          <w:tcPr>
            <w:tcW w:w="87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валюте</w:t>
            </w:r>
          </w:p>
        </w:tc>
        <w:tc>
          <w:tcPr>
            <w:tcW w:w="110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валюты по ОКВ</w:t>
            </w:r>
          </w:p>
        </w:tc>
        <w:tc>
          <w:tcPr>
            <w:tcW w:w="110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рублях (рублевом эквиваленте)</w:t>
            </w:r>
          </w:p>
        </w:tc>
        <w:tc>
          <w:tcPr>
            <w:tcW w:w="87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валюте</w:t>
            </w:r>
          </w:p>
        </w:tc>
        <w:tc>
          <w:tcPr>
            <w:tcW w:w="1106"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валюты по ОКВ</w:t>
            </w:r>
          </w:p>
        </w:tc>
        <w:tc>
          <w:tcPr>
            <w:tcW w:w="1140"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рублях (рублевом эквиваленте)</w:t>
            </w:r>
          </w:p>
        </w:tc>
        <w:tc>
          <w:tcPr>
            <w:tcW w:w="81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валюте</w:t>
            </w:r>
          </w:p>
        </w:tc>
        <w:tc>
          <w:tcPr>
            <w:tcW w:w="102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валюты по ОКВ</w:t>
            </w:r>
          </w:p>
        </w:tc>
      </w:tr>
      <w:tr w:rsidR="00EA4B3F" w:rsidRPr="00F97EFC"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1</w:t>
            </w:r>
          </w:p>
        </w:tc>
        <w:tc>
          <w:tcPr>
            <w:tcW w:w="68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2</w:t>
            </w:r>
          </w:p>
        </w:tc>
        <w:tc>
          <w:tcPr>
            <w:tcW w:w="66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3</w:t>
            </w:r>
          </w:p>
        </w:tc>
        <w:tc>
          <w:tcPr>
            <w:tcW w:w="731"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4</w:t>
            </w:r>
          </w:p>
        </w:tc>
        <w:tc>
          <w:tcPr>
            <w:tcW w:w="75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5</w:t>
            </w:r>
          </w:p>
        </w:tc>
        <w:tc>
          <w:tcPr>
            <w:tcW w:w="81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6</w:t>
            </w:r>
          </w:p>
        </w:tc>
        <w:tc>
          <w:tcPr>
            <w:tcW w:w="1051"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8</w:t>
            </w:r>
          </w:p>
        </w:tc>
        <w:tc>
          <w:tcPr>
            <w:tcW w:w="87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9</w:t>
            </w:r>
          </w:p>
        </w:tc>
        <w:tc>
          <w:tcPr>
            <w:tcW w:w="110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11</w:t>
            </w:r>
          </w:p>
        </w:tc>
        <w:tc>
          <w:tcPr>
            <w:tcW w:w="87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12</w:t>
            </w:r>
          </w:p>
        </w:tc>
        <w:tc>
          <w:tcPr>
            <w:tcW w:w="1106"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13</w:t>
            </w:r>
          </w:p>
        </w:tc>
        <w:tc>
          <w:tcPr>
            <w:tcW w:w="1140"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14</w:t>
            </w:r>
          </w:p>
        </w:tc>
        <w:tc>
          <w:tcPr>
            <w:tcW w:w="81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15</w:t>
            </w:r>
          </w:p>
        </w:tc>
        <w:tc>
          <w:tcPr>
            <w:tcW w:w="102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16</w:t>
            </w:r>
          </w:p>
        </w:tc>
      </w:tr>
      <w:tr w:rsidR="00EA4B3F" w:rsidRPr="00F97EFC"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3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81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05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r>
      <w:tr w:rsidR="00EA4B3F" w:rsidRPr="00F97EFC"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3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81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05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r>
      <w:tr w:rsidR="00EA4B3F" w:rsidRPr="00F97EFC" w:rsidTr="00174061">
        <w:trPr>
          <w:trHeight w:val="255"/>
        </w:trPr>
        <w:tc>
          <w:tcPr>
            <w:tcW w:w="1896" w:type="dxa"/>
            <w:gridSpan w:val="2"/>
            <w:tcBorders>
              <w:top w:val="nil"/>
              <w:left w:val="nil"/>
              <w:bottom w:val="nil"/>
              <w:right w:val="nil"/>
            </w:tcBorders>
            <w:shd w:val="clear" w:color="auto" w:fill="auto"/>
            <w:vAlign w:val="bottom"/>
            <w:hideMark/>
          </w:tcPr>
          <w:p w:rsidR="00EA4B3F" w:rsidRPr="00F97EFC" w:rsidRDefault="00EA4B3F" w:rsidP="00174061">
            <w:pPr>
              <w:jc w:val="right"/>
              <w:rPr>
                <w:b/>
                <w:bCs/>
                <w:sz w:val="16"/>
                <w:szCs w:val="16"/>
              </w:rPr>
            </w:pPr>
            <w:r w:rsidRPr="00F97EFC">
              <w:rPr>
                <w:b/>
                <w:bCs/>
                <w:sz w:val="16"/>
                <w:szCs w:val="16"/>
              </w:rPr>
              <w:t>Итого по коду БК</w:t>
            </w:r>
          </w:p>
        </w:tc>
        <w:tc>
          <w:tcPr>
            <w:tcW w:w="663"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3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81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05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r>
      <w:tr w:rsidR="00EA4B3F" w:rsidRPr="00F97EFC" w:rsidTr="00174061">
        <w:trPr>
          <w:trHeight w:val="255"/>
        </w:trPr>
        <w:tc>
          <w:tcPr>
            <w:tcW w:w="5917" w:type="dxa"/>
            <w:gridSpan w:val="7"/>
            <w:tcBorders>
              <w:top w:val="nil"/>
              <w:left w:val="nil"/>
              <w:bottom w:val="nil"/>
              <w:right w:val="nil"/>
            </w:tcBorders>
            <w:shd w:val="clear" w:color="auto" w:fill="auto"/>
            <w:vAlign w:val="bottom"/>
            <w:hideMark/>
          </w:tcPr>
          <w:p w:rsidR="00EA4B3F" w:rsidRPr="00F97EFC" w:rsidRDefault="00EA4B3F" w:rsidP="00174061">
            <w:pPr>
              <w:jc w:val="right"/>
              <w:rPr>
                <w:b/>
                <w:bCs/>
                <w:sz w:val="16"/>
                <w:szCs w:val="16"/>
              </w:rPr>
            </w:pPr>
            <w:r w:rsidRPr="00F97EFC">
              <w:rPr>
                <w:b/>
                <w:bCs/>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r>
      <w:tr w:rsidR="00EA4B3F" w:rsidRPr="00F97EFC" w:rsidTr="00174061">
        <w:trPr>
          <w:trHeight w:val="315"/>
        </w:trPr>
        <w:tc>
          <w:tcPr>
            <w:tcW w:w="1215"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68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66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3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5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5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3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6"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40"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2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r>
      <w:tr w:rsidR="00EA4B3F" w:rsidRPr="00F97EFC" w:rsidTr="00174061">
        <w:trPr>
          <w:trHeight w:val="315"/>
        </w:trPr>
        <w:tc>
          <w:tcPr>
            <w:tcW w:w="15106" w:type="dxa"/>
            <w:gridSpan w:val="16"/>
            <w:tcBorders>
              <w:top w:val="nil"/>
              <w:left w:val="nil"/>
              <w:bottom w:val="nil"/>
              <w:right w:val="nil"/>
            </w:tcBorders>
            <w:shd w:val="clear" w:color="auto" w:fill="auto"/>
            <w:vAlign w:val="bottom"/>
            <w:hideMark/>
          </w:tcPr>
          <w:p w:rsidR="00EA4B3F" w:rsidRPr="00F97EFC" w:rsidRDefault="00EA4B3F" w:rsidP="00174061">
            <w:pPr>
              <w:jc w:val="center"/>
              <w:rPr>
                <w:b/>
                <w:bCs/>
                <w:sz w:val="16"/>
                <w:szCs w:val="16"/>
              </w:rPr>
            </w:pPr>
            <w:r w:rsidRPr="00F97EFC">
              <w:rPr>
                <w:b/>
                <w:bCs/>
                <w:sz w:val="16"/>
                <w:szCs w:val="16"/>
              </w:rPr>
              <w:t>Раздел 3. Лимиты бюджетных обязательств по расходам на предоставление бюджетных инвестиций юридическим лицам, субсидий бюджетным</w:t>
            </w:r>
          </w:p>
        </w:tc>
      </w:tr>
      <w:tr w:rsidR="00EA4B3F" w:rsidRPr="00F97EFC" w:rsidTr="00174061">
        <w:trPr>
          <w:trHeight w:val="315"/>
        </w:trPr>
        <w:tc>
          <w:tcPr>
            <w:tcW w:w="15106" w:type="dxa"/>
            <w:gridSpan w:val="16"/>
            <w:tcBorders>
              <w:top w:val="nil"/>
              <w:left w:val="nil"/>
              <w:bottom w:val="nil"/>
              <w:right w:val="nil"/>
            </w:tcBorders>
            <w:shd w:val="clear" w:color="auto" w:fill="auto"/>
            <w:vAlign w:val="bottom"/>
            <w:hideMark/>
          </w:tcPr>
          <w:p w:rsidR="00EA4B3F" w:rsidRPr="00F97EFC" w:rsidRDefault="00EA4B3F" w:rsidP="00174061">
            <w:pPr>
              <w:jc w:val="center"/>
              <w:rPr>
                <w:b/>
                <w:bCs/>
                <w:sz w:val="16"/>
                <w:szCs w:val="16"/>
              </w:rPr>
            </w:pPr>
            <w:r w:rsidRPr="00F97EFC">
              <w:rPr>
                <w:b/>
                <w:bCs/>
                <w:sz w:val="16"/>
                <w:szCs w:val="16"/>
              </w:rPr>
              <w:t>и автономным учреждениям, иным некоммерческим организациям, межбюджетных трансфертов, субсидий юридическим лицам, индивидуальным</w:t>
            </w:r>
          </w:p>
        </w:tc>
      </w:tr>
      <w:tr w:rsidR="00EA4B3F" w:rsidRPr="00F97EFC" w:rsidTr="00174061">
        <w:trPr>
          <w:trHeight w:val="315"/>
        </w:trPr>
        <w:tc>
          <w:tcPr>
            <w:tcW w:w="15106" w:type="dxa"/>
            <w:gridSpan w:val="16"/>
            <w:tcBorders>
              <w:top w:val="nil"/>
              <w:left w:val="nil"/>
              <w:bottom w:val="nil"/>
              <w:right w:val="nil"/>
            </w:tcBorders>
            <w:shd w:val="clear" w:color="auto" w:fill="auto"/>
            <w:vAlign w:val="bottom"/>
            <w:hideMark/>
          </w:tcPr>
          <w:p w:rsidR="00EA4B3F" w:rsidRPr="00F97EFC" w:rsidRDefault="00EA4B3F" w:rsidP="00174061">
            <w:pPr>
              <w:jc w:val="center"/>
              <w:rPr>
                <w:b/>
                <w:bCs/>
                <w:sz w:val="16"/>
                <w:szCs w:val="16"/>
              </w:rPr>
            </w:pPr>
            <w:proofErr w:type="gramStart"/>
            <w:r w:rsidRPr="00F97EFC">
              <w:rPr>
                <w:b/>
                <w:bCs/>
                <w:sz w:val="16"/>
                <w:szCs w:val="16"/>
              </w:rPr>
              <w:t>предпринимателям, физическим лицам — производителям товаров, работ, услуг, субсидий государственным корпорациям, компаниям,</w:t>
            </w:r>
            <w:proofErr w:type="gramEnd"/>
          </w:p>
        </w:tc>
      </w:tr>
      <w:tr w:rsidR="00EA4B3F" w:rsidRPr="00F97EFC" w:rsidTr="00174061">
        <w:trPr>
          <w:trHeight w:val="315"/>
        </w:trPr>
        <w:tc>
          <w:tcPr>
            <w:tcW w:w="15106" w:type="dxa"/>
            <w:gridSpan w:val="16"/>
            <w:tcBorders>
              <w:top w:val="nil"/>
              <w:left w:val="nil"/>
              <w:bottom w:val="nil"/>
              <w:right w:val="nil"/>
            </w:tcBorders>
            <w:shd w:val="clear" w:color="auto" w:fill="auto"/>
            <w:vAlign w:val="bottom"/>
            <w:hideMark/>
          </w:tcPr>
          <w:p w:rsidR="00EA4B3F" w:rsidRPr="00F97EFC" w:rsidRDefault="00EA4B3F" w:rsidP="00174061">
            <w:pPr>
              <w:jc w:val="center"/>
              <w:rPr>
                <w:b/>
                <w:bCs/>
                <w:sz w:val="16"/>
                <w:szCs w:val="16"/>
              </w:rPr>
            </w:pPr>
            <w:r w:rsidRPr="00F97EFC">
              <w:rPr>
                <w:b/>
                <w:bCs/>
                <w:sz w:val="16"/>
                <w:szCs w:val="16"/>
              </w:rPr>
              <w:t>публично-правовым компаниям; осуществление платежей, взносов, безвозмездных перечислений субъектам международного права; обслуживание</w:t>
            </w:r>
          </w:p>
        </w:tc>
      </w:tr>
      <w:tr w:rsidR="00EA4B3F" w:rsidRPr="00F97EFC" w:rsidTr="00174061">
        <w:trPr>
          <w:trHeight w:val="315"/>
        </w:trPr>
        <w:tc>
          <w:tcPr>
            <w:tcW w:w="15106" w:type="dxa"/>
            <w:gridSpan w:val="16"/>
            <w:tcBorders>
              <w:top w:val="nil"/>
              <w:left w:val="nil"/>
              <w:bottom w:val="nil"/>
              <w:right w:val="nil"/>
            </w:tcBorders>
            <w:shd w:val="clear" w:color="auto" w:fill="auto"/>
            <w:vAlign w:val="bottom"/>
            <w:hideMark/>
          </w:tcPr>
          <w:p w:rsidR="00EA4B3F" w:rsidRPr="00F97EFC" w:rsidRDefault="00EA4B3F" w:rsidP="00174061">
            <w:pPr>
              <w:jc w:val="center"/>
              <w:rPr>
                <w:b/>
                <w:bCs/>
                <w:sz w:val="16"/>
                <w:szCs w:val="16"/>
              </w:rPr>
            </w:pPr>
            <w:r w:rsidRPr="00F97EFC">
              <w:rPr>
                <w:b/>
                <w:bCs/>
                <w:sz w:val="16"/>
                <w:szCs w:val="16"/>
              </w:rPr>
              <w:t>государственного долга, исполнение судебных актов, государственных гарантий Российской Федерации, а также по резервным расходам</w:t>
            </w:r>
          </w:p>
        </w:tc>
      </w:tr>
      <w:tr w:rsidR="00EA4B3F" w:rsidRPr="00F97EFC" w:rsidTr="00174061">
        <w:trPr>
          <w:trHeight w:val="180"/>
        </w:trPr>
        <w:tc>
          <w:tcPr>
            <w:tcW w:w="1215"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68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66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3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5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5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3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6"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40"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2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r>
      <w:tr w:rsidR="00EA4B3F" w:rsidRPr="00F97EFC" w:rsidTr="00174061">
        <w:trPr>
          <w:trHeight w:val="255"/>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Наименование показателя</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строки</w:t>
            </w:r>
          </w:p>
        </w:tc>
        <w:tc>
          <w:tcPr>
            <w:tcW w:w="297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по бюджетной классификации Российской Федерации</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 xml:space="preserve">Код </w:t>
            </w:r>
            <w:proofErr w:type="spellStart"/>
            <w:r w:rsidRPr="00F97EFC">
              <w:rPr>
                <w:sz w:val="16"/>
                <w:szCs w:val="16"/>
              </w:rPr>
              <w:t>аналити-ческого</w:t>
            </w:r>
            <w:proofErr w:type="spellEnd"/>
            <w:r w:rsidRPr="00F97EFC">
              <w:rPr>
                <w:sz w:val="16"/>
                <w:szCs w:val="16"/>
              </w:rPr>
              <w:t xml:space="preserve"> показателя</w:t>
            </w:r>
            <w:proofErr w:type="gramStart"/>
            <w:r>
              <w:rPr>
                <w:sz w:val="16"/>
                <w:szCs w:val="16"/>
                <w:vertAlign w:val="superscript"/>
              </w:rPr>
              <w:t>2</w:t>
            </w:r>
            <w:proofErr w:type="gramEnd"/>
          </w:p>
        </w:tc>
        <w:tc>
          <w:tcPr>
            <w:tcW w:w="9189" w:type="dxa"/>
            <w:gridSpan w:val="9"/>
            <w:tcBorders>
              <w:top w:val="single" w:sz="4" w:space="0" w:color="auto"/>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Сумма</w:t>
            </w:r>
          </w:p>
        </w:tc>
      </w:tr>
      <w:tr w:rsidR="00EA4B3F" w:rsidRPr="00F97EFC"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2970"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3118" w:type="dxa"/>
            <w:gridSpan w:val="3"/>
            <w:tcBorders>
              <w:top w:val="single" w:sz="4" w:space="0" w:color="auto"/>
              <w:left w:val="nil"/>
              <w:bottom w:val="nil"/>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20 ___ год</w:t>
            </w:r>
          </w:p>
        </w:tc>
        <w:tc>
          <w:tcPr>
            <w:tcW w:w="3088" w:type="dxa"/>
            <w:gridSpan w:val="3"/>
            <w:tcBorders>
              <w:top w:val="single" w:sz="4" w:space="0" w:color="auto"/>
              <w:left w:val="nil"/>
              <w:bottom w:val="nil"/>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20 ___ год</w:t>
            </w:r>
          </w:p>
        </w:tc>
        <w:tc>
          <w:tcPr>
            <w:tcW w:w="2983" w:type="dxa"/>
            <w:gridSpan w:val="3"/>
            <w:tcBorders>
              <w:top w:val="single" w:sz="4" w:space="0" w:color="auto"/>
              <w:left w:val="nil"/>
              <w:bottom w:val="nil"/>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20 ___ год</w:t>
            </w:r>
          </w:p>
        </w:tc>
      </w:tr>
      <w:tr w:rsidR="00EA4B3F" w:rsidRPr="00F97EFC"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2970"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3118" w:type="dxa"/>
            <w:gridSpan w:val="3"/>
            <w:tcBorders>
              <w:top w:val="nil"/>
              <w:left w:val="nil"/>
              <w:bottom w:val="single" w:sz="4" w:space="0" w:color="auto"/>
              <w:right w:val="nil"/>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текущий финансовый год)</w:t>
            </w:r>
          </w:p>
        </w:tc>
        <w:tc>
          <w:tcPr>
            <w:tcW w:w="3088"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первый год планового периода)</w:t>
            </w:r>
          </w:p>
        </w:tc>
        <w:tc>
          <w:tcPr>
            <w:tcW w:w="2983" w:type="dxa"/>
            <w:gridSpan w:val="3"/>
            <w:tcBorders>
              <w:top w:val="nil"/>
              <w:left w:val="nil"/>
              <w:bottom w:val="single" w:sz="4" w:space="0" w:color="auto"/>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второй год планового периода)</w:t>
            </w:r>
          </w:p>
        </w:tc>
      </w:tr>
      <w:tr w:rsidR="00EA4B3F" w:rsidRPr="00F97EFC" w:rsidTr="00174061">
        <w:trPr>
          <w:trHeight w:val="81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6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раздел</w:t>
            </w:r>
          </w:p>
        </w:tc>
        <w:tc>
          <w:tcPr>
            <w:tcW w:w="731"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proofErr w:type="spellStart"/>
            <w:r w:rsidRPr="00F97EFC">
              <w:rPr>
                <w:sz w:val="16"/>
                <w:szCs w:val="16"/>
              </w:rPr>
              <w:t>подра</w:t>
            </w:r>
            <w:proofErr w:type="gramStart"/>
            <w:r w:rsidRPr="00F97EFC">
              <w:rPr>
                <w:sz w:val="16"/>
                <w:szCs w:val="16"/>
              </w:rPr>
              <w:t>з</w:t>
            </w:r>
            <w:proofErr w:type="spellEnd"/>
            <w:r w:rsidRPr="00F97EFC">
              <w:rPr>
                <w:sz w:val="16"/>
                <w:szCs w:val="16"/>
              </w:rPr>
              <w:t>-</w:t>
            </w:r>
            <w:proofErr w:type="gramEnd"/>
            <w:r w:rsidRPr="00F97EFC">
              <w:rPr>
                <w:sz w:val="16"/>
                <w:szCs w:val="16"/>
              </w:rPr>
              <w:t xml:space="preserve"> дел</w:t>
            </w:r>
          </w:p>
        </w:tc>
        <w:tc>
          <w:tcPr>
            <w:tcW w:w="75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целевая статья</w:t>
            </w:r>
          </w:p>
        </w:tc>
        <w:tc>
          <w:tcPr>
            <w:tcW w:w="81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 xml:space="preserve">вид </w:t>
            </w:r>
            <w:proofErr w:type="spellStart"/>
            <w:r w:rsidRPr="00F97EFC">
              <w:rPr>
                <w:sz w:val="16"/>
                <w:szCs w:val="16"/>
              </w:rPr>
              <w:t>расх</w:t>
            </w:r>
            <w:proofErr w:type="gramStart"/>
            <w:r w:rsidRPr="00F97EFC">
              <w:rPr>
                <w:sz w:val="16"/>
                <w:szCs w:val="16"/>
              </w:rPr>
              <w:t>о</w:t>
            </w:r>
            <w:proofErr w:type="spellEnd"/>
            <w:r w:rsidRPr="00F97EFC">
              <w:rPr>
                <w:sz w:val="16"/>
                <w:szCs w:val="16"/>
              </w:rPr>
              <w:t>-</w:t>
            </w:r>
            <w:proofErr w:type="gramEnd"/>
            <w:r w:rsidRPr="00F97EFC">
              <w:rPr>
                <w:sz w:val="16"/>
                <w:szCs w:val="16"/>
              </w:rPr>
              <w:t xml:space="preserve"> </w:t>
            </w:r>
            <w:proofErr w:type="spellStart"/>
            <w:r w:rsidRPr="00F97EFC">
              <w:rPr>
                <w:sz w:val="16"/>
                <w:szCs w:val="16"/>
              </w:rPr>
              <w:t>дов</w:t>
            </w:r>
            <w:proofErr w:type="spellEnd"/>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рублях (рублевом эквиваленте)</w:t>
            </w:r>
          </w:p>
        </w:tc>
        <w:tc>
          <w:tcPr>
            <w:tcW w:w="87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валюте</w:t>
            </w:r>
          </w:p>
        </w:tc>
        <w:tc>
          <w:tcPr>
            <w:tcW w:w="110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валюты по ОКВ</w:t>
            </w:r>
          </w:p>
        </w:tc>
        <w:tc>
          <w:tcPr>
            <w:tcW w:w="110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рублях (рублевом эквиваленте)</w:t>
            </w:r>
          </w:p>
        </w:tc>
        <w:tc>
          <w:tcPr>
            <w:tcW w:w="87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валюте</w:t>
            </w:r>
          </w:p>
        </w:tc>
        <w:tc>
          <w:tcPr>
            <w:tcW w:w="1106"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валюты по ОКВ</w:t>
            </w:r>
          </w:p>
        </w:tc>
        <w:tc>
          <w:tcPr>
            <w:tcW w:w="1140"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рублях (рублевом эквиваленте)</w:t>
            </w:r>
          </w:p>
        </w:tc>
        <w:tc>
          <w:tcPr>
            <w:tcW w:w="81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валюте</w:t>
            </w:r>
          </w:p>
        </w:tc>
        <w:tc>
          <w:tcPr>
            <w:tcW w:w="102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валюты по ОКВ</w:t>
            </w:r>
          </w:p>
        </w:tc>
      </w:tr>
      <w:tr w:rsidR="00EA4B3F" w:rsidRPr="00F97EFC"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1</w:t>
            </w:r>
          </w:p>
        </w:tc>
        <w:tc>
          <w:tcPr>
            <w:tcW w:w="68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2</w:t>
            </w:r>
          </w:p>
        </w:tc>
        <w:tc>
          <w:tcPr>
            <w:tcW w:w="66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3</w:t>
            </w:r>
          </w:p>
        </w:tc>
        <w:tc>
          <w:tcPr>
            <w:tcW w:w="731"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4</w:t>
            </w:r>
          </w:p>
        </w:tc>
        <w:tc>
          <w:tcPr>
            <w:tcW w:w="75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5</w:t>
            </w:r>
          </w:p>
        </w:tc>
        <w:tc>
          <w:tcPr>
            <w:tcW w:w="81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6</w:t>
            </w:r>
          </w:p>
        </w:tc>
        <w:tc>
          <w:tcPr>
            <w:tcW w:w="1051"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8</w:t>
            </w:r>
          </w:p>
        </w:tc>
        <w:tc>
          <w:tcPr>
            <w:tcW w:w="87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9</w:t>
            </w:r>
          </w:p>
        </w:tc>
        <w:tc>
          <w:tcPr>
            <w:tcW w:w="110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11</w:t>
            </w:r>
          </w:p>
        </w:tc>
        <w:tc>
          <w:tcPr>
            <w:tcW w:w="87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12</w:t>
            </w:r>
          </w:p>
        </w:tc>
        <w:tc>
          <w:tcPr>
            <w:tcW w:w="1106"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13</w:t>
            </w:r>
          </w:p>
        </w:tc>
        <w:tc>
          <w:tcPr>
            <w:tcW w:w="1140"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14</w:t>
            </w:r>
          </w:p>
        </w:tc>
        <w:tc>
          <w:tcPr>
            <w:tcW w:w="81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15</w:t>
            </w:r>
          </w:p>
        </w:tc>
        <w:tc>
          <w:tcPr>
            <w:tcW w:w="102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16</w:t>
            </w:r>
          </w:p>
        </w:tc>
      </w:tr>
      <w:tr w:rsidR="00EA4B3F" w:rsidRPr="00F97EFC"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3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81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05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r>
      <w:tr w:rsidR="00EA4B3F" w:rsidRPr="00F97EFC"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lastRenderedPageBreak/>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3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81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05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r>
      <w:tr w:rsidR="00EA4B3F" w:rsidRPr="00F97EFC" w:rsidTr="00174061">
        <w:trPr>
          <w:trHeight w:val="255"/>
        </w:trPr>
        <w:tc>
          <w:tcPr>
            <w:tcW w:w="1896" w:type="dxa"/>
            <w:gridSpan w:val="2"/>
            <w:tcBorders>
              <w:top w:val="nil"/>
              <w:left w:val="nil"/>
              <w:bottom w:val="nil"/>
              <w:right w:val="nil"/>
            </w:tcBorders>
            <w:shd w:val="clear" w:color="auto" w:fill="auto"/>
            <w:vAlign w:val="bottom"/>
            <w:hideMark/>
          </w:tcPr>
          <w:p w:rsidR="00EA4B3F" w:rsidRPr="00F97EFC" w:rsidRDefault="00EA4B3F" w:rsidP="00174061">
            <w:pPr>
              <w:jc w:val="right"/>
              <w:rPr>
                <w:b/>
                <w:bCs/>
                <w:sz w:val="16"/>
                <w:szCs w:val="16"/>
              </w:rPr>
            </w:pPr>
            <w:r w:rsidRPr="00F97EFC">
              <w:rPr>
                <w:b/>
                <w:bCs/>
                <w:sz w:val="16"/>
                <w:szCs w:val="16"/>
              </w:rPr>
              <w:t>Итого по коду БК</w:t>
            </w:r>
          </w:p>
        </w:tc>
        <w:tc>
          <w:tcPr>
            <w:tcW w:w="663"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3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81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05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r>
      <w:tr w:rsidR="00EA4B3F" w:rsidRPr="00F97EFC" w:rsidTr="00174061">
        <w:trPr>
          <w:trHeight w:val="255"/>
        </w:trPr>
        <w:tc>
          <w:tcPr>
            <w:tcW w:w="5917" w:type="dxa"/>
            <w:gridSpan w:val="7"/>
            <w:tcBorders>
              <w:top w:val="nil"/>
              <w:left w:val="nil"/>
              <w:bottom w:val="nil"/>
              <w:right w:val="nil"/>
            </w:tcBorders>
            <w:shd w:val="clear" w:color="auto" w:fill="auto"/>
            <w:vAlign w:val="bottom"/>
            <w:hideMark/>
          </w:tcPr>
          <w:p w:rsidR="00EA4B3F" w:rsidRPr="00F97EFC" w:rsidRDefault="00EA4B3F" w:rsidP="00174061">
            <w:pPr>
              <w:jc w:val="right"/>
              <w:rPr>
                <w:b/>
                <w:bCs/>
                <w:sz w:val="16"/>
                <w:szCs w:val="16"/>
              </w:rPr>
            </w:pPr>
            <w:r w:rsidRPr="00F97EFC">
              <w:rPr>
                <w:b/>
                <w:bCs/>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r>
      <w:tr w:rsidR="00EA4B3F" w:rsidRPr="00F97EFC" w:rsidTr="00174061">
        <w:trPr>
          <w:trHeight w:val="255"/>
        </w:trPr>
        <w:tc>
          <w:tcPr>
            <w:tcW w:w="1215" w:type="dxa"/>
            <w:tcBorders>
              <w:top w:val="nil"/>
              <w:left w:val="nil"/>
              <w:bottom w:val="single" w:sz="4" w:space="0" w:color="auto"/>
              <w:right w:val="nil"/>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81" w:type="dxa"/>
            <w:tcBorders>
              <w:top w:val="nil"/>
              <w:left w:val="nil"/>
              <w:bottom w:val="single" w:sz="4" w:space="0" w:color="auto"/>
              <w:right w:val="nil"/>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6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3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5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5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3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6"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40"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2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r>
      <w:tr w:rsidR="00EA4B3F" w:rsidRPr="00F97EFC" w:rsidTr="00174061">
        <w:trPr>
          <w:trHeight w:val="225"/>
        </w:trPr>
        <w:tc>
          <w:tcPr>
            <w:tcW w:w="15106" w:type="dxa"/>
            <w:gridSpan w:val="16"/>
            <w:vMerge w:val="restart"/>
            <w:tcBorders>
              <w:top w:val="nil"/>
              <w:left w:val="nil"/>
              <w:bottom w:val="nil"/>
              <w:right w:val="nil"/>
            </w:tcBorders>
            <w:shd w:val="clear" w:color="auto" w:fill="auto"/>
            <w:vAlign w:val="center"/>
            <w:hideMark/>
          </w:tcPr>
          <w:p w:rsidR="00EA4B3F" w:rsidRPr="00F97EFC" w:rsidRDefault="00EA4B3F" w:rsidP="00174061">
            <w:pPr>
              <w:rPr>
                <w:sz w:val="16"/>
                <w:szCs w:val="16"/>
              </w:rPr>
            </w:pPr>
            <w:r>
              <w:rPr>
                <w:sz w:val="16"/>
                <w:szCs w:val="16"/>
                <w:vertAlign w:val="superscript"/>
              </w:rPr>
              <w:t>1</w:t>
            </w:r>
            <w:r w:rsidRPr="00F97EFC">
              <w:rPr>
                <w:sz w:val="16"/>
                <w:szCs w:val="16"/>
              </w:rPr>
              <w:t xml:space="preserve"> Расходы, осуществляемые в целях обеспечения выполнения функций учреждения, установленных статьей 70 Бюджетного кодекса Российской Федерации (Собрание законодательства Российской Федерации, 2007, № 18, ст. 2117, 2010, № 19, ст. 2291; 2013, № 52, ст. 6983).</w:t>
            </w:r>
          </w:p>
        </w:tc>
      </w:tr>
      <w:tr w:rsidR="00EA4B3F" w:rsidRPr="00F97EFC" w:rsidTr="00174061">
        <w:trPr>
          <w:trHeight w:val="225"/>
        </w:trPr>
        <w:tc>
          <w:tcPr>
            <w:tcW w:w="15106" w:type="dxa"/>
            <w:gridSpan w:val="16"/>
            <w:vMerge/>
            <w:tcBorders>
              <w:top w:val="nil"/>
              <w:left w:val="nil"/>
              <w:bottom w:val="nil"/>
              <w:right w:val="nil"/>
            </w:tcBorders>
            <w:vAlign w:val="center"/>
            <w:hideMark/>
          </w:tcPr>
          <w:p w:rsidR="00EA4B3F" w:rsidRPr="00F97EFC" w:rsidRDefault="00EA4B3F" w:rsidP="00174061">
            <w:pPr>
              <w:rPr>
                <w:sz w:val="16"/>
                <w:szCs w:val="16"/>
              </w:rPr>
            </w:pPr>
          </w:p>
        </w:tc>
      </w:tr>
    </w:tbl>
    <w:p w:rsidR="00EA4B3F" w:rsidRDefault="00EA4B3F" w:rsidP="00EA4B3F">
      <w:pPr>
        <w:jc w:val="right"/>
        <w:rPr>
          <w:color w:val="FF0000"/>
        </w:rPr>
      </w:pPr>
    </w:p>
    <w:p w:rsidR="00EA4B3F" w:rsidRDefault="00EA4B3F" w:rsidP="00EA4B3F">
      <w:pPr>
        <w:jc w:val="right"/>
        <w:rPr>
          <w:color w:val="FF0000"/>
        </w:rPr>
      </w:pPr>
    </w:p>
    <w:tbl>
      <w:tblPr>
        <w:tblW w:w="15041" w:type="dxa"/>
        <w:tblInd w:w="93" w:type="dxa"/>
        <w:tblLook w:val="04A0"/>
      </w:tblPr>
      <w:tblGrid>
        <w:gridCol w:w="1215"/>
        <w:gridCol w:w="681"/>
        <w:gridCol w:w="760"/>
        <w:gridCol w:w="740"/>
        <w:gridCol w:w="744"/>
        <w:gridCol w:w="800"/>
        <w:gridCol w:w="1120"/>
        <w:gridCol w:w="1185"/>
        <w:gridCol w:w="880"/>
        <w:gridCol w:w="962"/>
        <w:gridCol w:w="1101"/>
        <w:gridCol w:w="840"/>
        <w:gridCol w:w="1036"/>
        <w:gridCol w:w="1101"/>
        <w:gridCol w:w="841"/>
        <w:gridCol w:w="1035"/>
      </w:tblGrid>
      <w:tr w:rsidR="00EA4B3F" w:rsidRPr="00FD4A1B" w:rsidTr="00174061">
        <w:trPr>
          <w:trHeight w:val="315"/>
        </w:trPr>
        <w:tc>
          <w:tcPr>
            <w:tcW w:w="15041" w:type="dxa"/>
            <w:gridSpan w:val="16"/>
            <w:tcBorders>
              <w:top w:val="nil"/>
              <w:left w:val="nil"/>
              <w:bottom w:val="nil"/>
              <w:right w:val="nil"/>
            </w:tcBorders>
            <w:shd w:val="clear" w:color="auto" w:fill="auto"/>
            <w:noWrap/>
            <w:vAlign w:val="bottom"/>
            <w:hideMark/>
          </w:tcPr>
          <w:p w:rsidR="00EA4B3F" w:rsidRPr="00FD4A1B" w:rsidRDefault="00EA4B3F" w:rsidP="00174061">
            <w:pPr>
              <w:jc w:val="center"/>
              <w:rPr>
                <w:b/>
                <w:bCs/>
                <w:sz w:val="16"/>
                <w:szCs w:val="16"/>
              </w:rPr>
            </w:pPr>
            <w:r w:rsidRPr="00FD4A1B">
              <w:rPr>
                <w:b/>
                <w:bCs/>
                <w:sz w:val="16"/>
                <w:szCs w:val="16"/>
              </w:rPr>
              <w:t>Раздел 4. Лимиты бюджетных обязательств по расходам на закупки товаров, работ, услуг, осуществляемые получателем</w:t>
            </w:r>
          </w:p>
        </w:tc>
      </w:tr>
      <w:tr w:rsidR="00EA4B3F" w:rsidRPr="00FD4A1B" w:rsidTr="00174061">
        <w:trPr>
          <w:trHeight w:val="315"/>
        </w:trPr>
        <w:tc>
          <w:tcPr>
            <w:tcW w:w="15041" w:type="dxa"/>
            <w:gridSpan w:val="16"/>
            <w:tcBorders>
              <w:top w:val="nil"/>
              <w:left w:val="nil"/>
              <w:bottom w:val="nil"/>
              <w:right w:val="nil"/>
            </w:tcBorders>
            <w:shd w:val="clear" w:color="auto" w:fill="auto"/>
            <w:noWrap/>
            <w:vAlign w:val="bottom"/>
            <w:hideMark/>
          </w:tcPr>
          <w:p w:rsidR="00EA4B3F" w:rsidRPr="00FD4A1B" w:rsidRDefault="00EA4B3F" w:rsidP="00174061">
            <w:pPr>
              <w:jc w:val="center"/>
              <w:rPr>
                <w:b/>
                <w:bCs/>
                <w:sz w:val="16"/>
                <w:szCs w:val="16"/>
              </w:rPr>
            </w:pPr>
            <w:r w:rsidRPr="00FD4A1B">
              <w:rPr>
                <w:b/>
                <w:bCs/>
                <w:sz w:val="16"/>
                <w:szCs w:val="16"/>
              </w:rPr>
              <w:t>бюджетных сре</w:t>
            </w:r>
            <w:proofErr w:type="gramStart"/>
            <w:r w:rsidRPr="00FD4A1B">
              <w:rPr>
                <w:b/>
                <w:bCs/>
                <w:sz w:val="16"/>
                <w:szCs w:val="16"/>
              </w:rPr>
              <w:t>дств в п</w:t>
            </w:r>
            <w:proofErr w:type="gramEnd"/>
            <w:r w:rsidRPr="00FD4A1B">
              <w:rPr>
                <w:b/>
                <w:bCs/>
                <w:sz w:val="16"/>
                <w:szCs w:val="16"/>
              </w:rPr>
              <w:t>ользу третьих лиц</w:t>
            </w:r>
          </w:p>
        </w:tc>
      </w:tr>
      <w:tr w:rsidR="00EA4B3F" w:rsidRPr="00FD4A1B" w:rsidTr="00174061">
        <w:trPr>
          <w:trHeight w:val="180"/>
        </w:trPr>
        <w:tc>
          <w:tcPr>
            <w:tcW w:w="121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68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6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4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44"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2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8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8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962"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0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4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036"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0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4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03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r>
      <w:tr w:rsidR="00EA4B3F" w:rsidRPr="00FD4A1B" w:rsidTr="00174061">
        <w:trPr>
          <w:trHeight w:val="255"/>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Наименование показателя</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строки</w:t>
            </w:r>
          </w:p>
        </w:tc>
        <w:tc>
          <w:tcPr>
            <w:tcW w:w="30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по бюджетной классификации Российской Федерации</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 xml:space="preserve">Код </w:t>
            </w:r>
            <w:proofErr w:type="spellStart"/>
            <w:r w:rsidRPr="00FD4A1B">
              <w:rPr>
                <w:sz w:val="16"/>
                <w:szCs w:val="16"/>
              </w:rPr>
              <w:t>аналити-ческого</w:t>
            </w:r>
            <w:proofErr w:type="spellEnd"/>
            <w:r w:rsidRPr="00FD4A1B">
              <w:rPr>
                <w:sz w:val="16"/>
                <w:szCs w:val="16"/>
              </w:rPr>
              <w:t xml:space="preserve"> показателя</w:t>
            </w:r>
            <w:proofErr w:type="gramStart"/>
            <w:r>
              <w:rPr>
                <w:sz w:val="16"/>
                <w:szCs w:val="16"/>
                <w:vertAlign w:val="superscript"/>
              </w:rPr>
              <w:t>2</w:t>
            </w:r>
            <w:proofErr w:type="gramEnd"/>
          </w:p>
        </w:tc>
        <w:tc>
          <w:tcPr>
            <w:tcW w:w="8981" w:type="dxa"/>
            <w:gridSpan w:val="9"/>
            <w:tcBorders>
              <w:top w:val="single" w:sz="4" w:space="0" w:color="auto"/>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Сумма</w:t>
            </w:r>
          </w:p>
        </w:tc>
      </w:tr>
      <w:tr w:rsidR="00EA4B3F" w:rsidRPr="00FD4A1B"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44"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27" w:type="dxa"/>
            <w:gridSpan w:val="3"/>
            <w:tcBorders>
              <w:top w:val="single" w:sz="4" w:space="0" w:color="auto"/>
              <w:left w:val="nil"/>
              <w:bottom w:val="nil"/>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20 ___ год</w:t>
            </w:r>
          </w:p>
        </w:tc>
        <w:tc>
          <w:tcPr>
            <w:tcW w:w="2977" w:type="dxa"/>
            <w:gridSpan w:val="3"/>
            <w:tcBorders>
              <w:top w:val="single" w:sz="4" w:space="0" w:color="auto"/>
              <w:left w:val="nil"/>
              <w:bottom w:val="nil"/>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20 ___ год</w:t>
            </w:r>
          </w:p>
        </w:tc>
        <w:tc>
          <w:tcPr>
            <w:tcW w:w="2977" w:type="dxa"/>
            <w:gridSpan w:val="3"/>
            <w:tcBorders>
              <w:top w:val="single" w:sz="4" w:space="0" w:color="auto"/>
              <w:left w:val="nil"/>
              <w:bottom w:val="nil"/>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20 ___ год</w:t>
            </w:r>
          </w:p>
        </w:tc>
      </w:tr>
      <w:tr w:rsidR="00EA4B3F" w:rsidRPr="00FD4A1B"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44"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27" w:type="dxa"/>
            <w:gridSpan w:val="3"/>
            <w:tcBorders>
              <w:top w:val="nil"/>
              <w:left w:val="nil"/>
              <w:bottom w:val="single" w:sz="4" w:space="0" w:color="auto"/>
              <w:right w:val="nil"/>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текущий финансовый год)</w:t>
            </w:r>
          </w:p>
        </w:tc>
        <w:tc>
          <w:tcPr>
            <w:tcW w:w="2977"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первый год планового периода)</w:t>
            </w:r>
          </w:p>
        </w:tc>
        <w:tc>
          <w:tcPr>
            <w:tcW w:w="2977" w:type="dxa"/>
            <w:gridSpan w:val="3"/>
            <w:tcBorders>
              <w:top w:val="nil"/>
              <w:left w:val="nil"/>
              <w:bottom w:val="single" w:sz="4" w:space="0" w:color="auto"/>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второй год планового периода)</w:t>
            </w:r>
          </w:p>
        </w:tc>
      </w:tr>
      <w:tr w:rsidR="00EA4B3F" w:rsidRPr="00FD4A1B" w:rsidTr="00174061">
        <w:trPr>
          <w:trHeight w:val="87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76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раздел</w:t>
            </w:r>
          </w:p>
        </w:tc>
        <w:tc>
          <w:tcPr>
            <w:tcW w:w="7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proofErr w:type="spellStart"/>
            <w:r w:rsidRPr="00FD4A1B">
              <w:rPr>
                <w:sz w:val="16"/>
                <w:szCs w:val="16"/>
              </w:rPr>
              <w:t>подра</w:t>
            </w:r>
            <w:proofErr w:type="gramStart"/>
            <w:r w:rsidRPr="00FD4A1B">
              <w:rPr>
                <w:sz w:val="16"/>
                <w:szCs w:val="16"/>
              </w:rPr>
              <w:t>з</w:t>
            </w:r>
            <w:proofErr w:type="spellEnd"/>
            <w:r w:rsidRPr="00FD4A1B">
              <w:rPr>
                <w:sz w:val="16"/>
                <w:szCs w:val="16"/>
              </w:rPr>
              <w:t>-</w:t>
            </w:r>
            <w:proofErr w:type="gramEnd"/>
            <w:r w:rsidRPr="00FD4A1B">
              <w:rPr>
                <w:sz w:val="16"/>
                <w:szCs w:val="16"/>
              </w:rPr>
              <w:t xml:space="preserve"> дел</w:t>
            </w:r>
          </w:p>
        </w:tc>
        <w:tc>
          <w:tcPr>
            <w:tcW w:w="744"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целевая статья</w:t>
            </w:r>
          </w:p>
        </w:tc>
        <w:tc>
          <w:tcPr>
            <w:tcW w:w="80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 xml:space="preserve">вид </w:t>
            </w:r>
            <w:proofErr w:type="spellStart"/>
            <w:r w:rsidRPr="00FD4A1B">
              <w:rPr>
                <w:sz w:val="16"/>
                <w:szCs w:val="16"/>
              </w:rPr>
              <w:t>расх</w:t>
            </w:r>
            <w:proofErr w:type="gramStart"/>
            <w:r w:rsidRPr="00FD4A1B">
              <w:rPr>
                <w:sz w:val="16"/>
                <w:szCs w:val="16"/>
              </w:rPr>
              <w:t>о</w:t>
            </w:r>
            <w:proofErr w:type="spellEnd"/>
            <w:r w:rsidRPr="00FD4A1B">
              <w:rPr>
                <w:sz w:val="16"/>
                <w:szCs w:val="16"/>
              </w:rPr>
              <w:t>-</w:t>
            </w:r>
            <w:proofErr w:type="gramEnd"/>
            <w:r w:rsidRPr="00FD4A1B">
              <w:rPr>
                <w:sz w:val="16"/>
                <w:szCs w:val="16"/>
              </w:rPr>
              <w:t xml:space="preserve"> </w:t>
            </w:r>
            <w:proofErr w:type="spellStart"/>
            <w:r w:rsidRPr="00FD4A1B">
              <w:rPr>
                <w:sz w:val="16"/>
                <w:szCs w:val="16"/>
              </w:rPr>
              <w:t>дов</w:t>
            </w:r>
            <w:proofErr w:type="spellEnd"/>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118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рублях (рублевом эквиваленте)</w:t>
            </w:r>
          </w:p>
        </w:tc>
        <w:tc>
          <w:tcPr>
            <w:tcW w:w="88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валюте</w:t>
            </w:r>
          </w:p>
        </w:tc>
        <w:tc>
          <w:tcPr>
            <w:tcW w:w="962"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валюты по ОКВ</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рублях (рублевом эквиваленте)</w:t>
            </w:r>
          </w:p>
        </w:tc>
        <w:tc>
          <w:tcPr>
            <w:tcW w:w="8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валюте</w:t>
            </w:r>
          </w:p>
        </w:tc>
        <w:tc>
          <w:tcPr>
            <w:tcW w:w="1036"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валюты по ОКВ</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рублях (рублевом эквиваленте)</w:t>
            </w:r>
          </w:p>
        </w:tc>
        <w:tc>
          <w:tcPr>
            <w:tcW w:w="84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валюте</w:t>
            </w:r>
          </w:p>
        </w:tc>
        <w:tc>
          <w:tcPr>
            <w:tcW w:w="103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валюты по ОКВ</w:t>
            </w:r>
          </w:p>
        </w:tc>
      </w:tr>
      <w:tr w:rsidR="00EA4B3F" w:rsidRPr="00FD4A1B"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1</w:t>
            </w:r>
          </w:p>
        </w:tc>
        <w:tc>
          <w:tcPr>
            <w:tcW w:w="68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2</w:t>
            </w:r>
          </w:p>
        </w:tc>
        <w:tc>
          <w:tcPr>
            <w:tcW w:w="76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3</w:t>
            </w:r>
          </w:p>
        </w:tc>
        <w:tc>
          <w:tcPr>
            <w:tcW w:w="7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4</w:t>
            </w:r>
          </w:p>
        </w:tc>
        <w:tc>
          <w:tcPr>
            <w:tcW w:w="744"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5</w:t>
            </w:r>
          </w:p>
        </w:tc>
        <w:tc>
          <w:tcPr>
            <w:tcW w:w="80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6</w:t>
            </w:r>
          </w:p>
        </w:tc>
        <w:tc>
          <w:tcPr>
            <w:tcW w:w="112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7</w:t>
            </w:r>
          </w:p>
        </w:tc>
        <w:tc>
          <w:tcPr>
            <w:tcW w:w="118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8</w:t>
            </w:r>
          </w:p>
        </w:tc>
        <w:tc>
          <w:tcPr>
            <w:tcW w:w="88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9</w:t>
            </w:r>
          </w:p>
        </w:tc>
        <w:tc>
          <w:tcPr>
            <w:tcW w:w="962"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10</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11</w:t>
            </w:r>
          </w:p>
        </w:tc>
        <w:tc>
          <w:tcPr>
            <w:tcW w:w="8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12</w:t>
            </w:r>
          </w:p>
        </w:tc>
        <w:tc>
          <w:tcPr>
            <w:tcW w:w="1036"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13</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14</w:t>
            </w:r>
          </w:p>
        </w:tc>
        <w:tc>
          <w:tcPr>
            <w:tcW w:w="84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15</w:t>
            </w:r>
          </w:p>
        </w:tc>
        <w:tc>
          <w:tcPr>
            <w:tcW w:w="103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16</w:t>
            </w:r>
          </w:p>
        </w:tc>
      </w:tr>
      <w:tr w:rsidR="00EA4B3F" w:rsidRPr="00FD4A1B"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4"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8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r>
      <w:tr w:rsidR="00EA4B3F" w:rsidRPr="00FD4A1B"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4"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8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r>
      <w:tr w:rsidR="00EA4B3F" w:rsidRPr="00FD4A1B" w:rsidTr="00174061">
        <w:trPr>
          <w:trHeight w:val="255"/>
        </w:trPr>
        <w:tc>
          <w:tcPr>
            <w:tcW w:w="1896" w:type="dxa"/>
            <w:gridSpan w:val="2"/>
            <w:tcBorders>
              <w:top w:val="nil"/>
              <w:left w:val="nil"/>
              <w:bottom w:val="nil"/>
              <w:right w:val="nil"/>
            </w:tcBorders>
            <w:shd w:val="clear" w:color="auto" w:fill="auto"/>
            <w:vAlign w:val="bottom"/>
            <w:hideMark/>
          </w:tcPr>
          <w:p w:rsidR="00EA4B3F" w:rsidRPr="00FD4A1B" w:rsidRDefault="00EA4B3F" w:rsidP="00174061">
            <w:pPr>
              <w:jc w:val="right"/>
              <w:rPr>
                <w:b/>
                <w:bCs/>
                <w:sz w:val="16"/>
                <w:szCs w:val="16"/>
              </w:rPr>
            </w:pPr>
            <w:r w:rsidRPr="00FD4A1B">
              <w:rPr>
                <w:b/>
                <w:bCs/>
                <w:sz w:val="16"/>
                <w:szCs w:val="16"/>
              </w:rPr>
              <w:t>Итого по коду БК</w:t>
            </w:r>
          </w:p>
        </w:tc>
        <w:tc>
          <w:tcPr>
            <w:tcW w:w="760"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4"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8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r>
      <w:tr w:rsidR="00EA4B3F" w:rsidRPr="00FD4A1B" w:rsidTr="00174061">
        <w:trPr>
          <w:trHeight w:val="255"/>
        </w:trPr>
        <w:tc>
          <w:tcPr>
            <w:tcW w:w="6060" w:type="dxa"/>
            <w:gridSpan w:val="7"/>
            <w:tcBorders>
              <w:top w:val="nil"/>
              <w:left w:val="nil"/>
              <w:bottom w:val="nil"/>
              <w:right w:val="nil"/>
            </w:tcBorders>
            <w:shd w:val="clear" w:color="auto" w:fill="auto"/>
            <w:vAlign w:val="bottom"/>
            <w:hideMark/>
          </w:tcPr>
          <w:p w:rsidR="00EA4B3F" w:rsidRPr="00FD4A1B" w:rsidRDefault="00EA4B3F" w:rsidP="00174061">
            <w:pPr>
              <w:jc w:val="right"/>
              <w:rPr>
                <w:b/>
                <w:bCs/>
                <w:sz w:val="16"/>
                <w:szCs w:val="16"/>
              </w:rPr>
            </w:pPr>
            <w:r w:rsidRPr="00FD4A1B">
              <w:rPr>
                <w:b/>
                <w:bCs/>
                <w:sz w:val="16"/>
                <w:szCs w:val="16"/>
              </w:rPr>
              <w:t>Всего</w:t>
            </w:r>
          </w:p>
        </w:tc>
        <w:tc>
          <w:tcPr>
            <w:tcW w:w="118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r>
      <w:tr w:rsidR="00EA4B3F" w:rsidRPr="00FD4A1B" w:rsidTr="00174061">
        <w:trPr>
          <w:trHeight w:val="315"/>
        </w:trPr>
        <w:tc>
          <w:tcPr>
            <w:tcW w:w="121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68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6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4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44"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2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8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8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962"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0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4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036"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0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4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03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r>
      <w:tr w:rsidR="00EA4B3F" w:rsidRPr="00FD4A1B" w:rsidTr="00174061">
        <w:trPr>
          <w:trHeight w:val="315"/>
        </w:trPr>
        <w:tc>
          <w:tcPr>
            <w:tcW w:w="15041" w:type="dxa"/>
            <w:gridSpan w:val="16"/>
            <w:tcBorders>
              <w:top w:val="nil"/>
              <w:left w:val="nil"/>
              <w:bottom w:val="nil"/>
              <w:right w:val="nil"/>
            </w:tcBorders>
            <w:shd w:val="clear" w:color="auto" w:fill="auto"/>
            <w:noWrap/>
            <w:vAlign w:val="bottom"/>
            <w:hideMark/>
          </w:tcPr>
          <w:p w:rsidR="00EA4B3F" w:rsidRPr="00FD4A1B" w:rsidRDefault="00EA4B3F" w:rsidP="00174061">
            <w:pPr>
              <w:jc w:val="center"/>
              <w:rPr>
                <w:b/>
                <w:bCs/>
                <w:sz w:val="16"/>
                <w:szCs w:val="16"/>
              </w:rPr>
            </w:pPr>
            <w:r w:rsidRPr="00FD4A1B">
              <w:rPr>
                <w:b/>
                <w:bCs/>
                <w:sz w:val="16"/>
                <w:szCs w:val="16"/>
              </w:rPr>
              <w:t>Раздел 5. СПРАВОЧНО: Бюджетные ассигнования на исполнение публичных нормативных обязательств</w:t>
            </w:r>
          </w:p>
        </w:tc>
      </w:tr>
      <w:tr w:rsidR="00EA4B3F" w:rsidRPr="00FD4A1B" w:rsidTr="00174061">
        <w:trPr>
          <w:trHeight w:val="180"/>
        </w:trPr>
        <w:tc>
          <w:tcPr>
            <w:tcW w:w="121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68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6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4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44"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2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8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8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962"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0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4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036"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0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4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03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r>
      <w:tr w:rsidR="00EA4B3F" w:rsidRPr="00FD4A1B" w:rsidTr="00174061">
        <w:trPr>
          <w:trHeight w:val="255"/>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Наименование показателя</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строки</w:t>
            </w:r>
          </w:p>
        </w:tc>
        <w:tc>
          <w:tcPr>
            <w:tcW w:w="30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по бюджетной классификации Российской Федерации</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 xml:space="preserve">Код </w:t>
            </w:r>
            <w:proofErr w:type="spellStart"/>
            <w:r w:rsidRPr="00FD4A1B">
              <w:rPr>
                <w:sz w:val="16"/>
                <w:szCs w:val="16"/>
              </w:rPr>
              <w:t>аналити-ческого</w:t>
            </w:r>
            <w:proofErr w:type="spellEnd"/>
            <w:r w:rsidRPr="00FD4A1B">
              <w:rPr>
                <w:sz w:val="16"/>
                <w:szCs w:val="16"/>
              </w:rPr>
              <w:t xml:space="preserve"> показателя</w:t>
            </w:r>
            <w:proofErr w:type="gramStart"/>
            <w:r>
              <w:rPr>
                <w:sz w:val="16"/>
                <w:szCs w:val="16"/>
                <w:vertAlign w:val="superscript"/>
              </w:rPr>
              <w:t>2</w:t>
            </w:r>
            <w:proofErr w:type="gramEnd"/>
          </w:p>
        </w:tc>
        <w:tc>
          <w:tcPr>
            <w:tcW w:w="8981" w:type="dxa"/>
            <w:gridSpan w:val="9"/>
            <w:tcBorders>
              <w:top w:val="single" w:sz="4" w:space="0" w:color="auto"/>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Сумма</w:t>
            </w:r>
          </w:p>
        </w:tc>
      </w:tr>
      <w:tr w:rsidR="00EA4B3F" w:rsidRPr="00FD4A1B"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44"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27" w:type="dxa"/>
            <w:gridSpan w:val="3"/>
            <w:tcBorders>
              <w:top w:val="single" w:sz="4" w:space="0" w:color="auto"/>
              <w:left w:val="nil"/>
              <w:bottom w:val="nil"/>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20 ___ год</w:t>
            </w:r>
          </w:p>
        </w:tc>
        <w:tc>
          <w:tcPr>
            <w:tcW w:w="2977" w:type="dxa"/>
            <w:gridSpan w:val="3"/>
            <w:tcBorders>
              <w:top w:val="single" w:sz="4" w:space="0" w:color="auto"/>
              <w:left w:val="nil"/>
              <w:bottom w:val="nil"/>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20 ___ год</w:t>
            </w:r>
          </w:p>
        </w:tc>
        <w:tc>
          <w:tcPr>
            <w:tcW w:w="2977" w:type="dxa"/>
            <w:gridSpan w:val="3"/>
            <w:tcBorders>
              <w:top w:val="single" w:sz="4" w:space="0" w:color="auto"/>
              <w:left w:val="nil"/>
              <w:bottom w:val="nil"/>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20 ___ год</w:t>
            </w:r>
          </w:p>
        </w:tc>
      </w:tr>
      <w:tr w:rsidR="00EA4B3F" w:rsidRPr="00FD4A1B"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44"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27" w:type="dxa"/>
            <w:gridSpan w:val="3"/>
            <w:tcBorders>
              <w:top w:val="nil"/>
              <w:left w:val="nil"/>
              <w:bottom w:val="single" w:sz="4" w:space="0" w:color="auto"/>
              <w:right w:val="nil"/>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текущий финансовый год)</w:t>
            </w:r>
          </w:p>
        </w:tc>
        <w:tc>
          <w:tcPr>
            <w:tcW w:w="2977"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первый год планового периода)</w:t>
            </w:r>
          </w:p>
        </w:tc>
        <w:tc>
          <w:tcPr>
            <w:tcW w:w="2977" w:type="dxa"/>
            <w:gridSpan w:val="3"/>
            <w:tcBorders>
              <w:top w:val="nil"/>
              <w:left w:val="nil"/>
              <w:bottom w:val="single" w:sz="4" w:space="0" w:color="auto"/>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второй год планового периода)</w:t>
            </w:r>
          </w:p>
        </w:tc>
      </w:tr>
      <w:tr w:rsidR="00EA4B3F" w:rsidRPr="00FD4A1B" w:rsidTr="00174061">
        <w:trPr>
          <w:trHeight w:val="87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76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раздел</w:t>
            </w:r>
          </w:p>
        </w:tc>
        <w:tc>
          <w:tcPr>
            <w:tcW w:w="7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proofErr w:type="spellStart"/>
            <w:r w:rsidRPr="00FD4A1B">
              <w:rPr>
                <w:sz w:val="16"/>
                <w:szCs w:val="16"/>
              </w:rPr>
              <w:t>подра</w:t>
            </w:r>
            <w:proofErr w:type="gramStart"/>
            <w:r w:rsidRPr="00FD4A1B">
              <w:rPr>
                <w:sz w:val="16"/>
                <w:szCs w:val="16"/>
              </w:rPr>
              <w:t>з</w:t>
            </w:r>
            <w:proofErr w:type="spellEnd"/>
            <w:r w:rsidRPr="00FD4A1B">
              <w:rPr>
                <w:sz w:val="16"/>
                <w:szCs w:val="16"/>
              </w:rPr>
              <w:t>-</w:t>
            </w:r>
            <w:proofErr w:type="gramEnd"/>
            <w:r w:rsidRPr="00FD4A1B">
              <w:rPr>
                <w:sz w:val="16"/>
                <w:szCs w:val="16"/>
              </w:rPr>
              <w:t xml:space="preserve"> дел</w:t>
            </w:r>
          </w:p>
        </w:tc>
        <w:tc>
          <w:tcPr>
            <w:tcW w:w="744"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целевая статья</w:t>
            </w:r>
          </w:p>
        </w:tc>
        <w:tc>
          <w:tcPr>
            <w:tcW w:w="80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 xml:space="preserve">вид </w:t>
            </w:r>
            <w:proofErr w:type="spellStart"/>
            <w:r w:rsidRPr="00FD4A1B">
              <w:rPr>
                <w:sz w:val="16"/>
                <w:szCs w:val="16"/>
              </w:rPr>
              <w:t>расх</w:t>
            </w:r>
            <w:proofErr w:type="gramStart"/>
            <w:r w:rsidRPr="00FD4A1B">
              <w:rPr>
                <w:sz w:val="16"/>
                <w:szCs w:val="16"/>
              </w:rPr>
              <w:t>о</w:t>
            </w:r>
            <w:proofErr w:type="spellEnd"/>
            <w:r w:rsidRPr="00FD4A1B">
              <w:rPr>
                <w:sz w:val="16"/>
                <w:szCs w:val="16"/>
              </w:rPr>
              <w:t>-</w:t>
            </w:r>
            <w:proofErr w:type="gramEnd"/>
            <w:r w:rsidRPr="00FD4A1B">
              <w:rPr>
                <w:sz w:val="16"/>
                <w:szCs w:val="16"/>
              </w:rPr>
              <w:t xml:space="preserve"> </w:t>
            </w:r>
            <w:proofErr w:type="spellStart"/>
            <w:r w:rsidRPr="00FD4A1B">
              <w:rPr>
                <w:sz w:val="16"/>
                <w:szCs w:val="16"/>
              </w:rPr>
              <w:t>дов</w:t>
            </w:r>
            <w:proofErr w:type="spellEnd"/>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118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рублях (рублевом эквиваленте)</w:t>
            </w:r>
          </w:p>
        </w:tc>
        <w:tc>
          <w:tcPr>
            <w:tcW w:w="88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валюте</w:t>
            </w:r>
          </w:p>
        </w:tc>
        <w:tc>
          <w:tcPr>
            <w:tcW w:w="962"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валюты по ОКВ</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рублях (рублевом эквиваленте)</w:t>
            </w:r>
          </w:p>
        </w:tc>
        <w:tc>
          <w:tcPr>
            <w:tcW w:w="8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валюте</w:t>
            </w:r>
          </w:p>
        </w:tc>
        <w:tc>
          <w:tcPr>
            <w:tcW w:w="1036"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валюты по ОКВ</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рублях (рублевом эквиваленте)</w:t>
            </w:r>
          </w:p>
        </w:tc>
        <w:tc>
          <w:tcPr>
            <w:tcW w:w="84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валюте</w:t>
            </w:r>
          </w:p>
        </w:tc>
        <w:tc>
          <w:tcPr>
            <w:tcW w:w="103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валюты по ОКВ</w:t>
            </w:r>
          </w:p>
        </w:tc>
      </w:tr>
      <w:tr w:rsidR="00EA4B3F" w:rsidRPr="00FD4A1B"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1</w:t>
            </w:r>
          </w:p>
        </w:tc>
        <w:tc>
          <w:tcPr>
            <w:tcW w:w="68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2</w:t>
            </w:r>
          </w:p>
        </w:tc>
        <w:tc>
          <w:tcPr>
            <w:tcW w:w="76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3</w:t>
            </w:r>
          </w:p>
        </w:tc>
        <w:tc>
          <w:tcPr>
            <w:tcW w:w="7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4</w:t>
            </w:r>
          </w:p>
        </w:tc>
        <w:tc>
          <w:tcPr>
            <w:tcW w:w="744"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5</w:t>
            </w:r>
          </w:p>
        </w:tc>
        <w:tc>
          <w:tcPr>
            <w:tcW w:w="80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6</w:t>
            </w:r>
          </w:p>
        </w:tc>
        <w:tc>
          <w:tcPr>
            <w:tcW w:w="112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7</w:t>
            </w:r>
          </w:p>
        </w:tc>
        <w:tc>
          <w:tcPr>
            <w:tcW w:w="118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8</w:t>
            </w:r>
          </w:p>
        </w:tc>
        <w:tc>
          <w:tcPr>
            <w:tcW w:w="88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9</w:t>
            </w:r>
          </w:p>
        </w:tc>
        <w:tc>
          <w:tcPr>
            <w:tcW w:w="962"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10</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11</w:t>
            </w:r>
          </w:p>
        </w:tc>
        <w:tc>
          <w:tcPr>
            <w:tcW w:w="8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12</w:t>
            </w:r>
          </w:p>
        </w:tc>
        <w:tc>
          <w:tcPr>
            <w:tcW w:w="1036"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13</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14</w:t>
            </w:r>
          </w:p>
        </w:tc>
        <w:tc>
          <w:tcPr>
            <w:tcW w:w="84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15</w:t>
            </w:r>
          </w:p>
        </w:tc>
        <w:tc>
          <w:tcPr>
            <w:tcW w:w="103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16</w:t>
            </w:r>
          </w:p>
        </w:tc>
      </w:tr>
      <w:tr w:rsidR="00EA4B3F" w:rsidRPr="00FD4A1B"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4"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8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r>
      <w:tr w:rsidR="00EA4B3F" w:rsidRPr="00FD4A1B"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lastRenderedPageBreak/>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4"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8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r>
      <w:tr w:rsidR="00EA4B3F" w:rsidRPr="00FD4A1B" w:rsidTr="00174061">
        <w:trPr>
          <w:trHeight w:val="255"/>
        </w:trPr>
        <w:tc>
          <w:tcPr>
            <w:tcW w:w="1896" w:type="dxa"/>
            <w:gridSpan w:val="2"/>
            <w:tcBorders>
              <w:top w:val="nil"/>
              <w:left w:val="nil"/>
              <w:bottom w:val="nil"/>
              <w:right w:val="nil"/>
            </w:tcBorders>
            <w:shd w:val="clear" w:color="auto" w:fill="auto"/>
            <w:vAlign w:val="bottom"/>
            <w:hideMark/>
          </w:tcPr>
          <w:p w:rsidR="00EA4B3F" w:rsidRPr="00FD4A1B" w:rsidRDefault="00EA4B3F" w:rsidP="00174061">
            <w:pPr>
              <w:jc w:val="right"/>
              <w:rPr>
                <w:b/>
                <w:bCs/>
                <w:sz w:val="16"/>
                <w:szCs w:val="16"/>
              </w:rPr>
            </w:pPr>
            <w:r w:rsidRPr="00FD4A1B">
              <w:rPr>
                <w:b/>
                <w:bCs/>
                <w:sz w:val="16"/>
                <w:szCs w:val="16"/>
              </w:rPr>
              <w:t>Итого по коду БК</w:t>
            </w:r>
          </w:p>
        </w:tc>
        <w:tc>
          <w:tcPr>
            <w:tcW w:w="760"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4"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8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r>
      <w:tr w:rsidR="00EA4B3F" w:rsidRPr="00FD4A1B" w:rsidTr="00174061">
        <w:trPr>
          <w:trHeight w:val="255"/>
        </w:trPr>
        <w:tc>
          <w:tcPr>
            <w:tcW w:w="6060" w:type="dxa"/>
            <w:gridSpan w:val="7"/>
            <w:tcBorders>
              <w:top w:val="nil"/>
              <w:left w:val="nil"/>
              <w:bottom w:val="nil"/>
              <w:right w:val="nil"/>
            </w:tcBorders>
            <w:shd w:val="clear" w:color="auto" w:fill="auto"/>
            <w:vAlign w:val="bottom"/>
            <w:hideMark/>
          </w:tcPr>
          <w:p w:rsidR="00EA4B3F" w:rsidRPr="00FD4A1B" w:rsidRDefault="00EA4B3F" w:rsidP="00174061">
            <w:pPr>
              <w:jc w:val="right"/>
              <w:rPr>
                <w:b/>
                <w:bCs/>
                <w:sz w:val="16"/>
                <w:szCs w:val="16"/>
              </w:rPr>
            </w:pPr>
            <w:r w:rsidRPr="00FD4A1B">
              <w:rPr>
                <w:b/>
                <w:bCs/>
                <w:sz w:val="16"/>
                <w:szCs w:val="16"/>
              </w:rPr>
              <w:t>Всего</w:t>
            </w:r>
          </w:p>
        </w:tc>
        <w:tc>
          <w:tcPr>
            <w:tcW w:w="118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r>
    </w:tbl>
    <w:p w:rsidR="00EA4B3F" w:rsidRDefault="00EA4B3F" w:rsidP="00EA4B3F">
      <w:pPr>
        <w:jc w:val="right"/>
        <w:rPr>
          <w:color w:val="FF0000"/>
        </w:rPr>
      </w:pPr>
    </w:p>
    <w:p w:rsidR="00EA4B3F" w:rsidRDefault="00EA4B3F" w:rsidP="00EA4B3F">
      <w:pPr>
        <w:jc w:val="right"/>
        <w:rPr>
          <w:color w:val="FF0000"/>
        </w:rPr>
      </w:pPr>
    </w:p>
    <w:tbl>
      <w:tblPr>
        <w:tblW w:w="15660" w:type="dxa"/>
        <w:tblInd w:w="93" w:type="dxa"/>
        <w:tblLook w:val="04A0"/>
      </w:tblPr>
      <w:tblGrid>
        <w:gridCol w:w="1660"/>
        <w:gridCol w:w="600"/>
        <w:gridCol w:w="760"/>
        <w:gridCol w:w="740"/>
        <w:gridCol w:w="740"/>
        <w:gridCol w:w="800"/>
        <w:gridCol w:w="1120"/>
        <w:gridCol w:w="1420"/>
        <w:gridCol w:w="880"/>
        <w:gridCol w:w="880"/>
        <w:gridCol w:w="1300"/>
        <w:gridCol w:w="840"/>
        <w:gridCol w:w="920"/>
        <w:gridCol w:w="1300"/>
        <w:gridCol w:w="840"/>
        <w:gridCol w:w="860"/>
      </w:tblGrid>
      <w:tr w:rsidR="00EA4B3F" w:rsidRPr="005F1F63" w:rsidTr="00174061">
        <w:trPr>
          <w:trHeight w:val="255"/>
        </w:trPr>
        <w:tc>
          <w:tcPr>
            <w:tcW w:w="1660" w:type="dxa"/>
            <w:tcBorders>
              <w:top w:val="nil"/>
              <w:left w:val="nil"/>
              <w:bottom w:val="single" w:sz="4" w:space="0" w:color="auto"/>
              <w:right w:val="nil"/>
            </w:tcBorders>
            <w:shd w:val="clear" w:color="auto" w:fill="auto"/>
            <w:noWrap/>
            <w:vAlign w:val="bottom"/>
            <w:hideMark/>
          </w:tcPr>
          <w:p w:rsidR="00EA4B3F" w:rsidRPr="005F1F63" w:rsidRDefault="00EA4B3F" w:rsidP="00174061">
            <w:pPr>
              <w:jc w:val="center"/>
              <w:rPr>
                <w:sz w:val="20"/>
                <w:szCs w:val="20"/>
              </w:rPr>
            </w:pPr>
            <w:r w:rsidRPr="005F1F63">
              <w:rPr>
                <w:sz w:val="20"/>
                <w:szCs w:val="20"/>
              </w:rPr>
              <w:t> </w:t>
            </w:r>
          </w:p>
        </w:tc>
        <w:tc>
          <w:tcPr>
            <w:tcW w:w="60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76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74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74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80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112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142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88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88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130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84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92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130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84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86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r>
      <w:tr w:rsidR="00EA4B3F" w:rsidRPr="005F1F63" w:rsidTr="00174061">
        <w:trPr>
          <w:trHeight w:val="225"/>
        </w:trPr>
        <w:tc>
          <w:tcPr>
            <w:tcW w:w="15660" w:type="dxa"/>
            <w:gridSpan w:val="16"/>
            <w:vMerge w:val="restart"/>
            <w:tcBorders>
              <w:top w:val="nil"/>
              <w:left w:val="nil"/>
              <w:bottom w:val="nil"/>
              <w:right w:val="nil"/>
            </w:tcBorders>
            <w:shd w:val="clear" w:color="auto" w:fill="auto"/>
            <w:vAlign w:val="center"/>
            <w:hideMark/>
          </w:tcPr>
          <w:p w:rsidR="00EA4B3F" w:rsidRPr="005F1F63" w:rsidRDefault="00EA4B3F" w:rsidP="00174061">
            <w:pPr>
              <w:rPr>
                <w:sz w:val="16"/>
                <w:szCs w:val="16"/>
              </w:rPr>
            </w:pPr>
            <w:r>
              <w:rPr>
                <w:sz w:val="16"/>
                <w:szCs w:val="16"/>
                <w:vertAlign w:val="superscript"/>
              </w:rPr>
              <w:t>2</w:t>
            </w:r>
            <w:proofErr w:type="gramStart"/>
            <w:r w:rsidRPr="005F1F63">
              <w:rPr>
                <w:sz w:val="16"/>
                <w:szCs w:val="16"/>
              </w:rPr>
              <w:t xml:space="preserve"> У</w:t>
            </w:r>
            <w:proofErr w:type="gramEnd"/>
            <w:r w:rsidRPr="005F1F63">
              <w:rPr>
                <w:sz w:val="16"/>
                <w:szCs w:val="16"/>
              </w:rPr>
              <w:t>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классификации операций сектора государственного управления (кодам аналитических показателей).</w:t>
            </w:r>
          </w:p>
        </w:tc>
      </w:tr>
      <w:tr w:rsidR="00EA4B3F" w:rsidRPr="005F1F63" w:rsidTr="00174061">
        <w:trPr>
          <w:trHeight w:val="225"/>
        </w:trPr>
        <w:tc>
          <w:tcPr>
            <w:tcW w:w="15660" w:type="dxa"/>
            <w:gridSpan w:val="16"/>
            <w:vMerge/>
            <w:tcBorders>
              <w:top w:val="nil"/>
              <w:left w:val="nil"/>
              <w:bottom w:val="nil"/>
              <w:right w:val="nil"/>
            </w:tcBorders>
            <w:vAlign w:val="center"/>
            <w:hideMark/>
          </w:tcPr>
          <w:p w:rsidR="00EA4B3F" w:rsidRPr="005F1F63" w:rsidRDefault="00EA4B3F" w:rsidP="00174061">
            <w:pPr>
              <w:rPr>
                <w:sz w:val="16"/>
                <w:szCs w:val="16"/>
              </w:rPr>
            </w:pPr>
          </w:p>
        </w:tc>
      </w:tr>
    </w:tbl>
    <w:p w:rsidR="00EA4B3F" w:rsidRDefault="00EA4B3F" w:rsidP="00EA4B3F">
      <w:pPr>
        <w:jc w:val="right"/>
        <w:rPr>
          <w:color w:val="FF0000"/>
        </w:rPr>
      </w:pPr>
    </w:p>
    <w:p w:rsidR="00EA4B3F" w:rsidRDefault="00EA4B3F" w:rsidP="00EA4B3F">
      <w:pPr>
        <w:jc w:val="right"/>
        <w:rPr>
          <w:color w:val="FF0000"/>
        </w:rPr>
      </w:pPr>
    </w:p>
    <w:p w:rsidR="00EA4B3F" w:rsidRDefault="00EA4B3F" w:rsidP="00EA4B3F">
      <w:pPr>
        <w:jc w:val="right"/>
        <w:rPr>
          <w:color w:val="FF0000"/>
        </w:rPr>
      </w:pPr>
    </w:p>
    <w:p w:rsidR="00EA4B3F" w:rsidRDefault="00EA4B3F" w:rsidP="00EA4B3F">
      <w:pPr>
        <w:jc w:val="right"/>
        <w:rPr>
          <w:color w:val="FF0000"/>
        </w:rPr>
      </w:pPr>
    </w:p>
    <w:tbl>
      <w:tblPr>
        <w:tblW w:w="14965" w:type="dxa"/>
        <w:tblInd w:w="93" w:type="dxa"/>
        <w:tblLook w:val="04A0"/>
      </w:tblPr>
      <w:tblGrid>
        <w:gridCol w:w="3843"/>
        <w:gridCol w:w="1275"/>
        <w:gridCol w:w="2958"/>
        <w:gridCol w:w="3468"/>
        <w:gridCol w:w="3421"/>
      </w:tblGrid>
      <w:tr w:rsidR="00EA4B3F" w:rsidRPr="005F1F63" w:rsidTr="00174061">
        <w:trPr>
          <w:trHeight w:val="315"/>
        </w:trPr>
        <w:tc>
          <w:tcPr>
            <w:tcW w:w="14965" w:type="dxa"/>
            <w:gridSpan w:val="5"/>
            <w:tcBorders>
              <w:top w:val="nil"/>
              <w:left w:val="nil"/>
              <w:bottom w:val="nil"/>
              <w:right w:val="nil"/>
            </w:tcBorders>
            <w:shd w:val="clear" w:color="auto" w:fill="auto"/>
            <w:noWrap/>
            <w:vAlign w:val="bottom"/>
            <w:hideMark/>
          </w:tcPr>
          <w:p w:rsidR="00EA4B3F" w:rsidRPr="005F1F63" w:rsidRDefault="00EA4B3F" w:rsidP="00174061">
            <w:pPr>
              <w:jc w:val="center"/>
              <w:rPr>
                <w:b/>
                <w:bCs/>
                <w:sz w:val="16"/>
                <w:szCs w:val="16"/>
              </w:rPr>
            </w:pPr>
            <w:r w:rsidRPr="005F1F63">
              <w:rPr>
                <w:b/>
                <w:bCs/>
                <w:sz w:val="16"/>
                <w:szCs w:val="16"/>
              </w:rPr>
              <w:t>Раздел 6. СПРАВОЧНО: Курс иностранной валюты к рублю Российской Федерации</w:t>
            </w: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Валюта</w:t>
            </w:r>
          </w:p>
        </w:tc>
        <w:tc>
          <w:tcPr>
            <w:tcW w:w="2958" w:type="dxa"/>
            <w:tcBorders>
              <w:top w:val="single" w:sz="4" w:space="0" w:color="auto"/>
              <w:left w:val="nil"/>
              <w:bottom w:val="nil"/>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на 20 ___ год</w:t>
            </w:r>
          </w:p>
        </w:tc>
        <w:tc>
          <w:tcPr>
            <w:tcW w:w="3468" w:type="dxa"/>
            <w:tcBorders>
              <w:top w:val="single" w:sz="4" w:space="0" w:color="auto"/>
              <w:left w:val="nil"/>
              <w:bottom w:val="nil"/>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на 20 ___ год</w:t>
            </w:r>
          </w:p>
        </w:tc>
        <w:tc>
          <w:tcPr>
            <w:tcW w:w="3421" w:type="dxa"/>
            <w:tcBorders>
              <w:top w:val="single" w:sz="4" w:space="0" w:color="auto"/>
              <w:left w:val="nil"/>
              <w:bottom w:val="nil"/>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на 20 ___ год</w:t>
            </w:r>
          </w:p>
        </w:tc>
      </w:tr>
      <w:tr w:rsidR="00EA4B3F" w:rsidRPr="005F1F63" w:rsidTr="0017406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наименование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код по ОКВ</w:t>
            </w:r>
          </w:p>
        </w:tc>
        <w:tc>
          <w:tcPr>
            <w:tcW w:w="2958"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(на текущий финансовый год)</w:t>
            </w:r>
          </w:p>
        </w:tc>
        <w:tc>
          <w:tcPr>
            <w:tcW w:w="3468"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(на первый год планового периода)</w:t>
            </w:r>
          </w:p>
        </w:tc>
        <w:tc>
          <w:tcPr>
            <w:tcW w:w="3421"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(на второй год планового периода)</w:t>
            </w:r>
          </w:p>
        </w:tc>
      </w:tr>
      <w:tr w:rsidR="00EA4B3F" w:rsidRPr="005F1F63" w:rsidTr="0017406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2</w:t>
            </w:r>
          </w:p>
        </w:tc>
        <w:tc>
          <w:tcPr>
            <w:tcW w:w="2958"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3</w:t>
            </w:r>
          </w:p>
        </w:tc>
        <w:tc>
          <w:tcPr>
            <w:tcW w:w="3468"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4</w:t>
            </w:r>
          </w:p>
        </w:tc>
        <w:tc>
          <w:tcPr>
            <w:tcW w:w="3421"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5</w:t>
            </w:r>
          </w:p>
        </w:tc>
      </w:tr>
      <w:tr w:rsidR="00EA4B3F" w:rsidRPr="005F1F63" w:rsidTr="0017406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2958"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3468"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3421"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r>
      <w:tr w:rsidR="00EA4B3F" w:rsidRPr="005F1F63" w:rsidTr="0017406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2958"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3468"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3421"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r>
      <w:tr w:rsidR="00EA4B3F" w:rsidRPr="005F1F63" w:rsidTr="0017406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2958"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3468"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3421"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rPr>
                <w:sz w:val="16"/>
                <w:szCs w:val="16"/>
              </w:rPr>
            </w:pPr>
            <w:r w:rsidRPr="005F1F63">
              <w:rPr>
                <w:sz w:val="16"/>
                <w:szCs w:val="16"/>
              </w:rPr>
              <w:t>Руководитель учреждения</w:t>
            </w: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rPr>
                <w:sz w:val="16"/>
                <w:szCs w:val="16"/>
              </w:rPr>
            </w:pPr>
            <w:r w:rsidRPr="005F1F63">
              <w:rPr>
                <w:sz w:val="16"/>
                <w:szCs w:val="16"/>
              </w:rPr>
              <w:t>(уполномоченное лицо)</w:t>
            </w:r>
          </w:p>
        </w:tc>
        <w:tc>
          <w:tcPr>
            <w:tcW w:w="1275" w:type="dxa"/>
            <w:tcBorders>
              <w:top w:val="nil"/>
              <w:left w:val="nil"/>
              <w:bottom w:val="single" w:sz="4" w:space="0" w:color="auto"/>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9847" w:type="dxa"/>
            <w:gridSpan w:val="3"/>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 xml:space="preserve">            ____________________________                        _________________________________________</w:t>
            </w:r>
          </w:p>
        </w:tc>
      </w:tr>
      <w:tr w:rsidR="00EA4B3F" w:rsidRPr="005F1F63" w:rsidTr="00174061">
        <w:trPr>
          <w:trHeight w:val="210"/>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(должность)</w:t>
            </w:r>
          </w:p>
        </w:tc>
        <w:tc>
          <w:tcPr>
            <w:tcW w:w="9847" w:type="dxa"/>
            <w:gridSpan w:val="3"/>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 xml:space="preserve">       (подпись)                                                                 (фамилия, инициалы)</w:t>
            </w: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rPr>
                <w:sz w:val="16"/>
                <w:szCs w:val="16"/>
              </w:rPr>
            </w:pPr>
            <w:r w:rsidRPr="005F1F63">
              <w:rPr>
                <w:sz w:val="16"/>
                <w:szCs w:val="16"/>
              </w:rPr>
              <w:t>Исполнитель</w:t>
            </w:r>
          </w:p>
        </w:tc>
        <w:tc>
          <w:tcPr>
            <w:tcW w:w="1275" w:type="dxa"/>
            <w:tcBorders>
              <w:top w:val="nil"/>
              <w:left w:val="nil"/>
              <w:bottom w:val="single" w:sz="4" w:space="0" w:color="auto"/>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9847" w:type="dxa"/>
            <w:gridSpan w:val="3"/>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 xml:space="preserve">            _______________________________________                        ______________________________</w:t>
            </w:r>
          </w:p>
        </w:tc>
      </w:tr>
      <w:tr w:rsidR="00EA4B3F" w:rsidRPr="005F1F63" w:rsidTr="00174061">
        <w:trPr>
          <w:trHeight w:val="210"/>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(должность)</w:t>
            </w:r>
          </w:p>
        </w:tc>
        <w:tc>
          <w:tcPr>
            <w:tcW w:w="9847" w:type="dxa"/>
            <w:gridSpan w:val="3"/>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 xml:space="preserve">    (фамилия, инициалы)                                                                     (телефон)</w:t>
            </w: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 ______" ________________________ 20 ___ г.</w:t>
            </w: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bl>
    <w:p w:rsidR="00EA4B3F" w:rsidRPr="005F1F63" w:rsidRDefault="00FD330C" w:rsidP="00FD330C">
      <w:pPr>
        <w:rPr>
          <w:sz w:val="18"/>
          <w:szCs w:val="18"/>
        </w:rPr>
      </w:pPr>
      <w:r>
        <w:rPr>
          <w:color w:val="FF0000"/>
        </w:rPr>
        <w:lastRenderedPageBreak/>
        <w:t xml:space="preserve">                                                                                                                                                                                                                          </w:t>
      </w:r>
      <w:r w:rsidR="00EA4B3F" w:rsidRPr="005F1F63">
        <w:rPr>
          <w:sz w:val="18"/>
          <w:szCs w:val="18"/>
        </w:rPr>
        <w:t xml:space="preserve">Приложение № </w:t>
      </w:r>
      <w:r w:rsidR="00EA4B3F">
        <w:rPr>
          <w:sz w:val="18"/>
          <w:szCs w:val="18"/>
        </w:rPr>
        <w:t>2</w:t>
      </w:r>
      <w:r w:rsidR="00EA4B3F" w:rsidRPr="005F1F63">
        <w:rPr>
          <w:sz w:val="18"/>
          <w:szCs w:val="18"/>
        </w:rPr>
        <w:t xml:space="preserve">  </w:t>
      </w:r>
    </w:p>
    <w:p w:rsidR="00EA4B3F" w:rsidRPr="005F1F63" w:rsidRDefault="00EA4B3F" w:rsidP="00EA4B3F">
      <w:pPr>
        <w:ind w:left="9639"/>
        <w:jc w:val="right"/>
        <w:rPr>
          <w:sz w:val="18"/>
          <w:szCs w:val="18"/>
        </w:rPr>
      </w:pPr>
      <w:r w:rsidRPr="005F1F63">
        <w:rPr>
          <w:sz w:val="18"/>
          <w:szCs w:val="18"/>
        </w:rPr>
        <w:t xml:space="preserve">  к Порядку составления, утверждения и ведения бюджетных смет  казенных учреждений муниципального</w:t>
      </w:r>
    </w:p>
    <w:p w:rsidR="00EA4B3F" w:rsidRPr="005F1F63" w:rsidRDefault="00EA4B3F" w:rsidP="00EA4B3F">
      <w:pPr>
        <w:ind w:left="9639"/>
        <w:jc w:val="right"/>
        <w:rPr>
          <w:sz w:val="18"/>
          <w:szCs w:val="18"/>
        </w:rPr>
      </w:pPr>
      <w:r>
        <w:rPr>
          <w:sz w:val="18"/>
          <w:szCs w:val="18"/>
        </w:rPr>
        <w:t xml:space="preserve"> образования Бегуницкое сельское поселение </w:t>
      </w:r>
      <w:r w:rsidRPr="005F1F63">
        <w:rPr>
          <w:sz w:val="18"/>
          <w:szCs w:val="18"/>
        </w:rPr>
        <w:t xml:space="preserve"> </w:t>
      </w:r>
    </w:p>
    <w:p w:rsidR="00EA4B3F" w:rsidRPr="005F1F63" w:rsidRDefault="00EA4B3F" w:rsidP="00EA4B3F">
      <w:pPr>
        <w:ind w:left="9639"/>
        <w:jc w:val="right"/>
        <w:rPr>
          <w:sz w:val="18"/>
          <w:szCs w:val="18"/>
        </w:rPr>
      </w:pPr>
      <w:r>
        <w:rPr>
          <w:sz w:val="18"/>
          <w:szCs w:val="18"/>
        </w:rPr>
        <w:t>Волосовского муниципального</w:t>
      </w:r>
      <w:r w:rsidRPr="005F1F63">
        <w:rPr>
          <w:sz w:val="18"/>
          <w:szCs w:val="18"/>
        </w:rPr>
        <w:t xml:space="preserve"> района Ленинградской области</w:t>
      </w:r>
    </w:p>
    <w:p w:rsidR="00EA4B3F" w:rsidRDefault="00EA4B3F" w:rsidP="00EA4B3F">
      <w:pPr>
        <w:jc w:val="right"/>
        <w:rPr>
          <w:color w:val="FF0000"/>
        </w:rPr>
      </w:pPr>
    </w:p>
    <w:tbl>
      <w:tblPr>
        <w:tblW w:w="14902" w:type="dxa"/>
        <w:tblInd w:w="93" w:type="dxa"/>
        <w:tblLook w:val="04A0"/>
      </w:tblPr>
      <w:tblGrid>
        <w:gridCol w:w="663"/>
        <w:gridCol w:w="820"/>
        <w:gridCol w:w="800"/>
        <w:gridCol w:w="900"/>
        <w:gridCol w:w="1354"/>
        <w:gridCol w:w="1600"/>
        <w:gridCol w:w="703"/>
        <w:gridCol w:w="1180"/>
        <w:gridCol w:w="1660"/>
        <w:gridCol w:w="703"/>
        <w:gridCol w:w="1055"/>
        <w:gridCol w:w="1594"/>
        <w:gridCol w:w="733"/>
        <w:gridCol w:w="1137"/>
      </w:tblGrid>
      <w:tr w:rsidR="00EA4B3F" w:rsidRPr="00B2107F" w:rsidTr="00174061">
        <w:trPr>
          <w:trHeight w:val="255"/>
        </w:trPr>
        <w:tc>
          <w:tcPr>
            <w:tcW w:w="66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5222" w:type="dxa"/>
            <w:gridSpan w:val="5"/>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УТВЕРЖДАЮ</w:t>
            </w:r>
          </w:p>
        </w:tc>
      </w:tr>
      <w:tr w:rsidR="00EA4B3F" w:rsidRPr="00B2107F" w:rsidTr="00174061">
        <w:trPr>
          <w:trHeight w:val="255"/>
        </w:trPr>
        <w:tc>
          <w:tcPr>
            <w:tcW w:w="66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5222" w:type="dxa"/>
            <w:gridSpan w:val="5"/>
            <w:tcBorders>
              <w:top w:val="nil"/>
              <w:left w:val="nil"/>
              <w:bottom w:val="single" w:sz="4" w:space="0" w:color="auto"/>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 </w:t>
            </w:r>
          </w:p>
        </w:tc>
      </w:tr>
      <w:tr w:rsidR="00EA4B3F" w:rsidRPr="00B2107F" w:rsidTr="00174061">
        <w:trPr>
          <w:trHeight w:val="210"/>
        </w:trPr>
        <w:tc>
          <w:tcPr>
            <w:tcW w:w="66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5222" w:type="dxa"/>
            <w:gridSpan w:val="5"/>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(наименование должности лица, утверждающего смету;</w:t>
            </w:r>
          </w:p>
        </w:tc>
      </w:tr>
      <w:tr w:rsidR="00EA4B3F" w:rsidRPr="00B2107F" w:rsidTr="00174061">
        <w:trPr>
          <w:trHeight w:val="255"/>
        </w:trPr>
        <w:tc>
          <w:tcPr>
            <w:tcW w:w="66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5222" w:type="dxa"/>
            <w:gridSpan w:val="5"/>
            <w:tcBorders>
              <w:top w:val="nil"/>
              <w:left w:val="nil"/>
              <w:bottom w:val="single" w:sz="4" w:space="0" w:color="auto"/>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 </w:t>
            </w:r>
          </w:p>
        </w:tc>
      </w:tr>
      <w:tr w:rsidR="00EA4B3F" w:rsidRPr="00B2107F" w:rsidTr="00174061">
        <w:trPr>
          <w:trHeight w:val="210"/>
        </w:trPr>
        <w:tc>
          <w:tcPr>
            <w:tcW w:w="66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5222" w:type="dxa"/>
            <w:gridSpan w:val="5"/>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наименование главного распорядителя (распорядителя) бюджетных средств; учреждения)</w:t>
            </w:r>
          </w:p>
        </w:tc>
      </w:tr>
      <w:tr w:rsidR="00EA4B3F" w:rsidRPr="00B2107F" w:rsidTr="00174061">
        <w:trPr>
          <w:trHeight w:val="255"/>
        </w:trPr>
        <w:tc>
          <w:tcPr>
            <w:tcW w:w="66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758" w:type="dxa"/>
            <w:gridSpan w:val="2"/>
            <w:tcBorders>
              <w:top w:val="nil"/>
              <w:left w:val="nil"/>
              <w:bottom w:val="single" w:sz="4" w:space="0" w:color="auto"/>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 </w:t>
            </w:r>
          </w:p>
        </w:tc>
        <w:tc>
          <w:tcPr>
            <w:tcW w:w="1594" w:type="dxa"/>
            <w:tcBorders>
              <w:top w:val="nil"/>
              <w:left w:val="nil"/>
              <w:bottom w:val="nil"/>
              <w:right w:val="nil"/>
            </w:tcBorders>
            <w:shd w:val="clear" w:color="auto" w:fill="auto"/>
            <w:noWrap/>
            <w:vAlign w:val="bottom"/>
            <w:hideMark/>
          </w:tcPr>
          <w:p w:rsidR="00EA4B3F" w:rsidRPr="00B2107F" w:rsidRDefault="00EA4B3F" w:rsidP="00174061">
            <w:pPr>
              <w:rPr>
                <w:sz w:val="16"/>
                <w:szCs w:val="16"/>
              </w:rPr>
            </w:pPr>
          </w:p>
        </w:tc>
        <w:tc>
          <w:tcPr>
            <w:tcW w:w="733" w:type="dxa"/>
            <w:tcBorders>
              <w:top w:val="nil"/>
              <w:left w:val="nil"/>
              <w:bottom w:val="single" w:sz="4" w:space="0" w:color="auto"/>
              <w:right w:val="nil"/>
            </w:tcBorders>
            <w:shd w:val="clear" w:color="auto" w:fill="auto"/>
            <w:noWrap/>
            <w:vAlign w:val="bottom"/>
            <w:hideMark/>
          </w:tcPr>
          <w:p w:rsidR="00EA4B3F" w:rsidRPr="00B2107F" w:rsidRDefault="00EA4B3F" w:rsidP="00174061">
            <w:pPr>
              <w:rPr>
                <w:sz w:val="16"/>
                <w:szCs w:val="16"/>
              </w:rPr>
            </w:pPr>
            <w:r w:rsidRPr="00B2107F">
              <w:rPr>
                <w:sz w:val="16"/>
                <w:szCs w:val="16"/>
              </w:rPr>
              <w:t> </w:t>
            </w:r>
          </w:p>
        </w:tc>
        <w:tc>
          <w:tcPr>
            <w:tcW w:w="1137" w:type="dxa"/>
            <w:tcBorders>
              <w:top w:val="nil"/>
              <w:left w:val="nil"/>
              <w:bottom w:val="single" w:sz="4" w:space="0" w:color="auto"/>
              <w:right w:val="nil"/>
            </w:tcBorders>
            <w:shd w:val="clear" w:color="auto" w:fill="auto"/>
            <w:noWrap/>
            <w:vAlign w:val="bottom"/>
            <w:hideMark/>
          </w:tcPr>
          <w:p w:rsidR="00EA4B3F" w:rsidRPr="00B2107F" w:rsidRDefault="00EA4B3F" w:rsidP="00174061">
            <w:pPr>
              <w:rPr>
                <w:sz w:val="16"/>
                <w:szCs w:val="16"/>
              </w:rPr>
            </w:pPr>
            <w:r w:rsidRPr="00B2107F">
              <w:rPr>
                <w:sz w:val="16"/>
                <w:szCs w:val="16"/>
              </w:rPr>
              <w:t> </w:t>
            </w:r>
          </w:p>
        </w:tc>
      </w:tr>
      <w:tr w:rsidR="00EA4B3F" w:rsidRPr="00B2107F" w:rsidTr="00174061">
        <w:trPr>
          <w:trHeight w:val="210"/>
        </w:trPr>
        <w:tc>
          <w:tcPr>
            <w:tcW w:w="66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758" w:type="dxa"/>
            <w:gridSpan w:val="2"/>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(подпись)</w:t>
            </w:r>
          </w:p>
        </w:tc>
        <w:tc>
          <w:tcPr>
            <w:tcW w:w="1594" w:type="dxa"/>
            <w:tcBorders>
              <w:top w:val="nil"/>
              <w:left w:val="nil"/>
              <w:bottom w:val="nil"/>
              <w:right w:val="nil"/>
            </w:tcBorders>
            <w:shd w:val="clear" w:color="auto" w:fill="auto"/>
            <w:noWrap/>
            <w:vAlign w:val="bottom"/>
            <w:hideMark/>
          </w:tcPr>
          <w:p w:rsidR="00EA4B3F" w:rsidRPr="00B2107F" w:rsidRDefault="00EA4B3F" w:rsidP="00174061">
            <w:pPr>
              <w:rPr>
                <w:sz w:val="16"/>
                <w:szCs w:val="16"/>
              </w:rPr>
            </w:pPr>
          </w:p>
        </w:tc>
        <w:tc>
          <w:tcPr>
            <w:tcW w:w="1870" w:type="dxa"/>
            <w:gridSpan w:val="2"/>
            <w:tcBorders>
              <w:top w:val="single" w:sz="4" w:space="0" w:color="auto"/>
              <w:left w:val="nil"/>
              <w:bottom w:val="nil"/>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(расшифровка подписи)</w:t>
            </w:r>
          </w:p>
        </w:tc>
      </w:tr>
      <w:tr w:rsidR="00EA4B3F" w:rsidRPr="00B2107F" w:rsidTr="00174061">
        <w:trPr>
          <w:trHeight w:val="255"/>
        </w:trPr>
        <w:tc>
          <w:tcPr>
            <w:tcW w:w="66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right"/>
              <w:rPr>
                <w:sz w:val="16"/>
                <w:szCs w:val="16"/>
              </w:rPr>
            </w:pPr>
          </w:p>
        </w:tc>
        <w:tc>
          <w:tcPr>
            <w:tcW w:w="3382" w:type="dxa"/>
            <w:gridSpan w:val="3"/>
            <w:tcBorders>
              <w:top w:val="nil"/>
              <w:left w:val="nil"/>
              <w:bottom w:val="single" w:sz="4" w:space="0" w:color="auto"/>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 </w:t>
            </w:r>
          </w:p>
        </w:tc>
        <w:tc>
          <w:tcPr>
            <w:tcW w:w="1137"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20 ____ г.</w:t>
            </w:r>
          </w:p>
        </w:tc>
      </w:tr>
      <w:tr w:rsidR="00EA4B3F" w:rsidRPr="00B2107F" w:rsidTr="00174061">
        <w:trPr>
          <w:trHeight w:val="255"/>
        </w:trPr>
        <w:tc>
          <w:tcPr>
            <w:tcW w:w="663"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c>
          <w:tcPr>
            <w:tcW w:w="820"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c>
          <w:tcPr>
            <w:tcW w:w="800"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c>
          <w:tcPr>
            <w:tcW w:w="16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c>
          <w:tcPr>
            <w:tcW w:w="1055"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c>
          <w:tcPr>
            <w:tcW w:w="1594"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c>
          <w:tcPr>
            <w:tcW w:w="733"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c>
          <w:tcPr>
            <w:tcW w:w="1137"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r>
      <w:tr w:rsidR="00EA4B3F" w:rsidRPr="00B2107F" w:rsidTr="00174061">
        <w:trPr>
          <w:trHeight w:val="375"/>
        </w:trPr>
        <w:tc>
          <w:tcPr>
            <w:tcW w:w="14902" w:type="dxa"/>
            <w:gridSpan w:val="14"/>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r w:rsidRPr="00B2107F">
              <w:rPr>
                <w:b/>
                <w:bCs/>
                <w:sz w:val="16"/>
                <w:szCs w:val="16"/>
              </w:rPr>
              <w:t xml:space="preserve"> ИЗМЕНЕНИЕ ПОКАЗАТЕЛЕЙ БЮДЖЕТНОЙ СМЕТЫ НА 20 ___ ФИНАНСОВЫЙ ГОД И ПЛАНОВЫЙ ПЕРИОД 20</w:t>
            </w:r>
            <w:proofErr w:type="gramStart"/>
            <w:r w:rsidRPr="00B2107F">
              <w:rPr>
                <w:b/>
                <w:bCs/>
                <w:sz w:val="16"/>
                <w:szCs w:val="16"/>
              </w:rPr>
              <w:t>___ И</w:t>
            </w:r>
            <w:proofErr w:type="gramEnd"/>
            <w:r w:rsidRPr="00B2107F">
              <w:rPr>
                <w:b/>
                <w:bCs/>
                <w:sz w:val="16"/>
                <w:szCs w:val="16"/>
              </w:rPr>
              <w:t xml:space="preserve"> 20 ___ ГОДОВ</w:t>
            </w:r>
          </w:p>
        </w:tc>
      </w:tr>
      <w:tr w:rsidR="00EA4B3F" w:rsidRPr="00B2107F" w:rsidTr="00174061">
        <w:trPr>
          <w:trHeight w:val="197"/>
        </w:trPr>
        <w:tc>
          <w:tcPr>
            <w:tcW w:w="66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B2107F" w:rsidRDefault="00EA4B3F" w:rsidP="00174061">
            <w:pPr>
              <w:jc w:val="right"/>
              <w:rPr>
                <w:b/>
                <w:bCs/>
                <w:sz w:val="16"/>
                <w:szCs w:val="16"/>
              </w:rPr>
            </w:pP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c>
          <w:tcPr>
            <w:tcW w:w="1600" w:type="dxa"/>
            <w:tcBorders>
              <w:top w:val="nil"/>
              <w:left w:val="nil"/>
              <w:bottom w:val="nil"/>
              <w:right w:val="nil"/>
            </w:tcBorders>
            <w:shd w:val="clear" w:color="auto" w:fill="auto"/>
            <w:noWrap/>
            <w:vAlign w:val="bottom"/>
            <w:hideMark/>
          </w:tcPr>
          <w:p w:rsidR="00EA4B3F" w:rsidRPr="00B2107F" w:rsidRDefault="00EA4B3F" w:rsidP="00174061">
            <w:pPr>
              <w:jc w:val="right"/>
              <w:rPr>
                <w:b/>
                <w:bCs/>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rPr>
                <w:b/>
                <w:bCs/>
                <w:sz w:val="16"/>
                <w:szCs w:val="16"/>
              </w:rPr>
            </w:pPr>
          </w:p>
        </w:tc>
        <w:tc>
          <w:tcPr>
            <w:tcW w:w="1180"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c>
          <w:tcPr>
            <w:tcW w:w="1660"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p>
        </w:tc>
        <w:tc>
          <w:tcPr>
            <w:tcW w:w="1055" w:type="dxa"/>
            <w:tcBorders>
              <w:top w:val="nil"/>
              <w:left w:val="nil"/>
              <w:bottom w:val="nil"/>
              <w:right w:val="nil"/>
            </w:tcBorders>
            <w:shd w:val="clear" w:color="auto" w:fill="auto"/>
            <w:noWrap/>
            <w:vAlign w:val="bottom"/>
            <w:hideMark/>
          </w:tcPr>
          <w:p w:rsidR="00EA4B3F" w:rsidRPr="00B2107F" w:rsidRDefault="00EA4B3F" w:rsidP="00174061">
            <w:pPr>
              <w:rPr>
                <w:b/>
                <w:bCs/>
                <w:sz w:val="16"/>
                <w:szCs w:val="16"/>
              </w:rPr>
            </w:pPr>
          </w:p>
        </w:tc>
        <w:tc>
          <w:tcPr>
            <w:tcW w:w="159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3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137" w:type="dxa"/>
            <w:tcBorders>
              <w:top w:val="single" w:sz="4" w:space="0" w:color="auto"/>
              <w:left w:val="single" w:sz="4" w:space="0" w:color="auto"/>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КОДЫ</w:t>
            </w:r>
          </w:p>
        </w:tc>
      </w:tr>
      <w:tr w:rsidR="00EA4B3F" w:rsidRPr="00B2107F" w:rsidTr="00174061">
        <w:trPr>
          <w:trHeight w:val="255"/>
        </w:trPr>
        <w:tc>
          <w:tcPr>
            <w:tcW w:w="66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055"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2327" w:type="dxa"/>
            <w:gridSpan w:val="2"/>
            <w:tcBorders>
              <w:top w:val="nil"/>
              <w:left w:val="nil"/>
              <w:bottom w:val="nil"/>
              <w:right w:val="single" w:sz="8" w:space="0" w:color="000000"/>
            </w:tcBorders>
            <w:shd w:val="clear" w:color="auto" w:fill="auto"/>
            <w:noWrap/>
            <w:vAlign w:val="bottom"/>
            <w:hideMark/>
          </w:tcPr>
          <w:p w:rsidR="00EA4B3F" w:rsidRPr="00B2107F" w:rsidRDefault="00EA4B3F" w:rsidP="00174061">
            <w:pPr>
              <w:jc w:val="right"/>
              <w:rPr>
                <w:sz w:val="16"/>
                <w:szCs w:val="16"/>
              </w:rPr>
            </w:pPr>
            <w:r w:rsidRPr="00B2107F">
              <w:rPr>
                <w:sz w:val="16"/>
                <w:szCs w:val="16"/>
              </w:rPr>
              <w:t>Формы по ОКУД</w:t>
            </w:r>
          </w:p>
        </w:tc>
        <w:tc>
          <w:tcPr>
            <w:tcW w:w="1137" w:type="dxa"/>
            <w:tcBorders>
              <w:top w:val="single" w:sz="8" w:space="0" w:color="auto"/>
              <w:left w:val="nil"/>
              <w:bottom w:val="single" w:sz="4" w:space="0" w:color="auto"/>
              <w:right w:val="single" w:sz="8" w:space="0" w:color="auto"/>
            </w:tcBorders>
            <w:shd w:val="clear" w:color="auto" w:fill="auto"/>
            <w:noWrap/>
            <w:vAlign w:val="bottom"/>
            <w:hideMark/>
          </w:tcPr>
          <w:p w:rsidR="00EA4B3F" w:rsidRPr="00B2107F" w:rsidRDefault="00EA4B3F" w:rsidP="00174061">
            <w:pPr>
              <w:jc w:val="center"/>
              <w:rPr>
                <w:rFonts w:ascii="Arial CYR" w:hAnsi="Arial CYR" w:cs="Arial CYR"/>
                <w:sz w:val="16"/>
                <w:szCs w:val="16"/>
              </w:rPr>
            </w:pPr>
            <w:r w:rsidRPr="00B2107F">
              <w:rPr>
                <w:rFonts w:ascii="Arial CYR" w:hAnsi="Arial CYR" w:cs="Arial CYR"/>
                <w:sz w:val="16"/>
                <w:szCs w:val="16"/>
              </w:rPr>
              <w:t>0501012</w:t>
            </w:r>
          </w:p>
        </w:tc>
      </w:tr>
      <w:tr w:rsidR="00EA4B3F" w:rsidRPr="00B2107F" w:rsidTr="00174061">
        <w:trPr>
          <w:trHeight w:val="235"/>
        </w:trPr>
        <w:tc>
          <w:tcPr>
            <w:tcW w:w="66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B2107F" w:rsidRDefault="00EA4B3F" w:rsidP="00174061">
            <w:pPr>
              <w:jc w:val="right"/>
              <w:rPr>
                <w:sz w:val="16"/>
                <w:szCs w:val="16"/>
              </w:rPr>
            </w:pPr>
            <w:r w:rsidRPr="00B2107F">
              <w:rPr>
                <w:sz w:val="16"/>
                <w:szCs w:val="16"/>
              </w:rPr>
              <w:t xml:space="preserve">от </w:t>
            </w:r>
          </w:p>
        </w:tc>
        <w:tc>
          <w:tcPr>
            <w:tcW w:w="1883" w:type="dxa"/>
            <w:gridSpan w:val="2"/>
            <w:tcBorders>
              <w:top w:val="nil"/>
              <w:left w:val="nil"/>
              <w:bottom w:val="single" w:sz="4" w:space="0" w:color="auto"/>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 </w:t>
            </w:r>
          </w:p>
        </w:tc>
        <w:tc>
          <w:tcPr>
            <w:tcW w:w="166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20 ___ г.</w:t>
            </w: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055"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2327" w:type="dxa"/>
            <w:gridSpan w:val="2"/>
            <w:tcBorders>
              <w:top w:val="nil"/>
              <w:left w:val="nil"/>
              <w:bottom w:val="nil"/>
              <w:right w:val="single" w:sz="8" w:space="0" w:color="000000"/>
            </w:tcBorders>
            <w:shd w:val="clear" w:color="auto" w:fill="auto"/>
            <w:noWrap/>
            <w:vAlign w:val="bottom"/>
            <w:hideMark/>
          </w:tcPr>
          <w:p w:rsidR="00EA4B3F" w:rsidRPr="00B2107F" w:rsidRDefault="00EA4B3F" w:rsidP="00174061">
            <w:pPr>
              <w:jc w:val="right"/>
              <w:rPr>
                <w:sz w:val="16"/>
                <w:szCs w:val="16"/>
              </w:rPr>
            </w:pPr>
            <w:r w:rsidRPr="00B2107F">
              <w:rPr>
                <w:sz w:val="16"/>
                <w:szCs w:val="16"/>
              </w:rPr>
              <w:t>Дата</w:t>
            </w:r>
          </w:p>
        </w:tc>
        <w:tc>
          <w:tcPr>
            <w:tcW w:w="1137" w:type="dxa"/>
            <w:tcBorders>
              <w:top w:val="nil"/>
              <w:left w:val="nil"/>
              <w:bottom w:val="single" w:sz="4" w:space="0" w:color="auto"/>
              <w:right w:val="single" w:sz="8"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 </w:t>
            </w:r>
          </w:p>
        </w:tc>
      </w:tr>
      <w:tr w:rsidR="00EA4B3F" w:rsidRPr="00B2107F" w:rsidTr="00174061">
        <w:trPr>
          <w:trHeight w:val="255"/>
        </w:trPr>
        <w:tc>
          <w:tcPr>
            <w:tcW w:w="3183" w:type="dxa"/>
            <w:gridSpan w:val="4"/>
            <w:tcBorders>
              <w:top w:val="nil"/>
              <w:left w:val="nil"/>
              <w:bottom w:val="nil"/>
              <w:right w:val="nil"/>
            </w:tcBorders>
            <w:shd w:val="clear" w:color="auto" w:fill="auto"/>
            <w:noWrap/>
            <w:vAlign w:val="bottom"/>
            <w:hideMark/>
          </w:tcPr>
          <w:p w:rsidR="00EA4B3F" w:rsidRPr="00B2107F" w:rsidRDefault="00EA4B3F" w:rsidP="00174061">
            <w:pPr>
              <w:rPr>
                <w:sz w:val="16"/>
                <w:szCs w:val="16"/>
              </w:rPr>
            </w:pPr>
            <w:r w:rsidRPr="00B2107F">
              <w:rPr>
                <w:sz w:val="16"/>
                <w:szCs w:val="16"/>
              </w:rPr>
              <w:t>Получатель бюджетных средств</w:t>
            </w: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6901" w:type="dxa"/>
            <w:gridSpan w:val="6"/>
            <w:tcBorders>
              <w:top w:val="nil"/>
              <w:left w:val="nil"/>
              <w:bottom w:val="single" w:sz="4" w:space="0" w:color="auto"/>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 </w:t>
            </w:r>
          </w:p>
        </w:tc>
        <w:tc>
          <w:tcPr>
            <w:tcW w:w="2327" w:type="dxa"/>
            <w:gridSpan w:val="2"/>
            <w:tcBorders>
              <w:top w:val="nil"/>
              <w:left w:val="nil"/>
              <w:bottom w:val="nil"/>
              <w:right w:val="single" w:sz="8" w:space="0" w:color="000000"/>
            </w:tcBorders>
            <w:shd w:val="clear" w:color="auto" w:fill="auto"/>
            <w:noWrap/>
            <w:vAlign w:val="bottom"/>
            <w:hideMark/>
          </w:tcPr>
          <w:p w:rsidR="00EA4B3F" w:rsidRPr="00B2107F" w:rsidRDefault="00EA4B3F" w:rsidP="00174061">
            <w:pPr>
              <w:jc w:val="right"/>
              <w:rPr>
                <w:sz w:val="16"/>
                <w:szCs w:val="16"/>
              </w:rPr>
            </w:pPr>
            <w:r w:rsidRPr="00B2107F">
              <w:rPr>
                <w:sz w:val="16"/>
                <w:szCs w:val="16"/>
              </w:rPr>
              <w:t>по Сводному реестру</w:t>
            </w:r>
          </w:p>
        </w:tc>
        <w:tc>
          <w:tcPr>
            <w:tcW w:w="1137" w:type="dxa"/>
            <w:tcBorders>
              <w:top w:val="nil"/>
              <w:left w:val="nil"/>
              <w:bottom w:val="single" w:sz="4" w:space="0" w:color="auto"/>
              <w:right w:val="single" w:sz="8"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 </w:t>
            </w:r>
          </w:p>
        </w:tc>
      </w:tr>
      <w:tr w:rsidR="00EA4B3F" w:rsidRPr="00B2107F" w:rsidTr="00174061">
        <w:trPr>
          <w:trHeight w:val="255"/>
        </w:trPr>
        <w:tc>
          <w:tcPr>
            <w:tcW w:w="3183" w:type="dxa"/>
            <w:gridSpan w:val="4"/>
            <w:tcBorders>
              <w:top w:val="nil"/>
              <w:left w:val="nil"/>
              <w:bottom w:val="nil"/>
              <w:right w:val="nil"/>
            </w:tcBorders>
            <w:shd w:val="clear" w:color="auto" w:fill="auto"/>
            <w:noWrap/>
            <w:vAlign w:val="bottom"/>
            <w:hideMark/>
          </w:tcPr>
          <w:p w:rsidR="00EA4B3F" w:rsidRPr="00B2107F" w:rsidRDefault="00EA4B3F" w:rsidP="00174061">
            <w:pPr>
              <w:rPr>
                <w:sz w:val="16"/>
                <w:szCs w:val="16"/>
              </w:rPr>
            </w:pPr>
            <w:r w:rsidRPr="00B2107F">
              <w:rPr>
                <w:sz w:val="16"/>
                <w:szCs w:val="16"/>
              </w:rPr>
              <w:t>Распорядитель бюджетных средств</w:t>
            </w: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6901" w:type="dxa"/>
            <w:gridSpan w:val="6"/>
            <w:tcBorders>
              <w:top w:val="nil"/>
              <w:left w:val="nil"/>
              <w:bottom w:val="single" w:sz="4" w:space="0" w:color="auto"/>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 </w:t>
            </w:r>
          </w:p>
        </w:tc>
        <w:tc>
          <w:tcPr>
            <w:tcW w:w="2327" w:type="dxa"/>
            <w:gridSpan w:val="2"/>
            <w:tcBorders>
              <w:top w:val="nil"/>
              <w:left w:val="nil"/>
              <w:bottom w:val="nil"/>
              <w:right w:val="single" w:sz="8" w:space="0" w:color="000000"/>
            </w:tcBorders>
            <w:shd w:val="clear" w:color="auto" w:fill="auto"/>
            <w:noWrap/>
            <w:vAlign w:val="bottom"/>
            <w:hideMark/>
          </w:tcPr>
          <w:p w:rsidR="00EA4B3F" w:rsidRPr="00B2107F" w:rsidRDefault="00EA4B3F" w:rsidP="00174061">
            <w:pPr>
              <w:jc w:val="right"/>
              <w:rPr>
                <w:sz w:val="16"/>
                <w:szCs w:val="16"/>
              </w:rPr>
            </w:pPr>
            <w:r w:rsidRPr="00B2107F">
              <w:rPr>
                <w:sz w:val="16"/>
                <w:szCs w:val="16"/>
              </w:rPr>
              <w:t>по Сводному реестру</w:t>
            </w:r>
          </w:p>
        </w:tc>
        <w:tc>
          <w:tcPr>
            <w:tcW w:w="1137" w:type="dxa"/>
            <w:tcBorders>
              <w:top w:val="nil"/>
              <w:left w:val="nil"/>
              <w:bottom w:val="single" w:sz="4" w:space="0" w:color="auto"/>
              <w:right w:val="single" w:sz="8"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 </w:t>
            </w:r>
          </w:p>
        </w:tc>
      </w:tr>
      <w:tr w:rsidR="00EA4B3F" w:rsidRPr="00B2107F" w:rsidTr="00174061">
        <w:trPr>
          <w:trHeight w:val="255"/>
        </w:trPr>
        <w:tc>
          <w:tcPr>
            <w:tcW w:w="4537" w:type="dxa"/>
            <w:gridSpan w:val="5"/>
            <w:tcBorders>
              <w:top w:val="nil"/>
              <w:left w:val="nil"/>
              <w:bottom w:val="nil"/>
              <w:right w:val="nil"/>
            </w:tcBorders>
            <w:shd w:val="clear" w:color="auto" w:fill="auto"/>
            <w:noWrap/>
            <w:vAlign w:val="bottom"/>
            <w:hideMark/>
          </w:tcPr>
          <w:p w:rsidR="00EA4B3F" w:rsidRPr="00B2107F" w:rsidRDefault="00EA4B3F" w:rsidP="00174061">
            <w:pPr>
              <w:rPr>
                <w:sz w:val="16"/>
                <w:szCs w:val="16"/>
              </w:rPr>
            </w:pPr>
            <w:r w:rsidRPr="00B2107F">
              <w:rPr>
                <w:sz w:val="16"/>
                <w:szCs w:val="16"/>
              </w:rPr>
              <w:t>Главный распорядитель бюджетных средств</w:t>
            </w:r>
          </w:p>
        </w:tc>
        <w:tc>
          <w:tcPr>
            <w:tcW w:w="6901" w:type="dxa"/>
            <w:gridSpan w:val="6"/>
            <w:tcBorders>
              <w:top w:val="nil"/>
              <w:left w:val="nil"/>
              <w:bottom w:val="single" w:sz="4" w:space="0" w:color="auto"/>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 </w:t>
            </w:r>
          </w:p>
        </w:tc>
        <w:tc>
          <w:tcPr>
            <w:tcW w:w="2327" w:type="dxa"/>
            <w:gridSpan w:val="2"/>
            <w:tcBorders>
              <w:top w:val="nil"/>
              <w:left w:val="nil"/>
              <w:bottom w:val="nil"/>
              <w:right w:val="single" w:sz="8" w:space="0" w:color="000000"/>
            </w:tcBorders>
            <w:shd w:val="clear" w:color="auto" w:fill="auto"/>
            <w:noWrap/>
            <w:vAlign w:val="bottom"/>
            <w:hideMark/>
          </w:tcPr>
          <w:p w:rsidR="00EA4B3F" w:rsidRPr="00B2107F" w:rsidRDefault="00EA4B3F" w:rsidP="00174061">
            <w:pPr>
              <w:jc w:val="right"/>
              <w:rPr>
                <w:sz w:val="16"/>
                <w:szCs w:val="16"/>
              </w:rPr>
            </w:pPr>
            <w:r w:rsidRPr="00B2107F">
              <w:rPr>
                <w:sz w:val="16"/>
                <w:szCs w:val="16"/>
              </w:rPr>
              <w:t>Глава по БК</w:t>
            </w:r>
          </w:p>
        </w:tc>
        <w:tc>
          <w:tcPr>
            <w:tcW w:w="1137" w:type="dxa"/>
            <w:tcBorders>
              <w:top w:val="nil"/>
              <w:left w:val="nil"/>
              <w:bottom w:val="single" w:sz="4" w:space="0" w:color="auto"/>
              <w:right w:val="single" w:sz="8"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 </w:t>
            </w:r>
          </w:p>
        </w:tc>
      </w:tr>
      <w:tr w:rsidR="00EA4B3F" w:rsidRPr="00B2107F" w:rsidTr="00174061">
        <w:trPr>
          <w:trHeight w:val="255"/>
        </w:trPr>
        <w:tc>
          <w:tcPr>
            <w:tcW w:w="2283" w:type="dxa"/>
            <w:gridSpan w:val="3"/>
            <w:tcBorders>
              <w:top w:val="nil"/>
              <w:left w:val="nil"/>
              <w:bottom w:val="nil"/>
              <w:right w:val="nil"/>
            </w:tcBorders>
            <w:shd w:val="clear" w:color="auto" w:fill="auto"/>
            <w:noWrap/>
            <w:vAlign w:val="bottom"/>
            <w:hideMark/>
          </w:tcPr>
          <w:p w:rsidR="00EA4B3F" w:rsidRPr="00B2107F" w:rsidRDefault="00EA4B3F" w:rsidP="00174061">
            <w:pPr>
              <w:rPr>
                <w:sz w:val="16"/>
                <w:szCs w:val="16"/>
              </w:rPr>
            </w:pPr>
            <w:r w:rsidRPr="00B2107F">
              <w:rPr>
                <w:sz w:val="16"/>
                <w:szCs w:val="16"/>
              </w:rPr>
              <w:t>Наименование бюджета</w:t>
            </w: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6901" w:type="dxa"/>
            <w:gridSpan w:val="6"/>
            <w:tcBorders>
              <w:top w:val="nil"/>
              <w:left w:val="nil"/>
              <w:bottom w:val="single" w:sz="4" w:space="0" w:color="auto"/>
              <w:right w:val="nil"/>
            </w:tcBorders>
            <w:shd w:val="clear" w:color="auto" w:fill="auto"/>
            <w:noWrap/>
            <w:vAlign w:val="bottom"/>
            <w:hideMark/>
          </w:tcPr>
          <w:p w:rsidR="00EA4B3F" w:rsidRPr="00B2107F" w:rsidRDefault="00EA4B3F" w:rsidP="00174061">
            <w:pPr>
              <w:jc w:val="center"/>
              <w:rPr>
                <w:sz w:val="16"/>
                <w:szCs w:val="16"/>
              </w:rPr>
            </w:pPr>
            <w:r w:rsidRPr="00B2107F">
              <w:rPr>
                <w:sz w:val="16"/>
                <w:szCs w:val="16"/>
              </w:rPr>
              <w:t> </w:t>
            </w:r>
          </w:p>
        </w:tc>
        <w:tc>
          <w:tcPr>
            <w:tcW w:w="2327" w:type="dxa"/>
            <w:gridSpan w:val="2"/>
            <w:tcBorders>
              <w:top w:val="nil"/>
              <w:left w:val="nil"/>
              <w:bottom w:val="nil"/>
              <w:right w:val="single" w:sz="8" w:space="0" w:color="000000"/>
            </w:tcBorders>
            <w:shd w:val="clear" w:color="auto" w:fill="auto"/>
            <w:noWrap/>
            <w:vAlign w:val="bottom"/>
            <w:hideMark/>
          </w:tcPr>
          <w:p w:rsidR="00EA4B3F" w:rsidRPr="00B2107F" w:rsidRDefault="00EA4B3F" w:rsidP="00174061">
            <w:pPr>
              <w:jc w:val="right"/>
              <w:rPr>
                <w:sz w:val="16"/>
                <w:szCs w:val="16"/>
              </w:rPr>
            </w:pPr>
            <w:r w:rsidRPr="00B2107F">
              <w:rPr>
                <w:sz w:val="16"/>
                <w:szCs w:val="16"/>
              </w:rPr>
              <w:t>по ОКТМО</w:t>
            </w:r>
          </w:p>
        </w:tc>
        <w:tc>
          <w:tcPr>
            <w:tcW w:w="1137" w:type="dxa"/>
            <w:tcBorders>
              <w:top w:val="nil"/>
              <w:left w:val="nil"/>
              <w:bottom w:val="single" w:sz="4" w:space="0" w:color="auto"/>
              <w:right w:val="single" w:sz="8"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 </w:t>
            </w:r>
          </w:p>
        </w:tc>
      </w:tr>
      <w:tr w:rsidR="00EA4B3F" w:rsidRPr="00B2107F" w:rsidTr="00174061">
        <w:trPr>
          <w:trHeight w:val="270"/>
        </w:trPr>
        <w:tc>
          <w:tcPr>
            <w:tcW w:w="2283" w:type="dxa"/>
            <w:gridSpan w:val="3"/>
            <w:tcBorders>
              <w:top w:val="nil"/>
              <w:left w:val="nil"/>
              <w:bottom w:val="nil"/>
              <w:right w:val="nil"/>
            </w:tcBorders>
            <w:shd w:val="clear" w:color="auto" w:fill="auto"/>
            <w:noWrap/>
            <w:vAlign w:val="bottom"/>
            <w:hideMark/>
          </w:tcPr>
          <w:p w:rsidR="00EA4B3F" w:rsidRPr="00B2107F" w:rsidRDefault="00EA4B3F" w:rsidP="00174061">
            <w:pPr>
              <w:rPr>
                <w:sz w:val="16"/>
                <w:szCs w:val="16"/>
              </w:rPr>
            </w:pPr>
            <w:r w:rsidRPr="00B2107F">
              <w:rPr>
                <w:sz w:val="16"/>
                <w:szCs w:val="16"/>
              </w:rPr>
              <w:t>Единица измерения: руб.</w:t>
            </w: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055"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2327" w:type="dxa"/>
            <w:gridSpan w:val="2"/>
            <w:tcBorders>
              <w:top w:val="nil"/>
              <w:left w:val="nil"/>
              <w:bottom w:val="nil"/>
              <w:right w:val="single" w:sz="8" w:space="0" w:color="000000"/>
            </w:tcBorders>
            <w:shd w:val="clear" w:color="auto" w:fill="auto"/>
            <w:noWrap/>
            <w:vAlign w:val="bottom"/>
            <w:hideMark/>
          </w:tcPr>
          <w:p w:rsidR="00EA4B3F" w:rsidRPr="00B2107F" w:rsidRDefault="00EA4B3F" w:rsidP="00174061">
            <w:pPr>
              <w:jc w:val="right"/>
              <w:rPr>
                <w:sz w:val="16"/>
                <w:szCs w:val="16"/>
              </w:rPr>
            </w:pPr>
            <w:r w:rsidRPr="00B2107F">
              <w:rPr>
                <w:sz w:val="16"/>
                <w:szCs w:val="16"/>
              </w:rPr>
              <w:t>по ОКЕИ</w:t>
            </w:r>
          </w:p>
        </w:tc>
        <w:tc>
          <w:tcPr>
            <w:tcW w:w="1137" w:type="dxa"/>
            <w:tcBorders>
              <w:top w:val="nil"/>
              <w:left w:val="nil"/>
              <w:bottom w:val="single" w:sz="8" w:space="0" w:color="auto"/>
              <w:right w:val="single" w:sz="8"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383</w:t>
            </w:r>
          </w:p>
        </w:tc>
      </w:tr>
      <w:tr w:rsidR="00EA4B3F" w:rsidRPr="00B2107F" w:rsidTr="00174061">
        <w:trPr>
          <w:trHeight w:val="300"/>
        </w:trPr>
        <w:tc>
          <w:tcPr>
            <w:tcW w:w="14902" w:type="dxa"/>
            <w:gridSpan w:val="14"/>
            <w:tcBorders>
              <w:top w:val="nil"/>
              <w:left w:val="nil"/>
              <w:bottom w:val="nil"/>
              <w:right w:val="nil"/>
            </w:tcBorders>
            <w:shd w:val="clear" w:color="auto" w:fill="auto"/>
            <w:noWrap/>
            <w:vAlign w:val="bottom"/>
            <w:hideMark/>
          </w:tcPr>
          <w:p w:rsidR="00EA4B3F" w:rsidRPr="00B2107F" w:rsidRDefault="00EA4B3F" w:rsidP="00174061">
            <w:pPr>
              <w:jc w:val="center"/>
              <w:rPr>
                <w:b/>
                <w:bCs/>
                <w:sz w:val="16"/>
                <w:szCs w:val="16"/>
              </w:rPr>
            </w:pPr>
            <w:r w:rsidRPr="00B2107F">
              <w:rPr>
                <w:b/>
                <w:bCs/>
                <w:sz w:val="16"/>
                <w:szCs w:val="16"/>
              </w:rPr>
              <w:t>Раздел 1. Итоговые показатели бюджетной сметы</w:t>
            </w:r>
          </w:p>
        </w:tc>
      </w:tr>
      <w:tr w:rsidR="00EA4B3F" w:rsidRPr="00B2107F" w:rsidTr="00174061">
        <w:trPr>
          <w:trHeight w:val="255"/>
        </w:trPr>
        <w:tc>
          <w:tcPr>
            <w:tcW w:w="66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2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9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35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0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18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660"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0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055"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594"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733"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c>
          <w:tcPr>
            <w:tcW w:w="1137" w:type="dxa"/>
            <w:tcBorders>
              <w:top w:val="nil"/>
              <w:left w:val="nil"/>
              <w:bottom w:val="nil"/>
              <w:right w:val="nil"/>
            </w:tcBorders>
            <w:shd w:val="clear" w:color="auto" w:fill="auto"/>
            <w:noWrap/>
            <w:vAlign w:val="bottom"/>
            <w:hideMark/>
          </w:tcPr>
          <w:p w:rsidR="00EA4B3F" w:rsidRPr="00B2107F" w:rsidRDefault="00EA4B3F" w:rsidP="00174061">
            <w:pPr>
              <w:jc w:val="center"/>
              <w:rPr>
                <w:sz w:val="16"/>
                <w:szCs w:val="16"/>
              </w:rPr>
            </w:pPr>
          </w:p>
        </w:tc>
      </w:tr>
      <w:tr w:rsidR="00EA4B3F" w:rsidRPr="00B2107F" w:rsidTr="00174061">
        <w:trPr>
          <w:trHeight w:val="255"/>
        </w:trPr>
        <w:tc>
          <w:tcPr>
            <w:tcW w:w="318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4B3F" w:rsidRPr="00B2107F" w:rsidRDefault="00EA4B3F" w:rsidP="00174061">
            <w:pPr>
              <w:jc w:val="center"/>
              <w:rPr>
                <w:sz w:val="16"/>
                <w:szCs w:val="16"/>
              </w:rPr>
            </w:pPr>
            <w:r w:rsidRPr="00B2107F">
              <w:rPr>
                <w:sz w:val="16"/>
                <w:szCs w:val="16"/>
              </w:rPr>
              <w:t>Код по бюджетной классификации Российской Федерации</w:t>
            </w:r>
          </w:p>
        </w:tc>
        <w:tc>
          <w:tcPr>
            <w:tcW w:w="1354" w:type="dxa"/>
            <w:vMerge w:val="restart"/>
            <w:tcBorders>
              <w:top w:val="single" w:sz="4" w:space="0" w:color="auto"/>
              <w:left w:val="single" w:sz="4" w:space="0" w:color="auto"/>
              <w:bottom w:val="nil"/>
              <w:right w:val="single" w:sz="4" w:space="0" w:color="auto"/>
            </w:tcBorders>
            <w:shd w:val="clear" w:color="auto" w:fill="auto"/>
            <w:vAlign w:val="center"/>
            <w:hideMark/>
          </w:tcPr>
          <w:p w:rsidR="00EA4B3F" w:rsidRPr="00B2107F" w:rsidRDefault="00EA4B3F" w:rsidP="00174061">
            <w:pPr>
              <w:jc w:val="center"/>
              <w:rPr>
                <w:sz w:val="16"/>
                <w:szCs w:val="16"/>
              </w:rPr>
            </w:pPr>
            <w:r w:rsidRPr="00B2107F">
              <w:rPr>
                <w:sz w:val="16"/>
                <w:szCs w:val="16"/>
              </w:rPr>
              <w:t>Код аналитического показателя</w:t>
            </w:r>
            <w:proofErr w:type="gramStart"/>
            <w:r>
              <w:rPr>
                <w:sz w:val="16"/>
                <w:szCs w:val="16"/>
                <w:vertAlign w:val="superscript"/>
              </w:rPr>
              <w:t>2</w:t>
            </w:r>
            <w:proofErr w:type="gramEnd"/>
          </w:p>
        </w:tc>
        <w:tc>
          <w:tcPr>
            <w:tcW w:w="10365" w:type="dxa"/>
            <w:gridSpan w:val="9"/>
            <w:tcBorders>
              <w:top w:val="single" w:sz="4" w:space="0" w:color="auto"/>
              <w:left w:val="nil"/>
              <w:bottom w:val="single" w:sz="4" w:space="0" w:color="auto"/>
              <w:right w:val="single" w:sz="4" w:space="0" w:color="000000"/>
            </w:tcBorders>
            <w:shd w:val="clear" w:color="auto" w:fill="auto"/>
            <w:noWrap/>
            <w:vAlign w:val="center"/>
            <w:hideMark/>
          </w:tcPr>
          <w:p w:rsidR="00EA4B3F" w:rsidRPr="00B2107F" w:rsidRDefault="00EA4B3F" w:rsidP="00174061">
            <w:pPr>
              <w:jc w:val="center"/>
              <w:rPr>
                <w:sz w:val="16"/>
                <w:szCs w:val="16"/>
              </w:rPr>
            </w:pPr>
            <w:r w:rsidRPr="00B2107F">
              <w:rPr>
                <w:sz w:val="16"/>
                <w:szCs w:val="16"/>
              </w:rPr>
              <w:t>Сумма</w:t>
            </w:r>
          </w:p>
        </w:tc>
      </w:tr>
      <w:tr w:rsidR="00EA4B3F" w:rsidRPr="00B2107F" w:rsidTr="00174061">
        <w:trPr>
          <w:trHeight w:val="255"/>
        </w:trPr>
        <w:tc>
          <w:tcPr>
            <w:tcW w:w="3183" w:type="dxa"/>
            <w:gridSpan w:val="4"/>
            <w:vMerge/>
            <w:tcBorders>
              <w:top w:val="single" w:sz="4" w:space="0" w:color="auto"/>
              <w:left w:val="single" w:sz="4" w:space="0" w:color="auto"/>
              <w:bottom w:val="single" w:sz="4" w:space="0" w:color="000000"/>
              <w:right w:val="single" w:sz="4" w:space="0" w:color="000000"/>
            </w:tcBorders>
            <w:vAlign w:val="center"/>
            <w:hideMark/>
          </w:tcPr>
          <w:p w:rsidR="00EA4B3F" w:rsidRPr="00B2107F" w:rsidRDefault="00EA4B3F" w:rsidP="00174061">
            <w:pPr>
              <w:rPr>
                <w:sz w:val="16"/>
                <w:szCs w:val="16"/>
              </w:rPr>
            </w:pPr>
          </w:p>
        </w:tc>
        <w:tc>
          <w:tcPr>
            <w:tcW w:w="1354" w:type="dxa"/>
            <w:vMerge/>
            <w:tcBorders>
              <w:top w:val="single" w:sz="4" w:space="0" w:color="auto"/>
              <w:left w:val="single" w:sz="4" w:space="0" w:color="auto"/>
              <w:bottom w:val="nil"/>
              <w:right w:val="single" w:sz="4" w:space="0" w:color="auto"/>
            </w:tcBorders>
            <w:vAlign w:val="center"/>
            <w:hideMark/>
          </w:tcPr>
          <w:p w:rsidR="00EA4B3F" w:rsidRPr="00B2107F" w:rsidRDefault="00EA4B3F" w:rsidP="00174061">
            <w:pPr>
              <w:rPr>
                <w:sz w:val="16"/>
                <w:szCs w:val="16"/>
              </w:rPr>
            </w:pPr>
          </w:p>
        </w:tc>
        <w:tc>
          <w:tcPr>
            <w:tcW w:w="3483" w:type="dxa"/>
            <w:gridSpan w:val="3"/>
            <w:tcBorders>
              <w:top w:val="single" w:sz="4" w:space="0" w:color="auto"/>
              <w:left w:val="nil"/>
              <w:bottom w:val="nil"/>
              <w:right w:val="single" w:sz="4" w:space="0" w:color="000000"/>
            </w:tcBorders>
            <w:shd w:val="clear" w:color="auto" w:fill="auto"/>
            <w:noWrap/>
            <w:vAlign w:val="center"/>
            <w:hideMark/>
          </w:tcPr>
          <w:p w:rsidR="00EA4B3F" w:rsidRPr="00B2107F" w:rsidRDefault="00EA4B3F" w:rsidP="00174061">
            <w:pPr>
              <w:jc w:val="center"/>
              <w:rPr>
                <w:sz w:val="16"/>
                <w:szCs w:val="16"/>
              </w:rPr>
            </w:pPr>
            <w:r w:rsidRPr="00B2107F">
              <w:rPr>
                <w:sz w:val="16"/>
                <w:szCs w:val="16"/>
              </w:rPr>
              <w:t>на 20 ___ год</w:t>
            </w:r>
          </w:p>
        </w:tc>
        <w:tc>
          <w:tcPr>
            <w:tcW w:w="3418" w:type="dxa"/>
            <w:gridSpan w:val="3"/>
            <w:tcBorders>
              <w:top w:val="single" w:sz="4" w:space="0" w:color="auto"/>
              <w:left w:val="nil"/>
              <w:bottom w:val="nil"/>
              <w:right w:val="single" w:sz="4" w:space="0" w:color="000000"/>
            </w:tcBorders>
            <w:shd w:val="clear" w:color="auto" w:fill="auto"/>
            <w:noWrap/>
            <w:vAlign w:val="center"/>
            <w:hideMark/>
          </w:tcPr>
          <w:p w:rsidR="00EA4B3F" w:rsidRPr="00B2107F" w:rsidRDefault="00EA4B3F" w:rsidP="00174061">
            <w:pPr>
              <w:jc w:val="center"/>
              <w:rPr>
                <w:sz w:val="16"/>
                <w:szCs w:val="16"/>
              </w:rPr>
            </w:pPr>
            <w:r w:rsidRPr="00B2107F">
              <w:rPr>
                <w:sz w:val="16"/>
                <w:szCs w:val="16"/>
              </w:rPr>
              <w:t>на 20 ___ год</w:t>
            </w:r>
          </w:p>
        </w:tc>
        <w:tc>
          <w:tcPr>
            <w:tcW w:w="3464" w:type="dxa"/>
            <w:gridSpan w:val="3"/>
            <w:tcBorders>
              <w:top w:val="single" w:sz="4" w:space="0" w:color="auto"/>
              <w:left w:val="nil"/>
              <w:bottom w:val="nil"/>
              <w:right w:val="single" w:sz="4" w:space="0" w:color="000000"/>
            </w:tcBorders>
            <w:shd w:val="clear" w:color="auto" w:fill="auto"/>
            <w:noWrap/>
            <w:vAlign w:val="center"/>
            <w:hideMark/>
          </w:tcPr>
          <w:p w:rsidR="00EA4B3F" w:rsidRPr="00B2107F" w:rsidRDefault="00EA4B3F" w:rsidP="00174061">
            <w:pPr>
              <w:jc w:val="center"/>
              <w:rPr>
                <w:sz w:val="16"/>
                <w:szCs w:val="16"/>
              </w:rPr>
            </w:pPr>
            <w:r w:rsidRPr="00B2107F">
              <w:rPr>
                <w:sz w:val="16"/>
                <w:szCs w:val="16"/>
              </w:rPr>
              <w:t>на 20 ___ год</w:t>
            </w:r>
          </w:p>
        </w:tc>
      </w:tr>
      <w:tr w:rsidR="00EA4B3F" w:rsidRPr="00B2107F" w:rsidTr="00174061">
        <w:trPr>
          <w:trHeight w:val="103"/>
        </w:trPr>
        <w:tc>
          <w:tcPr>
            <w:tcW w:w="3183" w:type="dxa"/>
            <w:gridSpan w:val="4"/>
            <w:vMerge/>
            <w:tcBorders>
              <w:top w:val="single" w:sz="4" w:space="0" w:color="auto"/>
              <w:left w:val="single" w:sz="4" w:space="0" w:color="auto"/>
              <w:bottom w:val="single" w:sz="4" w:space="0" w:color="000000"/>
              <w:right w:val="single" w:sz="4" w:space="0" w:color="000000"/>
            </w:tcBorders>
            <w:vAlign w:val="center"/>
            <w:hideMark/>
          </w:tcPr>
          <w:p w:rsidR="00EA4B3F" w:rsidRPr="00B2107F" w:rsidRDefault="00EA4B3F" w:rsidP="00174061">
            <w:pPr>
              <w:rPr>
                <w:sz w:val="16"/>
                <w:szCs w:val="16"/>
              </w:rPr>
            </w:pPr>
          </w:p>
        </w:tc>
        <w:tc>
          <w:tcPr>
            <w:tcW w:w="1354" w:type="dxa"/>
            <w:vMerge/>
            <w:tcBorders>
              <w:top w:val="single" w:sz="4" w:space="0" w:color="auto"/>
              <w:left w:val="single" w:sz="4" w:space="0" w:color="auto"/>
              <w:bottom w:val="nil"/>
              <w:right w:val="single" w:sz="4" w:space="0" w:color="auto"/>
            </w:tcBorders>
            <w:vAlign w:val="center"/>
            <w:hideMark/>
          </w:tcPr>
          <w:p w:rsidR="00EA4B3F" w:rsidRPr="00B2107F" w:rsidRDefault="00EA4B3F" w:rsidP="00174061">
            <w:pPr>
              <w:rPr>
                <w:sz w:val="16"/>
                <w:szCs w:val="16"/>
              </w:rPr>
            </w:pPr>
          </w:p>
        </w:tc>
        <w:tc>
          <w:tcPr>
            <w:tcW w:w="3483" w:type="dxa"/>
            <w:gridSpan w:val="3"/>
            <w:tcBorders>
              <w:top w:val="nil"/>
              <w:left w:val="nil"/>
              <w:bottom w:val="single" w:sz="4" w:space="0" w:color="auto"/>
              <w:right w:val="nil"/>
            </w:tcBorders>
            <w:shd w:val="clear" w:color="auto" w:fill="auto"/>
            <w:noWrap/>
            <w:vAlign w:val="center"/>
            <w:hideMark/>
          </w:tcPr>
          <w:p w:rsidR="00EA4B3F" w:rsidRPr="00B2107F" w:rsidRDefault="00EA4B3F" w:rsidP="00174061">
            <w:pPr>
              <w:jc w:val="center"/>
              <w:rPr>
                <w:sz w:val="16"/>
                <w:szCs w:val="16"/>
              </w:rPr>
            </w:pPr>
            <w:r w:rsidRPr="00B2107F">
              <w:rPr>
                <w:sz w:val="16"/>
                <w:szCs w:val="16"/>
              </w:rPr>
              <w:t>(на текущий финансовый год)</w:t>
            </w:r>
          </w:p>
        </w:tc>
        <w:tc>
          <w:tcPr>
            <w:tcW w:w="3418"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A4B3F" w:rsidRPr="00B2107F" w:rsidRDefault="00EA4B3F" w:rsidP="00174061">
            <w:pPr>
              <w:jc w:val="center"/>
              <w:rPr>
                <w:sz w:val="16"/>
                <w:szCs w:val="16"/>
              </w:rPr>
            </w:pPr>
            <w:r w:rsidRPr="00B2107F">
              <w:rPr>
                <w:sz w:val="16"/>
                <w:szCs w:val="16"/>
              </w:rPr>
              <w:t>(на первый год планового периода)</w:t>
            </w:r>
          </w:p>
        </w:tc>
        <w:tc>
          <w:tcPr>
            <w:tcW w:w="3464" w:type="dxa"/>
            <w:gridSpan w:val="3"/>
            <w:tcBorders>
              <w:top w:val="nil"/>
              <w:left w:val="nil"/>
              <w:bottom w:val="single" w:sz="4" w:space="0" w:color="auto"/>
              <w:right w:val="single" w:sz="4" w:space="0" w:color="000000"/>
            </w:tcBorders>
            <w:shd w:val="clear" w:color="auto" w:fill="auto"/>
            <w:noWrap/>
            <w:vAlign w:val="center"/>
            <w:hideMark/>
          </w:tcPr>
          <w:p w:rsidR="00EA4B3F" w:rsidRPr="00B2107F" w:rsidRDefault="00EA4B3F" w:rsidP="00174061">
            <w:pPr>
              <w:jc w:val="center"/>
              <w:rPr>
                <w:sz w:val="16"/>
                <w:szCs w:val="16"/>
              </w:rPr>
            </w:pPr>
            <w:r w:rsidRPr="00B2107F">
              <w:rPr>
                <w:sz w:val="16"/>
                <w:szCs w:val="16"/>
              </w:rPr>
              <w:t>(на второй год планового периода)</w:t>
            </w:r>
          </w:p>
        </w:tc>
      </w:tr>
      <w:tr w:rsidR="00EA4B3F" w:rsidRPr="00B2107F" w:rsidTr="00174061">
        <w:trPr>
          <w:trHeight w:val="191"/>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раздел</w:t>
            </w:r>
          </w:p>
        </w:tc>
        <w:tc>
          <w:tcPr>
            <w:tcW w:w="820" w:type="dxa"/>
            <w:tcBorders>
              <w:top w:val="nil"/>
              <w:left w:val="nil"/>
              <w:bottom w:val="single" w:sz="4" w:space="0" w:color="auto"/>
              <w:right w:val="single" w:sz="4" w:space="0" w:color="auto"/>
            </w:tcBorders>
            <w:shd w:val="clear" w:color="auto" w:fill="auto"/>
            <w:vAlign w:val="center"/>
            <w:hideMark/>
          </w:tcPr>
          <w:p w:rsidR="00EA4B3F" w:rsidRPr="00B2107F" w:rsidRDefault="00EA4B3F" w:rsidP="00174061">
            <w:pPr>
              <w:jc w:val="center"/>
              <w:rPr>
                <w:sz w:val="16"/>
                <w:szCs w:val="16"/>
              </w:rPr>
            </w:pPr>
            <w:proofErr w:type="spellStart"/>
            <w:proofErr w:type="gramStart"/>
            <w:r w:rsidRPr="00B2107F">
              <w:rPr>
                <w:sz w:val="16"/>
                <w:szCs w:val="16"/>
              </w:rPr>
              <w:t>подраз-дел</w:t>
            </w:r>
            <w:proofErr w:type="spellEnd"/>
            <w:proofErr w:type="gramEnd"/>
          </w:p>
        </w:tc>
        <w:tc>
          <w:tcPr>
            <w:tcW w:w="800" w:type="dxa"/>
            <w:tcBorders>
              <w:top w:val="nil"/>
              <w:left w:val="nil"/>
              <w:bottom w:val="single" w:sz="4" w:space="0" w:color="auto"/>
              <w:right w:val="single" w:sz="4" w:space="0" w:color="auto"/>
            </w:tcBorders>
            <w:shd w:val="clear" w:color="auto" w:fill="auto"/>
            <w:vAlign w:val="center"/>
            <w:hideMark/>
          </w:tcPr>
          <w:p w:rsidR="00EA4B3F" w:rsidRPr="00B2107F" w:rsidRDefault="00EA4B3F" w:rsidP="00174061">
            <w:pPr>
              <w:jc w:val="center"/>
              <w:rPr>
                <w:sz w:val="16"/>
                <w:szCs w:val="16"/>
              </w:rPr>
            </w:pPr>
            <w:r w:rsidRPr="00B2107F">
              <w:rPr>
                <w:sz w:val="16"/>
                <w:szCs w:val="16"/>
              </w:rPr>
              <w:t>целевая статья</w:t>
            </w:r>
          </w:p>
        </w:tc>
        <w:tc>
          <w:tcPr>
            <w:tcW w:w="900" w:type="dxa"/>
            <w:tcBorders>
              <w:top w:val="nil"/>
              <w:left w:val="nil"/>
              <w:bottom w:val="single" w:sz="4" w:space="0" w:color="auto"/>
              <w:right w:val="single" w:sz="4" w:space="0" w:color="auto"/>
            </w:tcBorders>
            <w:shd w:val="clear" w:color="auto" w:fill="auto"/>
            <w:vAlign w:val="center"/>
            <w:hideMark/>
          </w:tcPr>
          <w:p w:rsidR="00EA4B3F" w:rsidRPr="00B2107F" w:rsidRDefault="00EA4B3F" w:rsidP="00174061">
            <w:pPr>
              <w:jc w:val="center"/>
              <w:rPr>
                <w:sz w:val="16"/>
                <w:szCs w:val="16"/>
              </w:rPr>
            </w:pPr>
            <w:r w:rsidRPr="00B2107F">
              <w:rPr>
                <w:sz w:val="16"/>
                <w:szCs w:val="16"/>
              </w:rPr>
              <w:t>вид расходов</w:t>
            </w:r>
          </w:p>
        </w:tc>
        <w:tc>
          <w:tcPr>
            <w:tcW w:w="1354" w:type="dxa"/>
            <w:vMerge/>
            <w:tcBorders>
              <w:top w:val="single" w:sz="4" w:space="0" w:color="auto"/>
              <w:left w:val="single" w:sz="4" w:space="0" w:color="auto"/>
              <w:bottom w:val="nil"/>
              <w:right w:val="single" w:sz="4" w:space="0" w:color="auto"/>
            </w:tcBorders>
            <w:vAlign w:val="center"/>
            <w:hideMark/>
          </w:tcPr>
          <w:p w:rsidR="00EA4B3F" w:rsidRPr="00B2107F" w:rsidRDefault="00EA4B3F" w:rsidP="00174061">
            <w:pPr>
              <w:rPr>
                <w:sz w:val="16"/>
                <w:szCs w:val="16"/>
              </w:rPr>
            </w:pPr>
          </w:p>
        </w:tc>
        <w:tc>
          <w:tcPr>
            <w:tcW w:w="1600" w:type="dxa"/>
            <w:tcBorders>
              <w:top w:val="nil"/>
              <w:left w:val="nil"/>
              <w:bottom w:val="single" w:sz="4" w:space="0" w:color="auto"/>
              <w:right w:val="single" w:sz="4" w:space="0" w:color="auto"/>
            </w:tcBorders>
            <w:shd w:val="clear" w:color="auto" w:fill="auto"/>
            <w:vAlign w:val="center"/>
            <w:hideMark/>
          </w:tcPr>
          <w:p w:rsidR="00EA4B3F" w:rsidRPr="00B2107F" w:rsidRDefault="00EA4B3F" w:rsidP="00174061">
            <w:pPr>
              <w:jc w:val="center"/>
              <w:rPr>
                <w:sz w:val="16"/>
                <w:szCs w:val="16"/>
              </w:rPr>
            </w:pPr>
            <w:r w:rsidRPr="00B2107F">
              <w:rPr>
                <w:sz w:val="16"/>
                <w:szCs w:val="16"/>
              </w:rPr>
              <w:t>в рублях (рублевом эквиваленте)</w:t>
            </w:r>
          </w:p>
        </w:tc>
        <w:tc>
          <w:tcPr>
            <w:tcW w:w="703" w:type="dxa"/>
            <w:tcBorders>
              <w:top w:val="nil"/>
              <w:left w:val="nil"/>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в валюте</w:t>
            </w:r>
          </w:p>
        </w:tc>
        <w:tc>
          <w:tcPr>
            <w:tcW w:w="1180" w:type="dxa"/>
            <w:tcBorders>
              <w:top w:val="nil"/>
              <w:left w:val="nil"/>
              <w:bottom w:val="single" w:sz="4" w:space="0" w:color="auto"/>
              <w:right w:val="single" w:sz="4" w:space="0" w:color="auto"/>
            </w:tcBorders>
            <w:shd w:val="clear" w:color="auto" w:fill="auto"/>
            <w:vAlign w:val="center"/>
            <w:hideMark/>
          </w:tcPr>
          <w:p w:rsidR="00EA4B3F" w:rsidRPr="00B2107F" w:rsidRDefault="00EA4B3F" w:rsidP="00174061">
            <w:pPr>
              <w:jc w:val="center"/>
              <w:rPr>
                <w:sz w:val="16"/>
                <w:szCs w:val="16"/>
              </w:rPr>
            </w:pPr>
            <w:r w:rsidRPr="00B2107F">
              <w:rPr>
                <w:sz w:val="16"/>
                <w:szCs w:val="16"/>
              </w:rPr>
              <w:t>код валюты по ОКВ</w:t>
            </w:r>
          </w:p>
        </w:tc>
        <w:tc>
          <w:tcPr>
            <w:tcW w:w="1660" w:type="dxa"/>
            <w:tcBorders>
              <w:top w:val="nil"/>
              <w:left w:val="nil"/>
              <w:bottom w:val="single" w:sz="4" w:space="0" w:color="auto"/>
              <w:right w:val="single" w:sz="4" w:space="0" w:color="auto"/>
            </w:tcBorders>
            <w:shd w:val="clear" w:color="auto" w:fill="auto"/>
            <w:vAlign w:val="center"/>
            <w:hideMark/>
          </w:tcPr>
          <w:p w:rsidR="00EA4B3F" w:rsidRPr="00B2107F" w:rsidRDefault="00EA4B3F" w:rsidP="00174061">
            <w:pPr>
              <w:jc w:val="center"/>
              <w:rPr>
                <w:sz w:val="16"/>
                <w:szCs w:val="16"/>
              </w:rPr>
            </w:pPr>
            <w:r w:rsidRPr="00B2107F">
              <w:rPr>
                <w:sz w:val="16"/>
                <w:szCs w:val="16"/>
              </w:rPr>
              <w:t>в рублях (рублевом эквиваленте)</w:t>
            </w:r>
          </w:p>
        </w:tc>
        <w:tc>
          <w:tcPr>
            <w:tcW w:w="703" w:type="dxa"/>
            <w:tcBorders>
              <w:top w:val="nil"/>
              <w:left w:val="nil"/>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в валюте</w:t>
            </w:r>
          </w:p>
        </w:tc>
        <w:tc>
          <w:tcPr>
            <w:tcW w:w="1055" w:type="dxa"/>
            <w:tcBorders>
              <w:top w:val="nil"/>
              <w:left w:val="nil"/>
              <w:bottom w:val="single" w:sz="4" w:space="0" w:color="auto"/>
              <w:right w:val="single" w:sz="4" w:space="0" w:color="auto"/>
            </w:tcBorders>
            <w:shd w:val="clear" w:color="auto" w:fill="auto"/>
            <w:vAlign w:val="center"/>
            <w:hideMark/>
          </w:tcPr>
          <w:p w:rsidR="00EA4B3F" w:rsidRPr="00B2107F" w:rsidRDefault="00EA4B3F" w:rsidP="00174061">
            <w:pPr>
              <w:jc w:val="center"/>
              <w:rPr>
                <w:sz w:val="16"/>
                <w:szCs w:val="16"/>
              </w:rPr>
            </w:pPr>
            <w:r w:rsidRPr="00B2107F">
              <w:rPr>
                <w:sz w:val="16"/>
                <w:szCs w:val="16"/>
              </w:rPr>
              <w:t>код валюты по ОКВ</w:t>
            </w:r>
          </w:p>
        </w:tc>
        <w:tc>
          <w:tcPr>
            <w:tcW w:w="1594" w:type="dxa"/>
            <w:tcBorders>
              <w:top w:val="nil"/>
              <w:left w:val="nil"/>
              <w:bottom w:val="single" w:sz="4" w:space="0" w:color="auto"/>
              <w:right w:val="single" w:sz="4" w:space="0" w:color="auto"/>
            </w:tcBorders>
            <w:shd w:val="clear" w:color="auto" w:fill="auto"/>
            <w:vAlign w:val="center"/>
            <w:hideMark/>
          </w:tcPr>
          <w:p w:rsidR="00EA4B3F" w:rsidRPr="00B2107F" w:rsidRDefault="00EA4B3F" w:rsidP="00174061">
            <w:pPr>
              <w:jc w:val="center"/>
              <w:rPr>
                <w:sz w:val="16"/>
                <w:szCs w:val="16"/>
              </w:rPr>
            </w:pPr>
            <w:r w:rsidRPr="00B2107F">
              <w:rPr>
                <w:sz w:val="16"/>
                <w:szCs w:val="16"/>
              </w:rPr>
              <w:t>в рублях (рублевом эквиваленте)</w:t>
            </w:r>
          </w:p>
        </w:tc>
        <w:tc>
          <w:tcPr>
            <w:tcW w:w="733" w:type="dxa"/>
            <w:tcBorders>
              <w:top w:val="nil"/>
              <w:left w:val="nil"/>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в валюте</w:t>
            </w:r>
          </w:p>
        </w:tc>
        <w:tc>
          <w:tcPr>
            <w:tcW w:w="1137" w:type="dxa"/>
            <w:tcBorders>
              <w:top w:val="nil"/>
              <w:left w:val="nil"/>
              <w:bottom w:val="single" w:sz="4" w:space="0" w:color="auto"/>
              <w:right w:val="single" w:sz="4" w:space="0" w:color="auto"/>
            </w:tcBorders>
            <w:shd w:val="clear" w:color="auto" w:fill="auto"/>
            <w:vAlign w:val="center"/>
            <w:hideMark/>
          </w:tcPr>
          <w:p w:rsidR="00EA4B3F" w:rsidRPr="00B2107F" w:rsidRDefault="00EA4B3F" w:rsidP="00174061">
            <w:pPr>
              <w:jc w:val="center"/>
              <w:rPr>
                <w:sz w:val="16"/>
                <w:szCs w:val="16"/>
              </w:rPr>
            </w:pPr>
            <w:r w:rsidRPr="00B2107F">
              <w:rPr>
                <w:sz w:val="16"/>
                <w:szCs w:val="16"/>
              </w:rPr>
              <w:t>код валюты по ОКВ</w:t>
            </w:r>
          </w:p>
        </w:tc>
      </w:tr>
      <w:tr w:rsidR="00EA4B3F" w:rsidRPr="00B2107F" w:rsidTr="00174061">
        <w:trPr>
          <w:trHeight w:val="255"/>
        </w:trPr>
        <w:tc>
          <w:tcPr>
            <w:tcW w:w="663" w:type="dxa"/>
            <w:tcBorders>
              <w:top w:val="nil"/>
              <w:left w:val="single" w:sz="4" w:space="0" w:color="auto"/>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1</w:t>
            </w:r>
          </w:p>
        </w:tc>
        <w:tc>
          <w:tcPr>
            <w:tcW w:w="820" w:type="dxa"/>
            <w:tcBorders>
              <w:top w:val="nil"/>
              <w:left w:val="nil"/>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2</w:t>
            </w:r>
          </w:p>
        </w:tc>
        <w:tc>
          <w:tcPr>
            <w:tcW w:w="800" w:type="dxa"/>
            <w:tcBorders>
              <w:top w:val="nil"/>
              <w:left w:val="nil"/>
              <w:bottom w:val="nil"/>
              <w:right w:val="nil"/>
            </w:tcBorders>
            <w:shd w:val="clear" w:color="auto" w:fill="auto"/>
            <w:noWrap/>
            <w:vAlign w:val="center"/>
            <w:hideMark/>
          </w:tcPr>
          <w:p w:rsidR="00EA4B3F" w:rsidRPr="00B2107F" w:rsidRDefault="00EA4B3F" w:rsidP="00174061">
            <w:pPr>
              <w:jc w:val="center"/>
              <w:rPr>
                <w:sz w:val="16"/>
                <w:szCs w:val="16"/>
              </w:rPr>
            </w:pPr>
            <w:r w:rsidRPr="00B2107F">
              <w:rPr>
                <w:sz w:val="16"/>
                <w:szCs w:val="16"/>
              </w:rPr>
              <w:t>3</w:t>
            </w:r>
          </w:p>
        </w:tc>
        <w:tc>
          <w:tcPr>
            <w:tcW w:w="900" w:type="dxa"/>
            <w:tcBorders>
              <w:top w:val="nil"/>
              <w:left w:val="single" w:sz="4" w:space="0" w:color="auto"/>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4</w:t>
            </w:r>
          </w:p>
        </w:tc>
        <w:tc>
          <w:tcPr>
            <w:tcW w:w="1354" w:type="dxa"/>
            <w:tcBorders>
              <w:top w:val="single" w:sz="4" w:space="0" w:color="auto"/>
              <w:left w:val="nil"/>
              <w:bottom w:val="nil"/>
              <w:right w:val="nil"/>
            </w:tcBorders>
            <w:shd w:val="clear" w:color="auto" w:fill="auto"/>
            <w:noWrap/>
            <w:vAlign w:val="center"/>
            <w:hideMark/>
          </w:tcPr>
          <w:p w:rsidR="00EA4B3F" w:rsidRPr="00B2107F" w:rsidRDefault="00EA4B3F" w:rsidP="00174061">
            <w:pPr>
              <w:jc w:val="center"/>
              <w:rPr>
                <w:sz w:val="16"/>
                <w:szCs w:val="16"/>
              </w:rPr>
            </w:pPr>
            <w:r w:rsidRPr="00B2107F">
              <w:rPr>
                <w:sz w:val="16"/>
                <w:szCs w:val="16"/>
              </w:rPr>
              <w:t>5</w:t>
            </w:r>
          </w:p>
        </w:tc>
        <w:tc>
          <w:tcPr>
            <w:tcW w:w="1600" w:type="dxa"/>
            <w:tcBorders>
              <w:top w:val="nil"/>
              <w:left w:val="single" w:sz="4" w:space="0" w:color="auto"/>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6</w:t>
            </w:r>
          </w:p>
        </w:tc>
        <w:tc>
          <w:tcPr>
            <w:tcW w:w="703" w:type="dxa"/>
            <w:tcBorders>
              <w:top w:val="single" w:sz="4" w:space="0" w:color="auto"/>
              <w:left w:val="nil"/>
              <w:bottom w:val="nil"/>
              <w:right w:val="nil"/>
            </w:tcBorders>
            <w:shd w:val="clear" w:color="auto" w:fill="auto"/>
            <w:noWrap/>
            <w:vAlign w:val="center"/>
            <w:hideMark/>
          </w:tcPr>
          <w:p w:rsidR="00EA4B3F" w:rsidRPr="00B2107F" w:rsidRDefault="00EA4B3F" w:rsidP="00174061">
            <w:pPr>
              <w:jc w:val="center"/>
              <w:rPr>
                <w:sz w:val="16"/>
                <w:szCs w:val="16"/>
              </w:rPr>
            </w:pPr>
            <w:r w:rsidRPr="00B2107F">
              <w:rPr>
                <w:sz w:val="16"/>
                <w:szCs w:val="16"/>
              </w:rPr>
              <w:t>7</w:t>
            </w:r>
          </w:p>
        </w:tc>
        <w:tc>
          <w:tcPr>
            <w:tcW w:w="1180" w:type="dxa"/>
            <w:tcBorders>
              <w:top w:val="nil"/>
              <w:left w:val="single" w:sz="4" w:space="0" w:color="auto"/>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8</w:t>
            </w:r>
          </w:p>
        </w:tc>
        <w:tc>
          <w:tcPr>
            <w:tcW w:w="1660" w:type="dxa"/>
            <w:tcBorders>
              <w:top w:val="nil"/>
              <w:left w:val="nil"/>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9</w:t>
            </w:r>
          </w:p>
        </w:tc>
        <w:tc>
          <w:tcPr>
            <w:tcW w:w="703" w:type="dxa"/>
            <w:tcBorders>
              <w:top w:val="single" w:sz="4" w:space="0" w:color="auto"/>
              <w:left w:val="nil"/>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10</w:t>
            </w:r>
          </w:p>
        </w:tc>
        <w:tc>
          <w:tcPr>
            <w:tcW w:w="1055" w:type="dxa"/>
            <w:tcBorders>
              <w:top w:val="nil"/>
              <w:left w:val="nil"/>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11</w:t>
            </w:r>
          </w:p>
        </w:tc>
        <w:tc>
          <w:tcPr>
            <w:tcW w:w="1594" w:type="dxa"/>
            <w:tcBorders>
              <w:top w:val="nil"/>
              <w:left w:val="nil"/>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12</w:t>
            </w:r>
          </w:p>
        </w:tc>
        <w:tc>
          <w:tcPr>
            <w:tcW w:w="733" w:type="dxa"/>
            <w:tcBorders>
              <w:top w:val="single" w:sz="4" w:space="0" w:color="auto"/>
              <w:left w:val="nil"/>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13</w:t>
            </w:r>
          </w:p>
        </w:tc>
        <w:tc>
          <w:tcPr>
            <w:tcW w:w="1137" w:type="dxa"/>
            <w:tcBorders>
              <w:top w:val="nil"/>
              <w:left w:val="nil"/>
              <w:bottom w:val="nil"/>
              <w:right w:val="single" w:sz="4" w:space="0" w:color="auto"/>
            </w:tcBorders>
            <w:shd w:val="clear" w:color="auto" w:fill="auto"/>
            <w:noWrap/>
            <w:vAlign w:val="center"/>
            <w:hideMark/>
          </w:tcPr>
          <w:p w:rsidR="00EA4B3F" w:rsidRPr="00B2107F" w:rsidRDefault="00EA4B3F" w:rsidP="00174061">
            <w:pPr>
              <w:jc w:val="center"/>
              <w:rPr>
                <w:sz w:val="16"/>
                <w:szCs w:val="16"/>
              </w:rPr>
            </w:pPr>
            <w:r w:rsidRPr="00B2107F">
              <w:rPr>
                <w:sz w:val="16"/>
                <w:szCs w:val="16"/>
              </w:rPr>
              <w:t>14</w:t>
            </w:r>
          </w:p>
        </w:tc>
      </w:tr>
      <w:tr w:rsidR="00EA4B3F" w:rsidRPr="00B2107F" w:rsidTr="00174061">
        <w:trPr>
          <w:trHeight w:val="25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3F" w:rsidRPr="00B2107F" w:rsidRDefault="00EA4B3F" w:rsidP="00174061">
            <w:pPr>
              <w:rPr>
                <w:sz w:val="16"/>
                <w:szCs w:val="16"/>
              </w:rPr>
            </w:pPr>
            <w:r w:rsidRPr="00B2107F">
              <w:rPr>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A4B3F" w:rsidRPr="00B2107F" w:rsidRDefault="00EA4B3F" w:rsidP="00174061">
            <w:pPr>
              <w:rPr>
                <w:sz w:val="16"/>
                <w:szCs w:val="16"/>
              </w:rPr>
            </w:pPr>
            <w:r w:rsidRPr="00B2107F">
              <w:rPr>
                <w:sz w:val="16"/>
                <w:szCs w:val="16"/>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A4B3F" w:rsidRPr="00B2107F" w:rsidRDefault="00EA4B3F" w:rsidP="00174061">
            <w:pPr>
              <w:rPr>
                <w:sz w:val="16"/>
                <w:szCs w:val="16"/>
              </w:rPr>
            </w:pPr>
            <w:r w:rsidRPr="00B2107F">
              <w:rPr>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EA4B3F" w:rsidRPr="00B2107F" w:rsidRDefault="00EA4B3F" w:rsidP="00174061">
            <w:pPr>
              <w:rPr>
                <w:sz w:val="16"/>
                <w:szCs w:val="16"/>
              </w:rPr>
            </w:pPr>
            <w:r w:rsidRPr="00B2107F">
              <w:rPr>
                <w:sz w:val="16"/>
                <w:szCs w:val="16"/>
              </w:rPr>
              <w:t> </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EA4B3F" w:rsidRPr="00B2107F" w:rsidRDefault="00EA4B3F" w:rsidP="00174061">
            <w:pPr>
              <w:rPr>
                <w:sz w:val="16"/>
                <w:szCs w:val="16"/>
              </w:rPr>
            </w:pPr>
            <w:r w:rsidRPr="00B2107F">
              <w:rPr>
                <w:sz w:val="16"/>
                <w:szCs w:val="16"/>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r>
      <w:tr w:rsidR="00EA4B3F" w:rsidRPr="00B2107F" w:rsidTr="00174061">
        <w:trPr>
          <w:trHeight w:val="25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EA4B3F" w:rsidRPr="00B2107F" w:rsidRDefault="00EA4B3F" w:rsidP="00174061">
            <w:pPr>
              <w:rPr>
                <w:sz w:val="16"/>
                <w:szCs w:val="16"/>
              </w:rPr>
            </w:pPr>
            <w:r w:rsidRPr="00B2107F">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rPr>
                <w:sz w:val="16"/>
                <w:szCs w:val="16"/>
              </w:rPr>
            </w:pPr>
            <w:r w:rsidRPr="00B2107F">
              <w:rPr>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rPr>
                <w:sz w:val="16"/>
                <w:szCs w:val="16"/>
              </w:rPr>
            </w:pPr>
            <w:r w:rsidRPr="00B2107F">
              <w:rPr>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rPr>
                <w:sz w:val="16"/>
                <w:szCs w:val="16"/>
              </w:rPr>
            </w:pPr>
            <w:r w:rsidRPr="00B2107F">
              <w:rPr>
                <w:sz w:val="16"/>
                <w:szCs w:val="16"/>
              </w:rPr>
              <w:t> </w:t>
            </w:r>
          </w:p>
        </w:tc>
        <w:tc>
          <w:tcPr>
            <w:tcW w:w="1354"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rPr>
                <w:sz w:val="16"/>
                <w:szCs w:val="16"/>
              </w:rPr>
            </w:pPr>
            <w:r w:rsidRPr="00B2107F">
              <w:rPr>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1055"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1137"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r>
      <w:tr w:rsidR="00EA4B3F" w:rsidRPr="00B2107F" w:rsidTr="00174061">
        <w:trPr>
          <w:trHeight w:val="255"/>
        </w:trPr>
        <w:tc>
          <w:tcPr>
            <w:tcW w:w="3183" w:type="dxa"/>
            <w:gridSpan w:val="4"/>
            <w:tcBorders>
              <w:top w:val="nil"/>
              <w:left w:val="nil"/>
              <w:bottom w:val="nil"/>
              <w:right w:val="nil"/>
            </w:tcBorders>
            <w:shd w:val="clear" w:color="auto" w:fill="auto"/>
            <w:noWrap/>
            <w:vAlign w:val="bottom"/>
            <w:hideMark/>
          </w:tcPr>
          <w:p w:rsidR="00EA4B3F" w:rsidRPr="00B2107F" w:rsidRDefault="00EA4B3F" w:rsidP="00174061">
            <w:pPr>
              <w:jc w:val="right"/>
              <w:rPr>
                <w:b/>
                <w:bCs/>
                <w:sz w:val="16"/>
                <w:szCs w:val="16"/>
              </w:rPr>
            </w:pPr>
            <w:r w:rsidRPr="00B2107F">
              <w:rPr>
                <w:b/>
                <w:bCs/>
                <w:sz w:val="16"/>
                <w:szCs w:val="16"/>
              </w:rPr>
              <w:lastRenderedPageBreak/>
              <w:t>Итого по коду БК</w:t>
            </w:r>
          </w:p>
        </w:tc>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EA4B3F" w:rsidRPr="00B2107F" w:rsidRDefault="00EA4B3F" w:rsidP="00174061">
            <w:pPr>
              <w:rPr>
                <w:sz w:val="16"/>
                <w:szCs w:val="16"/>
              </w:rPr>
            </w:pPr>
            <w:r w:rsidRPr="00B2107F">
              <w:rPr>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х</w:t>
            </w:r>
          </w:p>
        </w:tc>
        <w:tc>
          <w:tcPr>
            <w:tcW w:w="1180"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х</w:t>
            </w:r>
          </w:p>
        </w:tc>
        <w:tc>
          <w:tcPr>
            <w:tcW w:w="1660"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х</w:t>
            </w:r>
          </w:p>
        </w:tc>
        <w:tc>
          <w:tcPr>
            <w:tcW w:w="1055"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х</w:t>
            </w:r>
          </w:p>
        </w:tc>
        <w:tc>
          <w:tcPr>
            <w:tcW w:w="1594"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х</w:t>
            </w:r>
          </w:p>
        </w:tc>
        <w:tc>
          <w:tcPr>
            <w:tcW w:w="1137"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х</w:t>
            </w:r>
          </w:p>
        </w:tc>
      </w:tr>
      <w:tr w:rsidR="00EA4B3F" w:rsidRPr="00B2107F" w:rsidTr="00174061">
        <w:trPr>
          <w:trHeight w:val="255"/>
        </w:trPr>
        <w:tc>
          <w:tcPr>
            <w:tcW w:w="4537" w:type="dxa"/>
            <w:gridSpan w:val="5"/>
            <w:tcBorders>
              <w:top w:val="nil"/>
              <w:left w:val="nil"/>
              <w:bottom w:val="nil"/>
              <w:right w:val="nil"/>
            </w:tcBorders>
            <w:shd w:val="clear" w:color="auto" w:fill="auto"/>
            <w:noWrap/>
            <w:vAlign w:val="bottom"/>
            <w:hideMark/>
          </w:tcPr>
          <w:p w:rsidR="00EA4B3F" w:rsidRPr="00B2107F" w:rsidRDefault="00EA4B3F" w:rsidP="00174061">
            <w:pPr>
              <w:jc w:val="right"/>
              <w:rPr>
                <w:b/>
                <w:bCs/>
                <w:sz w:val="16"/>
                <w:szCs w:val="16"/>
              </w:rPr>
            </w:pPr>
            <w:r w:rsidRPr="00B2107F">
              <w:rPr>
                <w:b/>
                <w:bCs/>
                <w:sz w:val="16"/>
                <w:szCs w:val="16"/>
              </w:rPr>
              <w:t>Всего</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х</w:t>
            </w:r>
          </w:p>
        </w:tc>
        <w:tc>
          <w:tcPr>
            <w:tcW w:w="1180"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х</w:t>
            </w:r>
          </w:p>
        </w:tc>
        <w:tc>
          <w:tcPr>
            <w:tcW w:w="1660"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х</w:t>
            </w:r>
          </w:p>
        </w:tc>
        <w:tc>
          <w:tcPr>
            <w:tcW w:w="1055"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х</w:t>
            </w:r>
          </w:p>
        </w:tc>
        <w:tc>
          <w:tcPr>
            <w:tcW w:w="1594"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right"/>
              <w:rPr>
                <w:sz w:val="16"/>
                <w:szCs w:val="16"/>
              </w:rPr>
            </w:pPr>
            <w:r w:rsidRPr="00B2107F">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х</w:t>
            </w:r>
          </w:p>
        </w:tc>
        <w:tc>
          <w:tcPr>
            <w:tcW w:w="1137" w:type="dxa"/>
            <w:tcBorders>
              <w:top w:val="nil"/>
              <w:left w:val="nil"/>
              <w:bottom w:val="single" w:sz="4" w:space="0" w:color="auto"/>
              <w:right w:val="single" w:sz="4" w:space="0" w:color="auto"/>
            </w:tcBorders>
            <w:shd w:val="clear" w:color="auto" w:fill="auto"/>
            <w:noWrap/>
            <w:vAlign w:val="bottom"/>
            <w:hideMark/>
          </w:tcPr>
          <w:p w:rsidR="00EA4B3F" w:rsidRPr="00B2107F" w:rsidRDefault="00EA4B3F" w:rsidP="00174061">
            <w:pPr>
              <w:jc w:val="center"/>
              <w:rPr>
                <w:sz w:val="16"/>
                <w:szCs w:val="16"/>
              </w:rPr>
            </w:pPr>
            <w:r w:rsidRPr="00B2107F">
              <w:rPr>
                <w:sz w:val="16"/>
                <w:szCs w:val="16"/>
              </w:rPr>
              <w:t>х</w:t>
            </w:r>
          </w:p>
        </w:tc>
      </w:tr>
    </w:tbl>
    <w:p w:rsidR="00EA4B3F" w:rsidRDefault="00EA4B3F" w:rsidP="00EA4B3F">
      <w:pPr>
        <w:jc w:val="right"/>
        <w:rPr>
          <w:color w:val="FF0000"/>
        </w:rPr>
      </w:pPr>
    </w:p>
    <w:p w:rsidR="00EA4B3F" w:rsidRDefault="00EA4B3F" w:rsidP="00EA4B3F">
      <w:pPr>
        <w:jc w:val="right"/>
        <w:rPr>
          <w:color w:val="FF0000"/>
        </w:rPr>
      </w:pPr>
    </w:p>
    <w:p w:rsidR="00EA4B3F" w:rsidRDefault="00EA4B3F" w:rsidP="00EA4B3F">
      <w:pPr>
        <w:jc w:val="right"/>
        <w:rPr>
          <w:color w:val="FF0000"/>
        </w:rPr>
      </w:pPr>
    </w:p>
    <w:tbl>
      <w:tblPr>
        <w:tblW w:w="15106" w:type="dxa"/>
        <w:tblInd w:w="93" w:type="dxa"/>
        <w:tblLook w:val="04A0"/>
      </w:tblPr>
      <w:tblGrid>
        <w:gridCol w:w="1215"/>
        <w:gridCol w:w="681"/>
        <w:gridCol w:w="663"/>
        <w:gridCol w:w="731"/>
        <w:gridCol w:w="758"/>
        <w:gridCol w:w="818"/>
        <w:gridCol w:w="1051"/>
        <w:gridCol w:w="1134"/>
        <w:gridCol w:w="877"/>
        <w:gridCol w:w="1107"/>
        <w:gridCol w:w="1103"/>
        <w:gridCol w:w="879"/>
        <w:gridCol w:w="1106"/>
        <w:gridCol w:w="1140"/>
        <w:gridCol w:w="819"/>
        <w:gridCol w:w="1024"/>
      </w:tblGrid>
      <w:tr w:rsidR="00EA4B3F" w:rsidRPr="00F97EFC" w:rsidTr="00174061">
        <w:trPr>
          <w:trHeight w:val="315"/>
        </w:trPr>
        <w:tc>
          <w:tcPr>
            <w:tcW w:w="15106" w:type="dxa"/>
            <w:gridSpan w:val="16"/>
            <w:tcBorders>
              <w:top w:val="nil"/>
              <w:left w:val="nil"/>
              <w:bottom w:val="nil"/>
              <w:right w:val="nil"/>
            </w:tcBorders>
            <w:shd w:val="clear" w:color="auto" w:fill="auto"/>
            <w:vAlign w:val="bottom"/>
            <w:hideMark/>
          </w:tcPr>
          <w:p w:rsidR="00EA4B3F" w:rsidRPr="00F97EFC" w:rsidRDefault="00EA4B3F" w:rsidP="00174061">
            <w:pPr>
              <w:jc w:val="center"/>
              <w:rPr>
                <w:b/>
                <w:bCs/>
                <w:sz w:val="16"/>
                <w:szCs w:val="16"/>
              </w:rPr>
            </w:pPr>
            <w:r w:rsidRPr="00F97EFC">
              <w:rPr>
                <w:b/>
                <w:bCs/>
                <w:sz w:val="16"/>
                <w:szCs w:val="16"/>
              </w:rPr>
              <w:t>Раздел 2. Лимиты бюджетных обязательств по расходам получателя бюджетных средств</w:t>
            </w:r>
            <w:proofErr w:type="gramStart"/>
            <w:r>
              <w:rPr>
                <w:sz w:val="16"/>
                <w:szCs w:val="16"/>
                <w:vertAlign w:val="superscript"/>
              </w:rPr>
              <w:t>1</w:t>
            </w:r>
            <w:proofErr w:type="gramEnd"/>
          </w:p>
        </w:tc>
      </w:tr>
      <w:tr w:rsidR="00EA4B3F" w:rsidRPr="00F97EFC" w:rsidTr="00174061">
        <w:trPr>
          <w:trHeight w:val="180"/>
        </w:trPr>
        <w:tc>
          <w:tcPr>
            <w:tcW w:w="1215"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68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66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3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5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5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3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6"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r w:rsidRPr="00F97EFC">
              <w:rPr>
                <w:sz w:val="16"/>
                <w:szCs w:val="16"/>
              </w:rPr>
              <w:t xml:space="preserve"> </w:t>
            </w:r>
          </w:p>
        </w:tc>
        <w:tc>
          <w:tcPr>
            <w:tcW w:w="1140"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2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r>
      <w:tr w:rsidR="00EA4B3F" w:rsidRPr="00F97EFC" w:rsidTr="00174061">
        <w:trPr>
          <w:trHeight w:val="255"/>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Наименование показателя</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строки</w:t>
            </w:r>
          </w:p>
        </w:tc>
        <w:tc>
          <w:tcPr>
            <w:tcW w:w="297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по бюджетной классификации Российской Федерации</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 xml:space="preserve">Код </w:t>
            </w:r>
            <w:proofErr w:type="spellStart"/>
            <w:r w:rsidRPr="00F97EFC">
              <w:rPr>
                <w:sz w:val="16"/>
                <w:szCs w:val="16"/>
              </w:rPr>
              <w:t>аналити-ческого</w:t>
            </w:r>
            <w:proofErr w:type="spellEnd"/>
            <w:r w:rsidRPr="00F97EFC">
              <w:rPr>
                <w:sz w:val="16"/>
                <w:szCs w:val="16"/>
              </w:rPr>
              <w:t xml:space="preserve"> показателя</w:t>
            </w:r>
            <w:proofErr w:type="gramStart"/>
            <w:r>
              <w:rPr>
                <w:sz w:val="16"/>
                <w:szCs w:val="16"/>
                <w:vertAlign w:val="superscript"/>
              </w:rPr>
              <w:t>2</w:t>
            </w:r>
            <w:proofErr w:type="gramEnd"/>
          </w:p>
        </w:tc>
        <w:tc>
          <w:tcPr>
            <w:tcW w:w="9189" w:type="dxa"/>
            <w:gridSpan w:val="9"/>
            <w:tcBorders>
              <w:top w:val="single" w:sz="4" w:space="0" w:color="auto"/>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Сумма</w:t>
            </w:r>
          </w:p>
        </w:tc>
      </w:tr>
      <w:tr w:rsidR="00EA4B3F" w:rsidRPr="00F97EFC"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2970"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3118" w:type="dxa"/>
            <w:gridSpan w:val="3"/>
            <w:tcBorders>
              <w:top w:val="single" w:sz="4" w:space="0" w:color="auto"/>
              <w:left w:val="nil"/>
              <w:bottom w:val="nil"/>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20 ___ год</w:t>
            </w:r>
          </w:p>
        </w:tc>
        <w:tc>
          <w:tcPr>
            <w:tcW w:w="3088" w:type="dxa"/>
            <w:gridSpan w:val="3"/>
            <w:tcBorders>
              <w:top w:val="single" w:sz="4" w:space="0" w:color="auto"/>
              <w:left w:val="nil"/>
              <w:bottom w:val="nil"/>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20 ___ год</w:t>
            </w:r>
          </w:p>
        </w:tc>
        <w:tc>
          <w:tcPr>
            <w:tcW w:w="2983" w:type="dxa"/>
            <w:gridSpan w:val="3"/>
            <w:tcBorders>
              <w:top w:val="single" w:sz="4" w:space="0" w:color="auto"/>
              <w:left w:val="nil"/>
              <w:bottom w:val="nil"/>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20 ___ год</w:t>
            </w:r>
          </w:p>
        </w:tc>
      </w:tr>
      <w:tr w:rsidR="00EA4B3F" w:rsidRPr="00F97EFC"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2970"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3118" w:type="dxa"/>
            <w:gridSpan w:val="3"/>
            <w:tcBorders>
              <w:top w:val="nil"/>
              <w:left w:val="nil"/>
              <w:bottom w:val="single" w:sz="4" w:space="0" w:color="auto"/>
              <w:right w:val="nil"/>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текущий финансовый год)</w:t>
            </w:r>
          </w:p>
        </w:tc>
        <w:tc>
          <w:tcPr>
            <w:tcW w:w="3088"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первый год планового периода)</w:t>
            </w:r>
          </w:p>
        </w:tc>
        <w:tc>
          <w:tcPr>
            <w:tcW w:w="2983" w:type="dxa"/>
            <w:gridSpan w:val="3"/>
            <w:tcBorders>
              <w:top w:val="nil"/>
              <w:left w:val="nil"/>
              <w:bottom w:val="single" w:sz="4" w:space="0" w:color="auto"/>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второй год планового периода)</w:t>
            </w:r>
          </w:p>
        </w:tc>
      </w:tr>
      <w:tr w:rsidR="00EA4B3F" w:rsidRPr="00F97EFC" w:rsidTr="00174061">
        <w:trPr>
          <w:trHeight w:val="87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6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раздел</w:t>
            </w:r>
          </w:p>
        </w:tc>
        <w:tc>
          <w:tcPr>
            <w:tcW w:w="731"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proofErr w:type="spellStart"/>
            <w:r w:rsidRPr="00F97EFC">
              <w:rPr>
                <w:sz w:val="16"/>
                <w:szCs w:val="16"/>
              </w:rPr>
              <w:t>подра</w:t>
            </w:r>
            <w:proofErr w:type="gramStart"/>
            <w:r w:rsidRPr="00F97EFC">
              <w:rPr>
                <w:sz w:val="16"/>
                <w:szCs w:val="16"/>
              </w:rPr>
              <w:t>з</w:t>
            </w:r>
            <w:proofErr w:type="spellEnd"/>
            <w:r w:rsidRPr="00F97EFC">
              <w:rPr>
                <w:sz w:val="16"/>
                <w:szCs w:val="16"/>
              </w:rPr>
              <w:t>-</w:t>
            </w:r>
            <w:proofErr w:type="gramEnd"/>
            <w:r w:rsidRPr="00F97EFC">
              <w:rPr>
                <w:sz w:val="16"/>
                <w:szCs w:val="16"/>
              </w:rPr>
              <w:t xml:space="preserve"> дел</w:t>
            </w:r>
          </w:p>
        </w:tc>
        <w:tc>
          <w:tcPr>
            <w:tcW w:w="75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целевая статья</w:t>
            </w:r>
          </w:p>
        </w:tc>
        <w:tc>
          <w:tcPr>
            <w:tcW w:w="81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 xml:space="preserve">вид </w:t>
            </w:r>
            <w:proofErr w:type="spellStart"/>
            <w:r w:rsidRPr="00F97EFC">
              <w:rPr>
                <w:sz w:val="16"/>
                <w:szCs w:val="16"/>
              </w:rPr>
              <w:t>расх</w:t>
            </w:r>
            <w:proofErr w:type="gramStart"/>
            <w:r w:rsidRPr="00F97EFC">
              <w:rPr>
                <w:sz w:val="16"/>
                <w:szCs w:val="16"/>
              </w:rPr>
              <w:t>о</w:t>
            </w:r>
            <w:proofErr w:type="spellEnd"/>
            <w:r w:rsidRPr="00F97EFC">
              <w:rPr>
                <w:sz w:val="16"/>
                <w:szCs w:val="16"/>
              </w:rPr>
              <w:t>-</w:t>
            </w:r>
            <w:proofErr w:type="gramEnd"/>
            <w:r w:rsidRPr="00F97EFC">
              <w:rPr>
                <w:sz w:val="16"/>
                <w:szCs w:val="16"/>
              </w:rPr>
              <w:t xml:space="preserve"> </w:t>
            </w:r>
            <w:proofErr w:type="spellStart"/>
            <w:r w:rsidRPr="00F97EFC">
              <w:rPr>
                <w:sz w:val="16"/>
                <w:szCs w:val="16"/>
              </w:rPr>
              <w:t>дов</w:t>
            </w:r>
            <w:proofErr w:type="spellEnd"/>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рублях (рублевом эквиваленте)</w:t>
            </w:r>
          </w:p>
        </w:tc>
        <w:tc>
          <w:tcPr>
            <w:tcW w:w="87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валюте</w:t>
            </w:r>
          </w:p>
        </w:tc>
        <w:tc>
          <w:tcPr>
            <w:tcW w:w="110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валюты по ОКВ</w:t>
            </w:r>
          </w:p>
        </w:tc>
        <w:tc>
          <w:tcPr>
            <w:tcW w:w="110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рублях (рублевом эквиваленте)</w:t>
            </w:r>
          </w:p>
        </w:tc>
        <w:tc>
          <w:tcPr>
            <w:tcW w:w="87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валюте</w:t>
            </w:r>
          </w:p>
        </w:tc>
        <w:tc>
          <w:tcPr>
            <w:tcW w:w="1106"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валюты по ОКВ</w:t>
            </w:r>
          </w:p>
        </w:tc>
        <w:tc>
          <w:tcPr>
            <w:tcW w:w="1140"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рублях (рублевом эквиваленте)</w:t>
            </w:r>
          </w:p>
        </w:tc>
        <w:tc>
          <w:tcPr>
            <w:tcW w:w="81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валюте</w:t>
            </w:r>
          </w:p>
        </w:tc>
        <w:tc>
          <w:tcPr>
            <w:tcW w:w="102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валюты по ОКВ</w:t>
            </w:r>
          </w:p>
        </w:tc>
      </w:tr>
      <w:tr w:rsidR="00EA4B3F" w:rsidRPr="00F97EFC"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1</w:t>
            </w:r>
          </w:p>
        </w:tc>
        <w:tc>
          <w:tcPr>
            <w:tcW w:w="68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2</w:t>
            </w:r>
          </w:p>
        </w:tc>
        <w:tc>
          <w:tcPr>
            <w:tcW w:w="66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3</w:t>
            </w:r>
          </w:p>
        </w:tc>
        <w:tc>
          <w:tcPr>
            <w:tcW w:w="731"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4</w:t>
            </w:r>
          </w:p>
        </w:tc>
        <w:tc>
          <w:tcPr>
            <w:tcW w:w="75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5</w:t>
            </w:r>
          </w:p>
        </w:tc>
        <w:tc>
          <w:tcPr>
            <w:tcW w:w="81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6</w:t>
            </w:r>
          </w:p>
        </w:tc>
        <w:tc>
          <w:tcPr>
            <w:tcW w:w="1051"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8</w:t>
            </w:r>
          </w:p>
        </w:tc>
        <w:tc>
          <w:tcPr>
            <w:tcW w:w="87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9</w:t>
            </w:r>
          </w:p>
        </w:tc>
        <w:tc>
          <w:tcPr>
            <w:tcW w:w="110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11</w:t>
            </w:r>
          </w:p>
        </w:tc>
        <w:tc>
          <w:tcPr>
            <w:tcW w:w="87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12</w:t>
            </w:r>
          </w:p>
        </w:tc>
        <w:tc>
          <w:tcPr>
            <w:tcW w:w="1106"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13</w:t>
            </w:r>
          </w:p>
        </w:tc>
        <w:tc>
          <w:tcPr>
            <w:tcW w:w="1140"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14</w:t>
            </w:r>
          </w:p>
        </w:tc>
        <w:tc>
          <w:tcPr>
            <w:tcW w:w="81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15</w:t>
            </w:r>
          </w:p>
        </w:tc>
        <w:tc>
          <w:tcPr>
            <w:tcW w:w="102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16</w:t>
            </w:r>
          </w:p>
        </w:tc>
      </w:tr>
      <w:tr w:rsidR="00EA4B3F" w:rsidRPr="00F97EFC"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3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81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05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r>
      <w:tr w:rsidR="00EA4B3F" w:rsidRPr="00F97EFC"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3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81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05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r>
      <w:tr w:rsidR="00EA4B3F" w:rsidRPr="00F97EFC" w:rsidTr="00174061">
        <w:trPr>
          <w:trHeight w:val="255"/>
        </w:trPr>
        <w:tc>
          <w:tcPr>
            <w:tcW w:w="1896" w:type="dxa"/>
            <w:gridSpan w:val="2"/>
            <w:tcBorders>
              <w:top w:val="nil"/>
              <w:left w:val="nil"/>
              <w:bottom w:val="nil"/>
              <w:right w:val="nil"/>
            </w:tcBorders>
            <w:shd w:val="clear" w:color="auto" w:fill="auto"/>
            <w:vAlign w:val="bottom"/>
            <w:hideMark/>
          </w:tcPr>
          <w:p w:rsidR="00EA4B3F" w:rsidRPr="00F97EFC" w:rsidRDefault="00EA4B3F" w:rsidP="00174061">
            <w:pPr>
              <w:jc w:val="right"/>
              <w:rPr>
                <w:b/>
                <w:bCs/>
                <w:sz w:val="16"/>
                <w:szCs w:val="16"/>
              </w:rPr>
            </w:pPr>
            <w:r w:rsidRPr="00F97EFC">
              <w:rPr>
                <w:b/>
                <w:bCs/>
                <w:sz w:val="16"/>
                <w:szCs w:val="16"/>
              </w:rPr>
              <w:t>Итого по коду БК</w:t>
            </w:r>
          </w:p>
        </w:tc>
        <w:tc>
          <w:tcPr>
            <w:tcW w:w="663"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3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81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05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r>
      <w:tr w:rsidR="00EA4B3F" w:rsidRPr="00F97EFC" w:rsidTr="00174061">
        <w:trPr>
          <w:trHeight w:val="255"/>
        </w:trPr>
        <w:tc>
          <w:tcPr>
            <w:tcW w:w="5917" w:type="dxa"/>
            <w:gridSpan w:val="7"/>
            <w:tcBorders>
              <w:top w:val="nil"/>
              <w:left w:val="nil"/>
              <w:bottom w:val="nil"/>
              <w:right w:val="nil"/>
            </w:tcBorders>
            <w:shd w:val="clear" w:color="auto" w:fill="auto"/>
            <w:vAlign w:val="bottom"/>
            <w:hideMark/>
          </w:tcPr>
          <w:p w:rsidR="00EA4B3F" w:rsidRPr="00F97EFC" w:rsidRDefault="00EA4B3F" w:rsidP="00174061">
            <w:pPr>
              <w:jc w:val="right"/>
              <w:rPr>
                <w:b/>
                <w:bCs/>
                <w:sz w:val="16"/>
                <w:szCs w:val="16"/>
              </w:rPr>
            </w:pPr>
            <w:r w:rsidRPr="00F97EFC">
              <w:rPr>
                <w:b/>
                <w:bCs/>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r>
      <w:tr w:rsidR="00EA4B3F" w:rsidRPr="00F97EFC" w:rsidTr="00174061">
        <w:trPr>
          <w:trHeight w:val="315"/>
        </w:trPr>
        <w:tc>
          <w:tcPr>
            <w:tcW w:w="1215"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68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66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3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5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5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3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6"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40"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2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r>
      <w:tr w:rsidR="00EA4B3F" w:rsidRPr="00F97EFC" w:rsidTr="00174061">
        <w:trPr>
          <w:trHeight w:val="315"/>
        </w:trPr>
        <w:tc>
          <w:tcPr>
            <w:tcW w:w="15106" w:type="dxa"/>
            <w:gridSpan w:val="16"/>
            <w:tcBorders>
              <w:top w:val="nil"/>
              <w:left w:val="nil"/>
              <w:bottom w:val="nil"/>
              <w:right w:val="nil"/>
            </w:tcBorders>
            <w:shd w:val="clear" w:color="auto" w:fill="auto"/>
            <w:vAlign w:val="bottom"/>
            <w:hideMark/>
          </w:tcPr>
          <w:p w:rsidR="00EA4B3F" w:rsidRPr="00F97EFC" w:rsidRDefault="00EA4B3F" w:rsidP="00174061">
            <w:pPr>
              <w:jc w:val="center"/>
              <w:rPr>
                <w:b/>
                <w:bCs/>
                <w:sz w:val="16"/>
                <w:szCs w:val="16"/>
              </w:rPr>
            </w:pPr>
            <w:r w:rsidRPr="00F97EFC">
              <w:rPr>
                <w:b/>
                <w:bCs/>
                <w:sz w:val="16"/>
                <w:szCs w:val="16"/>
              </w:rPr>
              <w:t>Раздел 3. Лимиты бюджетных обязательств по расходам на предоставление бюджетных инвестиций юридическим лицам, субсидий бюджетным</w:t>
            </w:r>
          </w:p>
        </w:tc>
      </w:tr>
      <w:tr w:rsidR="00EA4B3F" w:rsidRPr="00F97EFC" w:rsidTr="00174061">
        <w:trPr>
          <w:trHeight w:val="315"/>
        </w:trPr>
        <w:tc>
          <w:tcPr>
            <w:tcW w:w="15106" w:type="dxa"/>
            <w:gridSpan w:val="16"/>
            <w:tcBorders>
              <w:top w:val="nil"/>
              <w:left w:val="nil"/>
              <w:bottom w:val="nil"/>
              <w:right w:val="nil"/>
            </w:tcBorders>
            <w:shd w:val="clear" w:color="auto" w:fill="auto"/>
            <w:vAlign w:val="bottom"/>
            <w:hideMark/>
          </w:tcPr>
          <w:p w:rsidR="00EA4B3F" w:rsidRPr="00F97EFC" w:rsidRDefault="00EA4B3F" w:rsidP="00174061">
            <w:pPr>
              <w:jc w:val="center"/>
              <w:rPr>
                <w:b/>
                <w:bCs/>
                <w:sz w:val="16"/>
                <w:szCs w:val="16"/>
              </w:rPr>
            </w:pPr>
            <w:r w:rsidRPr="00F97EFC">
              <w:rPr>
                <w:b/>
                <w:bCs/>
                <w:sz w:val="16"/>
                <w:szCs w:val="16"/>
              </w:rPr>
              <w:t>и автономным учреждениям, иным некоммерческим организациям, межбюджетных трансфертов, субсидий юридическим лицам, индивидуальным</w:t>
            </w:r>
          </w:p>
        </w:tc>
      </w:tr>
      <w:tr w:rsidR="00EA4B3F" w:rsidRPr="00F97EFC" w:rsidTr="00174061">
        <w:trPr>
          <w:trHeight w:val="315"/>
        </w:trPr>
        <w:tc>
          <w:tcPr>
            <w:tcW w:w="15106" w:type="dxa"/>
            <w:gridSpan w:val="16"/>
            <w:tcBorders>
              <w:top w:val="nil"/>
              <w:left w:val="nil"/>
              <w:bottom w:val="nil"/>
              <w:right w:val="nil"/>
            </w:tcBorders>
            <w:shd w:val="clear" w:color="auto" w:fill="auto"/>
            <w:vAlign w:val="bottom"/>
            <w:hideMark/>
          </w:tcPr>
          <w:p w:rsidR="00EA4B3F" w:rsidRPr="00F97EFC" w:rsidRDefault="00EA4B3F" w:rsidP="00174061">
            <w:pPr>
              <w:jc w:val="center"/>
              <w:rPr>
                <w:b/>
                <w:bCs/>
                <w:sz w:val="16"/>
                <w:szCs w:val="16"/>
              </w:rPr>
            </w:pPr>
            <w:proofErr w:type="gramStart"/>
            <w:r w:rsidRPr="00F97EFC">
              <w:rPr>
                <w:b/>
                <w:bCs/>
                <w:sz w:val="16"/>
                <w:szCs w:val="16"/>
              </w:rPr>
              <w:t>предпринимателям, физическим лицам — производителям товаров, работ, услуг, субсидий государственным корпорациям, компаниям,</w:t>
            </w:r>
            <w:proofErr w:type="gramEnd"/>
          </w:p>
        </w:tc>
      </w:tr>
      <w:tr w:rsidR="00EA4B3F" w:rsidRPr="00F97EFC" w:rsidTr="00174061">
        <w:trPr>
          <w:trHeight w:val="315"/>
        </w:trPr>
        <w:tc>
          <w:tcPr>
            <w:tcW w:w="15106" w:type="dxa"/>
            <w:gridSpan w:val="16"/>
            <w:tcBorders>
              <w:top w:val="nil"/>
              <w:left w:val="nil"/>
              <w:bottom w:val="nil"/>
              <w:right w:val="nil"/>
            </w:tcBorders>
            <w:shd w:val="clear" w:color="auto" w:fill="auto"/>
            <w:vAlign w:val="bottom"/>
            <w:hideMark/>
          </w:tcPr>
          <w:p w:rsidR="00EA4B3F" w:rsidRPr="00F97EFC" w:rsidRDefault="00EA4B3F" w:rsidP="00174061">
            <w:pPr>
              <w:jc w:val="center"/>
              <w:rPr>
                <w:b/>
                <w:bCs/>
                <w:sz w:val="16"/>
                <w:szCs w:val="16"/>
              </w:rPr>
            </w:pPr>
            <w:r w:rsidRPr="00F97EFC">
              <w:rPr>
                <w:b/>
                <w:bCs/>
                <w:sz w:val="16"/>
                <w:szCs w:val="16"/>
              </w:rPr>
              <w:t>публично-правовым компаниям; осуществление платежей, взносов, безвозмездных перечислений субъектам международного права; обслуживание</w:t>
            </w:r>
          </w:p>
        </w:tc>
      </w:tr>
      <w:tr w:rsidR="00EA4B3F" w:rsidRPr="00F97EFC" w:rsidTr="00174061">
        <w:trPr>
          <w:trHeight w:val="315"/>
        </w:trPr>
        <w:tc>
          <w:tcPr>
            <w:tcW w:w="15106" w:type="dxa"/>
            <w:gridSpan w:val="16"/>
            <w:tcBorders>
              <w:top w:val="nil"/>
              <w:left w:val="nil"/>
              <w:bottom w:val="nil"/>
              <w:right w:val="nil"/>
            </w:tcBorders>
            <w:shd w:val="clear" w:color="auto" w:fill="auto"/>
            <w:vAlign w:val="bottom"/>
            <w:hideMark/>
          </w:tcPr>
          <w:p w:rsidR="00EA4B3F" w:rsidRPr="00F97EFC" w:rsidRDefault="00EA4B3F" w:rsidP="00174061">
            <w:pPr>
              <w:jc w:val="center"/>
              <w:rPr>
                <w:b/>
                <w:bCs/>
                <w:sz w:val="16"/>
                <w:szCs w:val="16"/>
              </w:rPr>
            </w:pPr>
            <w:r w:rsidRPr="00F97EFC">
              <w:rPr>
                <w:b/>
                <w:bCs/>
                <w:sz w:val="16"/>
                <w:szCs w:val="16"/>
              </w:rPr>
              <w:t>государственного долга, исполнение судебных актов, государственных гарантий Российской Федерации, а также по резервным расходам</w:t>
            </w:r>
          </w:p>
        </w:tc>
      </w:tr>
      <w:tr w:rsidR="00EA4B3F" w:rsidRPr="00F97EFC" w:rsidTr="00174061">
        <w:trPr>
          <w:trHeight w:val="180"/>
        </w:trPr>
        <w:tc>
          <w:tcPr>
            <w:tcW w:w="1215"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68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66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3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5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5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3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6"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40"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2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r>
      <w:tr w:rsidR="00EA4B3F" w:rsidRPr="00F97EFC" w:rsidTr="00174061">
        <w:trPr>
          <w:trHeight w:val="255"/>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Наименование показателя</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строки</w:t>
            </w:r>
          </w:p>
        </w:tc>
        <w:tc>
          <w:tcPr>
            <w:tcW w:w="297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по бюджетной классификации Российской Федерации</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 xml:space="preserve">Код </w:t>
            </w:r>
            <w:proofErr w:type="spellStart"/>
            <w:r w:rsidRPr="00F97EFC">
              <w:rPr>
                <w:sz w:val="16"/>
                <w:szCs w:val="16"/>
              </w:rPr>
              <w:t>аналити-ческого</w:t>
            </w:r>
            <w:proofErr w:type="spellEnd"/>
            <w:r w:rsidRPr="00F97EFC">
              <w:rPr>
                <w:sz w:val="16"/>
                <w:szCs w:val="16"/>
              </w:rPr>
              <w:t xml:space="preserve"> показателя</w:t>
            </w:r>
            <w:proofErr w:type="gramStart"/>
            <w:r>
              <w:rPr>
                <w:sz w:val="16"/>
                <w:szCs w:val="16"/>
                <w:vertAlign w:val="superscript"/>
              </w:rPr>
              <w:t>2</w:t>
            </w:r>
            <w:proofErr w:type="gramEnd"/>
          </w:p>
        </w:tc>
        <w:tc>
          <w:tcPr>
            <w:tcW w:w="9189" w:type="dxa"/>
            <w:gridSpan w:val="9"/>
            <w:tcBorders>
              <w:top w:val="single" w:sz="4" w:space="0" w:color="auto"/>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Сумма</w:t>
            </w:r>
          </w:p>
        </w:tc>
      </w:tr>
      <w:tr w:rsidR="00EA4B3F" w:rsidRPr="00F97EFC"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2970"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3118" w:type="dxa"/>
            <w:gridSpan w:val="3"/>
            <w:tcBorders>
              <w:top w:val="single" w:sz="4" w:space="0" w:color="auto"/>
              <w:left w:val="nil"/>
              <w:bottom w:val="nil"/>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20 ___ год</w:t>
            </w:r>
          </w:p>
        </w:tc>
        <w:tc>
          <w:tcPr>
            <w:tcW w:w="3088" w:type="dxa"/>
            <w:gridSpan w:val="3"/>
            <w:tcBorders>
              <w:top w:val="single" w:sz="4" w:space="0" w:color="auto"/>
              <w:left w:val="nil"/>
              <w:bottom w:val="nil"/>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20 ___ год</w:t>
            </w:r>
          </w:p>
        </w:tc>
        <w:tc>
          <w:tcPr>
            <w:tcW w:w="2983" w:type="dxa"/>
            <w:gridSpan w:val="3"/>
            <w:tcBorders>
              <w:top w:val="single" w:sz="4" w:space="0" w:color="auto"/>
              <w:left w:val="nil"/>
              <w:bottom w:val="nil"/>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20 ___ год</w:t>
            </w:r>
          </w:p>
        </w:tc>
      </w:tr>
      <w:tr w:rsidR="00EA4B3F" w:rsidRPr="00F97EFC"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2970"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3118" w:type="dxa"/>
            <w:gridSpan w:val="3"/>
            <w:tcBorders>
              <w:top w:val="nil"/>
              <w:left w:val="nil"/>
              <w:bottom w:val="single" w:sz="4" w:space="0" w:color="auto"/>
              <w:right w:val="nil"/>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текущий финансовый год)</w:t>
            </w:r>
          </w:p>
        </w:tc>
        <w:tc>
          <w:tcPr>
            <w:tcW w:w="3088"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первый год планового периода)</w:t>
            </w:r>
          </w:p>
        </w:tc>
        <w:tc>
          <w:tcPr>
            <w:tcW w:w="2983" w:type="dxa"/>
            <w:gridSpan w:val="3"/>
            <w:tcBorders>
              <w:top w:val="nil"/>
              <w:left w:val="nil"/>
              <w:bottom w:val="single" w:sz="4" w:space="0" w:color="auto"/>
              <w:right w:val="single" w:sz="4" w:space="0" w:color="000000"/>
            </w:tcBorders>
            <w:shd w:val="clear" w:color="auto" w:fill="auto"/>
            <w:noWrap/>
            <w:vAlign w:val="center"/>
            <w:hideMark/>
          </w:tcPr>
          <w:p w:rsidR="00EA4B3F" w:rsidRPr="00F97EFC" w:rsidRDefault="00EA4B3F" w:rsidP="00174061">
            <w:pPr>
              <w:jc w:val="center"/>
              <w:rPr>
                <w:sz w:val="16"/>
                <w:szCs w:val="16"/>
              </w:rPr>
            </w:pPr>
            <w:r w:rsidRPr="00F97EFC">
              <w:rPr>
                <w:sz w:val="16"/>
                <w:szCs w:val="16"/>
              </w:rPr>
              <w:t>(на второй год планового периода)</w:t>
            </w:r>
          </w:p>
        </w:tc>
      </w:tr>
      <w:tr w:rsidR="00EA4B3F" w:rsidRPr="00F97EFC" w:rsidTr="00174061">
        <w:trPr>
          <w:trHeight w:val="81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66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раздел</w:t>
            </w:r>
          </w:p>
        </w:tc>
        <w:tc>
          <w:tcPr>
            <w:tcW w:w="731"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proofErr w:type="spellStart"/>
            <w:r w:rsidRPr="00F97EFC">
              <w:rPr>
                <w:sz w:val="16"/>
                <w:szCs w:val="16"/>
              </w:rPr>
              <w:t>подра</w:t>
            </w:r>
            <w:proofErr w:type="gramStart"/>
            <w:r w:rsidRPr="00F97EFC">
              <w:rPr>
                <w:sz w:val="16"/>
                <w:szCs w:val="16"/>
              </w:rPr>
              <w:t>з</w:t>
            </w:r>
            <w:proofErr w:type="spellEnd"/>
            <w:r w:rsidRPr="00F97EFC">
              <w:rPr>
                <w:sz w:val="16"/>
                <w:szCs w:val="16"/>
              </w:rPr>
              <w:t>-</w:t>
            </w:r>
            <w:proofErr w:type="gramEnd"/>
            <w:r w:rsidRPr="00F97EFC">
              <w:rPr>
                <w:sz w:val="16"/>
                <w:szCs w:val="16"/>
              </w:rPr>
              <w:t xml:space="preserve"> дел</w:t>
            </w:r>
          </w:p>
        </w:tc>
        <w:tc>
          <w:tcPr>
            <w:tcW w:w="75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целевая статья</w:t>
            </w:r>
          </w:p>
        </w:tc>
        <w:tc>
          <w:tcPr>
            <w:tcW w:w="81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 xml:space="preserve">вид </w:t>
            </w:r>
            <w:proofErr w:type="spellStart"/>
            <w:r w:rsidRPr="00F97EFC">
              <w:rPr>
                <w:sz w:val="16"/>
                <w:szCs w:val="16"/>
              </w:rPr>
              <w:t>расх</w:t>
            </w:r>
            <w:proofErr w:type="gramStart"/>
            <w:r w:rsidRPr="00F97EFC">
              <w:rPr>
                <w:sz w:val="16"/>
                <w:szCs w:val="16"/>
              </w:rPr>
              <w:t>о</w:t>
            </w:r>
            <w:proofErr w:type="spellEnd"/>
            <w:r w:rsidRPr="00F97EFC">
              <w:rPr>
                <w:sz w:val="16"/>
                <w:szCs w:val="16"/>
              </w:rPr>
              <w:t>-</w:t>
            </w:r>
            <w:proofErr w:type="gramEnd"/>
            <w:r w:rsidRPr="00F97EFC">
              <w:rPr>
                <w:sz w:val="16"/>
                <w:szCs w:val="16"/>
              </w:rPr>
              <w:t xml:space="preserve"> </w:t>
            </w:r>
            <w:proofErr w:type="spellStart"/>
            <w:r w:rsidRPr="00F97EFC">
              <w:rPr>
                <w:sz w:val="16"/>
                <w:szCs w:val="16"/>
              </w:rPr>
              <w:t>дов</w:t>
            </w:r>
            <w:proofErr w:type="spellEnd"/>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A4B3F" w:rsidRPr="00F97EFC" w:rsidRDefault="00EA4B3F" w:rsidP="00174061">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рублях (рублевом эквиваленте)</w:t>
            </w:r>
          </w:p>
        </w:tc>
        <w:tc>
          <w:tcPr>
            <w:tcW w:w="87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валюте</w:t>
            </w:r>
          </w:p>
        </w:tc>
        <w:tc>
          <w:tcPr>
            <w:tcW w:w="110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валюты по ОКВ</w:t>
            </w:r>
          </w:p>
        </w:tc>
        <w:tc>
          <w:tcPr>
            <w:tcW w:w="110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рублях (рублевом эквиваленте)</w:t>
            </w:r>
          </w:p>
        </w:tc>
        <w:tc>
          <w:tcPr>
            <w:tcW w:w="87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валюте</w:t>
            </w:r>
          </w:p>
        </w:tc>
        <w:tc>
          <w:tcPr>
            <w:tcW w:w="1106"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валюты по ОКВ</w:t>
            </w:r>
          </w:p>
        </w:tc>
        <w:tc>
          <w:tcPr>
            <w:tcW w:w="1140"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рублях (рублевом эквиваленте)</w:t>
            </w:r>
          </w:p>
        </w:tc>
        <w:tc>
          <w:tcPr>
            <w:tcW w:w="81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в валюте</w:t>
            </w:r>
          </w:p>
        </w:tc>
        <w:tc>
          <w:tcPr>
            <w:tcW w:w="102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код валюты по ОКВ</w:t>
            </w:r>
          </w:p>
        </w:tc>
      </w:tr>
      <w:tr w:rsidR="00EA4B3F" w:rsidRPr="00F97EFC"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1</w:t>
            </w:r>
          </w:p>
        </w:tc>
        <w:tc>
          <w:tcPr>
            <w:tcW w:w="68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2</w:t>
            </w:r>
          </w:p>
        </w:tc>
        <w:tc>
          <w:tcPr>
            <w:tcW w:w="66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3</w:t>
            </w:r>
          </w:p>
        </w:tc>
        <w:tc>
          <w:tcPr>
            <w:tcW w:w="731"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4</w:t>
            </w:r>
          </w:p>
        </w:tc>
        <w:tc>
          <w:tcPr>
            <w:tcW w:w="75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5</w:t>
            </w:r>
          </w:p>
        </w:tc>
        <w:tc>
          <w:tcPr>
            <w:tcW w:w="818"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6</w:t>
            </w:r>
          </w:p>
        </w:tc>
        <w:tc>
          <w:tcPr>
            <w:tcW w:w="1051"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8</w:t>
            </w:r>
          </w:p>
        </w:tc>
        <w:tc>
          <w:tcPr>
            <w:tcW w:w="87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9</w:t>
            </w:r>
          </w:p>
        </w:tc>
        <w:tc>
          <w:tcPr>
            <w:tcW w:w="1107"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11</w:t>
            </w:r>
          </w:p>
        </w:tc>
        <w:tc>
          <w:tcPr>
            <w:tcW w:w="87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12</w:t>
            </w:r>
          </w:p>
        </w:tc>
        <w:tc>
          <w:tcPr>
            <w:tcW w:w="1106"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13</w:t>
            </w:r>
          </w:p>
        </w:tc>
        <w:tc>
          <w:tcPr>
            <w:tcW w:w="1140"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14</w:t>
            </w:r>
          </w:p>
        </w:tc>
        <w:tc>
          <w:tcPr>
            <w:tcW w:w="819"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15</w:t>
            </w:r>
          </w:p>
        </w:tc>
        <w:tc>
          <w:tcPr>
            <w:tcW w:w="1024" w:type="dxa"/>
            <w:tcBorders>
              <w:top w:val="nil"/>
              <w:left w:val="nil"/>
              <w:bottom w:val="single" w:sz="4" w:space="0" w:color="auto"/>
              <w:right w:val="single" w:sz="4" w:space="0" w:color="auto"/>
            </w:tcBorders>
            <w:shd w:val="clear" w:color="auto" w:fill="auto"/>
            <w:vAlign w:val="center"/>
            <w:hideMark/>
          </w:tcPr>
          <w:p w:rsidR="00EA4B3F" w:rsidRPr="00F97EFC" w:rsidRDefault="00EA4B3F" w:rsidP="00174061">
            <w:pPr>
              <w:jc w:val="center"/>
              <w:rPr>
                <w:sz w:val="16"/>
                <w:szCs w:val="16"/>
              </w:rPr>
            </w:pPr>
            <w:r w:rsidRPr="00F97EFC">
              <w:rPr>
                <w:sz w:val="16"/>
                <w:szCs w:val="16"/>
              </w:rPr>
              <w:t>16</w:t>
            </w:r>
          </w:p>
        </w:tc>
      </w:tr>
      <w:tr w:rsidR="00EA4B3F" w:rsidRPr="00F97EFC"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lastRenderedPageBreak/>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3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81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05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r>
      <w:tr w:rsidR="00EA4B3F" w:rsidRPr="00F97EFC"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3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81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05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r>
      <w:tr w:rsidR="00EA4B3F" w:rsidRPr="00F97EFC" w:rsidTr="00174061">
        <w:trPr>
          <w:trHeight w:val="255"/>
        </w:trPr>
        <w:tc>
          <w:tcPr>
            <w:tcW w:w="1896" w:type="dxa"/>
            <w:gridSpan w:val="2"/>
            <w:tcBorders>
              <w:top w:val="nil"/>
              <w:left w:val="nil"/>
              <w:bottom w:val="nil"/>
              <w:right w:val="nil"/>
            </w:tcBorders>
            <w:shd w:val="clear" w:color="auto" w:fill="auto"/>
            <w:vAlign w:val="bottom"/>
            <w:hideMark/>
          </w:tcPr>
          <w:p w:rsidR="00EA4B3F" w:rsidRPr="00F97EFC" w:rsidRDefault="00EA4B3F" w:rsidP="00174061">
            <w:pPr>
              <w:jc w:val="right"/>
              <w:rPr>
                <w:b/>
                <w:bCs/>
                <w:sz w:val="16"/>
                <w:szCs w:val="16"/>
              </w:rPr>
            </w:pPr>
            <w:r w:rsidRPr="00F97EFC">
              <w:rPr>
                <w:b/>
                <w:bCs/>
                <w:sz w:val="16"/>
                <w:szCs w:val="16"/>
              </w:rPr>
              <w:t>Итого по коду БК</w:t>
            </w:r>
          </w:p>
        </w:tc>
        <w:tc>
          <w:tcPr>
            <w:tcW w:w="663"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3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818"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051"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r>
      <w:tr w:rsidR="00EA4B3F" w:rsidRPr="00F97EFC" w:rsidTr="00174061">
        <w:trPr>
          <w:trHeight w:val="255"/>
        </w:trPr>
        <w:tc>
          <w:tcPr>
            <w:tcW w:w="5917" w:type="dxa"/>
            <w:gridSpan w:val="7"/>
            <w:tcBorders>
              <w:top w:val="nil"/>
              <w:left w:val="nil"/>
              <w:bottom w:val="nil"/>
              <w:right w:val="nil"/>
            </w:tcBorders>
            <w:shd w:val="clear" w:color="auto" w:fill="auto"/>
            <w:vAlign w:val="bottom"/>
            <w:hideMark/>
          </w:tcPr>
          <w:p w:rsidR="00EA4B3F" w:rsidRPr="00F97EFC" w:rsidRDefault="00EA4B3F" w:rsidP="00174061">
            <w:pPr>
              <w:jc w:val="right"/>
              <w:rPr>
                <w:b/>
                <w:bCs/>
                <w:sz w:val="16"/>
                <w:szCs w:val="16"/>
              </w:rPr>
            </w:pPr>
            <w:r w:rsidRPr="00F97EFC">
              <w:rPr>
                <w:b/>
                <w:bCs/>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7"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3"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7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06"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140"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right"/>
              <w:rPr>
                <w:sz w:val="16"/>
                <w:szCs w:val="16"/>
              </w:rPr>
            </w:pPr>
            <w:r w:rsidRPr="00F97EFC">
              <w:rPr>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c>
          <w:tcPr>
            <w:tcW w:w="1024" w:type="dxa"/>
            <w:tcBorders>
              <w:top w:val="nil"/>
              <w:left w:val="nil"/>
              <w:bottom w:val="single" w:sz="4" w:space="0" w:color="auto"/>
              <w:right w:val="single" w:sz="4" w:space="0" w:color="auto"/>
            </w:tcBorders>
            <w:shd w:val="clear" w:color="auto" w:fill="auto"/>
            <w:vAlign w:val="bottom"/>
            <w:hideMark/>
          </w:tcPr>
          <w:p w:rsidR="00EA4B3F" w:rsidRPr="00F97EFC" w:rsidRDefault="00EA4B3F" w:rsidP="00174061">
            <w:pPr>
              <w:jc w:val="center"/>
              <w:rPr>
                <w:sz w:val="16"/>
                <w:szCs w:val="16"/>
              </w:rPr>
            </w:pPr>
            <w:r w:rsidRPr="00F97EFC">
              <w:rPr>
                <w:sz w:val="16"/>
                <w:szCs w:val="16"/>
              </w:rPr>
              <w:t>х</w:t>
            </w:r>
          </w:p>
        </w:tc>
      </w:tr>
      <w:tr w:rsidR="00EA4B3F" w:rsidRPr="00F97EFC" w:rsidTr="00174061">
        <w:trPr>
          <w:trHeight w:val="255"/>
        </w:trPr>
        <w:tc>
          <w:tcPr>
            <w:tcW w:w="1215" w:type="dxa"/>
            <w:tcBorders>
              <w:top w:val="nil"/>
              <w:left w:val="nil"/>
              <w:bottom w:val="single" w:sz="4" w:space="0" w:color="auto"/>
              <w:right w:val="nil"/>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81" w:type="dxa"/>
            <w:tcBorders>
              <w:top w:val="nil"/>
              <w:left w:val="nil"/>
              <w:bottom w:val="single" w:sz="4" w:space="0" w:color="auto"/>
              <w:right w:val="nil"/>
            </w:tcBorders>
            <w:shd w:val="clear" w:color="auto" w:fill="auto"/>
            <w:vAlign w:val="bottom"/>
            <w:hideMark/>
          </w:tcPr>
          <w:p w:rsidR="00EA4B3F" w:rsidRPr="00F97EFC" w:rsidRDefault="00EA4B3F" w:rsidP="00174061">
            <w:pPr>
              <w:jc w:val="center"/>
              <w:rPr>
                <w:sz w:val="16"/>
                <w:szCs w:val="16"/>
              </w:rPr>
            </w:pPr>
            <w:r w:rsidRPr="00F97EFC">
              <w:rPr>
                <w:sz w:val="16"/>
                <w:szCs w:val="16"/>
              </w:rPr>
              <w:t> </w:t>
            </w:r>
          </w:p>
        </w:tc>
        <w:tc>
          <w:tcPr>
            <w:tcW w:w="66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3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75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8"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51"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3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7"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3"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7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06"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140"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819"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c>
          <w:tcPr>
            <w:tcW w:w="1024" w:type="dxa"/>
            <w:tcBorders>
              <w:top w:val="nil"/>
              <w:left w:val="nil"/>
              <w:bottom w:val="nil"/>
              <w:right w:val="nil"/>
            </w:tcBorders>
            <w:shd w:val="clear" w:color="auto" w:fill="auto"/>
            <w:vAlign w:val="bottom"/>
            <w:hideMark/>
          </w:tcPr>
          <w:p w:rsidR="00EA4B3F" w:rsidRPr="00F97EFC" w:rsidRDefault="00EA4B3F" w:rsidP="00174061">
            <w:pPr>
              <w:jc w:val="center"/>
              <w:rPr>
                <w:sz w:val="16"/>
                <w:szCs w:val="16"/>
              </w:rPr>
            </w:pPr>
          </w:p>
        </w:tc>
      </w:tr>
      <w:tr w:rsidR="00EA4B3F" w:rsidRPr="00F97EFC" w:rsidTr="00174061">
        <w:trPr>
          <w:trHeight w:val="225"/>
        </w:trPr>
        <w:tc>
          <w:tcPr>
            <w:tcW w:w="15106" w:type="dxa"/>
            <w:gridSpan w:val="16"/>
            <w:vMerge w:val="restart"/>
            <w:tcBorders>
              <w:top w:val="nil"/>
              <w:left w:val="nil"/>
              <w:bottom w:val="nil"/>
              <w:right w:val="nil"/>
            </w:tcBorders>
            <w:shd w:val="clear" w:color="auto" w:fill="auto"/>
            <w:vAlign w:val="center"/>
            <w:hideMark/>
          </w:tcPr>
          <w:p w:rsidR="00EA4B3F" w:rsidRPr="00F97EFC" w:rsidRDefault="00EA4B3F" w:rsidP="00174061">
            <w:pPr>
              <w:rPr>
                <w:sz w:val="16"/>
                <w:szCs w:val="16"/>
              </w:rPr>
            </w:pPr>
            <w:r>
              <w:rPr>
                <w:sz w:val="16"/>
                <w:szCs w:val="16"/>
                <w:vertAlign w:val="superscript"/>
              </w:rPr>
              <w:t>1</w:t>
            </w:r>
            <w:r w:rsidRPr="00F97EFC">
              <w:rPr>
                <w:sz w:val="16"/>
                <w:szCs w:val="16"/>
              </w:rPr>
              <w:t xml:space="preserve"> Расходы, осуществляемые в целях обеспечения выполнения функций учреждения, установленных статьей 70 Бюджетного кодекса Российской Федерации (Собрание законодательства Российской Федерации, 2007, № 18, ст. 2117, 2010, № 19, ст. 2291; 2013, № 52, ст. 6983).</w:t>
            </w:r>
          </w:p>
        </w:tc>
      </w:tr>
      <w:tr w:rsidR="00EA4B3F" w:rsidRPr="00F97EFC" w:rsidTr="00174061">
        <w:trPr>
          <w:trHeight w:val="225"/>
        </w:trPr>
        <w:tc>
          <w:tcPr>
            <w:tcW w:w="15106" w:type="dxa"/>
            <w:gridSpan w:val="16"/>
            <w:vMerge/>
            <w:tcBorders>
              <w:top w:val="nil"/>
              <w:left w:val="nil"/>
              <w:bottom w:val="nil"/>
              <w:right w:val="nil"/>
            </w:tcBorders>
            <w:vAlign w:val="center"/>
            <w:hideMark/>
          </w:tcPr>
          <w:p w:rsidR="00EA4B3F" w:rsidRPr="00F97EFC" w:rsidRDefault="00EA4B3F" w:rsidP="00174061">
            <w:pPr>
              <w:rPr>
                <w:sz w:val="16"/>
                <w:szCs w:val="16"/>
              </w:rPr>
            </w:pPr>
          </w:p>
        </w:tc>
      </w:tr>
    </w:tbl>
    <w:p w:rsidR="00EA4B3F" w:rsidRDefault="00EA4B3F" w:rsidP="00EA4B3F">
      <w:pPr>
        <w:jc w:val="right"/>
        <w:rPr>
          <w:color w:val="FF0000"/>
        </w:rPr>
      </w:pPr>
    </w:p>
    <w:p w:rsidR="00EA4B3F" w:rsidRDefault="00EA4B3F" w:rsidP="00EA4B3F">
      <w:pPr>
        <w:jc w:val="right"/>
        <w:rPr>
          <w:color w:val="FF0000"/>
        </w:rPr>
      </w:pPr>
    </w:p>
    <w:tbl>
      <w:tblPr>
        <w:tblW w:w="15041" w:type="dxa"/>
        <w:tblInd w:w="93" w:type="dxa"/>
        <w:tblLook w:val="04A0"/>
      </w:tblPr>
      <w:tblGrid>
        <w:gridCol w:w="1215"/>
        <w:gridCol w:w="681"/>
        <w:gridCol w:w="760"/>
        <w:gridCol w:w="740"/>
        <w:gridCol w:w="744"/>
        <w:gridCol w:w="800"/>
        <w:gridCol w:w="1120"/>
        <w:gridCol w:w="1185"/>
        <w:gridCol w:w="880"/>
        <w:gridCol w:w="962"/>
        <w:gridCol w:w="1101"/>
        <w:gridCol w:w="840"/>
        <w:gridCol w:w="1036"/>
        <w:gridCol w:w="1101"/>
        <w:gridCol w:w="841"/>
        <w:gridCol w:w="1035"/>
      </w:tblGrid>
      <w:tr w:rsidR="00EA4B3F" w:rsidRPr="00FD4A1B" w:rsidTr="00174061">
        <w:trPr>
          <w:trHeight w:val="315"/>
        </w:trPr>
        <w:tc>
          <w:tcPr>
            <w:tcW w:w="15041" w:type="dxa"/>
            <w:gridSpan w:val="16"/>
            <w:tcBorders>
              <w:top w:val="nil"/>
              <w:left w:val="nil"/>
              <w:bottom w:val="nil"/>
              <w:right w:val="nil"/>
            </w:tcBorders>
            <w:shd w:val="clear" w:color="auto" w:fill="auto"/>
            <w:noWrap/>
            <w:vAlign w:val="bottom"/>
            <w:hideMark/>
          </w:tcPr>
          <w:p w:rsidR="00EA4B3F" w:rsidRPr="00FD4A1B" w:rsidRDefault="00EA4B3F" w:rsidP="00174061">
            <w:pPr>
              <w:jc w:val="center"/>
              <w:rPr>
                <w:b/>
                <w:bCs/>
                <w:sz w:val="16"/>
                <w:szCs w:val="16"/>
              </w:rPr>
            </w:pPr>
            <w:r w:rsidRPr="00FD4A1B">
              <w:rPr>
                <w:b/>
                <w:bCs/>
                <w:sz w:val="16"/>
                <w:szCs w:val="16"/>
              </w:rPr>
              <w:t>Раздел 4. Лимиты бюджетных обязательств по расходам на закупки товаров, работ, услуг, осуществляемые получателем</w:t>
            </w:r>
          </w:p>
        </w:tc>
      </w:tr>
      <w:tr w:rsidR="00EA4B3F" w:rsidRPr="00FD4A1B" w:rsidTr="00174061">
        <w:trPr>
          <w:trHeight w:val="315"/>
        </w:trPr>
        <w:tc>
          <w:tcPr>
            <w:tcW w:w="15041" w:type="dxa"/>
            <w:gridSpan w:val="16"/>
            <w:tcBorders>
              <w:top w:val="nil"/>
              <w:left w:val="nil"/>
              <w:bottom w:val="nil"/>
              <w:right w:val="nil"/>
            </w:tcBorders>
            <w:shd w:val="clear" w:color="auto" w:fill="auto"/>
            <w:noWrap/>
            <w:vAlign w:val="bottom"/>
            <w:hideMark/>
          </w:tcPr>
          <w:p w:rsidR="00EA4B3F" w:rsidRPr="00FD4A1B" w:rsidRDefault="00EA4B3F" w:rsidP="00174061">
            <w:pPr>
              <w:jc w:val="center"/>
              <w:rPr>
                <w:b/>
                <w:bCs/>
                <w:sz w:val="16"/>
                <w:szCs w:val="16"/>
              </w:rPr>
            </w:pPr>
            <w:r w:rsidRPr="00FD4A1B">
              <w:rPr>
                <w:b/>
                <w:bCs/>
                <w:sz w:val="16"/>
                <w:szCs w:val="16"/>
              </w:rPr>
              <w:t>бюджетных сре</w:t>
            </w:r>
            <w:proofErr w:type="gramStart"/>
            <w:r w:rsidRPr="00FD4A1B">
              <w:rPr>
                <w:b/>
                <w:bCs/>
                <w:sz w:val="16"/>
                <w:szCs w:val="16"/>
              </w:rPr>
              <w:t>дств в п</w:t>
            </w:r>
            <w:proofErr w:type="gramEnd"/>
            <w:r w:rsidRPr="00FD4A1B">
              <w:rPr>
                <w:b/>
                <w:bCs/>
                <w:sz w:val="16"/>
                <w:szCs w:val="16"/>
              </w:rPr>
              <w:t>ользу третьих лиц</w:t>
            </w:r>
          </w:p>
        </w:tc>
      </w:tr>
      <w:tr w:rsidR="00EA4B3F" w:rsidRPr="00FD4A1B" w:rsidTr="00174061">
        <w:trPr>
          <w:trHeight w:val="180"/>
        </w:trPr>
        <w:tc>
          <w:tcPr>
            <w:tcW w:w="121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68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6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4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44"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2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8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8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962"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0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4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036"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0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4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03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r>
      <w:tr w:rsidR="00EA4B3F" w:rsidRPr="00FD4A1B" w:rsidTr="00174061">
        <w:trPr>
          <w:trHeight w:val="255"/>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Наименование показателя</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строки</w:t>
            </w:r>
          </w:p>
        </w:tc>
        <w:tc>
          <w:tcPr>
            <w:tcW w:w="30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по бюджетной классификации Российской Федерации</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 xml:space="preserve">Код </w:t>
            </w:r>
            <w:proofErr w:type="spellStart"/>
            <w:r w:rsidRPr="00FD4A1B">
              <w:rPr>
                <w:sz w:val="16"/>
                <w:szCs w:val="16"/>
              </w:rPr>
              <w:t>аналити-ческого</w:t>
            </w:r>
            <w:proofErr w:type="spellEnd"/>
            <w:r w:rsidRPr="00FD4A1B">
              <w:rPr>
                <w:sz w:val="16"/>
                <w:szCs w:val="16"/>
              </w:rPr>
              <w:t xml:space="preserve"> показателя</w:t>
            </w:r>
            <w:proofErr w:type="gramStart"/>
            <w:r>
              <w:rPr>
                <w:sz w:val="16"/>
                <w:szCs w:val="16"/>
                <w:vertAlign w:val="superscript"/>
              </w:rPr>
              <w:t>2</w:t>
            </w:r>
            <w:proofErr w:type="gramEnd"/>
          </w:p>
        </w:tc>
        <w:tc>
          <w:tcPr>
            <w:tcW w:w="8981" w:type="dxa"/>
            <w:gridSpan w:val="9"/>
            <w:tcBorders>
              <w:top w:val="single" w:sz="4" w:space="0" w:color="auto"/>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Сумма</w:t>
            </w:r>
          </w:p>
        </w:tc>
      </w:tr>
      <w:tr w:rsidR="00EA4B3F" w:rsidRPr="00FD4A1B"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44"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27" w:type="dxa"/>
            <w:gridSpan w:val="3"/>
            <w:tcBorders>
              <w:top w:val="single" w:sz="4" w:space="0" w:color="auto"/>
              <w:left w:val="nil"/>
              <w:bottom w:val="nil"/>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20 ___ год</w:t>
            </w:r>
          </w:p>
        </w:tc>
        <w:tc>
          <w:tcPr>
            <w:tcW w:w="2977" w:type="dxa"/>
            <w:gridSpan w:val="3"/>
            <w:tcBorders>
              <w:top w:val="single" w:sz="4" w:space="0" w:color="auto"/>
              <w:left w:val="nil"/>
              <w:bottom w:val="nil"/>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20 ___ год</w:t>
            </w:r>
          </w:p>
        </w:tc>
        <w:tc>
          <w:tcPr>
            <w:tcW w:w="2977" w:type="dxa"/>
            <w:gridSpan w:val="3"/>
            <w:tcBorders>
              <w:top w:val="single" w:sz="4" w:space="0" w:color="auto"/>
              <w:left w:val="nil"/>
              <w:bottom w:val="nil"/>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20 ___ год</w:t>
            </w:r>
          </w:p>
        </w:tc>
      </w:tr>
      <w:tr w:rsidR="00EA4B3F" w:rsidRPr="00FD4A1B"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44"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27" w:type="dxa"/>
            <w:gridSpan w:val="3"/>
            <w:tcBorders>
              <w:top w:val="nil"/>
              <w:left w:val="nil"/>
              <w:bottom w:val="single" w:sz="4" w:space="0" w:color="auto"/>
              <w:right w:val="nil"/>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текущий финансовый год)</w:t>
            </w:r>
          </w:p>
        </w:tc>
        <w:tc>
          <w:tcPr>
            <w:tcW w:w="2977"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первый год планового периода)</w:t>
            </w:r>
          </w:p>
        </w:tc>
        <w:tc>
          <w:tcPr>
            <w:tcW w:w="2977" w:type="dxa"/>
            <w:gridSpan w:val="3"/>
            <w:tcBorders>
              <w:top w:val="nil"/>
              <w:left w:val="nil"/>
              <w:bottom w:val="single" w:sz="4" w:space="0" w:color="auto"/>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второй год планового периода)</w:t>
            </w:r>
          </w:p>
        </w:tc>
      </w:tr>
      <w:tr w:rsidR="00EA4B3F" w:rsidRPr="00FD4A1B" w:rsidTr="00174061">
        <w:trPr>
          <w:trHeight w:val="87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76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раздел</w:t>
            </w:r>
          </w:p>
        </w:tc>
        <w:tc>
          <w:tcPr>
            <w:tcW w:w="7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proofErr w:type="spellStart"/>
            <w:r w:rsidRPr="00FD4A1B">
              <w:rPr>
                <w:sz w:val="16"/>
                <w:szCs w:val="16"/>
              </w:rPr>
              <w:t>подра</w:t>
            </w:r>
            <w:proofErr w:type="gramStart"/>
            <w:r w:rsidRPr="00FD4A1B">
              <w:rPr>
                <w:sz w:val="16"/>
                <w:szCs w:val="16"/>
              </w:rPr>
              <w:t>з</w:t>
            </w:r>
            <w:proofErr w:type="spellEnd"/>
            <w:r w:rsidRPr="00FD4A1B">
              <w:rPr>
                <w:sz w:val="16"/>
                <w:szCs w:val="16"/>
              </w:rPr>
              <w:t>-</w:t>
            </w:r>
            <w:proofErr w:type="gramEnd"/>
            <w:r w:rsidRPr="00FD4A1B">
              <w:rPr>
                <w:sz w:val="16"/>
                <w:szCs w:val="16"/>
              </w:rPr>
              <w:t xml:space="preserve"> дел</w:t>
            </w:r>
          </w:p>
        </w:tc>
        <w:tc>
          <w:tcPr>
            <w:tcW w:w="744"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целевая статья</w:t>
            </w:r>
          </w:p>
        </w:tc>
        <w:tc>
          <w:tcPr>
            <w:tcW w:w="80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 xml:space="preserve">вид </w:t>
            </w:r>
            <w:proofErr w:type="spellStart"/>
            <w:r w:rsidRPr="00FD4A1B">
              <w:rPr>
                <w:sz w:val="16"/>
                <w:szCs w:val="16"/>
              </w:rPr>
              <w:t>расх</w:t>
            </w:r>
            <w:proofErr w:type="gramStart"/>
            <w:r w:rsidRPr="00FD4A1B">
              <w:rPr>
                <w:sz w:val="16"/>
                <w:szCs w:val="16"/>
              </w:rPr>
              <w:t>о</w:t>
            </w:r>
            <w:proofErr w:type="spellEnd"/>
            <w:r w:rsidRPr="00FD4A1B">
              <w:rPr>
                <w:sz w:val="16"/>
                <w:szCs w:val="16"/>
              </w:rPr>
              <w:t>-</w:t>
            </w:r>
            <w:proofErr w:type="gramEnd"/>
            <w:r w:rsidRPr="00FD4A1B">
              <w:rPr>
                <w:sz w:val="16"/>
                <w:szCs w:val="16"/>
              </w:rPr>
              <w:t xml:space="preserve"> </w:t>
            </w:r>
            <w:proofErr w:type="spellStart"/>
            <w:r w:rsidRPr="00FD4A1B">
              <w:rPr>
                <w:sz w:val="16"/>
                <w:szCs w:val="16"/>
              </w:rPr>
              <w:t>дов</w:t>
            </w:r>
            <w:proofErr w:type="spellEnd"/>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118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рублях (рублевом эквиваленте)</w:t>
            </w:r>
          </w:p>
        </w:tc>
        <w:tc>
          <w:tcPr>
            <w:tcW w:w="88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валюте</w:t>
            </w:r>
          </w:p>
        </w:tc>
        <w:tc>
          <w:tcPr>
            <w:tcW w:w="962"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валюты по ОКВ</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рублях (рублевом эквиваленте)</w:t>
            </w:r>
          </w:p>
        </w:tc>
        <w:tc>
          <w:tcPr>
            <w:tcW w:w="8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валюте</w:t>
            </w:r>
          </w:p>
        </w:tc>
        <w:tc>
          <w:tcPr>
            <w:tcW w:w="1036"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валюты по ОКВ</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рублях (рублевом эквиваленте)</w:t>
            </w:r>
          </w:p>
        </w:tc>
        <w:tc>
          <w:tcPr>
            <w:tcW w:w="84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валюте</w:t>
            </w:r>
          </w:p>
        </w:tc>
        <w:tc>
          <w:tcPr>
            <w:tcW w:w="103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валюты по ОКВ</w:t>
            </w:r>
          </w:p>
        </w:tc>
      </w:tr>
      <w:tr w:rsidR="00EA4B3F" w:rsidRPr="00FD4A1B"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1</w:t>
            </w:r>
          </w:p>
        </w:tc>
        <w:tc>
          <w:tcPr>
            <w:tcW w:w="68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2</w:t>
            </w:r>
          </w:p>
        </w:tc>
        <w:tc>
          <w:tcPr>
            <w:tcW w:w="76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3</w:t>
            </w:r>
          </w:p>
        </w:tc>
        <w:tc>
          <w:tcPr>
            <w:tcW w:w="7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4</w:t>
            </w:r>
          </w:p>
        </w:tc>
        <w:tc>
          <w:tcPr>
            <w:tcW w:w="744"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5</w:t>
            </w:r>
          </w:p>
        </w:tc>
        <w:tc>
          <w:tcPr>
            <w:tcW w:w="80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6</w:t>
            </w:r>
          </w:p>
        </w:tc>
        <w:tc>
          <w:tcPr>
            <w:tcW w:w="112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7</w:t>
            </w:r>
          </w:p>
        </w:tc>
        <w:tc>
          <w:tcPr>
            <w:tcW w:w="118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8</w:t>
            </w:r>
          </w:p>
        </w:tc>
        <w:tc>
          <w:tcPr>
            <w:tcW w:w="88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9</w:t>
            </w:r>
          </w:p>
        </w:tc>
        <w:tc>
          <w:tcPr>
            <w:tcW w:w="962"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10</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11</w:t>
            </w:r>
          </w:p>
        </w:tc>
        <w:tc>
          <w:tcPr>
            <w:tcW w:w="8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12</w:t>
            </w:r>
          </w:p>
        </w:tc>
        <w:tc>
          <w:tcPr>
            <w:tcW w:w="1036"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13</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14</w:t>
            </w:r>
          </w:p>
        </w:tc>
        <w:tc>
          <w:tcPr>
            <w:tcW w:w="84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15</w:t>
            </w:r>
          </w:p>
        </w:tc>
        <w:tc>
          <w:tcPr>
            <w:tcW w:w="103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16</w:t>
            </w:r>
          </w:p>
        </w:tc>
      </w:tr>
      <w:tr w:rsidR="00EA4B3F" w:rsidRPr="00FD4A1B"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4"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8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r>
      <w:tr w:rsidR="00EA4B3F" w:rsidRPr="00FD4A1B"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4"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8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r>
      <w:tr w:rsidR="00EA4B3F" w:rsidRPr="00FD4A1B" w:rsidTr="00174061">
        <w:trPr>
          <w:trHeight w:val="255"/>
        </w:trPr>
        <w:tc>
          <w:tcPr>
            <w:tcW w:w="1896" w:type="dxa"/>
            <w:gridSpan w:val="2"/>
            <w:tcBorders>
              <w:top w:val="nil"/>
              <w:left w:val="nil"/>
              <w:bottom w:val="nil"/>
              <w:right w:val="nil"/>
            </w:tcBorders>
            <w:shd w:val="clear" w:color="auto" w:fill="auto"/>
            <w:vAlign w:val="bottom"/>
            <w:hideMark/>
          </w:tcPr>
          <w:p w:rsidR="00EA4B3F" w:rsidRPr="00FD4A1B" w:rsidRDefault="00EA4B3F" w:rsidP="00174061">
            <w:pPr>
              <w:jc w:val="right"/>
              <w:rPr>
                <w:b/>
                <w:bCs/>
                <w:sz w:val="16"/>
                <w:szCs w:val="16"/>
              </w:rPr>
            </w:pPr>
            <w:r w:rsidRPr="00FD4A1B">
              <w:rPr>
                <w:b/>
                <w:bCs/>
                <w:sz w:val="16"/>
                <w:szCs w:val="16"/>
              </w:rPr>
              <w:t>Итого по коду БК</w:t>
            </w:r>
          </w:p>
        </w:tc>
        <w:tc>
          <w:tcPr>
            <w:tcW w:w="760"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4"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8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r>
      <w:tr w:rsidR="00EA4B3F" w:rsidRPr="00FD4A1B" w:rsidTr="00174061">
        <w:trPr>
          <w:trHeight w:val="255"/>
        </w:trPr>
        <w:tc>
          <w:tcPr>
            <w:tcW w:w="6060" w:type="dxa"/>
            <w:gridSpan w:val="7"/>
            <w:tcBorders>
              <w:top w:val="nil"/>
              <w:left w:val="nil"/>
              <w:bottom w:val="nil"/>
              <w:right w:val="nil"/>
            </w:tcBorders>
            <w:shd w:val="clear" w:color="auto" w:fill="auto"/>
            <w:vAlign w:val="bottom"/>
            <w:hideMark/>
          </w:tcPr>
          <w:p w:rsidR="00EA4B3F" w:rsidRPr="00FD4A1B" w:rsidRDefault="00EA4B3F" w:rsidP="00174061">
            <w:pPr>
              <w:jc w:val="right"/>
              <w:rPr>
                <w:b/>
                <w:bCs/>
                <w:sz w:val="16"/>
                <w:szCs w:val="16"/>
              </w:rPr>
            </w:pPr>
            <w:r w:rsidRPr="00FD4A1B">
              <w:rPr>
                <w:b/>
                <w:bCs/>
                <w:sz w:val="16"/>
                <w:szCs w:val="16"/>
              </w:rPr>
              <w:t>Всего</w:t>
            </w:r>
          </w:p>
        </w:tc>
        <w:tc>
          <w:tcPr>
            <w:tcW w:w="118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r>
      <w:tr w:rsidR="00EA4B3F" w:rsidRPr="00FD4A1B" w:rsidTr="00174061">
        <w:trPr>
          <w:trHeight w:val="315"/>
        </w:trPr>
        <w:tc>
          <w:tcPr>
            <w:tcW w:w="121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68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6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4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44"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2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8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8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962"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0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4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036"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0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4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03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r>
      <w:tr w:rsidR="00EA4B3F" w:rsidRPr="00FD4A1B" w:rsidTr="00174061">
        <w:trPr>
          <w:trHeight w:val="315"/>
        </w:trPr>
        <w:tc>
          <w:tcPr>
            <w:tcW w:w="15041" w:type="dxa"/>
            <w:gridSpan w:val="16"/>
            <w:tcBorders>
              <w:top w:val="nil"/>
              <w:left w:val="nil"/>
              <w:bottom w:val="nil"/>
              <w:right w:val="nil"/>
            </w:tcBorders>
            <w:shd w:val="clear" w:color="auto" w:fill="auto"/>
            <w:noWrap/>
            <w:vAlign w:val="bottom"/>
            <w:hideMark/>
          </w:tcPr>
          <w:p w:rsidR="00EA4B3F" w:rsidRPr="00FD4A1B" w:rsidRDefault="00EA4B3F" w:rsidP="00174061">
            <w:pPr>
              <w:jc w:val="center"/>
              <w:rPr>
                <w:b/>
                <w:bCs/>
                <w:sz w:val="16"/>
                <w:szCs w:val="16"/>
              </w:rPr>
            </w:pPr>
            <w:r w:rsidRPr="00FD4A1B">
              <w:rPr>
                <w:b/>
                <w:bCs/>
                <w:sz w:val="16"/>
                <w:szCs w:val="16"/>
              </w:rPr>
              <w:t>Раздел 5. СПРАВОЧНО: Бюджетные ассигнования на исполнение публичных нормативных обязательств</w:t>
            </w:r>
          </w:p>
        </w:tc>
      </w:tr>
      <w:tr w:rsidR="00EA4B3F" w:rsidRPr="00FD4A1B" w:rsidTr="00174061">
        <w:trPr>
          <w:trHeight w:val="180"/>
        </w:trPr>
        <w:tc>
          <w:tcPr>
            <w:tcW w:w="121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68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6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4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744"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0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2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8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8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962"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0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40"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036"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10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841"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c>
          <w:tcPr>
            <w:tcW w:w="1035" w:type="dxa"/>
            <w:tcBorders>
              <w:top w:val="nil"/>
              <w:left w:val="nil"/>
              <w:bottom w:val="nil"/>
              <w:right w:val="nil"/>
            </w:tcBorders>
            <w:shd w:val="clear" w:color="auto" w:fill="auto"/>
            <w:noWrap/>
            <w:vAlign w:val="bottom"/>
            <w:hideMark/>
          </w:tcPr>
          <w:p w:rsidR="00EA4B3F" w:rsidRPr="00FD4A1B" w:rsidRDefault="00EA4B3F" w:rsidP="00174061">
            <w:pPr>
              <w:jc w:val="center"/>
              <w:rPr>
                <w:sz w:val="16"/>
                <w:szCs w:val="16"/>
              </w:rPr>
            </w:pPr>
          </w:p>
        </w:tc>
      </w:tr>
      <w:tr w:rsidR="00EA4B3F" w:rsidRPr="00FD4A1B" w:rsidTr="00174061">
        <w:trPr>
          <w:trHeight w:val="255"/>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Наименование показателя</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строки</w:t>
            </w:r>
          </w:p>
        </w:tc>
        <w:tc>
          <w:tcPr>
            <w:tcW w:w="30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по бюджетной классификации Российской Федерации</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 xml:space="preserve">Код </w:t>
            </w:r>
            <w:proofErr w:type="spellStart"/>
            <w:r w:rsidRPr="00FD4A1B">
              <w:rPr>
                <w:sz w:val="16"/>
                <w:szCs w:val="16"/>
              </w:rPr>
              <w:t>аналити-ческого</w:t>
            </w:r>
            <w:proofErr w:type="spellEnd"/>
            <w:r w:rsidRPr="00FD4A1B">
              <w:rPr>
                <w:sz w:val="16"/>
                <w:szCs w:val="16"/>
              </w:rPr>
              <w:t xml:space="preserve"> показателя</w:t>
            </w:r>
            <w:proofErr w:type="gramStart"/>
            <w:r>
              <w:rPr>
                <w:sz w:val="16"/>
                <w:szCs w:val="16"/>
                <w:vertAlign w:val="superscript"/>
              </w:rPr>
              <w:t>2</w:t>
            </w:r>
            <w:proofErr w:type="gramEnd"/>
          </w:p>
        </w:tc>
        <w:tc>
          <w:tcPr>
            <w:tcW w:w="8981" w:type="dxa"/>
            <w:gridSpan w:val="9"/>
            <w:tcBorders>
              <w:top w:val="single" w:sz="4" w:space="0" w:color="auto"/>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Сумма</w:t>
            </w:r>
          </w:p>
        </w:tc>
      </w:tr>
      <w:tr w:rsidR="00EA4B3F" w:rsidRPr="00FD4A1B"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44"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27" w:type="dxa"/>
            <w:gridSpan w:val="3"/>
            <w:tcBorders>
              <w:top w:val="single" w:sz="4" w:space="0" w:color="auto"/>
              <w:left w:val="nil"/>
              <w:bottom w:val="nil"/>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20 ___ год</w:t>
            </w:r>
          </w:p>
        </w:tc>
        <w:tc>
          <w:tcPr>
            <w:tcW w:w="2977" w:type="dxa"/>
            <w:gridSpan w:val="3"/>
            <w:tcBorders>
              <w:top w:val="single" w:sz="4" w:space="0" w:color="auto"/>
              <w:left w:val="nil"/>
              <w:bottom w:val="nil"/>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20 ___ год</w:t>
            </w:r>
          </w:p>
        </w:tc>
        <w:tc>
          <w:tcPr>
            <w:tcW w:w="2977" w:type="dxa"/>
            <w:gridSpan w:val="3"/>
            <w:tcBorders>
              <w:top w:val="single" w:sz="4" w:space="0" w:color="auto"/>
              <w:left w:val="nil"/>
              <w:bottom w:val="nil"/>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20 ___ год</w:t>
            </w:r>
          </w:p>
        </w:tc>
      </w:tr>
      <w:tr w:rsidR="00EA4B3F" w:rsidRPr="00FD4A1B" w:rsidTr="00174061">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44" w:type="dxa"/>
            <w:gridSpan w:val="4"/>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3027" w:type="dxa"/>
            <w:gridSpan w:val="3"/>
            <w:tcBorders>
              <w:top w:val="nil"/>
              <w:left w:val="nil"/>
              <w:bottom w:val="single" w:sz="4" w:space="0" w:color="auto"/>
              <w:right w:val="nil"/>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текущий финансовый год)</w:t>
            </w:r>
          </w:p>
        </w:tc>
        <w:tc>
          <w:tcPr>
            <w:tcW w:w="2977"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первый год планового периода)</w:t>
            </w:r>
          </w:p>
        </w:tc>
        <w:tc>
          <w:tcPr>
            <w:tcW w:w="2977" w:type="dxa"/>
            <w:gridSpan w:val="3"/>
            <w:tcBorders>
              <w:top w:val="nil"/>
              <w:left w:val="nil"/>
              <w:bottom w:val="single" w:sz="4" w:space="0" w:color="auto"/>
              <w:right w:val="single" w:sz="4" w:space="0" w:color="000000"/>
            </w:tcBorders>
            <w:shd w:val="clear" w:color="auto" w:fill="auto"/>
            <w:noWrap/>
            <w:vAlign w:val="center"/>
            <w:hideMark/>
          </w:tcPr>
          <w:p w:rsidR="00EA4B3F" w:rsidRPr="00FD4A1B" w:rsidRDefault="00EA4B3F" w:rsidP="00174061">
            <w:pPr>
              <w:jc w:val="center"/>
              <w:rPr>
                <w:sz w:val="16"/>
                <w:szCs w:val="16"/>
              </w:rPr>
            </w:pPr>
            <w:r w:rsidRPr="00FD4A1B">
              <w:rPr>
                <w:sz w:val="16"/>
                <w:szCs w:val="16"/>
              </w:rPr>
              <w:t>(на второй год планового периода)</w:t>
            </w:r>
          </w:p>
        </w:tc>
      </w:tr>
      <w:tr w:rsidR="00EA4B3F" w:rsidRPr="00FD4A1B" w:rsidTr="00174061">
        <w:trPr>
          <w:trHeight w:val="87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76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раздел</w:t>
            </w:r>
          </w:p>
        </w:tc>
        <w:tc>
          <w:tcPr>
            <w:tcW w:w="7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proofErr w:type="spellStart"/>
            <w:r w:rsidRPr="00FD4A1B">
              <w:rPr>
                <w:sz w:val="16"/>
                <w:szCs w:val="16"/>
              </w:rPr>
              <w:t>подра</w:t>
            </w:r>
            <w:proofErr w:type="gramStart"/>
            <w:r w:rsidRPr="00FD4A1B">
              <w:rPr>
                <w:sz w:val="16"/>
                <w:szCs w:val="16"/>
              </w:rPr>
              <w:t>з</w:t>
            </w:r>
            <w:proofErr w:type="spellEnd"/>
            <w:r w:rsidRPr="00FD4A1B">
              <w:rPr>
                <w:sz w:val="16"/>
                <w:szCs w:val="16"/>
              </w:rPr>
              <w:t>-</w:t>
            </w:r>
            <w:proofErr w:type="gramEnd"/>
            <w:r w:rsidRPr="00FD4A1B">
              <w:rPr>
                <w:sz w:val="16"/>
                <w:szCs w:val="16"/>
              </w:rPr>
              <w:t xml:space="preserve"> дел</w:t>
            </w:r>
          </w:p>
        </w:tc>
        <w:tc>
          <w:tcPr>
            <w:tcW w:w="744"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целевая статья</w:t>
            </w:r>
          </w:p>
        </w:tc>
        <w:tc>
          <w:tcPr>
            <w:tcW w:w="80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 xml:space="preserve">вид </w:t>
            </w:r>
            <w:proofErr w:type="spellStart"/>
            <w:r w:rsidRPr="00FD4A1B">
              <w:rPr>
                <w:sz w:val="16"/>
                <w:szCs w:val="16"/>
              </w:rPr>
              <w:t>расх</w:t>
            </w:r>
            <w:proofErr w:type="gramStart"/>
            <w:r w:rsidRPr="00FD4A1B">
              <w:rPr>
                <w:sz w:val="16"/>
                <w:szCs w:val="16"/>
              </w:rPr>
              <w:t>о</w:t>
            </w:r>
            <w:proofErr w:type="spellEnd"/>
            <w:r w:rsidRPr="00FD4A1B">
              <w:rPr>
                <w:sz w:val="16"/>
                <w:szCs w:val="16"/>
              </w:rPr>
              <w:t>-</w:t>
            </w:r>
            <w:proofErr w:type="gramEnd"/>
            <w:r w:rsidRPr="00FD4A1B">
              <w:rPr>
                <w:sz w:val="16"/>
                <w:szCs w:val="16"/>
              </w:rPr>
              <w:t xml:space="preserve"> </w:t>
            </w:r>
            <w:proofErr w:type="spellStart"/>
            <w:r w:rsidRPr="00FD4A1B">
              <w:rPr>
                <w:sz w:val="16"/>
                <w:szCs w:val="16"/>
              </w:rPr>
              <w:t>дов</w:t>
            </w:r>
            <w:proofErr w:type="spellEnd"/>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4B3F" w:rsidRPr="00FD4A1B" w:rsidRDefault="00EA4B3F" w:rsidP="00174061">
            <w:pPr>
              <w:rPr>
                <w:sz w:val="16"/>
                <w:szCs w:val="16"/>
              </w:rPr>
            </w:pPr>
          </w:p>
        </w:tc>
        <w:tc>
          <w:tcPr>
            <w:tcW w:w="118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рублях (рублевом эквиваленте)</w:t>
            </w:r>
          </w:p>
        </w:tc>
        <w:tc>
          <w:tcPr>
            <w:tcW w:w="88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валюте</w:t>
            </w:r>
          </w:p>
        </w:tc>
        <w:tc>
          <w:tcPr>
            <w:tcW w:w="962"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валюты по ОКВ</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рублях (рублевом эквиваленте)</w:t>
            </w:r>
          </w:p>
        </w:tc>
        <w:tc>
          <w:tcPr>
            <w:tcW w:w="8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валюте</w:t>
            </w:r>
          </w:p>
        </w:tc>
        <w:tc>
          <w:tcPr>
            <w:tcW w:w="1036"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валюты по ОКВ</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рублях (рублевом эквиваленте)</w:t>
            </w:r>
          </w:p>
        </w:tc>
        <w:tc>
          <w:tcPr>
            <w:tcW w:w="84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в валюте</w:t>
            </w:r>
          </w:p>
        </w:tc>
        <w:tc>
          <w:tcPr>
            <w:tcW w:w="103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код валюты по ОКВ</w:t>
            </w:r>
          </w:p>
        </w:tc>
      </w:tr>
      <w:tr w:rsidR="00EA4B3F" w:rsidRPr="00FD4A1B"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1</w:t>
            </w:r>
          </w:p>
        </w:tc>
        <w:tc>
          <w:tcPr>
            <w:tcW w:w="68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2</w:t>
            </w:r>
          </w:p>
        </w:tc>
        <w:tc>
          <w:tcPr>
            <w:tcW w:w="76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3</w:t>
            </w:r>
          </w:p>
        </w:tc>
        <w:tc>
          <w:tcPr>
            <w:tcW w:w="7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4</w:t>
            </w:r>
          </w:p>
        </w:tc>
        <w:tc>
          <w:tcPr>
            <w:tcW w:w="744"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5</w:t>
            </w:r>
          </w:p>
        </w:tc>
        <w:tc>
          <w:tcPr>
            <w:tcW w:w="80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6</w:t>
            </w:r>
          </w:p>
        </w:tc>
        <w:tc>
          <w:tcPr>
            <w:tcW w:w="112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7</w:t>
            </w:r>
          </w:p>
        </w:tc>
        <w:tc>
          <w:tcPr>
            <w:tcW w:w="118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8</w:t>
            </w:r>
          </w:p>
        </w:tc>
        <w:tc>
          <w:tcPr>
            <w:tcW w:w="88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9</w:t>
            </w:r>
          </w:p>
        </w:tc>
        <w:tc>
          <w:tcPr>
            <w:tcW w:w="962"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10</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11</w:t>
            </w:r>
          </w:p>
        </w:tc>
        <w:tc>
          <w:tcPr>
            <w:tcW w:w="840"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12</w:t>
            </w:r>
          </w:p>
        </w:tc>
        <w:tc>
          <w:tcPr>
            <w:tcW w:w="1036"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13</w:t>
            </w:r>
          </w:p>
        </w:tc>
        <w:tc>
          <w:tcPr>
            <w:tcW w:w="110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14</w:t>
            </w:r>
          </w:p>
        </w:tc>
        <w:tc>
          <w:tcPr>
            <w:tcW w:w="841"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15</w:t>
            </w:r>
          </w:p>
        </w:tc>
        <w:tc>
          <w:tcPr>
            <w:tcW w:w="1035" w:type="dxa"/>
            <w:tcBorders>
              <w:top w:val="nil"/>
              <w:left w:val="nil"/>
              <w:bottom w:val="single" w:sz="4" w:space="0" w:color="auto"/>
              <w:right w:val="single" w:sz="4" w:space="0" w:color="auto"/>
            </w:tcBorders>
            <w:shd w:val="clear" w:color="auto" w:fill="auto"/>
            <w:vAlign w:val="center"/>
            <w:hideMark/>
          </w:tcPr>
          <w:p w:rsidR="00EA4B3F" w:rsidRPr="00FD4A1B" w:rsidRDefault="00EA4B3F" w:rsidP="00174061">
            <w:pPr>
              <w:jc w:val="center"/>
              <w:rPr>
                <w:sz w:val="16"/>
                <w:szCs w:val="16"/>
              </w:rPr>
            </w:pPr>
            <w:r w:rsidRPr="00FD4A1B">
              <w:rPr>
                <w:sz w:val="16"/>
                <w:szCs w:val="16"/>
              </w:rPr>
              <w:t>16</w:t>
            </w:r>
          </w:p>
        </w:tc>
      </w:tr>
      <w:tr w:rsidR="00EA4B3F" w:rsidRPr="00FD4A1B"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lastRenderedPageBreak/>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4"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8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r>
      <w:tr w:rsidR="00EA4B3F" w:rsidRPr="00FD4A1B" w:rsidTr="00174061">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4"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8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r>
      <w:tr w:rsidR="00EA4B3F" w:rsidRPr="00FD4A1B" w:rsidTr="00174061">
        <w:trPr>
          <w:trHeight w:val="255"/>
        </w:trPr>
        <w:tc>
          <w:tcPr>
            <w:tcW w:w="1896" w:type="dxa"/>
            <w:gridSpan w:val="2"/>
            <w:tcBorders>
              <w:top w:val="nil"/>
              <w:left w:val="nil"/>
              <w:bottom w:val="nil"/>
              <w:right w:val="nil"/>
            </w:tcBorders>
            <w:shd w:val="clear" w:color="auto" w:fill="auto"/>
            <w:vAlign w:val="bottom"/>
            <w:hideMark/>
          </w:tcPr>
          <w:p w:rsidR="00EA4B3F" w:rsidRPr="00FD4A1B" w:rsidRDefault="00EA4B3F" w:rsidP="00174061">
            <w:pPr>
              <w:jc w:val="right"/>
              <w:rPr>
                <w:b/>
                <w:bCs/>
                <w:sz w:val="16"/>
                <w:szCs w:val="16"/>
              </w:rPr>
            </w:pPr>
            <w:r w:rsidRPr="00FD4A1B">
              <w:rPr>
                <w:b/>
                <w:bCs/>
                <w:sz w:val="16"/>
                <w:szCs w:val="16"/>
              </w:rPr>
              <w:t>Итого по коду БК</w:t>
            </w:r>
          </w:p>
        </w:tc>
        <w:tc>
          <w:tcPr>
            <w:tcW w:w="760"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744"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rPr>
                <w:sz w:val="16"/>
                <w:szCs w:val="16"/>
              </w:rPr>
            </w:pPr>
            <w:r w:rsidRPr="00FD4A1B">
              <w:rPr>
                <w:sz w:val="16"/>
                <w:szCs w:val="16"/>
              </w:rPr>
              <w:t> </w:t>
            </w:r>
          </w:p>
        </w:tc>
        <w:tc>
          <w:tcPr>
            <w:tcW w:w="118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r>
      <w:tr w:rsidR="00EA4B3F" w:rsidRPr="00FD4A1B" w:rsidTr="00174061">
        <w:trPr>
          <w:trHeight w:val="255"/>
        </w:trPr>
        <w:tc>
          <w:tcPr>
            <w:tcW w:w="6060" w:type="dxa"/>
            <w:gridSpan w:val="7"/>
            <w:tcBorders>
              <w:top w:val="nil"/>
              <w:left w:val="nil"/>
              <w:bottom w:val="nil"/>
              <w:right w:val="nil"/>
            </w:tcBorders>
            <w:shd w:val="clear" w:color="auto" w:fill="auto"/>
            <w:vAlign w:val="bottom"/>
            <w:hideMark/>
          </w:tcPr>
          <w:p w:rsidR="00EA4B3F" w:rsidRPr="00FD4A1B" w:rsidRDefault="00EA4B3F" w:rsidP="00174061">
            <w:pPr>
              <w:jc w:val="right"/>
              <w:rPr>
                <w:b/>
                <w:bCs/>
                <w:sz w:val="16"/>
                <w:szCs w:val="16"/>
              </w:rPr>
            </w:pPr>
            <w:r w:rsidRPr="00FD4A1B">
              <w:rPr>
                <w:b/>
                <w:bCs/>
                <w:sz w:val="16"/>
                <w:szCs w:val="16"/>
              </w:rPr>
              <w:t>Всего</w:t>
            </w:r>
          </w:p>
        </w:tc>
        <w:tc>
          <w:tcPr>
            <w:tcW w:w="1185" w:type="dxa"/>
            <w:tcBorders>
              <w:top w:val="nil"/>
              <w:left w:val="single" w:sz="4" w:space="0" w:color="auto"/>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962"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6"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10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right"/>
              <w:rPr>
                <w:sz w:val="16"/>
                <w:szCs w:val="16"/>
              </w:rPr>
            </w:pPr>
            <w:r w:rsidRPr="00FD4A1B">
              <w:rPr>
                <w:sz w:val="16"/>
                <w:szCs w:val="16"/>
              </w:rPr>
              <w:t> </w:t>
            </w:r>
          </w:p>
        </w:tc>
        <w:tc>
          <w:tcPr>
            <w:tcW w:w="841"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c>
          <w:tcPr>
            <w:tcW w:w="1035" w:type="dxa"/>
            <w:tcBorders>
              <w:top w:val="nil"/>
              <w:left w:val="nil"/>
              <w:bottom w:val="single" w:sz="4" w:space="0" w:color="auto"/>
              <w:right w:val="single" w:sz="4" w:space="0" w:color="auto"/>
            </w:tcBorders>
            <w:shd w:val="clear" w:color="auto" w:fill="auto"/>
            <w:vAlign w:val="bottom"/>
            <w:hideMark/>
          </w:tcPr>
          <w:p w:rsidR="00EA4B3F" w:rsidRPr="00FD4A1B" w:rsidRDefault="00EA4B3F" w:rsidP="00174061">
            <w:pPr>
              <w:jc w:val="center"/>
              <w:rPr>
                <w:sz w:val="16"/>
                <w:szCs w:val="16"/>
              </w:rPr>
            </w:pPr>
            <w:r w:rsidRPr="00FD4A1B">
              <w:rPr>
                <w:sz w:val="16"/>
                <w:szCs w:val="16"/>
              </w:rPr>
              <w:t>х</w:t>
            </w:r>
          </w:p>
        </w:tc>
      </w:tr>
    </w:tbl>
    <w:p w:rsidR="00EA4B3F" w:rsidRDefault="00EA4B3F" w:rsidP="00EA4B3F">
      <w:pPr>
        <w:jc w:val="right"/>
        <w:rPr>
          <w:color w:val="FF0000"/>
        </w:rPr>
      </w:pPr>
    </w:p>
    <w:p w:rsidR="00EA4B3F" w:rsidRDefault="00EA4B3F" w:rsidP="00EA4B3F">
      <w:pPr>
        <w:jc w:val="right"/>
        <w:rPr>
          <w:color w:val="FF0000"/>
        </w:rPr>
      </w:pPr>
    </w:p>
    <w:tbl>
      <w:tblPr>
        <w:tblW w:w="15660" w:type="dxa"/>
        <w:tblInd w:w="93" w:type="dxa"/>
        <w:tblLook w:val="04A0"/>
      </w:tblPr>
      <w:tblGrid>
        <w:gridCol w:w="1660"/>
        <w:gridCol w:w="600"/>
        <w:gridCol w:w="760"/>
        <w:gridCol w:w="740"/>
        <w:gridCol w:w="740"/>
        <w:gridCol w:w="800"/>
        <w:gridCol w:w="1120"/>
        <w:gridCol w:w="1420"/>
        <w:gridCol w:w="880"/>
        <w:gridCol w:w="880"/>
        <w:gridCol w:w="1300"/>
        <w:gridCol w:w="840"/>
        <w:gridCol w:w="920"/>
        <w:gridCol w:w="1300"/>
        <w:gridCol w:w="840"/>
        <w:gridCol w:w="860"/>
      </w:tblGrid>
      <w:tr w:rsidR="00EA4B3F" w:rsidRPr="005F1F63" w:rsidTr="00174061">
        <w:trPr>
          <w:trHeight w:val="255"/>
        </w:trPr>
        <w:tc>
          <w:tcPr>
            <w:tcW w:w="1660" w:type="dxa"/>
            <w:tcBorders>
              <w:top w:val="nil"/>
              <w:left w:val="nil"/>
              <w:bottom w:val="single" w:sz="4" w:space="0" w:color="auto"/>
              <w:right w:val="nil"/>
            </w:tcBorders>
            <w:shd w:val="clear" w:color="auto" w:fill="auto"/>
            <w:noWrap/>
            <w:vAlign w:val="bottom"/>
            <w:hideMark/>
          </w:tcPr>
          <w:p w:rsidR="00EA4B3F" w:rsidRPr="005F1F63" w:rsidRDefault="00EA4B3F" w:rsidP="00174061">
            <w:pPr>
              <w:jc w:val="center"/>
              <w:rPr>
                <w:sz w:val="20"/>
                <w:szCs w:val="20"/>
              </w:rPr>
            </w:pPr>
            <w:r w:rsidRPr="005F1F63">
              <w:rPr>
                <w:sz w:val="20"/>
                <w:szCs w:val="20"/>
              </w:rPr>
              <w:t> </w:t>
            </w:r>
          </w:p>
        </w:tc>
        <w:tc>
          <w:tcPr>
            <w:tcW w:w="60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76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74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74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80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112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142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88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88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130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84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92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130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84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c>
          <w:tcPr>
            <w:tcW w:w="860" w:type="dxa"/>
            <w:tcBorders>
              <w:top w:val="nil"/>
              <w:left w:val="nil"/>
              <w:bottom w:val="nil"/>
              <w:right w:val="nil"/>
            </w:tcBorders>
            <w:shd w:val="clear" w:color="auto" w:fill="auto"/>
            <w:noWrap/>
            <w:vAlign w:val="bottom"/>
            <w:hideMark/>
          </w:tcPr>
          <w:p w:rsidR="00EA4B3F" w:rsidRPr="005F1F63" w:rsidRDefault="00EA4B3F" w:rsidP="00174061">
            <w:pPr>
              <w:jc w:val="center"/>
              <w:rPr>
                <w:sz w:val="20"/>
                <w:szCs w:val="20"/>
              </w:rPr>
            </w:pPr>
          </w:p>
        </w:tc>
      </w:tr>
      <w:tr w:rsidR="00EA4B3F" w:rsidRPr="005F1F63" w:rsidTr="00174061">
        <w:trPr>
          <w:trHeight w:val="225"/>
        </w:trPr>
        <w:tc>
          <w:tcPr>
            <w:tcW w:w="15660" w:type="dxa"/>
            <w:gridSpan w:val="16"/>
            <w:vMerge w:val="restart"/>
            <w:tcBorders>
              <w:top w:val="nil"/>
              <w:left w:val="nil"/>
              <w:bottom w:val="nil"/>
              <w:right w:val="nil"/>
            </w:tcBorders>
            <w:shd w:val="clear" w:color="auto" w:fill="auto"/>
            <w:vAlign w:val="center"/>
            <w:hideMark/>
          </w:tcPr>
          <w:p w:rsidR="00EA4B3F" w:rsidRPr="005F1F63" w:rsidRDefault="00EA4B3F" w:rsidP="00174061">
            <w:pPr>
              <w:rPr>
                <w:sz w:val="16"/>
                <w:szCs w:val="16"/>
              </w:rPr>
            </w:pPr>
            <w:r>
              <w:rPr>
                <w:sz w:val="16"/>
                <w:szCs w:val="16"/>
                <w:vertAlign w:val="superscript"/>
              </w:rPr>
              <w:t>2</w:t>
            </w:r>
            <w:proofErr w:type="gramStart"/>
            <w:r w:rsidRPr="005F1F63">
              <w:rPr>
                <w:sz w:val="16"/>
                <w:szCs w:val="16"/>
              </w:rPr>
              <w:t xml:space="preserve"> У</w:t>
            </w:r>
            <w:proofErr w:type="gramEnd"/>
            <w:r w:rsidRPr="005F1F63">
              <w:rPr>
                <w:sz w:val="16"/>
                <w:szCs w:val="16"/>
              </w:rPr>
              <w:t>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классификации операций сектора государственного управления (кодам аналитических показателей).</w:t>
            </w:r>
          </w:p>
        </w:tc>
      </w:tr>
      <w:tr w:rsidR="00EA4B3F" w:rsidRPr="005F1F63" w:rsidTr="00174061">
        <w:trPr>
          <w:trHeight w:val="225"/>
        </w:trPr>
        <w:tc>
          <w:tcPr>
            <w:tcW w:w="15660" w:type="dxa"/>
            <w:gridSpan w:val="16"/>
            <w:vMerge/>
            <w:tcBorders>
              <w:top w:val="nil"/>
              <w:left w:val="nil"/>
              <w:bottom w:val="nil"/>
              <w:right w:val="nil"/>
            </w:tcBorders>
            <w:vAlign w:val="center"/>
            <w:hideMark/>
          </w:tcPr>
          <w:p w:rsidR="00EA4B3F" w:rsidRPr="005F1F63" w:rsidRDefault="00EA4B3F" w:rsidP="00174061">
            <w:pPr>
              <w:rPr>
                <w:sz w:val="16"/>
                <w:szCs w:val="16"/>
              </w:rPr>
            </w:pPr>
          </w:p>
        </w:tc>
      </w:tr>
    </w:tbl>
    <w:p w:rsidR="00EA4B3F" w:rsidRDefault="00EA4B3F" w:rsidP="00EA4B3F">
      <w:pPr>
        <w:jc w:val="right"/>
        <w:rPr>
          <w:color w:val="FF0000"/>
        </w:rPr>
      </w:pPr>
    </w:p>
    <w:p w:rsidR="00EA4B3F" w:rsidRDefault="00EA4B3F" w:rsidP="00EA4B3F">
      <w:pPr>
        <w:jc w:val="right"/>
        <w:rPr>
          <w:color w:val="FF0000"/>
        </w:rPr>
      </w:pPr>
    </w:p>
    <w:p w:rsidR="00EA4B3F" w:rsidRDefault="00EA4B3F" w:rsidP="00EA4B3F">
      <w:pPr>
        <w:jc w:val="right"/>
        <w:rPr>
          <w:color w:val="FF0000"/>
        </w:rPr>
      </w:pPr>
    </w:p>
    <w:p w:rsidR="00EA4B3F" w:rsidRDefault="00EA4B3F" w:rsidP="00EA4B3F">
      <w:pPr>
        <w:jc w:val="right"/>
        <w:rPr>
          <w:color w:val="FF0000"/>
        </w:rPr>
      </w:pPr>
    </w:p>
    <w:tbl>
      <w:tblPr>
        <w:tblW w:w="14965" w:type="dxa"/>
        <w:tblInd w:w="93" w:type="dxa"/>
        <w:tblLook w:val="04A0"/>
      </w:tblPr>
      <w:tblGrid>
        <w:gridCol w:w="3843"/>
        <w:gridCol w:w="1275"/>
        <w:gridCol w:w="2958"/>
        <w:gridCol w:w="3468"/>
        <w:gridCol w:w="3421"/>
      </w:tblGrid>
      <w:tr w:rsidR="00EA4B3F" w:rsidRPr="005F1F63" w:rsidTr="00174061">
        <w:trPr>
          <w:trHeight w:val="315"/>
        </w:trPr>
        <w:tc>
          <w:tcPr>
            <w:tcW w:w="14965" w:type="dxa"/>
            <w:gridSpan w:val="5"/>
            <w:tcBorders>
              <w:top w:val="nil"/>
              <w:left w:val="nil"/>
              <w:bottom w:val="nil"/>
              <w:right w:val="nil"/>
            </w:tcBorders>
            <w:shd w:val="clear" w:color="auto" w:fill="auto"/>
            <w:noWrap/>
            <w:vAlign w:val="bottom"/>
            <w:hideMark/>
          </w:tcPr>
          <w:p w:rsidR="00EA4B3F" w:rsidRPr="005F1F63" w:rsidRDefault="00EA4B3F" w:rsidP="00174061">
            <w:pPr>
              <w:jc w:val="center"/>
              <w:rPr>
                <w:b/>
                <w:bCs/>
                <w:sz w:val="16"/>
                <w:szCs w:val="16"/>
              </w:rPr>
            </w:pPr>
            <w:r w:rsidRPr="005F1F63">
              <w:rPr>
                <w:b/>
                <w:bCs/>
                <w:sz w:val="16"/>
                <w:szCs w:val="16"/>
              </w:rPr>
              <w:t>Раздел 6. СПРАВОЧНО: Курс иностранной валюты к рублю Российской Федерации</w:t>
            </w: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Валюта</w:t>
            </w:r>
          </w:p>
        </w:tc>
        <w:tc>
          <w:tcPr>
            <w:tcW w:w="2958" w:type="dxa"/>
            <w:tcBorders>
              <w:top w:val="single" w:sz="4" w:space="0" w:color="auto"/>
              <w:left w:val="nil"/>
              <w:bottom w:val="nil"/>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на 20 ___ год</w:t>
            </w:r>
          </w:p>
        </w:tc>
        <w:tc>
          <w:tcPr>
            <w:tcW w:w="3468" w:type="dxa"/>
            <w:tcBorders>
              <w:top w:val="single" w:sz="4" w:space="0" w:color="auto"/>
              <w:left w:val="nil"/>
              <w:bottom w:val="nil"/>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на 20 ___ год</w:t>
            </w:r>
          </w:p>
        </w:tc>
        <w:tc>
          <w:tcPr>
            <w:tcW w:w="3421" w:type="dxa"/>
            <w:tcBorders>
              <w:top w:val="single" w:sz="4" w:space="0" w:color="auto"/>
              <w:left w:val="nil"/>
              <w:bottom w:val="nil"/>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на 20 ___ год</w:t>
            </w:r>
          </w:p>
        </w:tc>
      </w:tr>
      <w:tr w:rsidR="00EA4B3F" w:rsidRPr="005F1F63" w:rsidTr="0017406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наименование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код по ОКВ</w:t>
            </w:r>
          </w:p>
        </w:tc>
        <w:tc>
          <w:tcPr>
            <w:tcW w:w="2958"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(на текущий финансовый год)</w:t>
            </w:r>
          </w:p>
        </w:tc>
        <w:tc>
          <w:tcPr>
            <w:tcW w:w="3468"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(на первый год планового периода)</w:t>
            </w:r>
          </w:p>
        </w:tc>
        <w:tc>
          <w:tcPr>
            <w:tcW w:w="3421"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(на второй год планового периода)</w:t>
            </w:r>
          </w:p>
        </w:tc>
      </w:tr>
      <w:tr w:rsidR="00EA4B3F" w:rsidRPr="005F1F63" w:rsidTr="0017406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2</w:t>
            </w:r>
          </w:p>
        </w:tc>
        <w:tc>
          <w:tcPr>
            <w:tcW w:w="2958"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3</w:t>
            </w:r>
          </w:p>
        </w:tc>
        <w:tc>
          <w:tcPr>
            <w:tcW w:w="3468"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4</w:t>
            </w:r>
          </w:p>
        </w:tc>
        <w:tc>
          <w:tcPr>
            <w:tcW w:w="3421" w:type="dxa"/>
            <w:tcBorders>
              <w:top w:val="nil"/>
              <w:left w:val="nil"/>
              <w:bottom w:val="single" w:sz="4" w:space="0" w:color="auto"/>
              <w:right w:val="single" w:sz="4" w:space="0" w:color="auto"/>
            </w:tcBorders>
            <w:shd w:val="clear" w:color="auto" w:fill="auto"/>
            <w:noWrap/>
            <w:vAlign w:val="center"/>
            <w:hideMark/>
          </w:tcPr>
          <w:p w:rsidR="00EA4B3F" w:rsidRPr="005F1F63" w:rsidRDefault="00EA4B3F" w:rsidP="00174061">
            <w:pPr>
              <w:jc w:val="center"/>
              <w:rPr>
                <w:sz w:val="16"/>
                <w:szCs w:val="16"/>
              </w:rPr>
            </w:pPr>
            <w:r w:rsidRPr="005F1F63">
              <w:rPr>
                <w:sz w:val="16"/>
                <w:szCs w:val="16"/>
              </w:rPr>
              <w:t>5</w:t>
            </w:r>
          </w:p>
        </w:tc>
      </w:tr>
      <w:tr w:rsidR="00EA4B3F" w:rsidRPr="005F1F63" w:rsidTr="0017406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2958"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3468"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3421"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r>
      <w:tr w:rsidR="00EA4B3F" w:rsidRPr="005F1F63" w:rsidTr="0017406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2958"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3468"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3421"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r>
      <w:tr w:rsidR="00EA4B3F" w:rsidRPr="005F1F63" w:rsidTr="0017406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2958"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3468"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3421" w:type="dxa"/>
            <w:tcBorders>
              <w:top w:val="nil"/>
              <w:left w:val="nil"/>
              <w:bottom w:val="single" w:sz="4" w:space="0" w:color="auto"/>
              <w:right w:val="single" w:sz="4" w:space="0" w:color="auto"/>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rPr>
                <w:sz w:val="16"/>
                <w:szCs w:val="16"/>
              </w:rPr>
            </w:pPr>
            <w:r w:rsidRPr="005F1F63">
              <w:rPr>
                <w:sz w:val="16"/>
                <w:szCs w:val="16"/>
              </w:rPr>
              <w:t>Руководитель учреждения</w:t>
            </w: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rPr>
                <w:sz w:val="16"/>
                <w:szCs w:val="16"/>
              </w:rPr>
            </w:pPr>
            <w:r w:rsidRPr="005F1F63">
              <w:rPr>
                <w:sz w:val="16"/>
                <w:szCs w:val="16"/>
              </w:rPr>
              <w:t>(уполномоченное лицо)</w:t>
            </w:r>
          </w:p>
        </w:tc>
        <w:tc>
          <w:tcPr>
            <w:tcW w:w="1275" w:type="dxa"/>
            <w:tcBorders>
              <w:top w:val="nil"/>
              <w:left w:val="nil"/>
              <w:bottom w:val="single" w:sz="4" w:space="0" w:color="auto"/>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9847" w:type="dxa"/>
            <w:gridSpan w:val="3"/>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 xml:space="preserve">            ____________________________                        _________________________________________</w:t>
            </w:r>
          </w:p>
        </w:tc>
      </w:tr>
      <w:tr w:rsidR="00EA4B3F" w:rsidRPr="005F1F63" w:rsidTr="00174061">
        <w:trPr>
          <w:trHeight w:val="210"/>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(должность)</w:t>
            </w:r>
          </w:p>
        </w:tc>
        <w:tc>
          <w:tcPr>
            <w:tcW w:w="9847" w:type="dxa"/>
            <w:gridSpan w:val="3"/>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 xml:space="preserve">       (подпись)                                                                 (фамилия, инициалы)</w:t>
            </w: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rPr>
                <w:sz w:val="16"/>
                <w:szCs w:val="16"/>
              </w:rPr>
            </w:pPr>
            <w:r w:rsidRPr="005F1F63">
              <w:rPr>
                <w:sz w:val="16"/>
                <w:szCs w:val="16"/>
              </w:rPr>
              <w:t>Исполнитель</w:t>
            </w:r>
          </w:p>
        </w:tc>
        <w:tc>
          <w:tcPr>
            <w:tcW w:w="1275" w:type="dxa"/>
            <w:tcBorders>
              <w:top w:val="nil"/>
              <w:left w:val="nil"/>
              <w:bottom w:val="single" w:sz="4" w:space="0" w:color="auto"/>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 </w:t>
            </w:r>
          </w:p>
        </w:tc>
        <w:tc>
          <w:tcPr>
            <w:tcW w:w="9847" w:type="dxa"/>
            <w:gridSpan w:val="3"/>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 xml:space="preserve">            _______________________________________                        ______________________________</w:t>
            </w:r>
          </w:p>
        </w:tc>
      </w:tr>
      <w:tr w:rsidR="00EA4B3F" w:rsidRPr="005F1F63" w:rsidTr="00174061">
        <w:trPr>
          <w:trHeight w:val="210"/>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(должность)</w:t>
            </w:r>
          </w:p>
        </w:tc>
        <w:tc>
          <w:tcPr>
            <w:tcW w:w="9847" w:type="dxa"/>
            <w:gridSpan w:val="3"/>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 xml:space="preserve">    (фамилия, инициалы)                                                                     (телефон)</w:t>
            </w: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r w:rsidRPr="005F1F63">
              <w:rPr>
                <w:sz w:val="16"/>
                <w:szCs w:val="16"/>
              </w:rPr>
              <w:t>" ______" ________________________ 20 ___ г.</w:t>
            </w: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r w:rsidR="00EA4B3F" w:rsidRPr="005F1F63" w:rsidTr="00174061">
        <w:trPr>
          <w:trHeight w:val="255"/>
        </w:trPr>
        <w:tc>
          <w:tcPr>
            <w:tcW w:w="3843"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1275"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295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68"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c>
          <w:tcPr>
            <w:tcW w:w="3421" w:type="dxa"/>
            <w:tcBorders>
              <w:top w:val="nil"/>
              <w:left w:val="nil"/>
              <w:bottom w:val="nil"/>
              <w:right w:val="nil"/>
            </w:tcBorders>
            <w:shd w:val="clear" w:color="auto" w:fill="auto"/>
            <w:noWrap/>
            <w:vAlign w:val="bottom"/>
            <w:hideMark/>
          </w:tcPr>
          <w:p w:rsidR="00EA4B3F" w:rsidRPr="005F1F63" w:rsidRDefault="00EA4B3F" w:rsidP="00174061">
            <w:pPr>
              <w:jc w:val="center"/>
              <w:rPr>
                <w:sz w:val="16"/>
                <w:szCs w:val="16"/>
              </w:rPr>
            </w:pPr>
          </w:p>
        </w:tc>
      </w:tr>
    </w:tbl>
    <w:p w:rsidR="00274B67" w:rsidRDefault="00274B67" w:rsidP="00EA4B3F">
      <w:pPr>
        <w:rPr>
          <w:b/>
        </w:rPr>
        <w:sectPr w:rsidR="00274B67" w:rsidSect="00EA4B3F">
          <w:pgSz w:w="16838" w:h="11906" w:orient="landscape"/>
          <w:pgMar w:top="1701" w:right="1134" w:bottom="851" w:left="1276" w:header="709" w:footer="709" w:gutter="0"/>
          <w:cols w:space="708"/>
          <w:docGrid w:linePitch="360"/>
        </w:sectPr>
      </w:pPr>
    </w:p>
    <w:p w:rsidR="00274B67" w:rsidRPr="00A34EE6" w:rsidRDefault="00274B67" w:rsidP="00274B67">
      <w:pPr>
        <w:tabs>
          <w:tab w:val="center" w:pos="4677"/>
          <w:tab w:val="left" w:pos="6135"/>
        </w:tabs>
        <w:rPr>
          <w:b/>
          <w:sz w:val="28"/>
          <w:szCs w:val="28"/>
        </w:rPr>
      </w:pPr>
      <w:r>
        <w:rPr>
          <w:sz w:val="28"/>
          <w:szCs w:val="28"/>
        </w:rPr>
        <w:lastRenderedPageBreak/>
        <w:tab/>
      </w:r>
      <w:r>
        <w:rPr>
          <w:noProof/>
          <w:sz w:val="28"/>
          <w:szCs w:val="28"/>
        </w:rPr>
        <w:drawing>
          <wp:anchor distT="0" distB="0" distL="114300" distR="114300" simplePos="0" relativeHeight="251664384" behindDoc="1" locked="0" layoutInCell="1" allowOverlap="1">
            <wp:simplePos x="0" y="0"/>
            <wp:positionH relativeFrom="column">
              <wp:posOffset>2558415</wp:posOffset>
            </wp:positionH>
            <wp:positionV relativeFrom="paragraph">
              <wp:posOffset>-62865</wp:posOffset>
            </wp:positionV>
            <wp:extent cx="581025" cy="685800"/>
            <wp:effectExtent l="19050" t="0" r="9525" b="0"/>
            <wp:wrapNone/>
            <wp:docPr id="3"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39"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r>
        <w:rPr>
          <w:sz w:val="28"/>
          <w:szCs w:val="28"/>
        </w:rPr>
        <w:tab/>
      </w:r>
    </w:p>
    <w:p w:rsidR="00274B67" w:rsidRDefault="00274B67" w:rsidP="00274B67">
      <w:pPr>
        <w:jc w:val="center"/>
        <w:rPr>
          <w:sz w:val="28"/>
          <w:szCs w:val="28"/>
        </w:rPr>
      </w:pPr>
    </w:p>
    <w:p w:rsidR="00274B67" w:rsidRDefault="00274B67" w:rsidP="00274B67">
      <w:pPr>
        <w:jc w:val="center"/>
        <w:rPr>
          <w:sz w:val="28"/>
          <w:szCs w:val="28"/>
        </w:rPr>
      </w:pPr>
    </w:p>
    <w:p w:rsidR="00274B67" w:rsidRPr="00A04123" w:rsidRDefault="00274B67" w:rsidP="00274B67">
      <w:pPr>
        <w:jc w:val="center"/>
        <w:rPr>
          <w:sz w:val="28"/>
          <w:szCs w:val="28"/>
        </w:rPr>
      </w:pPr>
      <w:r w:rsidRPr="00A04123">
        <w:rPr>
          <w:sz w:val="28"/>
          <w:szCs w:val="28"/>
        </w:rPr>
        <w:t>АДМИНИСТРАЦИЯ</w:t>
      </w:r>
    </w:p>
    <w:p w:rsidR="00274B67" w:rsidRPr="00A04123" w:rsidRDefault="00274B67" w:rsidP="00274B67">
      <w:pPr>
        <w:jc w:val="center"/>
        <w:rPr>
          <w:sz w:val="28"/>
          <w:szCs w:val="28"/>
        </w:rPr>
      </w:pPr>
      <w:r w:rsidRPr="00A04123">
        <w:rPr>
          <w:sz w:val="28"/>
          <w:szCs w:val="28"/>
        </w:rPr>
        <w:t>МУНИЦИПАЛЬНОГО ОБРАЗОВАНИЯ</w:t>
      </w:r>
    </w:p>
    <w:p w:rsidR="00274B67" w:rsidRPr="00A04123" w:rsidRDefault="00274B67" w:rsidP="00274B67">
      <w:pPr>
        <w:jc w:val="center"/>
        <w:rPr>
          <w:sz w:val="28"/>
          <w:szCs w:val="28"/>
        </w:rPr>
      </w:pPr>
      <w:r w:rsidRPr="00A04123">
        <w:rPr>
          <w:sz w:val="28"/>
          <w:szCs w:val="28"/>
        </w:rPr>
        <w:t>БЕГУНИЦКОЕ СЕЛЬСКОЕ ПОСЕЛЕНИЕ</w:t>
      </w:r>
    </w:p>
    <w:p w:rsidR="00274B67" w:rsidRPr="00A04123" w:rsidRDefault="00274B67" w:rsidP="00274B67">
      <w:pPr>
        <w:jc w:val="center"/>
        <w:rPr>
          <w:sz w:val="28"/>
          <w:szCs w:val="28"/>
        </w:rPr>
      </w:pPr>
      <w:r w:rsidRPr="00A04123">
        <w:rPr>
          <w:sz w:val="28"/>
          <w:szCs w:val="28"/>
        </w:rPr>
        <w:t>ВОЛОСОВСКОГО МУНИЦИПАЛЬНОГО РАЙОНА</w:t>
      </w:r>
    </w:p>
    <w:p w:rsidR="00274B67" w:rsidRPr="00A04123" w:rsidRDefault="00274B67" w:rsidP="00274B67">
      <w:pPr>
        <w:jc w:val="center"/>
        <w:rPr>
          <w:sz w:val="28"/>
          <w:szCs w:val="28"/>
        </w:rPr>
      </w:pPr>
      <w:r w:rsidRPr="00A04123">
        <w:rPr>
          <w:sz w:val="28"/>
          <w:szCs w:val="28"/>
        </w:rPr>
        <w:t>ЛЕНИНГРАДСКОЙ ОБЛАСТИ</w:t>
      </w:r>
    </w:p>
    <w:p w:rsidR="00274B67" w:rsidRPr="00BF7BE0" w:rsidRDefault="00274B67" w:rsidP="00274B67">
      <w:pPr>
        <w:rPr>
          <w:b/>
          <w:sz w:val="28"/>
          <w:szCs w:val="28"/>
        </w:rPr>
      </w:pPr>
    </w:p>
    <w:p w:rsidR="00274B67" w:rsidRPr="00A04123" w:rsidRDefault="00274B67" w:rsidP="00274B67">
      <w:pPr>
        <w:jc w:val="center"/>
        <w:rPr>
          <w:sz w:val="28"/>
          <w:szCs w:val="28"/>
        </w:rPr>
      </w:pPr>
      <w:r w:rsidRPr="00A04123">
        <w:rPr>
          <w:sz w:val="28"/>
          <w:szCs w:val="28"/>
        </w:rPr>
        <w:t>ПОСТАНОВЛЕНИЕ</w:t>
      </w:r>
      <w:r w:rsidRPr="00A04123">
        <w:rPr>
          <w:noProof/>
        </w:rPr>
        <w:t xml:space="preserve"> </w:t>
      </w:r>
    </w:p>
    <w:p w:rsidR="00274B67" w:rsidRPr="00DF1EBD" w:rsidRDefault="00274B67" w:rsidP="00274B67">
      <w:pPr>
        <w:pStyle w:val="31"/>
        <w:keepNext/>
        <w:keepLines/>
        <w:spacing w:after="0"/>
        <w:jc w:val="center"/>
        <w:rPr>
          <w:sz w:val="36"/>
          <w:szCs w:val="36"/>
        </w:rPr>
      </w:pPr>
    </w:p>
    <w:p w:rsidR="00274B67" w:rsidRPr="00EF488A" w:rsidRDefault="00274B67" w:rsidP="00274B67">
      <w:pPr>
        <w:rPr>
          <w:sz w:val="26"/>
          <w:szCs w:val="26"/>
        </w:rPr>
      </w:pPr>
      <w:r w:rsidRPr="00EF488A">
        <w:rPr>
          <w:sz w:val="26"/>
          <w:szCs w:val="26"/>
        </w:rPr>
        <w:t xml:space="preserve">от  </w:t>
      </w:r>
      <w:r>
        <w:rPr>
          <w:sz w:val="26"/>
          <w:szCs w:val="26"/>
        </w:rPr>
        <w:t>28</w:t>
      </w:r>
      <w:r w:rsidRPr="00EF488A">
        <w:rPr>
          <w:sz w:val="26"/>
          <w:szCs w:val="26"/>
        </w:rPr>
        <w:t xml:space="preserve"> </w:t>
      </w:r>
      <w:r>
        <w:rPr>
          <w:sz w:val="26"/>
          <w:szCs w:val="26"/>
        </w:rPr>
        <w:t>.04.</w:t>
      </w:r>
      <w:r w:rsidRPr="00EF488A">
        <w:rPr>
          <w:sz w:val="26"/>
          <w:szCs w:val="26"/>
        </w:rPr>
        <w:t xml:space="preserve"> 2020 года                            </w:t>
      </w:r>
      <w:r>
        <w:rPr>
          <w:sz w:val="26"/>
          <w:szCs w:val="26"/>
        </w:rPr>
        <w:t xml:space="preserve">     </w:t>
      </w:r>
      <w:r w:rsidRPr="00EF488A">
        <w:rPr>
          <w:sz w:val="26"/>
          <w:szCs w:val="26"/>
        </w:rPr>
        <w:t xml:space="preserve">                                    № </w:t>
      </w:r>
      <w:r>
        <w:rPr>
          <w:sz w:val="26"/>
          <w:szCs w:val="26"/>
        </w:rPr>
        <w:t>85</w:t>
      </w:r>
    </w:p>
    <w:p w:rsidR="00274B67" w:rsidRPr="0044703E" w:rsidRDefault="00274B67" w:rsidP="00274B67">
      <w:pPr>
        <w:rPr>
          <w:b/>
          <w:sz w:val="26"/>
          <w:szCs w:val="26"/>
        </w:rPr>
      </w:pPr>
      <w:r w:rsidRPr="0044703E">
        <w:rPr>
          <w:b/>
          <w:sz w:val="26"/>
          <w:szCs w:val="26"/>
        </w:rPr>
        <w:t xml:space="preserve">О внесении изменений в Устав муниципального </w:t>
      </w:r>
    </w:p>
    <w:p w:rsidR="00274B67" w:rsidRPr="0044703E" w:rsidRDefault="00274B67" w:rsidP="00274B67">
      <w:pPr>
        <w:rPr>
          <w:b/>
          <w:sz w:val="26"/>
          <w:szCs w:val="26"/>
        </w:rPr>
      </w:pPr>
      <w:r w:rsidRPr="0044703E">
        <w:rPr>
          <w:b/>
          <w:sz w:val="26"/>
          <w:szCs w:val="26"/>
        </w:rPr>
        <w:t>казенного учреждения культуры «Зимитицкий Дом культуры»,</w:t>
      </w:r>
    </w:p>
    <w:p w:rsidR="00274B67" w:rsidRPr="0044703E" w:rsidRDefault="00274B67" w:rsidP="00274B67">
      <w:pPr>
        <w:rPr>
          <w:b/>
          <w:sz w:val="26"/>
          <w:szCs w:val="26"/>
        </w:rPr>
      </w:pPr>
      <w:r w:rsidRPr="0044703E">
        <w:rPr>
          <w:b/>
          <w:sz w:val="26"/>
          <w:szCs w:val="26"/>
        </w:rPr>
        <w:t xml:space="preserve"> утвержденный Постановлением главы администрации муниципального образования Зимитицкое сельское поселение №73 от 22.11.2011г.</w:t>
      </w:r>
    </w:p>
    <w:p w:rsidR="00274B67" w:rsidRPr="00EF488A" w:rsidRDefault="00274B67" w:rsidP="00274B67">
      <w:pPr>
        <w:rPr>
          <w:sz w:val="26"/>
          <w:szCs w:val="26"/>
        </w:rPr>
      </w:pPr>
    </w:p>
    <w:tbl>
      <w:tblPr>
        <w:tblW w:w="0" w:type="auto"/>
        <w:tblInd w:w="55" w:type="dxa"/>
        <w:tblCellMar>
          <w:left w:w="0" w:type="dxa"/>
          <w:right w:w="0" w:type="dxa"/>
        </w:tblCellMar>
        <w:tblLook w:val="04A0"/>
      </w:tblPr>
      <w:tblGrid>
        <w:gridCol w:w="5204"/>
      </w:tblGrid>
      <w:tr w:rsidR="00274B67" w:rsidRPr="000C00B7" w:rsidTr="00174061">
        <w:tc>
          <w:tcPr>
            <w:tcW w:w="5204" w:type="dxa"/>
            <w:tcMar>
              <w:top w:w="55" w:type="dxa"/>
              <w:left w:w="55" w:type="dxa"/>
              <w:bottom w:w="55" w:type="dxa"/>
              <w:right w:w="55" w:type="dxa"/>
            </w:tcMar>
            <w:hideMark/>
          </w:tcPr>
          <w:p w:rsidR="00274B67" w:rsidRPr="000C00B7" w:rsidRDefault="00274B67" w:rsidP="00174061">
            <w:pPr>
              <w:rPr>
                <w:b/>
              </w:rPr>
            </w:pPr>
          </w:p>
        </w:tc>
      </w:tr>
    </w:tbl>
    <w:p w:rsidR="00274B67" w:rsidRPr="00EF488A" w:rsidRDefault="00274B67" w:rsidP="00274B67">
      <w:pPr>
        <w:ind w:firstLine="567"/>
        <w:jc w:val="both"/>
        <w:rPr>
          <w:sz w:val="26"/>
          <w:szCs w:val="26"/>
        </w:rPr>
      </w:pPr>
      <w:proofErr w:type="gramStart"/>
      <w:r w:rsidRPr="00EF488A">
        <w:rPr>
          <w:sz w:val="26"/>
          <w:szCs w:val="26"/>
        </w:rPr>
        <w:t>В соответствии с Федеральным законом от 06.10.2003 № 131-ФЗ «Об общих принципах организации местного самоуправления в Российской Федерации»,</w:t>
      </w:r>
      <w:r>
        <w:rPr>
          <w:sz w:val="26"/>
          <w:szCs w:val="26"/>
        </w:rPr>
        <w:t xml:space="preserve"> Уставом муниципального образования Бегуницкое сельское поселение Волосовского муниципального района Ленинградской области, Областным законом Ленинградской области </w:t>
      </w:r>
      <w:r w:rsidRPr="00EF488A">
        <w:rPr>
          <w:rStyle w:val="afb"/>
          <w:b w:val="0"/>
          <w:sz w:val="26"/>
          <w:szCs w:val="26"/>
        </w:rPr>
        <w:t>от 7 мая 2019 года № 35-оз</w:t>
      </w:r>
      <w:r w:rsidRPr="00EF488A">
        <w:rPr>
          <w:sz w:val="26"/>
          <w:szCs w:val="26"/>
        </w:rPr>
        <w:t xml:space="preserve">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r>
        <w:rPr>
          <w:sz w:val="26"/>
          <w:szCs w:val="26"/>
        </w:rPr>
        <w:t>, Решения Совета депутатов  МО</w:t>
      </w:r>
      <w:proofErr w:type="gramEnd"/>
      <w:r>
        <w:rPr>
          <w:sz w:val="26"/>
          <w:szCs w:val="26"/>
        </w:rPr>
        <w:t xml:space="preserve"> Бегуницкое сельское поселение № 199 от 03.09.2019 г. «О реорганизации Бегуницкого сельского поселения» </w:t>
      </w:r>
      <w:r w:rsidRPr="00EF488A">
        <w:rPr>
          <w:sz w:val="26"/>
          <w:szCs w:val="26"/>
        </w:rPr>
        <w:t>ПОСТАНОВЛЯЕТ:</w:t>
      </w:r>
    </w:p>
    <w:p w:rsidR="00274B67" w:rsidRPr="00EF488A" w:rsidRDefault="00274B67" w:rsidP="00274B67">
      <w:pPr>
        <w:ind w:firstLine="709"/>
        <w:jc w:val="both"/>
        <w:rPr>
          <w:sz w:val="26"/>
          <w:szCs w:val="26"/>
        </w:rPr>
      </w:pPr>
      <w:r w:rsidRPr="00EF488A">
        <w:rPr>
          <w:sz w:val="26"/>
          <w:szCs w:val="26"/>
        </w:rPr>
        <w:t xml:space="preserve">1. Внести в Устав муниципального казенного учреждения культуры «Зимитицкий Дом культуры», утвержденный Постановлением главы администрации муниципального образования Зимитицкое сельское поселение №73 от 22.11.2011г. «Об утверждении устава муниципального казенного учреждения культуры «Зимитицкий Дом культуры» следующие изменения: </w:t>
      </w:r>
    </w:p>
    <w:p w:rsidR="00274B67" w:rsidRPr="00EF488A" w:rsidRDefault="00274B67" w:rsidP="00274B67">
      <w:pPr>
        <w:ind w:firstLine="709"/>
        <w:jc w:val="both"/>
        <w:rPr>
          <w:sz w:val="26"/>
          <w:szCs w:val="26"/>
        </w:rPr>
      </w:pPr>
      <w:r w:rsidRPr="00EF488A">
        <w:rPr>
          <w:sz w:val="26"/>
          <w:szCs w:val="26"/>
        </w:rPr>
        <w:t>1.1 Пункт 1.2 изложить в следующей редакции:</w:t>
      </w:r>
    </w:p>
    <w:p w:rsidR="00274B67" w:rsidRPr="00EF488A" w:rsidRDefault="00274B67" w:rsidP="00274B67">
      <w:pPr>
        <w:ind w:firstLine="709"/>
        <w:jc w:val="both"/>
        <w:rPr>
          <w:sz w:val="26"/>
          <w:szCs w:val="26"/>
        </w:rPr>
      </w:pPr>
      <w:r w:rsidRPr="00EF488A">
        <w:rPr>
          <w:sz w:val="26"/>
          <w:szCs w:val="26"/>
        </w:rPr>
        <w:t xml:space="preserve">1.2 «Учредителем (Собственником) является Администрация </w:t>
      </w:r>
      <w:r>
        <w:rPr>
          <w:sz w:val="26"/>
          <w:szCs w:val="26"/>
        </w:rPr>
        <w:t>муниципального образования</w:t>
      </w:r>
      <w:r w:rsidRPr="00EF488A">
        <w:rPr>
          <w:sz w:val="26"/>
          <w:szCs w:val="26"/>
        </w:rPr>
        <w:t xml:space="preserve"> Бегуницкое сельское поселение Волосовского муниципального района</w:t>
      </w:r>
      <w:r>
        <w:rPr>
          <w:sz w:val="26"/>
          <w:szCs w:val="26"/>
        </w:rPr>
        <w:t xml:space="preserve"> Ленинградской области </w:t>
      </w:r>
      <w:r w:rsidRPr="00EF488A">
        <w:rPr>
          <w:sz w:val="26"/>
          <w:szCs w:val="26"/>
        </w:rPr>
        <w:t xml:space="preserve"> (далее – Учредитель)»</w:t>
      </w:r>
    </w:p>
    <w:p w:rsidR="00274B67" w:rsidRPr="00EF488A" w:rsidRDefault="00274B67" w:rsidP="00274B67">
      <w:pPr>
        <w:pStyle w:val="a8"/>
        <w:ind w:firstLine="709"/>
        <w:jc w:val="both"/>
        <w:rPr>
          <w:rFonts w:ascii="Times New Roman" w:hAnsi="Times New Roman"/>
          <w:sz w:val="26"/>
          <w:szCs w:val="26"/>
        </w:rPr>
      </w:pPr>
      <w:r w:rsidRPr="00EF488A">
        <w:rPr>
          <w:rFonts w:ascii="Times New Roman" w:hAnsi="Times New Roman"/>
          <w:sz w:val="26"/>
          <w:szCs w:val="26"/>
        </w:rPr>
        <w:t xml:space="preserve">2. Поручить директору муниципального казенного учреждения культуры «Зимитицкий Дом культуры» </w:t>
      </w:r>
      <w:proofErr w:type="spellStart"/>
      <w:r w:rsidRPr="00EF488A">
        <w:rPr>
          <w:rFonts w:ascii="Times New Roman" w:hAnsi="Times New Roman"/>
          <w:sz w:val="26"/>
          <w:szCs w:val="26"/>
        </w:rPr>
        <w:t>Русаковой</w:t>
      </w:r>
      <w:proofErr w:type="spellEnd"/>
      <w:r w:rsidRPr="00EF488A">
        <w:rPr>
          <w:rFonts w:ascii="Times New Roman" w:hAnsi="Times New Roman"/>
          <w:sz w:val="26"/>
          <w:szCs w:val="26"/>
        </w:rPr>
        <w:t xml:space="preserve"> Светлане Александровне  произвести  регистрацию изменений </w:t>
      </w:r>
      <w:r>
        <w:rPr>
          <w:rFonts w:ascii="Times New Roman" w:hAnsi="Times New Roman"/>
          <w:sz w:val="26"/>
          <w:szCs w:val="26"/>
        </w:rPr>
        <w:t>Устава</w:t>
      </w:r>
      <w:r w:rsidRPr="00EF488A">
        <w:rPr>
          <w:rFonts w:ascii="Times New Roman" w:hAnsi="Times New Roman"/>
          <w:sz w:val="26"/>
          <w:szCs w:val="26"/>
        </w:rPr>
        <w:t xml:space="preserve"> в </w:t>
      </w:r>
      <w:proofErr w:type="gramStart"/>
      <w:r w:rsidRPr="00EF488A">
        <w:rPr>
          <w:rFonts w:ascii="Times New Roman" w:hAnsi="Times New Roman"/>
          <w:sz w:val="26"/>
          <w:szCs w:val="26"/>
        </w:rPr>
        <w:t>установленном</w:t>
      </w:r>
      <w:proofErr w:type="gramEnd"/>
      <w:r w:rsidRPr="00EF488A">
        <w:rPr>
          <w:rFonts w:ascii="Times New Roman" w:hAnsi="Times New Roman"/>
          <w:sz w:val="26"/>
          <w:szCs w:val="26"/>
        </w:rPr>
        <w:t xml:space="preserve"> законом порядке</w:t>
      </w:r>
      <w:r w:rsidRPr="00EF488A">
        <w:rPr>
          <w:rFonts w:ascii="Arial" w:hAnsi="Arial" w:cs="Arial"/>
          <w:sz w:val="26"/>
          <w:szCs w:val="26"/>
        </w:rPr>
        <w:t>.</w:t>
      </w:r>
      <w:r w:rsidRPr="00EF488A">
        <w:rPr>
          <w:rFonts w:ascii="Times New Roman" w:hAnsi="Times New Roman"/>
          <w:sz w:val="26"/>
          <w:szCs w:val="26"/>
        </w:rPr>
        <w:t xml:space="preserve">       </w:t>
      </w:r>
    </w:p>
    <w:p w:rsidR="00274B67" w:rsidRPr="00EF488A" w:rsidRDefault="00274B67" w:rsidP="00274B67">
      <w:pPr>
        <w:pStyle w:val="a8"/>
        <w:ind w:firstLine="709"/>
        <w:jc w:val="both"/>
        <w:rPr>
          <w:rFonts w:ascii="Times New Roman" w:hAnsi="Times New Roman"/>
          <w:sz w:val="26"/>
          <w:szCs w:val="26"/>
        </w:rPr>
      </w:pPr>
      <w:r w:rsidRPr="00EF488A">
        <w:rPr>
          <w:rFonts w:ascii="Times New Roman" w:hAnsi="Times New Roman"/>
          <w:sz w:val="26"/>
          <w:szCs w:val="26"/>
        </w:rPr>
        <w:t xml:space="preserve"> 4. Настоящее постановление вступает в силу со дня его официального опубликования </w:t>
      </w:r>
    </w:p>
    <w:p w:rsidR="00274B67" w:rsidRPr="00EF488A" w:rsidRDefault="00274B67" w:rsidP="00274B67">
      <w:pPr>
        <w:shd w:val="clear" w:color="auto" w:fill="FFFFFF"/>
        <w:ind w:firstLine="709"/>
        <w:rPr>
          <w:sz w:val="26"/>
          <w:szCs w:val="26"/>
        </w:rPr>
      </w:pPr>
      <w:r w:rsidRPr="00EF488A">
        <w:rPr>
          <w:sz w:val="26"/>
          <w:szCs w:val="26"/>
        </w:rPr>
        <w:t xml:space="preserve">  5. Контроль исполнения настоящего постановления оставляю за собой.</w:t>
      </w:r>
    </w:p>
    <w:p w:rsidR="00274B67" w:rsidRPr="00EF488A" w:rsidRDefault="00274B67" w:rsidP="00274B67">
      <w:pPr>
        <w:rPr>
          <w:b/>
          <w:i/>
          <w:sz w:val="26"/>
          <w:szCs w:val="26"/>
        </w:rPr>
      </w:pPr>
    </w:p>
    <w:p w:rsidR="00274B67" w:rsidRPr="00EF488A" w:rsidRDefault="00274B67" w:rsidP="00274B67">
      <w:pPr>
        <w:rPr>
          <w:sz w:val="26"/>
          <w:szCs w:val="26"/>
        </w:rPr>
      </w:pPr>
      <w:r w:rsidRPr="00EF488A">
        <w:rPr>
          <w:sz w:val="26"/>
          <w:szCs w:val="26"/>
        </w:rPr>
        <w:t>Глава администрации  МО</w:t>
      </w:r>
    </w:p>
    <w:p w:rsidR="00274B67" w:rsidRPr="00A34EE6" w:rsidRDefault="00274B67" w:rsidP="00274B67">
      <w:pPr>
        <w:rPr>
          <w:sz w:val="26"/>
          <w:szCs w:val="26"/>
        </w:rPr>
      </w:pPr>
      <w:r w:rsidRPr="00EF488A">
        <w:rPr>
          <w:sz w:val="26"/>
          <w:szCs w:val="26"/>
        </w:rPr>
        <w:t>Бегуницкое сельское поселение                                                      А.И.</w:t>
      </w:r>
      <w:r>
        <w:rPr>
          <w:sz w:val="26"/>
          <w:szCs w:val="26"/>
        </w:rPr>
        <w:t xml:space="preserve"> </w:t>
      </w:r>
      <w:r w:rsidRPr="00EF488A">
        <w:rPr>
          <w:sz w:val="26"/>
          <w:szCs w:val="26"/>
        </w:rPr>
        <w:t>Минюк</w:t>
      </w:r>
    </w:p>
    <w:p w:rsidR="00493277" w:rsidRDefault="00274B67" w:rsidP="00274B67">
      <w:pPr>
        <w:tabs>
          <w:tab w:val="center" w:pos="4677"/>
          <w:tab w:val="left" w:pos="6135"/>
        </w:tabs>
        <w:rPr>
          <w:sz w:val="28"/>
          <w:szCs w:val="28"/>
        </w:rPr>
      </w:pPr>
      <w:r>
        <w:rPr>
          <w:sz w:val="28"/>
          <w:szCs w:val="28"/>
        </w:rPr>
        <w:tab/>
      </w:r>
    </w:p>
    <w:p w:rsidR="00274B67" w:rsidRPr="00A34EE6" w:rsidRDefault="00274B67" w:rsidP="00274B67">
      <w:pPr>
        <w:tabs>
          <w:tab w:val="center" w:pos="4677"/>
          <w:tab w:val="left" w:pos="6135"/>
        </w:tabs>
        <w:rPr>
          <w:b/>
          <w:sz w:val="28"/>
          <w:szCs w:val="28"/>
        </w:rPr>
      </w:pPr>
      <w:r>
        <w:rPr>
          <w:noProof/>
          <w:sz w:val="28"/>
          <w:szCs w:val="28"/>
        </w:rPr>
        <w:lastRenderedPageBreak/>
        <w:drawing>
          <wp:anchor distT="0" distB="0" distL="114300" distR="114300" simplePos="0" relativeHeight="251666432" behindDoc="1" locked="0" layoutInCell="1" allowOverlap="1">
            <wp:simplePos x="0" y="0"/>
            <wp:positionH relativeFrom="column">
              <wp:posOffset>2558415</wp:posOffset>
            </wp:positionH>
            <wp:positionV relativeFrom="paragraph">
              <wp:posOffset>-62865</wp:posOffset>
            </wp:positionV>
            <wp:extent cx="581025" cy="685800"/>
            <wp:effectExtent l="19050" t="0" r="9525" b="0"/>
            <wp:wrapNone/>
            <wp:docPr id="4"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39"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r>
        <w:rPr>
          <w:sz w:val="28"/>
          <w:szCs w:val="28"/>
        </w:rPr>
        <w:tab/>
      </w:r>
    </w:p>
    <w:p w:rsidR="00274B67" w:rsidRDefault="00274B67" w:rsidP="00274B67">
      <w:pPr>
        <w:jc w:val="center"/>
        <w:rPr>
          <w:sz w:val="28"/>
          <w:szCs w:val="28"/>
        </w:rPr>
      </w:pPr>
    </w:p>
    <w:p w:rsidR="00274B67" w:rsidRDefault="00274B67" w:rsidP="00274B67">
      <w:pPr>
        <w:jc w:val="center"/>
        <w:rPr>
          <w:sz w:val="28"/>
          <w:szCs w:val="28"/>
        </w:rPr>
      </w:pPr>
    </w:p>
    <w:p w:rsidR="00274B67" w:rsidRPr="00A04123" w:rsidRDefault="00274B67" w:rsidP="00274B67">
      <w:pPr>
        <w:jc w:val="center"/>
        <w:rPr>
          <w:sz w:val="28"/>
          <w:szCs w:val="28"/>
        </w:rPr>
      </w:pPr>
      <w:r w:rsidRPr="00A04123">
        <w:rPr>
          <w:sz w:val="28"/>
          <w:szCs w:val="28"/>
        </w:rPr>
        <w:t>АДМИНИСТРАЦИЯ</w:t>
      </w:r>
    </w:p>
    <w:p w:rsidR="00274B67" w:rsidRPr="00A04123" w:rsidRDefault="00274B67" w:rsidP="00274B67">
      <w:pPr>
        <w:jc w:val="center"/>
        <w:rPr>
          <w:sz w:val="28"/>
          <w:szCs w:val="28"/>
        </w:rPr>
      </w:pPr>
      <w:r w:rsidRPr="00A04123">
        <w:rPr>
          <w:sz w:val="28"/>
          <w:szCs w:val="28"/>
        </w:rPr>
        <w:t>МУНИЦИПАЛЬНОГО ОБРАЗОВАНИЯ</w:t>
      </w:r>
    </w:p>
    <w:p w:rsidR="00274B67" w:rsidRPr="00A04123" w:rsidRDefault="00274B67" w:rsidP="00274B67">
      <w:pPr>
        <w:jc w:val="center"/>
        <w:rPr>
          <w:sz w:val="28"/>
          <w:szCs w:val="28"/>
        </w:rPr>
      </w:pPr>
      <w:r w:rsidRPr="00A04123">
        <w:rPr>
          <w:sz w:val="28"/>
          <w:szCs w:val="28"/>
        </w:rPr>
        <w:t>БЕГУНИЦКОЕ СЕЛЬСКОЕ ПОСЕЛЕНИЕ</w:t>
      </w:r>
    </w:p>
    <w:p w:rsidR="00274B67" w:rsidRPr="00A04123" w:rsidRDefault="00274B67" w:rsidP="00274B67">
      <w:pPr>
        <w:jc w:val="center"/>
        <w:rPr>
          <w:sz w:val="28"/>
          <w:szCs w:val="28"/>
        </w:rPr>
      </w:pPr>
      <w:r w:rsidRPr="00A04123">
        <w:rPr>
          <w:sz w:val="28"/>
          <w:szCs w:val="28"/>
        </w:rPr>
        <w:t>ВОЛОСОВСКОГО МУНИЦИПАЛЬНОГО РАЙОНА</w:t>
      </w:r>
    </w:p>
    <w:p w:rsidR="00274B67" w:rsidRPr="00A04123" w:rsidRDefault="00274B67" w:rsidP="00274B67">
      <w:pPr>
        <w:jc w:val="center"/>
        <w:rPr>
          <w:sz w:val="28"/>
          <w:szCs w:val="28"/>
        </w:rPr>
      </w:pPr>
      <w:r w:rsidRPr="00A04123">
        <w:rPr>
          <w:sz w:val="28"/>
          <w:szCs w:val="28"/>
        </w:rPr>
        <w:t>ЛЕНИНГРАДСКОЙ ОБЛАСТИ</w:t>
      </w:r>
    </w:p>
    <w:p w:rsidR="00274B67" w:rsidRPr="00BF7BE0" w:rsidRDefault="00274B67" w:rsidP="00274B67">
      <w:pPr>
        <w:rPr>
          <w:b/>
          <w:sz w:val="28"/>
          <w:szCs w:val="28"/>
        </w:rPr>
      </w:pPr>
    </w:p>
    <w:p w:rsidR="00274B67" w:rsidRPr="00A04123" w:rsidRDefault="00274B67" w:rsidP="00274B67">
      <w:pPr>
        <w:jc w:val="center"/>
        <w:rPr>
          <w:sz w:val="28"/>
          <w:szCs w:val="28"/>
        </w:rPr>
      </w:pPr>
      <w:r w:rsidRPr="00A04123">
        <w:rPr>
          <w:sz w:val="28"/>
          <w:szCs w:val="28"/>
        </w:rPr>
        <w:t>ПОСТАНОВЛЕНИЕ</w:t>
      </w:r>
      <w:r w:rsidRPr="00A04123">
        <w:rPr>
          <w:noProof/>
        </w:rPr>
        <w:t xml:space="preserve"> </w:t>
      </w:r>
    </w:p>
    <w:p w:rsidR="00274B67" w:rsidRPr="00DF1EBD" w:rsidRDefault="00274B67" w:rsidP="00274B67">
      <w:pPr>
        <w:pStyle w:val="31"/>
        <w:keepNext/>
        <w:keepLines/>
        <w:spacing w:after="0"/>
        <w:jc w:val="center"/>
        <w:rPr>
          <w:sz w:val="36"/>
          <w:szCs w:val="36"/>
        </w:rPr>
      </w:pPr>
    </w:p>
    <w:p w:rsidR="00274B67" w:rsidRPr="00EF488A" w:rsidRDefault="00274B67" w:rsidP="00274B67">
      <w:pPr>
        <w:rPr>
          <w:sz w:val="26"/>
          <w:szCs w:val="26"/>
        </w:rPr>
      </w:pPr>
      <w:r w:rsidRPr="00EF488A">
        <w:rPr>
          <w:sz w:val="26"/>
          <w:szCs w:val="26"/>
        </w:rPr>
        <w:t xml:space="preserve">от  </w:t>
      </w:r>
      <w:r>
        <w:rPr>
          <w:sz w:val="26"/>
          <w:szCs w:val="26"/>
        </w:rPr>
        <w:t>28.04.</w:t>
      </w:r>
      <w:r w:rsidRPr="00EF488A">
        <w:rPr>
          <w:sz w:val="26"/>
          <w:szCs w:val="26"/>
        </w:rPr>
        <w:t xml:space="preserve"> 2020 года                            </w:t>
      </w:r>
      <w:r>
        <w:rPr>
          <w:sz w:val="26"/>
          <w:szCs w:val="26"/>
        </w:rPr>
        <w:t xml:space="preserve">     </w:t>
      </w:r>
      <w:r w:rsidRPr="00EF488A">
        <w:rPr>
          <w:sz w:val="26"/>
          <w:szCs w:val="26"/>
        </w:rPr>
        <w:t xml:space="preserve">                                    № </w:t>
      </w:r>
      <w:r>
        <w:rPr>
          <w:sz w:val="26"/>
          <w:szCs w:val="26"/>
        </w:rPr>
        <w:t>86</w:t>
      </w:r>
    </w:p>
    <w:p w:rsidR="00274B67" w:rsidRDefault="00274B67" w:rsidP="00274B67">
      <w:pPr>
        <w:rPr>
          <w:sz w:val="26"/>
          <w:szCs w:val="26"/>
        </w:rPr>
      </w:pPr>
      <w:r w:rsidRPr="00EF488A">
        <w:rPr>
          <w:sz w:val="26"/>
          <w:szCs w:val="26"/>
        </w:rPr>
        <w:t>О</w:t>
      </w:r>
      <w:r>
        <w:rPr>
          <w:sz w:val="26"/>
          <w:szCs w:val="26"/>
        </w:rPr>
        <w:t xml:space="preserve">б утверждении </w:t>
      </w:r>
      <w:r w:rsidRPr="00EF488A">
        <w:rPr>
          <w:sz w:val="26"/>
          <w:szCs w:val="26"/>
        </w:rPr>
        <w:t>Устав</w:t>
      </w:r>
      <w:r>
        <w:rPr>
          <w:sz w:val="26"/>
          <w:szCs w:val="26"/>
        </w:rPr>
        <w:t>а</w:t>
      </w:r>
      <w:r w:rsidRPr="00EF488A">
        <w:rPr>
          <w:sz w:val="26"/>
          <w:szCs w:val="26"/>
        </w:rPr>
        <w:t xml:space="preserve"> муниципального </w:t>
      </w:r>
    </w:p>
    <w:p w:rsidR="00274B67" w:rsidRDefault="00274B67" w:rsidP="00274B67">
      <w:pPr>
        <w:rPr>
          <w:sz w:val="26"/>
          <w:szCs w:val="26"/>
        </w:rPr>
      </w:pPr>
      <w:r w:rsidRPr="00EF488A">
        <w:rPr>
          <w:sz w:val="26"/>
          <w:szCs w:val="26"/>
        </w:rPr>
        <w:t xml:space="preserve">казенного учреждения культуры </w:t>
      </w:r>
    </w:p>
    <w:p w:rsidR="00274B67" w:rsidRDefault="00274B67" w:rsidP="00274B67">
      <w:pPr>
        <w:rPr>
          <w:sz w:val="26"/>
          <w:szCs w:val="26"/>
        </w:rPr>
      </w:pPr>
      <w:r>
        <w:rPr>
          <w:sz w:val="26"/>
          <w:szCs w:val="26"/>
        </w:rPr>
        <w:t>Терпилицкий Культурно-Досуговый Центр</w:t>
      </w:r>
    </w:p>
    <w:p w:rsidR="00274B67" w:rsidRPr="00EF488A" w:rsidRDefault="00274B67" w:rsidP="00274B67">
      <w:pPr>
        <w:rPr>
          <w:sz w:val="26"/>
          <w:szCs w:val="26"/>
        </w:rPr>
      </w:pPr>
      <w:r w:rsidRPr="00EF488A">
        <w:rPr>
          <w:sz w:val="26"/>
          <w:szCs w:val="26"/>
        </w:rPr>
        <w:t xml:space="preserve"> </w:t>
      </w:r>
    </w:p>
    <w:tbl>
      <w:tblPr>
        <w:tblW w:w="0" w:type="auto"/>
        <w:tblInd w:w="55" w:type="dxa"/>
        <w:tblCellMar>
          <w:left w:w="0" w:type="dxa"/>
          <w:right w:w="0" w:type="dxa"/>
        </w:tblCellMar>
        <w:tblLook w:val="04A0"/>
      </w:tblPr>
      <w:tblGrid>
        <w:gridCol w:w="5204"/>
      </w:tblGrid>
      <w:tr w:rsidR="00274B67" w:rsidRPr="00935812" w:rsidTr="00174061">
        <w:tc>
          <w:tcPr>
            <w:tcW w:w="5204" w:type="dxa"/>
            <w:tcMar>
              <w:top w:w="55" w:type="dxa"/>
              <w:left w:w="55" w:type="dxa"/>
              <w:bottom w:w="55" w:type="dxa"/>
              <w:right w:w="55" w:type="dxa"/>
            </w:tcMar>
            <w:hideMark/>
          </w:tcPr>
          <w:p w:rsidR="00274B67" w:rsidRPr="00935812" w:rsidRDefault="00274B67" w:rsidP="00174061">
            <w:pPr>
              <w:rPr>
                <w:b/>
              </w:rPr>
            </w:pPr>
          </w:p>
        </w:tc>
      </w:tr>
    </w:tbl>
    <w:p w:rsidR="00274B67" w:rsidRPr="00EF488A" w:rsidRDefault="00274B67" w:rsidP="00274B67">
      <w:pPr>
        <w:ind w:firstLine="567"/>
        <w:jc w:val="both"/>
        <w:rPr>
          <w:sz w:val="26"/>
          <w:szCs w:val="26"/>
        </w:rPr>
      </w:pPr>
      <w:proofErr w:type="gramStart"/>
      <w:r w:rsidRPr="00EF488A">
        <w:rPr>
          <w:sz w:val="26"/>
          <w:szCs w:val="26"/>
        </w:rPr>
        <w:t>В соответствии с Федеральным законом от 06.10.2003 № 131-ФЗ «Об общих принципах организации местного самоуправления в Российской Федерации»,</w:t>
      </w:r>
      <w:r>
        <w:rPr>
          <w:sz w:val="26"/>
          <w:szCs w:val="26"/>
        </w:rPr>
        <w:t xml:space="preserve"> Уставом муниципального образования Бегуницкое сельское поселение Волосовского муниципального района Ленинградской области, Областным законом Ленинградской области </w:t>
      </w:r>
      <w:r w:rsidRPr="00EF488A">
        <w:rPr>
          <w:rStyle w:val="afb"/>
          <w:b w:val="0"/>
          <w:sz w:val="26"/>
          <w:szCs w:val="26"/>
        </w:rPr>
        <w:t>от 7 мая 2019 года № 35-оз</w:t>
      </w:r>
      <w:r w:rsidRPr="00EF488A">
        <w:rPr>
          <w:sz w:val="26"/>
          <w:szCs w:val="26"/>
        </w:rPr>
        <w:t xml:space="preserve">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r>
        <w:rPr>
          <w:sz w:val="26"/>
          <w:szCs w:val="26"/>
        </w:rPr>
        <w:t>, Решения Совета депутатов  МО</w:t>
      </w:r>
      <w:proofErr w:type="gramEnd"/>
      <w:r>
        <w:rPr>
          <w:sz w:val="26"/>
          <w:szCs w:val="26"/>
        </w:rPr>
        <w:t xml:space="preserve"> Бегуницкое сельское поселение № 199 от 03.09.2019 г. «О реорганизации Бегуницкого сельского поселения» </w:t>
      </w:r>
      <w:r w:rsidRPr="00EF488A">
        <w:rPr>
          <w:sz w:val="26"/>
          <w:szCs w:val="26"/>
        </w:rPr>
        <w:t>ПОСТАНОВЛЯЕТ:</w:t>
      </w:r>
    </w:p>
    <w:p w:rsidR="00274B67" w:rsidRDefault="00274B67" w:rsidP="00274B67">
      <w:pPr>
        <w:ind w:firstLine="709"/>
        <w:jc w:val="both"/>
        <w:rPr>
          <w:sz w:val="26"/>
          <w:szCs w:val="26"/>
        </w:rPr>
      </w:pPr>
      <w:r w:rsidRPr="00EF488A">
        <w:rPr>
          <w:sz w:val="26"/>
          <w:szCs w:val="26"/>
        </w:rPr>
        <w:t xml:space="preserve">1. </w:t>
      </w:r>
      <w:r>
        <w:rPr>
          <w:sz w:val="26"/>
          <w:szCs w:val="26"/>
        </w:rPr>
        <w:t>Утвердить Устав муниципального казенного учреждения культуры Терпилицкий Культурно-Досуговый Центр.</w:t>
      </w:r>
    </w:p>
    <w:p w:rsidR="00274B67" w:rsidRPr="00EF488A" w:rsidRDefault="00274B67" w:rsidP="00274B67">
      <w:pPr>
        <w:ind w:firstLine="709"/>
        <w:jc w:val="both"/>
        <w:rPr>
          <w:sz w:val="26"/>
          <w:szCs w:val="26"/>
        </w:rPr>
      </w:pPr>
      <w:r>
        <w:rPr>
          <w:sz w:val="26"/>
          <w:szCs w:val="26"/>
        </w:rPr>
        <w:t>2.  Признать утратившим силу Устав муниципального казенного учреждения культуры Терпилицкий Культурно-Досуговый Центр утвержденный Постановлением главы администрации муниципального образования Терпилицкое сельское поселение Волосовского муниципального района Ленинградской области  от 30.06.2011 г. №32.</w:t>
      </w:r>
    </w:p>
    <w:p w:rsidR="00274B67" w:rsidRPr="00EF488A" w:rsidRDefault="00274B67" w:rsidP="00274B67">
      <w:pPr>
        <w:pStyle w:val="a8"/>
        <w:ind w:firstLine="709"/>
        <w:jc w:val="both"/>
        <w:rPr>
          <w:rFonts w:ascii="Times New Roman" w:hAnsi="Times New Roman"/>
          <w:sz w:val="26"/>
          <w:szCs w:val="26"/>
        </w:rPr>
      </w:pPr>
      <w:r>
        <w:rPr>
          <w:rFonts w:ascii="Times New Roman" w:hAnsi="Times New Roman"/>
          <w:sz w:val="26"/>
          <w:szCs w:val="26"/>
        </w:rPr>
        <w:t>3</w:t>
      </w:r>
      <w:r w:rsidRPr="00EF488A">
        <w:rPr>
          <w:rFonts w:ascii="Times New Roman" w:hAnsi="Times New Roman"/>
          <w:sz w:val="26"/>
          <w:szCs w:val="26"/>
        </w:rPr>
        <w:t xml:space="preserve">. Поручить директору муниципального казенного учреждения культуры </w:t>
      </w:r>
      <w:r>
        <w:rPr>
          <w:rFonts w:ascii="Times New Roman" w:hAnsi="Times New Roman"/>
          <w:sz w:val="26"/>
          <w:szCs w:val="26"/>
        </w:rPr>
        <w:t>Терпилицкий Культурно-Досуговый Центр</w:t>
      </w:r>
      <w:r w:rsidRPr="00EF488A">
        <w:rPr>
          <w:rFonts w:ascii="Times New Roman" w:hAnsi="Times New Roman"/>
          <w:sz w:val="26"/>
          <w:szCs w:val="26"/>
        </w:rPr>
        <w:t xml:space="preserve"> </w:t>
      </w:r>
      <w:r>
        <w:rPr>
          <w:rFonts w:ascii="Times New Roman" w:hAnsi="Times New Roman"/>
          <w:sz w:val="26"/>
          <w:szCs w:val="26"/>
        </w:rPr>
        <w:t>Нурм Инне Владимировне</w:t>
      </w:r>
      <w:r w:rsidRPr="00EF488A">
        <w:rPr>
          <w:rFonts w:ascii="Times New Roman" w:hAnsi="Times New Roman"/>
          <w:sz w:val="26"/>
          <w:szCs w:val="26"/>
        </w:rPr>
        <w:t xml:space="preserve">  произвести  регистрацию изменений </w:t>
      </w:r>
      <w:r>
        <w:rPr>
          <w:rFonts w:ascii="Times New Roman" w:hAnsi="Times New Roman"/>
          <w:sz w:val="26"/>
          <w:szCs w:val="26"/>
        </w:rPr>
        <w:t>Устава</w:t>
      </w:r>
      <w:r w:rsidRPr="00EF488A">
        <w:rPr>
          <w:rFonts w:ascii="Times New Roman" w:hAnsi="Times New Roman"/>
          <w:sz w:val="26"/>
          <w:szCs w:val="26"/>
        </w:rPr>
        <w:t xml:space="preserve"> в </w:t>
      </w:r>
      <w:proofErr w:type="gramStart"/>
      <w:r w:rsidRPr="00EF488A">
        <w:rPr>
          <w:rFonts w:ascii="Times New Roman" w:hAnsi="Times New Roman"/>
          <w:sz w:val="26"/>
          <w:szCs w:val="26"/>
        </w:rPr>
        <w:t>установленном</w:t>
      </w:r>
      <w:proofErr w:type="gramEnd"/>
      <w:r w:rsidRPr="00EF488A">
        <w:rPr>
          <w:rFonts w:ascii="Times New Roman" w:hAnsi="Times New Roman"/>
          <w:sz w:val="26"/>
          <w:szCs w:val="26"/>
        </w:rPr>
        <w:t xml:space="preserve"> законом порядке</w:t>
      </w:r>
      <w:r w:rsidRPr="00EF488A">
        <w:rPr>
          <w:rFonts w:ascii="Arial" w:hAnsi="Arial" w:cs="Arial"/>
          <w:sz w:val="26"/>
          <w:szCs w:val="26"/>
        </w:rPr>
        <w:t>.</w:t>
      </w:r>
      <w:r w:rsidRPr="00EF488A">
        <w:rPr>
          <w:rFonts w:ascii="Times New Roman" w:hAnsi="Times New Roman"/>
          <w:sz w:val="26"/>
          <w:szCs w:val="26"/>
        </w:rPr>
        <w:t xml:space="preserve">       </w:t>
      </w:r>
    </w:p>
    <w:p w:rsidR="00274B67" w:rsidRPr="00EF488A" w:rsidRDefault="00274B67" w:rsidP="00274B67">
      <w:pPr>
        <w:pStyle w:val="a8"/>
        <w:ind w:firstLine="709"/>
        <w:jc w:val="both"/>
        <w:rPr>
          <w:rFonts w:ascii="Times New Roman" w:hAnsi="Times New Roman"/>
          <w:sz w:val="26"/>
          <w:szCs w:val="26"/>
        </w:rPr>
      </w:pPr>
      <w:r w:rsidRPr="00EF488A">
        <w:rPr>
          <w:rFonts w:ascii="Times New Roman" w:hAnsi="Times New Roman"/>
          <w:sz w:val="26"/>
          <w:szCs w:val="26"/>
        </w:rPr>
        <w:t xml:space="preserve"> </w:t>
      </w:r>
      <w:r>
        <w:rPr>
          <w:rFonts w:ascii="Times New Roman" w:hAnsi="Times New Roman"/>
          <w:sz w:val="26"/>
          <w:szCs w:val="26"/>
        </w:rPr>
        <w:t>4</w:t>
      </w:r>
      <w:r w:rsidRPr="00EF488A">
        <w:rPr>
          <w:rFonts w:ascii="Times New Roman" w:hAnsi="Times New Roman"/>
          <w:sz w:val="26"/>
          <w:szCs w:val="26"/>
        </w:rPr>
        <w:t xml:space="preserve">. Настоящее постановление вступает в силу со дня его официального опубликования </w:t>
      </w:r>
    </w:p>
    <w:p w:rsidR="00274B67" w:rsidRDefault="00274B67" w:rsidP="00274B67">
      <w:pPr>
        <w:shd w:val="clear" w:color="auto" w:fill="FFFFFF"/>
        <w:ind w:firstLine="709"/>
        <w:rPr>
          <w:sz w:val="26"/>
          <w:szCs w:val="26"/>
        </w:rPr>
      </w:pPr>
      <w:r w:rsidRPr="00EF488A">
        <w:rPr>
          <w:sz w:val="26"/>
          <w:szCs w:val="26"/>
        </w:rPr>
        <w:t xml:space="preserve">  </w:t>
      </w:r>
      <w:r>
        <w:rPr>
          <w:sz w:val="26"/>
          <w:szCs w:val="26"/>
        </w:rPr>
        <w:t>5</w:t>
      </w:r>
      <w:r w:rsidRPr="00EF488A">
        <w:rPr>
          <w:sz w:val="26"/>
          <w:szCs w:val="26"/>
        </w:rPr>
        <w:t>. Контроль исполнения настоящего постановления оставляю за собой.</w:t>
      </w:r>
    </w:p>
    <w:p w:rsidR="00274B67" w:rsidRPr="00EF488A" w:rsidRDefault="00274B67" w:rsidP="00274B67">
      <w:pPr>
        <w:shd w:val="clear" w:color="auto" w:fill="FFFFFF"/>
        <w:ind w:firstLine="709"/>
        <w:rPr>
          <w:sz w:val="26"/>
          <w:szCs w:val="26"/>
        </w:rPr>
      </w:pPr>
    </w:p>
    <w:p w:rsidR="00274B67" w:rsidRPr="00EF488A" w:rsidRDefault="00274B67" w:rsidP="00274B67">
      <w:pPr>
        <w:rPr>
          <w:b/>
          <w:i/>
          <w:sz w:val="26"/>
          <w:szCs w:val="26"/>
        </w:rPr>
      </w:pPr>
    </w:p>
    <w:p w:rsidR="00274B67" w:rsidRPr="00EF488A" w:rsidRDefault="00274B67" w:rsidP="00274B67">
      <w:pPr>
        <w:rPr>
          <w:sz w:val="26"/>
          <w:szCs w:val="26"/>
        </w:rPr>
      </w:pPr>
      <w:r w:rsidRPr="00EF488A">
        <w:rPr>
          <w:sz w:val="26"/>
          <w:szCs w:val="26"/>
        </w:rPr>
        <w:t>Глава администрации  МО</w:t>
      </w:r>
    </w:p>
    <w:p w:rsidR="00274B67" w:rsidRDefault="00274B67" w:rsidP="00274B67">
      <w:pPr>
        <w:rPr>
          <w:sz w:val="26"/>
          <w:szCs w:val="26"/>
        </w:rPr>
      </w:pPr>
      <w:r w:rsidRPr="00EF488A">
        <w:rPr>
          <w:sz w:val="26"/>
          <w:szCs w:val="26"/>
        </w:rPr>
        <w:t>Бегуницкое сельское поселение                                                      А.И.</w:t>
      </w:r>
      <w:r>
        <w:rPr>
          <w:sz w:val="26"/>
          <w:szCs w:val="26"/>
        </w:rPr>
        <w:t xml:space="preserve"> </w:t>
      </w:r>
      <w:r w:rsidRPr="00EF488A">
        <w:rPr>
          <w:sz w:val="26"/>
          <w:szCs w:val="26"/>
        </w:rPr>
        <w:t>Минюк</w:t>
      </w:r>
    </w:p>
    <w:p w:rsidR="00274B67" w:rsidRDefault="00274B67" w:rsidP="00274B67">
      <w:pPr>
        <w:rPr>
          <w:sz w:val="26"/>
          <w:szCs w:val="26"/>
        </w:rPr>
      </w:pPr>
    </w:p>
    <w:p w:rsidR="00274B67" w:rsidRDefault="00274B67" w:rsidP="00274B67">
      <w:pPr>
        <w:rPr>
          <w:sz w:val="26"/>
          <w:szCs w:val="26"/>
        </w:rPr>
      </w:pPr>
    </w:p>
    <w:p w:rsidR="00274B67" w:rsidRDefault="00274B67" w:rsidP="00274B67">
      <w:pPr>
        <w:rPr>
          <w:sz w:val="26"/>
          <w:szCs w:val="26"/>
        </w:rPr>
      </w:pPr>
    </w:p>
    <w:p w:rsidR="00900975" w:rsidRDefault="00900975" w:rsidP="00274B67">
      <w:pPr>
        <w:ind w:firstLine="709"/>
        <w:jc w:val="right"/>
        <w:rPr>
          <w:rFonts w:eastAsia="Times New Roman"/>
          <w:sz w:val="26"/>
          <w:szCs w:val="26"/>
        </w:rPr>
      </w:pPr>
    </w:p>
    <w:p w:rsidR="00274B67" w:rsidRDefault="00274B67" w:rsidP="00274B67">
      <w:pPr>
        <w:ind w:firstLine="709"/>
        <w:jc w:val="right"/>
        <w:rPr>
          <w:rFonts w:eastAsia="Times New Roman"/>
          <w:sz w:val="26"/>
          <w:szCs w:val="26"/>
        </w:rPr>
      </w:pPr>
      <w:r w:rsidRPr="0081153C">
        <w:rPr>
          <w:rFonts w:eastAsia="Times New Roman"/>
          <w:sz w:val="26"/>
          <w:szCs w:val="26"/>
        </w:rPr>
        <w:lastRenderedPageBreak/>
        <w:t>Утвержден</w:t>
      </w:r>
      <w:r>
        <w:rPr>
          <w:rFonts w:eastAsia="Times New Roman"/>
          <w:sz w:val="26"/>
          <w:szCs w:val="26"/>
        </w:rPr>
        <w:t>:</w:t>
      </w:r>
    </w:p>
    <w:p w:rsidR="00274B67" w:rsidRDefault="00274B67" w:rsidP="00274B67">
      <w:pPr>
        <w:ind w:firstLine="709"/>
        <w:jc w:val="right"/>
        <w:rPr>
          <w:rFonts w:eastAsia="Times New Roman"/>
          <w:sz w:val="26"/>
          <w:szCs w:val="26"/>
        </w:rPr>
      </w:pPr>
      <w:r w:rsidRPr="0081153C">
        <w:rPr>
          <w:rFonts w:eastAsia="Times New Roman"/>
          <w:sz w:val="26"/>
          <w:szCs w:val="26"/>
        </w:rPr>
        <w:t>Постановлением</w:t>
      </w:r>
      <w:r>
        <w:rPr>
          <w:rFonts w:eastAsia="Times New Roman"/>
          <w:sz w:val="26"/>
          <w:szCs w:val="26"/>
        </w:rPr>
        <w:t xml:space="preserve"> </w:t>
      </w:r>
      <w:r w:rsidRPr="0081153C">
        <w:rPr>
          <w:rFonts w:eastAsia="Times New Roman"/>
          <w:sz w:val="26"/>
          <w:szCs w:val="26"/>
        </w:rPr>
        <w:t>администрации</w:t>
      </w:r>
    </w:p>
    <w:p w:rsidR="00274B67" w:rsidRDefault="00274B67" w:rsidP="00274B67">
      <w:pPr>
        <w:ind w:firstLine="709"/>
        <w:jc w:val="right"/>
        <w:rPr>
          <w:rFonts w:eastAsia="Times New Roman"/>
          <w:sz w:val="26"/>
          <w:szCs w:val="26"/>
        </w:rPr>
      </w:pPr>
      <w:r>
        <w:rPr>
          <w:rFonts w:eastAsia="Times New Roman"/>
          <w:sz w:val="26"/>
          <w:szCs w:val="26"/>
        </w:rPr>
        <w:t>муниципального образования</w:t>
      </w:r>
    </w:p>
    <w:p w:rsidR="00274B67" w:rsidRDefault="00274B67" w:rsidP="00274B67">
      <w:pPr>
        <w:ind w:firstLine="709"/>
        <w:jc w:val="right"/>
        <w:rPr>
          <w:rFonts w:eastAsia="Times New Roman"/>
          <w:sz w:val="26"/>
          <w:szCs w:val="26"/>
        </w:rPr>
      </w:pPr>
      <w:r>
        <w:rPr>
          <w:rFonts w:eastAsia="Times New Roman"/>
          <w:sz w:val="26"/>
          <w:szCs w:val="26"/>
        </w:rPr>
        <w:t>Бегуницкое сельское поселение</w:t>
      </w:r>
    </w:p>
    <w:p w:rsidR="00274B67" w:rsidRDefault="00274B67" w:rsidP="00274B67">
      <w:pPr>
        <w:ind w:firstLine="709"/>
        <w:jc w:val="right"/>
        <w:rPr>
          <w:rFonts w:eastAsia="Times New Roman"/>
          <w:sz w:val="26"/>
          <w:szCs w:val="26"/>
        </w:rPr>
      </w:pPr>
      <w:r>
        <w:rPr>
          <w:rFonts w:eastAsia="Times New Roman"/>
          <w:sz w:val="26"/>
          <w:szCs w:val="26"/>
        </w:rPr>
        <w:t>Волосовского муниципального района</w:t>
      </w:r>
    </w:p>
    <w:p w:rsidR="00274B67" w:rsidRDefault="00274B67" w:rsidP="00274B67">
      <w:pPr>
        <w:ind w:firstLine="709"/>
        <w:jc w:val="right"/>
        <w:rPr>
          <w:rFonts w:eastAsia="Times New Roman"/>
          <w:sz w:val="26"/>
          <w:szCs w:val="26"/>
        </w:rPr>
      </w:pPr>
      <w:r>
        <w:rPr>
          <w:rFonts w:eastAsia="Times New Roman"/>
          <w:sz w:val="26"/>
          <w:szCs w:val="26"/>
        </w:rPr>
        <w:t>Ленинградской области</w:t>
      </w:r>
    </w:p>
    <w:p w:rsidR="00274B67" w:rsidRDefault="00274B67" w:rsidP="00274B67">
      <w:pPr>
        <w:ind w:firstLine="709"/>
        <w:jc w:val="right"/>
        <w:rPr>
          <w:rFonts w:eastAsia="Times New Roman"/>
          <w:sz w:val="26"/>
          <w:szCs w:val="26"/>
        </w:rPr>
      </w:pPr>
      <w:r>
        <w:rPr>
          <w:rFonts w:eastAsia="Times New Roman"/>
          <w:sz w:val="26"/>
          <w:szCs w:val="26"/>
        </w:rPr>
        <w:t>от 28. 04.2020 г. №86</w:t>
      </w:r>
    </w:p>
    <w:p w:rsidR="00274B67" w:rsidRDefault="00274B67" w:rsidP="00274B67">
      <w:pPr>
        <w:ind w:firstLine="709"/>
        <w:jc w:val="both"/>
        <w:rPr>
          <w:rFonts w:eastAsia="Times New Roman"/>
          <w:sz w:val="26"/>
          <w:szCs w:val="26"/>
        </w:rPr>
      </w:pPr>
    </w:p>
    <w:p w:rsidR="00274B67" w:rsidRPr="0081153C" w:rsidRDefault="00274B67" w:rsidP="00274B67">
      <w:pPr>
        <w:ind w:firstLine="709"/>
        <w:jc w:val="both"/>
        <w:rPr>
          <w:rFonts w:eastAsia="Times New Roman"/>
          <w:sz w:val="26"/>
          <w:szCs w:val="26"/>
        </w:rPr>
      </w:pPr>
    </w:p>
    <w:p w:rsidR="00274B67" w:rsidRDefault="00274B67" w:rsidP="00274B67">
      <w:pPr>
        <w:ind w:firstLine="709"/>
        <w:jc w:val="center"/>
        <w:outlineLvl w:val="1"/>
        <w:rPr>
          <w:rFonts w:eastAsia="Times New Roman"/>
          <w:b/>
          <w:bCs/>
          <w:sz w:val="28"/>
          <w:szCs w:val="28"/>
        </w:rPr>
      </w:pPr>
      <w:r w:rsidRPr="0081153C">
        <w:rPr>
          <w:rFonts w:eastAsia="Times New Roman"/>
          <w:b/>
          <w:bCs/>
          <w:sz w:val="28"/>
          <w:szCs w:val="28"/>
        </w:rPr>
        <w:t>Устав</w:t>
      </w:r>
    </w:p>
    <w:p w:rsidR="00274B67" w:rsidRDefault="00274B67" w:rsidP="00274B67">
      <w:pPr>
        <w:ind w:firstLine="709"/>
        <w:jc w:val="center"/>
        <w:outlineLvl w:val="1"/>
        <w:rPr>
          <w:rFonts w:eastAsia="Times New Roman"/>
          <w:b/>
          <w:bCs/>
          <w:sz w:val="28"/>
          <w:szCs w:val="28"/>
        </w:rPr>
      </w:pPr>
      <w:r w:rsidRPr="0081153C">
        <w:rPr>
          <w:rFonts w:eastAsia="Times New Roman"/>
          <w:b/>
          <w:bCs/>
          <w:sz w:val="28"/>
          <w:szCs w:val="28"/>
        </w:rPr>
        <w:t xml:space="preserve">муниципального </w:t>
      </w:r>
      <w:r>
        <w:rPr>
          <w:rFonts w:eastAsia="Times New Roman"/>
          <w:b/>
          <w:bCs/>
          <w:sz w:val="28"/>
          <w:szCs w:val="28"/>
        </w:rPr>
        <w:t>казенного</w:t>
      </w:r>
      <w:r w:rsidRPr="0081153C">
        <w:rPr>
          <w:rFonts w:eastAsia="Times New Roman"/>
          <w:b/>
          <w:bCs/>
          <w:sz w:val="28"/>
          <w:szCs w:val="28"/>
        </w:rPr>
        <w:t xml:space="preserve"> учреждения </w:t>
      </w:r>
      <w:r>
        <w:rPr>
          <w:rFonts w:eastAsia="Times New Roman"/>
          <w:b/>
          <w:bCs/>
          <w:sz w:val="28"/>
          <w:szCs w:val="28"/>
        </w:rPr>
        <w:t>культуры</w:t>
      </w:r>
    </w:p>
    <w:p w:rsidR="00274B67" w:rsidRDefault="00274B67" w:rsidP="00274B67">
      <w:pPr>
        <w:ind w:firstLine="709"/>
        <w:jc w:val="center"/>
        <w:outlineLvl w:val="1"/>
        <w:rPr>
          <w:rFonts w:eastAsia="Times New Roman"/>
          <w:b/>
          <w:bCs/>
          <w:sz w:val="28"/>
          <w:szCs w:val="28"/>
        </w:rPr>
      </w:pPr>
      <w:r>
        <w:rPr>
          <w:rFonts w:eastAsia="Times New Roman"/>
          <w:b/>
          <w:bCs/>
          <w:sz w:val="28"/>
          <w:szCs w:val="28"/>
        </w:rPr>
        <w:t>Терпилицкий Культурно-Досуговый Центр</w:t>
      </w:r>
    </w:p>
    <w:p w:rsidR="00274B67" w:rsidRDefault="00274B67" w:rsidP="00274B67">
      <w:pPr>
        <w:ind w:firstLine="709"/>
        <w:jc w:val="center"/>
        <w:outlineLvl w:val="2"/>
        <w:rPr>
          <w:rFonts w:eastAsia="Times New Roman"/>
          <w:b/>
          <w:bCs/>
          <w:sz w:val="26"/>
          <w:szCs w:val="26"/>
        </w:rPr>
      </w:pPr>
    </w:p>
    <w:p w:rsidR="00274B67" w:rsidRDefault="00274B67" w:rsidP="00274B67">
      <w:pPr>
        <w:ind w:firstLine="709"/>
        <w:jc w:val="center"/>
        <w:outlineLvl w:val="2"/>
        <w:rPr>
          <w:rFonts w:eastAsia="Times New Roman"/>
          <w:b/>
          <w:bCs/>
          <w:sz w:val="26"/>
          <w:szCs w:val="26"/>
        </w:rPr>
      </w:pPr>
      <w:r w:rsidRPr="0081153C">
        <w:rPr>
          <w:rFonts w:eastAsia="Times New Roman"/>
          <w:b/>
          <w:bCs/>
          <w:sz w:val="26"/>
          <w:szCs w:val="26"/>
        </w:rPr>
        <w:t>1. Общие положения</w:t>
      </w:r>
    </w:p>
    <w:p w:rsidR="00274B67" w:rsidRPr="0081153C" w:rsidRDefault="00274B67" w:rsidP="00274B67">
      <w:pPr>
        <w:ind w:firstLine="709"/>
        <w:jc w:val="both"/>
        <w:outlineLvl w:val="2"/>
        <w:rPr>
          <w:rFonts w:eastAsia="Times New Roman"/>
          <w:bCs/>
          <w:sz w:val="26"/>
          <w:szCs w:val="26"/>
        </w:rPr>
      </w:pP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1.1. </w:t>
      </w:r>
      <w:r w:rsidRPr="00786360">
        <w:rPr>
          <w:rFonts w:eastAsia="Times New Roman"/>
          <w:sz w:val="26"/>
          <w:szCs w:val="26"/>
        </w:rPr>
        <w:t>Муниципальное казенное учреждение культуры Терпилицкий Культурно-Досуговый Центр (в дальнейшем именуемое - Учреждение) создано в соответствии с постановлением главы администрации муниципального образования Терпилицкое сельское поселение</w:t>
      </w:r>
      <w:r>
        <w:rPr>
          <w:rFonts w:eastAsia="Times New Roman"/>
          <w:sz w:val="26"/>
          <w:szCs w:val="26"/>
        </w:rPr>
        <w:t xml:space="preserve"> Волосовского муниципального района Ленинградской области </w:t>
      </w:r>
      <w:r w:rsidRPr="00786360">
        <w:rPr>
          <w:rFonts w:eastAsia="Times New Roman"/>
          <w:sz w:val="26"/>
          <w:szCs w:val="26"/>
        </w:rPr>
        <w:t xml:space="preserve"> от 30 мая 2011 года № 23 «О создании в муниципальном образовании Терпилицкое сельское поселение Волосовского муниципального района Ленинградской области муниципального казенного учреждения»</w:t>
      </w:r>
      <w:r>
        <w:rPr>
          <w:rFonts w:eastAsia="Times New Roman"/>
          <w:sz w:val="26"/>
          <w:szCs w:val="26"/>
        </w:rPr>
        <w:t>.</w:t>
      </w:r>
    </w:p>
    <w:p w:rsidR="00274B67" w:rsidRPr="0081153C" w:rsidRDefault="00274B67" w:rsidP="00274B67">
      <w:pPr>
        <w:ind w:firstLine="709"/>
        <w:jc w:val="both"/>
        <w:rPr>
          <w:rFonts w:eastAsia="Times New Roman"/>
          <w:sz w:val="26"/>
          <w:szCs w:val="26"/>
        </w:rPr>
      </w:pPr>
      <w:r w:rsidRPr="0081153C">
        <w:rPr>
          <w:rFonts w:eastAsia="Times New Roman"/>
          <w:sz w:val="26"/>
          <w:szCs w:val="26"/>
        </w:rPr>
        <w:t>1.2. Учреждение является некоммерческой организацией.</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1.3. </w:t>
      </w:r>
      <w:r w:rsidRPr="00086BE1">
        <w:rPr>
          <w:rFonts w:eastAsia="Times New Roman"/>
          <w:sz w:val="26"/>
          <w:szCs w:val="26"/>
        </w:rPr>
        <w:t xml:space="preserve">Полномочия Учредителя осуществляет Администрация муниципального образования </w:t>
      </w:r>
      <w:r w:rsidRPr="00B910AD">
        <w:rPr>
          <w:rFonts w:eastAsia="Times New Roman"/>
          <w:sz w:val="26"/>
          <w:szCs w:val="26"/>
        </w:rPr>
        <w:t>Бегуницкое сельское поселение</w:t>
      </w:r>
      <w:r w:rsidRPr="00086BE1">
        <w:rPr>
          <w:rFonts w:eastAsia="Times New Roman"/>
          <w:sz w:val="26"/>
          <w:szCs w:val="26"/>
        </w:rPr>
        <w:t xml:space="preserve"> Волосовского муниципального района Ленинградской области (далее - администрация Бегуницкого сельского поселения).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t>1.</w:t>
      </w:r>
      <w:r>
        <w:rPr>
          <w:rFonts w:eastAsia="Times New Roman"/>
          <w:sz w:val="26"/>
          <w:szCs w:val="26"/>
        </w:rPr>
        <w:t>4</w:t>
      </w:r>
      <w:r w:rsidRPr="0081153C">
        <w:rPr>
          <w:rFonts w:eastAsia="Times New Roman"/>
          <w:sz w:val="26"/>
          <w:szCs w:val="26"/>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w:t>
      </w:r>
      <w:r>
        <w:rPr>
          <w:rFonts w:eastAsia="Times New Roman"/>
          <w:sz w:val="26"/>
          <w:szCs w:val="26"/>
        </w:rPr>
        <w:t>доход деятельности</w:t>
      </w:r>
      <w:r w:rsidRPr="0081153C">
        <w:rPr>
          <w:rFonts w:eastAsia="Times New Roman"/>
          <w:sz w:val="26"/>
          <w:szCs w:val="26"/>
        </w:rPr>
        <w:t>.</w:t>
      </w:r>
    </w:p>
    <w:p w:rsidR="00274B67" w:rsidRPr="0081153C" w:rsidRDefault="00274B67" w:rsidP="00274B67">
      <w:pPr>
        <w:ind w:firstLine="709"/>
        <w:jc w:val="both"/>
        <w:rPr>
          <w:rFonts w:eastAsia="Times New Roman"/>
          <w:sz w:val="26"/>
          <w:szCs w:val="26"/>
        </w:rPr>
      </w:pPr>
      <w:r w:rsidRPr="0081153C">
        <w:rPr>
          <w:rFonts w:eastAsia="Times New Roman"/>
          <w:sz w:val="26"/>
          <w:szCs w:val="26"/>
        </w:rPr>
        <w:t>1.</w:t>
      </w:r>
      <w:r>
        <w:rPr>
          <w:rFonts w:eastAsia="Times New Roman"/>
          <w:sz w:val="26"/>
          <w:szCs w:val="26"/>
        </w:rPr>
        <w:t>5</w:t>
      </w:r>
      <w:r w:rsidRPr="0081153C">
        <w:rPr>
          <w:rFonts w:eastAsia="Times New Roman"/>
          <w:sz w:val="26"/>
          <w:szCs w:val="26"/>
        </w:rPr>
        <w:t xml:space="preserve">. Полное официальное наименование Учреждения: </w:t>
      </w:r>
      <w:r w:rsidRPr="00786360">
        <w:rPr>
          <w:rFonts w:eastAsia="Times New Roman"/>
          <w:sz w:val="26"/>
          <w:szCs w:val="26"/>
        </w:rPr>
        <w:t>Муниципальное казенное учреждение культуры Терпилицкий Культурно-Досуговый Центр</w:t>
      </w:r>
      <w:r w:rsidRPr="0081153C">
        <w:rPr>
          <w:rFonts w:eastAsia="Times New Roman"/>
          <w:sz w:val="26"/>
          <w:szCs w:val="26"/>
        </w:rPr>
        <w:t>.</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Сокращенное наименование Учреждения: </w:t>
      </w:r>
      <w:r w:rsidRPr="00786360">
        <w:rPr>
          <w:rFonts w:eastAsia="Times New Roman"/>
          <w:sz w:val="26"/>
          <w:szCs w:val="26"/>
        </w:rPr>
        <w:t>МКУК Терпилицкий КДЦ</w:t>
      </w:r>
      <w:r w:rsidRPr="0081153C">
        <w:rPr>
          <w:rFonts w:eastAsia="Times New Roman"/>
          <w:sz w:val="26"/>
          <w:szCs w:val="26"/>
        </w:rPr>
        <w:t>.</w:t>
      </w:r>
    </w:p>
    <w:p w:rsidR="00274B67" w:rsidRPr="0081153C" w:rsidRDefault="00274B67" w:rsidP="00274B67">
      <w:pPr>
        <w:ind w:firstLine="709"/>
        <w:jc w:val="both"/>
        <w:rPr>
          <w:rFonts w:eastAsia="Times New Roman"/>
          <w:sz w:val="26"/>
          <w:szCs w:val="26"/>
        </w:rPr>
      </w:pPr>
      <w:r w:rsidRPr="0081153C">
        <w:rPr>
          <w:rFonts w:eastAsia="Times New Roman"/>
          <w:sz w:val="26"/>
          <w:szCs w:val="26"/>
        </w:rPr>
        <w:t>1.</w:t>
      </w:r>
      <w:r>
        <w:rPr>
          <w:rFonts w:eastAsia="Times New Roman"/>
          <w:sz w:val="26"/>
          <w:szCs w:val="26"/>
        </w:rPr>
        <w:t>6</w:t>
      </w:r>
      <w:r w:rsidRPr="0081153C">
        <w:rPr>
          <w:rFonts w:eastAsia="Times New Roman"/>
          <w:sz w:val="26"/>
          <w:szCs w:val="26"/>
        </w:rPr>
        <w:t>. Местонахождение Учреждения: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t>1.</w:t>
      </w:r>
      <w:r>
        <w:rPr>
          <w:rFonts w:eastAsia="Times New Roman"/>
          <w:sz w:val="26"/>
          <w:szCs w:val="26"/>
        </w:rPr>
        <w:t>6</w:t>
      </w:r>
      <w:r w:rsidRPr="0081153C">
        <w:rPr>
          <w:rFonts w:eastAsia="Times New Roman"/>
          <w:sz w:val="26"/>
          <w:szCs w:val="26"/>
        </w:rPr>
        <w:t xml:space="preserve">.1. Юридический адрес Учреждения: </w:t>
      </w:r>
      <w:r w:rsidRPr="00786360">
        <w:rPr>
          <w:rFonts w:eastAsia="Times New Roman"/>
          <w:sz w:val="26"/>
          <w:szCs w:val="26"/>
        </w:rPr>
        <w:t>188402</w:t>
      </w:r>
      <w:r>
        <w:rPr>
          <w:rFonts w:eastAsia="Times New Roman"/>
          <w:sz w:val="26"/>
          <w:szCs w:val="26"/>
        </w:rPr>
        <w:t xml:space="preserve">, </w:t>
      </w:r>
      <w:r w:rsidRPr="00786360">
        <w:rPr>
          <w:rFonts w:eastAsia="Times New Roman"/>
          <w:sz w:val="26"/>
          <w:szCs w:val="26"/>
        </w:rPr>
        <w:t>Ленинградская область Волосовский район д. Терпилицы, дом 4 а</w:t>
      </w:r>
      <w:r w:rsidRPr="0081153C">
        <w:rPr>
          <w:rFonts w:eastAsia="Times New Roman"/>
          <w:sz w:val="26"/>
          <w:szCs w:val="26"/>
        </w:rPr>
        <w:t>.</w:t>
      </w:r>
    </w:p>
    <w:p w:rsidR="00274B67" w:rsidRPr="0081153C" w:rsidRDefault="00274B67" w:rsidP="00274B67">
      <w:pPr>
        <w:ind w:firstLine="709"/>
        <w:jc w:val="both"/>
        <w:rPr>
          <w:rFonts w:eastAsia="Times New Roman"/>
          <w:sz w:val="26"/>
          <w:szCs w:val="26"/>
        </w:rPr>
      </w:pPr>
      <w:r w:rsidRPr="0081153C">
        <w:rPr>
          <w:rFonts w:eastAsia="Times New Roman"/>
          <w:sz w:val="26"/>
          <w:szCs w:val="26"/>
        </w:rPr>
        <w:t>1.</w:t>
      </w:r>
      <w:r>
        <w:rPr>
          <w:rFonts w:eastAsia="Times New Roman"/>
          <w:sz w:val="26"/>
          <w:szCs w:val="26"/>
        </w:rPr>
        <w:t>6</w:t>
      </w:r>
      <w:r w:rsidRPr="0081153C">
        <w:rPr>
          <w:rFonts w:eastAsia="Times New Roman"/>
          <w:sz w:val="26"/>
          <w:szCs w:val="26"/>
        </w:rPr>
        <w:t>.2. Почтовый адрес Учреждения:</w:t>
      </w:r>
      <w:r w:rsidRPr="00786360">
        <w:rPr>
          <w:rFonts w:eastAsia="Times New Roman"/>
          <w:sz w:val="26"/>
          <w:szCs w:val="26"/>
        </w:rPr>
        <w:t>188402</w:t>
      </w:r>
      <w:r>
        <w:rPr>
          <w:rFonts w:eastAsia="Times New Roman"/>
          <w:sz w:val="26"/>
          <w:szCs w:val="26"/>
        </w:rPr>
        <w:t>,</w:t>
      </w:r>
      <w:r w:rsidRPr="00786360">
        <w:rPr>
          <w:rFonts w:eastAsia="Times New Roman"/>
          <w:sz w:val="26"/>
          <w:szCs w:val="26"/>
        </w:rPr>
        <w:t xml:space="preserve"> Ленинградская область Волосовский район д. Терпилицы, дом 4 а</w:t>
      </w:r>
      <w:r>
        <w:rPr>
          <w:rFonts w:eastAsia="Times New Roman"/>
          <w:sz w:val="26"/>
          <w:szCs w:val="26"/>
        </w:rPr>
        <w:t>.</w:t>
      </w:r>
    </w:p>
    <w:p w:rsidR="00274B67" w:rsidRPr="0081153C" w:rsidRDefault="00274B67" w:rsidP="00274B67">
      <w:pPr>
        <w:ind w:firstLine="709"/>
        <w:jc w:val="both"/>
        <w:rPr>
          <w:rFonts w:eastAsia="Times New Roman"/>
          <w:sz w:val="26"/>
          <w:szCs w:val="26"/>
        </w:rPr>
      </w:pPr>
      <w:r w:rsidRPr="0081153C">
        <w:rPr>
          <w:rFonts w:eastAsia="Times New Roman"/>
          <w:sz w:val="26"/>
          <w:szCs w:val="26"/>
        </w:rPr>
        <w:t>1.</w:t>
      </w:r>
      <w:r>
        <w:rPr>
          <w:rFonts w:eastAsia="Times New Roman"/>
          <w:sz w:val="26"/>
          <w:szCs w:val="26"/>
        </w:rPr>
        <w:t>7</w:t>
      </w:r>
      <w:r w:rsidRPr="0081153C">
        <w:rPr>
          <w:rFonts w:eastAsia="Times New Roman"/>
          <w:sz w:val="26"/>
          <w:szCs w:val="26"/>
        </w:rPr>
        <w:t>. Учреждение является юридическим лицом, имеет бланки, печать и штампы со своим наименованием, логотип</w:t>
      </w:r>
      <w:r>
        <w:rPr>
          <w:rFonts w:eastAsia="Times New Roman"/>
          <w:sz w:val="26"/>
          <w:szCs w:val="26"/>
        </w:rPr>
        <w:t>ом.</w:t>
      </w:r>
    </w:p>
    <w:p w:rsidR="00274B67" w:rsidRPr="0081153C" w:rsidRDefault="00274B67" w:rsidP="00274B67">
      <w:pPr>
        <w:ind w:firstLine="709"/>
        <w:jc w:val="both"/>
        <w:rPr>
          <w:rFonts w:eastAsia="Times New Roman"/>
          <w:sz w:val="26"/>
          <w:szCs w:val="26"/>
        </w:rPr>
      </w:pPr>
      <w:r w:rsidRPr="0081153C">
        <w:rPr>
          <w:rFonts w:eastAsia="Times New Roman"/>
          <w:sz w:val="26"/>
          <w:szCs w:val="26"/>
        </w:rPr>
        <w:t>1.</w:t>
      </w:r>
      <w:r>
        <w:rPr>
          <w:rFonts w:eastAsia="Times New Roman"/>
          <w:sz w:val="26"/>
          <w:szCs w:val="26"/>
        </w:rPr>
        <w:t>8</w:t>
      </w:r>
      <w:r w:rsidRPr="0081153C">
        <w:rPr>
          <w:rFonts w:eastAsia="Times New Roman"/>
          <w:sz w:val="26"/>
          <w:szCs w:val="26"/>
        </w:rPr>
        <w:t xml:space="preserve">. Учреждение открывает лицевой счет получателя бюджетных средств </w:t>
      </w:r>
      <w:r>
        <w:rPr>
          <w:rFonts w:eastAsia="Times New Roman"/>
          <w:sz w:val="26"/>
          <w:szCs w:val="26"/>
        </w:rPr>
        <w:t xml:space="preserve"> </w:t>
      </w:r>
      <w:r w:rsidRPr="0081153C">
        <w:rPr>
          <w:rFonts w:eastAsia="Times New Roman"/>
          <w:sz w:val="26"/>
          <w:szCs w:val="26"/>
        </w:rPr>
        <w:t xml:space="preserve">для учета операций в органе Федерального казначейства по </w:t>
      </w:r>
      <w:r>
        <w:rPr>
          <w:rFonts w:eastAsia="Times New Roman"/>
          <w:sz w:val="26"/>
          <w:szCs w:val="26"/>
        </w:rPr>
        <w:t>Ленинградской</w:t>
      </w:r>
      <w:r w:rsidRPr="0081153C">
        <w:rPr>
          <w:rFonts w:eastAsia="Times New Roman"/>
          <w:sz w:val="26"/>
          <w:szCs w:val="26"/>
        </w:rPr>
        <w:t xml:space="preserve"> области и ведет его в порядке, установленном Федеральным казначейством.</w:t>
      </w:r>
    </w:p>
    <w:p w:rsidR="00274B67" w:rsidRPr="0081153C" w:rsidRDefault="00274B67" w:rsidP="00274B67">
      <w:pPr>
        <w:ind w:firstLine="709"/>
        <w:jc w:val="both"/>
        <w:rPr>
          <w:rFonts w:eastAsia="Times New Roman"/>
          <w:sz w:val="26"/>
          <w:szCs w:val="26"/>
        </w:rPr>
      </w:pPr>
      <w:r w:rsidRPr="0081153C">
        <w:rPr>
          <w:rFonts w:eastAsia="Times New Roman"/>
          <w:sz w:val="26"/>
          <w:szCs w:val="26"/>
        </w:rPr>
        <w:t>1.</w:t>
      </w:r>
      <w:r>
        <w:rPr>
          <w:rFonts w:eastAsia="Times New Roman"/>
          <w:sz w:val="26"/>
          <w:szCs w:val="26"/>
        </w:rPr>
        <w:t>9</w:t>
      </w:r>
      <w:r w:rsidRPr="0081153C">
        <w:rPr>
          <w:rFonts w:eastAsia="Times New Roman"/>
          <w:sz w:val="26"/>
          <w:szCs w:val="26"/>
        </w:rPr>
        <w:t>. Учреждение самостоятельно осуществляет свою деятельность в соответствии с законодательством Российской Федерации и настоящим Уставом.</w:t>
      </w:r>
    </w:p>
    <w:p w:rsidR="00274B67" w:rsidRPr="0081153C" w:rsidRDefault="00274B67" w:rsidP="00274B67">
      <w:pPr>
        <w:ind w:firstLine="709"/>
        <w:jc w:val="both"/>
        <w:rPr>
          <w:rFonts w:eastAsia="Times New Roman"/>
          <w:sz w:val="26"/>
          <w:szCs w:val="26"/>
        </w:rPr>
      </w:pPr>
      <w:r w:rsidRPr="007A43B6">
        <w:rPr>
          <w:rFonts w:eastAsia="Times New Roman"/>
          <w:sz w:val="26"/>
          <w:szCs w:val="26"/>
        </w:rPr>
        <w:t>1.1</w:t>
      </w:r>
      <w:r>
        <w:rPr>
          <w:rFonts w:eastAsia="Times New Roman"/>
          <w:sz w:val="26"/>
          <w:szCs w:val="26"/>
        </w:rPr>
        <w:t>0</w:t>
      </w:r>
      <w:r w:rsidRPr="007A43B6">
        <w:rPr>
          <w:rFonts w:eastAsia="Times New Roman"/>
          <w:sz w:val="26"/>
          <w:szCs w:val="26"/>
        </w:rPr>
        <w:t xml:space="preserve">. Учреждение в своей деятельности руководствуется </w:t>
      </w:r>
      <w:hyperlink r:id="rId44" w:history="1">
        <w:r w:rsidRPr="007A43B6">
          <w:rPr>
            <w:rFonts w:eastAsia="Times New Roman"/>
            <w:sz w:val="26"/>
            <w:szCs w:val="26"/>
          </w:rPr>
          <w:t>Конституцией Российской Федерации</w:t>
        </w:r>
      </w:hyperlink>
      <w:r w:rsidRPr="007A43B6">
        <w:rPr>
          <w:rFonts w:eastAsia="Times New Roman"/>
          <w:sz w:val="26"/>
          <w:szCs w:val="26"/>
        </w:rPr>
        <w:t xml:space="preserve">, </w:t>
      </w:r>
      <w:hyperlink r:id="rId45" w:history="1">
        <w:r w:rsidRPr="007A43B6">
          <w:rPr>
            <w:rFonts w:eastAsia="Times New Roman"/>
            <w:sz w:val="26"/>
            <w:szCs w:val="26"/>
          </w:rPr>
          <w:t>Гражданским кодексом Российской Федерации</w:t>
        </w:r>
      </w:hyperlink>
      <w:r w:rsidRPr="007A43B6">
        <w:rPr>
          <w:rFonts w:eastAsia="Times New Roman"/>
          <w:sz w:val="26"/>
          <w:szCs w:val="26"/>
        </w:rPr>
        <w:t xml:space="preserve">, </w:t>
      </w:r>
      <w:r w:rsidRPr="0081153C">
        <w:rPr>
          <w:rFonts w:eastAsia="Times New Roman"/>
          <w:sz w:val="26"/>
          <w:szCs w:val="26"/>
        </w:rPr>
        <w:t xml:space="preserve">иными </w:t>
      </w:r>
      <w:r w:rsidRPr="0081153C">
        <w:rPr>
          <w:rFonts w:eastAsia="Times New Roman"/>
          <w:sz w:val="26"/>
          <w:szCs w:val="26"/>
        </w:rPr>
        <w:lastRenderedPageBreak/>
        <w:t xml:space="preserve">нормативными правовыми актами Российской Федерации, </w:t>
      </w:r>
      <w:r>
        <w:rPr>
          <w:rFonts w:eastAsia="Times New Roman"/>
          <w:sz w:val="26"/>
          <w:szCs w:val="26"/>
        </w:rPr>
        <w:t>Ленинградской</w:t>
      </w:r>
      <w:r w:rsidRPr="0081153C">
        <w:rPr>
          <w:rFonts w:eastAsia="Times New Roman"/>
          <w:sz w:val="26"/>
          <w:szCs w:val="26"/>
        </w:rPr>
        <w:t xml:space="preserve"> области, муниципального образования </w:t>
      </w:r>
      <w:r w:rsidRPr="00B910AD">
        <w:rPr>
          <w:rFonts w:eastAsia="Times New Roman"/>
          <w:sz w:val="26"/>
          <w:szCs w:val="26"/>
        </w:rPr>
        <w:t>Бегуницкое сельское поселение</w:t>
      </w:r>
      <w:r w:rsidRPr="007A43B6">
        <w:rPr>
          <w:rFonts w:eastAsia="Times New Roman"/>
          <w:sz w:val="26"/>
          <w:szCs w:val="26"/>
        </w:rPr>
        <w:t xml:space="preserve"> Волосовского муниципального района Ленинградской области</w:t>
      </w:r>
      <w:r w:rsidRPr="0081153C">
        <w:rPr>
          <w:rFonts w:eastAsia="Times New Roman"/>
          <w:sz w:val="26"/>
          <w:szCs w:val="26"/>
        </w:rPr>
        <w:t xml:space="preserve"> и настоящим Уставом.</w:t>
      </w:r>
    </w:p>
    <w:p w:rsidR="00274B67" w:rsidRPr="0081153C" w:rsidRDefault="00274B67" w:rsidP="00274B67">
      <w:pPr>
        <w:ind w:firstLine="709"/>
        <w:jc w:val="both"/>
        <w:rPr>
          <w:rFonts w:eastAsia="Times New Roman"/>
          <w:sz w:val="26"/>
          <w:szCs w:val="26"/>
        </w:rPr>
      </w:pPr>
      <w:r w:rsidRPr="0081153C">
        <w:rPr>
          <w:rFonts w:eastAsia="Times New Roman"/>
          <w:sz w:val="26"/>
          <w:szCs w:val="26"/>
        </w:rPr>
        <w:t>1.1</w:t>
      </w:r>
      <w:r>
        <w:rPr>
          <w:rFonts w:eastAsia="Times New Roman"/>
          <w:sz w:val="26"/>
          <w:szCs w:val="26"/>
        </w:rPr>
        <w:t>1</w:t>
      </w:r>
      <w:r w:rsidRPr="0081153C">
        <w:rPr>
          <w:rFonts w:eastAsia="Times New Roman"/>
          <w:sz w:val="26"/>
          <w:szCs w:val="26"/>
        </w:rPr>
        <w:t>. Решение о внесении изменений и дополнений в Устав Учреждения или утверждение Устава в новой редакции принимается Учредителем.</w:t>
      </w:r>
    </w:p>
    <w:p w:rsidR="00274B67" w:rsidRDefault="00274B67" w:rsidP="00274B67">
      <w:pPr>
        <w:ind w:firstLine="709"/>
        <w:jc w:val="both"/>
        <w:rPr>
          <w:rFonts w:eastAsia="Times New Roman"/>
          <w:sz w:val="26"/>
          <w:szCs w:val="26"/>
        </w:rPr>
      </w:pPr>
      <w:r w:rsidRPr="0081153C">
        <w:rPr>
          <w:rFonts w:eastAsia="Times New Roman"/>
          <w:sz w:val="26"/>
          <w:szCs w:val="26"/>
        </w:rPr>
        <w:t>1.1</w:t>
      </w:r>
      <w:r>
        <w:rPr>
          <w:rFonts w:eastAsia="Times New Roman"/>
          <w:sz w:val="26"/>
          <w:szCs w:val="26"/>
        </w:rPr>
        <w:t>2</w:t>
      </w:r>
      <w:r w:rsidRPr="0081153C">
        <w:rPr>
          <w:rFonts w:eastAsia="Times New Roman"/>
          <w:sz w:val="26"/>
          <w:szCs w:val="26"/>
        </w:rPr>
        <w:t xml:space="preserve">. Изменения и дополнения настоящего Устава подлежат регистрации в органе, осуществляющем государственную регистрацию юридических лиц, в порядке, предусмотренном </w:t>
      </w:r>
      <w:hyperlink r:id="rId46" w:history="1">
        <w:r w:rsidRPr="007A43B6">
          <w:rPr>
            <w:rFonts w:eastAsia="Times New Roman"/>
            <w:sz w:val="26"/>
            <w:szCs w:val="26"/>
          </w:rPr>
          <w:t xml:space="preserve">федеральным законом о </w:t>
        </w:r>
        <w:proofErr w:type="gramStart"/>
        <w:r w:rsidRPr="007A43B6">
          <w:rPr>
            <w:rFonts w:eastAsia="Times New Roman"/>
            <w:sz w:val="26"/>
            <w:szCs w:val="26"/>
          </w:rPr>
          <w:t>государственной</w:t>
        </w:r>
        <w:proofErr w:type="gramEnd"/>
        <w:r w:rsidRPr="007A43B6">
          <w:rPr>
            <w:rFonts w:eastAsia="Times New Roman"/>
            <w:sz w:val="26"/>
            <w:szCs w:val="26"/>
          </w:rPr>
          <w:t xml:space="preserve"> регистрации</w:t>
        </w:r>
      </w:hyperlink>
      <w:r w:rsidRPr="0081153C">
        <w:rPr>
          <w:rFonts w:eastAsia="Times New Roman"/>
          <w:sz w:val="26"/>
          <w:szCs w:val="26"/>
        </w:rPr>
        <w:t xml:space="preserve"> юридических лиц.</w:t>
      </w:r>
    </w:p>
    <w:p w:rsidR="00274B67" w:rsidRPr="0081153C" w:rsidRDefault="00274B67" w:rsidP="00274B67">
      <w:pPr>
        <w:ind w:firstLine="709"/>
        <w:jc w:val="center"/>
        <w:rPr>
          <w:rFonts w:eastAsia="Times New Roman"/>
          <w:sz w:val="26"/>
          <w:szCs w:val="26"/>
        </w:rPr>
      </w:pPr>
    </w:p>
    <w:p w:rsidR="00274B67" w:rsidRPr="0081153C" w:rsidRDefault="00274B67" w:rsidP="00274B67">
      <w:pPr>
        <w:ind w:firstLine="709"/>
        <w:jc w:val="center"/>
        <w:outlineLvl w:val="2"/>
        <w:rPr>
          <w:rFonts w:eastAsia="Times New Roman"/>
          <w:b/>
          <w:bCs/>
          <w:sz w:val="26"/>
          <w:szCs w:val="26"/>
        </w:rPr>
      </w:pPr>
      <w:r w:rsidRPr="0081153C">
        <w:rPr>
          <w:rFonts w:eastAsia="Times New Roman"/>
          <w:b/>
          <w:bCs/>
          <w:sz w:val="26"/>
          <w:szCs w:val="26"/>
        </w:rPr>
        <w:t>2. Цели и предмет деятельности</w:t>
      </w:r>
    </w:p>
    <w:p w:rsidR="00274B67" w:rsidRDefault="00274B67" w:rsidP="00274B67">
      <w:pPr>
        <w:ind w:firstLine="709"/>
        <w:jc w:val="both"/>
        <w:rPr>
          <w:rFonts w:eastAsia="Times New Roman"/>
          <w:sz w:val="26"/>
          <w:szCs w:val="26"/>
        </w:rPr>
      </w:pPr>
    </w:p>
    <w:p w:rsidR="00274B67" w:rsidRPr="0081153C" w:rsidRDefault="00274B67" w:rsidP="00274B67">
      <w:pPr>
        <w:ind w:firstLine="709"/>
        <w:jc w:val="both"/>
        <w:rPr>
          <w:rFonts w:eastAsia="Times New Roman"/>
          <w:sz w:val="26"/>
          <w:szCs w:val="26"/>
        </w:rPr>
      </w:pPr>
      <w:r w:rsidRPr="0081153C">
        <w:rPr>
          <w:rFonts w:eastAsia="Times New Roman"/>
          <w:sz w:val="26"/>
          <w:szCs w:val="26"/>
        </w:rPr>
        <w:t>2.1. Целями деятельности Учреждения являются: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создание условий для формирования и удовлетворения культурных запросов и духовных потребностей, реализации творческого потенциала населения, эффективного стимулирования включения личности в культурно-творческий процесс, а также условий, способствующих развитию творческой активности, самодеятельной инициативы, просвещению, социально-культурной адаптации и самореализации личности;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 создание условий, способствующих формированию представлений и развитию потребностей в здоровом образе жизни, активном проведении </w:t>
      </w:r>
      <w:proofErr w:type="spellStart"/>
      <w:r w:rsidRPr="0081153C">
        <w:rPr>
          <w:rFonts w:eastAsia="Times New Roman"/>
          <w:sz w:val="26"/>
          <w:szCs w:val="26"/>
        </w:rPr>
        <w:t>досугового</w:t>
      </w:r>
      <w:proofErr w:type="spellEnd"/>
      <w:r w:rsidRPr="0081153C">
        <w:rPr>
          <w:rFonts w:eastAsia="Times New Roman"/>
          <w:sz w:val="26"/>
          <w:szCs w:val="26"/>
        </w:rPr>
        <w:t xml:space="preserve"> времени;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создание условий для удовлетворения художественно-эстетических, культурных запросов населения при помощи аудиовизуальных средств;</w:t>
      </w:r>
    </w:p>
    <w:p w:rsidR="00274B67" w:rsidRDefault="00274B67" w:rsidP="00274B67">
      <w:pPr>
        <w:ind w:firstLine="709"/>
        <w:jc w:val="both"/>
        <w:rPr>
          <w:rFonts w:eastAsia="Times New Roman"/>
          <w:sz w:val="26"/>
          <w:szCs w:val="26"/>
        </w:rPr>
      </w:pPr>
      <w:r w:rsidRPr="0081153C">
        <w:rPr>
          <w:rFonts w:eastAsia="Times New Roman"/>
          <w:sz w:val="26"/>
          <w:szCs w:val="26"/>
        </w:rPr>
        <w:t>- сохранение традиционных и развитие современных форм организа</w:t>
      </w:r>
      <w:r>
        <w:rPr>
          <w:rFonts w:eastAsia="Times New Roman"/>
          <w:sz w:val="26"/>
          <w:szCs w:val="26"/>
        </w:rPr>
        <w:t>ции культурного досуга и отдыха;</w:t>
      </w:r>
    </w:p>
    <w:p w:rsidR="00274B67" w:rsidRPr="00CB7E00" w:rsidRDefault="00274B67" w:rsidP="00274B67">
      <w:pPr>
        <w:ind w:firstLine="709"/>
        <w:jc w:val="both"/>
        <w:rPr>
          <w:rFonts w:eastAsia="Times New Roman"/>
          <w:sz w:val="26"/>
          <w:szCs w:val="26"/>
        </w:rPr>
      </w:pPr>
      <w:r w:rsidRPr="00CB7E00">
        <w:rPr>
          <w:rFonts w:eastAsia="Times New Roman"/>
          <w:sz w:val="26"/>
          <w:szCs w:val="26"/>
        </w:rPr>
        <w:t>- обеспечение доступности библиотечных услуг и библиотечных фондов для жителей муниципального образования;</w:t>
      </w:r>
    </w:p>
    <w:p w:rsidR="00274B67" w:rsidRPr="00CB7E00" w:rsidRDefault="00274B67" w:rsidP="00274B67">
      <w:pPr>
        <w:ind w:firstLine="709"/>
        <w:jc w:val="both"/>
        <w:rPr>
          <w:rFonts w:eastAsia="Times New Roman"/>
          <w:sz w:val="26"/>
          <w:szCs w:val="26"/>
        </w:rPr>
      </w:pPr>
      <w:r w:rsidRPr="00CB7E00">
        <w:rPr>
          <w:rFonts w:eastAsia="Times New Roman"/>
          <w:sz w:val="26"/>
          <w:szCs w:val="26"/>
        </w:rPr>
        <w:t>- формирование библиотечного фонда с учетом образовательных потребностей и культурных запросов населения, обеспечение его сохранности;</w:t>
      </w:r>
    </w:p>
    <w:p w:rsidR="00274B67" w:rsidRPr="00CB7E00" w:rsidRDefault="00274B67" w:rsidP="00274B67">
      <w:pPr>
        <w:ind w:firstLine="709"/>
        <w:jc w:val="both"/>
        <w:rPr>
          <w:rFonts w:eastAsia="Times New Roman"/>
          <w:sz w:val="26"/>
          <w:szCs w:val="26"/>
        </w:rPr>
      </w:pPr>
      <w:r w:rsidRPr="00CB7E00">
        <w:rPr>
          <w:rFonts w:eastAsia="Times New Roman"/>
          <w:sz w:val="26"/>
          <w:szCs w:val="26"/>
        </w:rPr>
        <w:t>- обеспечение оперативного доступа к информационным ресурсам других библиотек и информационных систем;</w:t>
      </w:r>
    </w:p>
    <w:p w:rsidR="00274B67" w:rsidRPr="00CB7E00" w:rsidRDefault="00274B67" w:rsidP="00274B67">
      <w:pPr>
        <w:ind w:firstLine="709"/>
        <w:jc w:val="both"/>
        <w:rPr>
          <w:rFonts w:eastAsia="Times New Roman"/>
          <w:sz w:val="26"/>
          <w:szCs w:val="26"/>
        </w:rPr>
      </w:pPr>
      <w:r w:rsidRPr="00CB7E00">
        <w:rPr>
          <w:rFonts w:eastAsia="Times New Roman"/>
          <w:sz w:val="26"/>
          <w:szCs w:val="26"/>
        </w:rPr>
        <w:t>- расширение контингента пользователей библиотек, совершенствование методов работы с различными категориями читателей;</w:t>
      </w:r>
    </w:p>
    <w:p w:rsidR="00274B67" w:rsidRPr="00CB7E00" w:rsidRDefault="00274B67" w:rsidP="00274B67">
      <w:pPr>
        <w:ind w:firstLine="709"/>
        <w:jc w:val="both"/>
        <w:rPr>
          <w:rFonts w:eastAsia="Times New Roman"/>
          <w:sz w:val="26"/>
          <w:szCs w:val="26"/>
        </w:rPr>
      </w:pPr>
      <w:r w:rsidRPr="00CB7E00">
        <w:rPr>
          <w:rFonts w:eastAsia="Times New Roman"/>
          <w:sz w:val="26"/>
          <w:szCs w:val="26"/>
        </w:rPr>
        <w:t>- содействие образованию и воспитанию населения, повышение его культурного уровня;</w:t>
      </w:r>
    </w:p>
    <w:p w:rsidR="00274B67" w:rsidRDefault="00274B67" w:rsidP="00274B67">
      <w:pPr>
        <w:ind w:firstLine="709"/>
        <w:jc w:val="both"/>
        <w:rPr>
          <w:rFonts w:eastAsia="Times New Roman"/>
          <w:sz w:val="26"/>
          <w:szCs w:val="26"/>
        </w:rPr>
      </w:pPr>
      <w:r w:rsidRPr="00CB7E00">
        <w:rPr>
          <w:rFonts w:eastAsia="Times New Roman"/>
          <w:sz w:val="26"/>
          <w:szCs w:val="26"/>
        </w:rPr>
        <w:t>- привитие читателям навыков информационной культуры.</w:t>
      </w:r>
    </w:p>
    <w:p w:rsidR="00274B67" w:rsidRDefault="00274B67" w:rsidP="00274B67">
      <w:pPr>
        <w:ind w:firstLine="709"/>
        <w:jc w:val="both"/>
        <w:rPr>
          <w:rFonts w:eastAsia="Times New Roman"/>
          <w:sz w:val="26"/>
          <w:szCs w:val="26"/>
        </w:rPr>
      </w:pPr>
      <w:r w:rsidRPr="0081153C">
        <w:rPr>
          <w:rFonts w:eastAsia="Times New Roman"/>
          <w:sz w:val="26"/>
          <w:szCs w:val="26"/>
        </w:rPr>
        <w:t>2.2. Для достижения целей деятельности, указанных в пункте 2.1 настоящего Устава, Учреждение осуществляет следующие основные виды деятельности:</w:t>
      </w:r>
    </w:p>
    <w:p w:rsidR="00274B67" w:rsidRPr="0081153C" w:rsidRDefault="00274B67" w:rsidP="00274B67">
      <w:pPr>
        <w:ind w:firstLine="709"/>
        <w:jc w:val="both"/>
        <w:rPr>
          <w:rFonts w:eastAsia="Times New Roman"/>
          <w:sz w:val="26"/>
          <w:szCs w:val="26"/>
        </w:rPr>
      </w:pPr>
      <w:r>
        <w:rPr>
          <w:rFonts w:eastAsia="Times New Roman"/>
          <w:sz w:val="26"/>
          <w:szCs w:val="26"/>
        </w:rPr>
        <w:t>В</w:t>
      </w:r>
      <w:r w:rsidRPr="003D62A4">
        <w:rPr>
          <w:rFonts w:eastAsia="Times New Roman"/>
          <w:sz w:val="26"/>
          <w:szCs w:val="26"/>
        </w:rPr>
        <w:t xml:space="preserve"> области культурно – досуговой деятельности:</w:t>
      </w:r>
    </w:p>
    <w:p w:rsidR="00274B67" w:rsidRPr="0081153C" w:rsidRDefault="00274B67" w:rsidP="00274B67">
      <w:pPr>
        <w:ind w:firstLine="709"/>
        <w:jc w:val="both"/>
        <w:rPr>
          <w:rFonts w:eastAsia="Times New Roman"/>
          <w:sz w:val="26"/>
          <w:szCs w:val="26"/>
        </w:rPr>
      </w:pPr>
      <w:r w:rsidRPr="003D62A4">
        <w:rPr>
          <w:rFonts w:eastAsia="Times New Roman"/>
          <w:sz w:val="26"/>
          <w:szCs w:val="26"/>
        </w:rPr>
        <w:t>2.2.1.</w:t>
      </w:r>
      <w:r w:rsidRPr="0081153C">
        <w:rPr>
          <w:rFonts w:eastAsia="Times New Roman"/>
          <w:sz w:val="26"/>
          <w:szCs w:val="26"/>
        </w:rPr>
        <w:t xml:space="preserve"> Организация деятельности клубных формирований:</w:t>
      </w:r>
    </w:p>
    <w:p w:rsidR="00274B67" w:rsidRPr="001200F5" w:rsidRDefault="00274B67" w:rsidP="00274B67">
      <w:pPr>
        <w:ind w:firstLine="709"/>
        <w:jc w:val="both"/>
        <w:rPr>
          <w:rFonts w:eastAsia="Times New Roman"/>
          <w:sz w:val="26"/>
          <w:szCs w:val="26"/>
        </w:rPr>
      </w:pPr>
      <w:proofErr w:type="gramStart"/>
      <w:r w:rsidRPr="0081153C">
        <w:rPr>
          <w:rFonts w:eastAsia="Times New Roman"/>
          <w:sz w:val="26"/>
          <w:szCs w:val="26"/>
        </w:rPr>
        <w:t xml:space="preserve">- кружков, творческих коллективов, народных театров, ансамблей, оркестров, хоров, филармоний, музеев, студий любительского художественного, декоративно-прикладного, изобразительного и технического творчества, музыкального искусства, театрального творчества, хореографического творчества, циркового и акробатического мастерства, иностранных языков, культуры быта, молодой семьи, развития мышления; </w:t>
      </w:r>
      <w:proofErr w:type="gramEnd"/>
    </w:p>
    <w:p w:rsidR="00274B67" w:rsidRPr="001200F5" w:rsidRDefault="00274B67" w:rsidP="00274B67">
      <w:pPr>
        <w:ind w:firstLine="709"/>
        <w:jc w:val="both"/>
        <w:rPr>
          <w:rFonts w:eastAsia="Times New Roman"/>
          <w:sz w:val="26"/>
          <w:szCs w:val="26"/>
        </w:rPr>
      </w:pPr>
      <w:r w:rsidRPr="007C1D19">
        <w:rPr>
          <w:rFonts w:eastAsia="Times New Roman"/>
          <w:sz w:val="26"/>
          <w:szCs w:val="26"/>
        </w:rPr>
        <w:lastRenderedPageBreak/>
        <w:t xml:space="preserve">- </w:t>
      </w:r>
      <w:r w:rsidRPr="0081153C">
        <w:rPr>
          <w:rFonts w:eastAsia="Times New Roman"/>
          <w:sz w:val="26"/>
          <w:szCs w:val="26"/>
        </w:rPr>
        <w:t xml:space="preserve">физкультурно-оздоровительных секций; занятий народных университетов, прикладных знаний и навыков; </w:t>
      </w:r>
    </w:p>
    <w:p w:rsidR="00274B67" w:rsidRPr="001200F5" w:rsidRDefault="00274B67" w:rsidP="00274B67">
      <w:pPr>
        <w:ind w:firstLine="709"/>
        <w:jc w:val="both"/>
        <w:rPr>
          <w:rFonts w:eastAsia="Times New Roman"/>
          <w:sz w:val="26"/>
          <w:szCs w:val="26"/>
        </w:rPr>
      </w:pPr>
      <w:r w:rsidRPr="007C1D19">
        <w:rPr>
          <w:rFonts w:eastAsia="Times New Roman"/>
          <w:sz w:val="26"/>
          <w:szCs w:val="26"/>
        </w:rPr>
        <w:t xml:space="preserve">- </w:t>
      </w:r>
      <w:r w:rsidRPr="0081153C">
        <w:rPr>
          <w:rFonts w:eastAsia="Times New Roman"/>
          <w:sz w:val="26"/>
          <w:szCs w:val="26"/>
        </w:rPr>
        <w:t xml:space="preserve">школ, лекториев, консультаций; </w:t>
      </w:r>
    </w:p>
    <w:p w:rsidR="00274B67" w:rsidRPr="0081153C" w:rsidRDefault="00274B67" w:rsidP="00274B67">
      <w:pPr>
        <w:ind w:firstLine="709"/>
        <w:jc w:val="both"/>
        <w:rPr>
          <w:rFonts w:eastAsia="Times New Roman"/>
          <w:sz w:val="26"/>
          <w:szCs w:val="26"/>
        </w:rPr>
      </w:pPr>
      <w:r w:rsidRPr="007C1D19">
        <w:rPr>
          <w:rFonts w:eastAsia="Times New Roman"/>
          <w:sz w:val="26"/>
          <w:szCs w:val="26"/>
        </w:rPr>
        <w:t xml:space="preserve">- </w:t>
      </w:r>
      <w:r w:rsidRPr="0081153C">
        <w:rPr>
          <w:rFonts w:eastAsia="Times New Roman"/>
          <w:sz w:val="26"/>
          <w:szCs w:val="26"/>
        </w:rPr>
        <w:t xml:space="preserve">творческих лабораторий, мастер-классов, </w:t>
      </w:r>
      <w:proofErr w:type="spellStart"/>
      <w:r w:rsidRPr="0081153C">
        <w:rPr>
          <w:rFonts w:eastAsia="Times New Roman"/>
          <w:sz w:val="26"/>
          <w:szCs w:val="26"/>
        </w:rPr>
        <w:t>буккроссинга</w:t>
      </w:r>
      <w:proofErr w:type="spellEnd"/>
      <w:r w:rsidRPr="0081153C">
        <w:rPr>
          <w:rFonts w:eastAsia="Times New Roman"/>
          <w:sz w:val="26"/>
          <w:szCs w:val="26"/>
        </w:rPr>
        <w:t>;</w:t>
      </w:r>
    </w:p>
    <w:p w:rsidR="00274B67" w:rsidRPr="0081153C" w:rsidRDefault="00274B67" w:rsidP="00274B67">
      <w:pPr>
        <w:ind w:firstLine="709"/>
        <w:jc w:val="both"/>
        <w:rPr>
          <w:rFonts w:eastAsia="Times New Roman"/>
          <w:sz w:val="26"/>
          <w:szCs w:val="26"/>
        </w:rPr>
      </w:pPr>
      <w:proofErr w:type="gramStart"/>
      <w:r w:rsidRPr="0081153C">
        <w:rPr>
          <w:rFonts w:eastAsia="Times New Roman"/>
          <w:sz w:val="26"/>
          <w:szCs w:val="26"/>
        </w:rPr>
        <w:t xml:space="preserve">- любительских объединений, групп, клубов по интересам, культурно-познавательным, научно-техническим, </w:t>
      </w:r>
      <w:proofErr w:type="spellStart"/>
      <w:r w:rsidRPr="0081153C">
        <w:rPr>
          <w:rFonts w:eastAsia="Times New Roman"/>
          <w:sz w:val="26"/>
          <w:szCs w:val="26"/>
        </w:rPr>
        <w:t>естественно-научным</w:t>
      </w:r>
      <w:proofErr w:type="spellEnd"/>
      <w:r w:rsidRPr="0081153C">
        <w:rPr>
          <w:rFonts w:eastAsia="Times New Roman"/>
          <w:sz w:val="26"/>
          <w:szCs w:val="26"/>
        </w:rPr>
        <w:t xml:space="preserve">, природно-экологическим, историко-краеведческим и историко-патриотическим, языкознания, психологии, робототехники, культурно-бытовым, </w:t>
      </w:r>
      <w:proofErr w:type="spellStart"/>
      <w:r w:rsidRPr="0081153C">
        <w:rPr>
          <w:rFonts w:eastAsia="Times New Roman"/>
          <w:sz w:val="26"/>
          <w:szCs w:val="26"/>
        </w:rPr>
        <w:t>коллекционно-собирательским</w:t>
      </w:r>
      <w:proofErr w:type="spellEnd"/>
      <w:r w:rsidRPr="0081153C">
        <w:rPr>
          <w:rFonts w:eastAsia="Times New Roman"/>
          <w:sz w:val="26"/>
          <w:szCs w:val="26"/>
        </w:rPr>
        <w:t>, профессиональным, семейного отдыха, молодежным, ветеранов, граждан пожилого возраста, эрудитов, настольных игр, кино и фотоискусства, любителей животных, авторским, спортивно-оздоровительным, туризма.</w:t>
      </w:r>
      <w:proofErr w:type="gramEnd"/>
    </w:p>
    <w:p w:rsidR="00274B67" w:rsidRPr="0081153C" w:rsidRDefault="00274B67" w:rsidP="00274B67">
      <w:pPr>
        <w:ind w:firstLine="709"/>
        <w:jc w:val="both"/>
        <w:rPr>
          <w:rFonts w:eastAsia="Times New Roman"/>
          <w:sz w:val="26"/>
          <w:szCs w:val="26"/>
        </w:rPr>
      </w:pPr>
      <w:r w:rsidRPr="0081153C">
        <w:rPr>
          <w:rFonts w:eastAsia="Times New Roman"/>
          <w:sz w:val="26"/>
          <w:szCs w:val="26"/>
        </w:rPr>
        <w:t>2.2.2. Организация и проведение различных по форме и тематике культурно-массовых (зрелищных) мероприятий:</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 организация и проведение различных культурно-досуговых, развлекательных мероприятий: вечеров отдыха и танцев, дискотек, выпускных, балов, карнавалов, детских утренников, анимационных, интерактивных, рекреационных, игровых программ; шоу-программ; праздников национальных, государственных, традиционных, профессиональных, спортивных; концертов, концертных программ; спектаклей; народных гуляний, обрядов, ярмарок, лотерей, карнавалов, шествий, аукционов; спортивно-оздоровительных, физкультурно-оздоровительных мероприятий; цирковых, театральных представлений; протокольных мероприятий, торжественных </w:t>
      </w:r>
      <w:proofErr w:type="spellStart"/>
      <w:r w:rsidRPr="0081153C">
        <w:rPr>
          <w:rFonts w:eastAsia="Times New Roman"/>
          <w:sz w:val="26"/>
          <w:szCs w:val="26"/>
        </w:rPr>
        <w:t>приемов</w:t>
      </w:r>
      <w:proofErr w:type="gramStart"/>
      <w:r w:rsidRPr="0081153C">
        <w:rPr>
          <w:rFonts w:eastAsia="Times New Roman"/>
          <w:sz w:val="26"/>
          <w:szCs w:val="26"/>
        </w:rPr>
        <w:t>;ф</w:t>
      </w:r>
      <w:proofErr w:type="gramEnd"/>
      <w:r w:rsidRPr="0081153C">
        <w:rPr>
          <w:rFonts w:eastAsia="Times New Roman"/>
          <w:sz w:val="26"/>
          <w:szCs w:val="26"/>
        </w:rPr>
        <w:t>естивалей</w:t>
      </w:r>
      <w:proofErr w:type="spellEnd"/>
      <w:r w:rsidRPr="0081153C">
        <w:rPr>
          <w:rFonts w:eastAsia="Times New Roman"/>
          <w:sz w:val="26"/>
          <w:szCs w:val="26"/>
        </w:rPr>
        <w:t>, смотров, конкурсов, викторин, выставок; фейерверков; работа игровых комнат для детей;</w:t>
      </w:r>
    </w:p>
    <w:p w:rsidR="00274B67" w:rsidRPr="0081153C" w:rsidRDefault="00274B67" w:rsidP="00274B67">
      <w:pPr>
        <w:ind w:firstLine="709"/>
        <w:jc w:val="both"/>
        <w:rPr>
          <w:rFonts w:eastAsia="Times New Roman"/>
          <w:sz w:val="26"/>
          <w:szCs w:val="26"/>
        </w:rPr>
      </w:pPr>
      <w:proofErr w:type="gramStart"/>
      <w:r w:rsidRPr="0081153C">
        <w:rPr>
          <w:rFonts w:eastAsia="Times New Roman"/>
          <w:sz w:val="26"/>
          <w:szCs w:val="26"/>
        </w:rPr>
        <w:t xml:space="preserve">- организация и проведение различных информационно-просветительских мероприятий: литературно-музыкальных, </w:t>
      </w:r>
      <w:proofErr w:type="spellStart"/>
      <w:r w:rsidRPr="0081153C">
        <w:rPr>
          <w:rFonts w:eastAsia="Times New Roman"/>
          <w:sz w:val="26"/>
          <w:szCs w:val="26"/>
        </w:rPr>
        <w:t>видеогостиных</w:t>
      </w:r>
      <w:proofErr w:type="spellEnd"/>
      <w:r w:rsidRPr="0081153C">
        <w:rPr>
          <w:rFonts w:eastAsia="Times New Roman"/>
          <w:sz w:val="26"/>
          <w:szCs w:val="26"/>
        </w:rPr>
        <w:t xml:space="preserve">; тематических вечеров, устных журналов, циклов творческих встреч, лекториев и лекционных мероприятий, экспозиционно-выставочных, экскурсионно-лекционных, книжных выставок и </w:t>
      </w:r>
      <w:proofErr w:type="spellStart"/>
      <w:r w:rsidRPr="0081153C">
        <w:rPr>
          <w:rFonts w:eastAsia="Times New Roman"/>
          <w:sz w:val="26"/>
          <w:szCs w:val="26"/>
        </w:rPr>
        <w:t>буккроссинга</w:t>
      </w:r>
      <w:proofErr w:type="spellEnd"/>
      <w:r w:rsidRPr="0081153C">
        <w:rPr>
          <w:rFonts w:eastAsia="Times New Roman"/>
          <w:sz w:val="26"/>
          <w:szCs w:val="26"/>
        </w:rPr>
        <w:t>; форумов, конференций, симпозиумов, круглых столов, семинаров, мастер-классов, экспедиций, презентаций.</w:t>
      </w:r>
      <w:proofErr w:type="gramEnd"/>
    </w:p>
    <w:p w:rsidR="00274B67" w:rsidRPr="0081153C" w:rsidRDefault="00274B67" w:rsidP="00274B67">
      <w:pPr>
        <w:ind w:firstLine="709"/>
        <w:jc w:val="both"/>
        <w:rPr>
          <w:rFonts w:eastAsia="Times New Roman"/>
          <w:sz w:val="26"/>
          <w:szCs w:val="26"/>
        </w:rPr>
      </w:pPr>
      <w:r w:rsidRPr="0081153C">
        <w:rPr>
          <w:rFonts w:eastAsia="Times New Roman"/>
          <w:sz w:val="26"/>
          <w:szCs w:val="26"/>
        </w:rPr>
        <w:t>2.2.3. Организация показа концертов, концертных программ.</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2.2.4. </w:t>
      </w:r>
      <w:proofErr w:type="gramStart"/>
      <w:r w:rsidRPr="0081153C">
        <w:rPr>
          <w:rFonts w:eastAsia="Times New Roman"/>
          <w:sz w:val="26"/>
          <w:szCs w:val="26"/>
        </w:rPr>
        <w:t xml:space="preserve">Организация деятельности в области демонстрации кинофильмов: дневной, ночной показ кинофильмов; видеороликов, видеопрограмм, </w:t>
      </w:r>
      <w:proofErr w:type="spellStart"/>
      <w:r w:rsidRPr="0081153C">
        <w:rPr>
          <w:rFonts w:eastAsia="Times New Roman"/>
          <w:sz w:val="26"/>
          <w:szCs w:val="26"/>
        </w:rPr>
        <w:t>видеогостиных</w:t>
      </w:r>
      <w:proofErr w:type="spellEnd"/>
      <w:r w:rsidRPr="0081153C">
        <w:rPr>
          <w:rFonts w:eastAsia="Times New Roman"/>
          <w:sz w:val="26"/>
          <w:szCs w:val="26"/>
        </w:rPr>
        <w:t>; кинофестивалей, кинопремьер, тематических показов, презентаций, выставок, творческих встреч с деятелями искусства и кино; развитие взаимовыгодных форм сотрудничества с кинотеатрами, киностудиями.</w:t>
      </w:r>
      <w:proofErr w:type="gramEnd"/>
    </w:p>
    <w:p w:rsidR="00274B67" w:rsidRPr="0081153C" w:rsidRDefault="00274B67" w:rsidP="00274B67">
      <w:pPr>
        <w:ind w:firstLine="709"/>
        <w:jc w:val="both"/>
        <w:rPr>
          <w:rFonts w:eastAsia="Times New Roman"/>
          <w:sz w:val="26"/>
          <w:szCs w:val="26"/>
        </w:rPr>
      </w:pPr>
      <w:r w:rsidRPr="0081153C">
        <w:rPr>
          <w:rFonts w:eastAsia="Times New Roman"/>
          <w:sz w:val="26"/>
          <w:szCs w:val="26"/>
        </w:rPr>
        <w:t>2.2.5. Организация работы с различными целевыми группами: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организация работы летних досуговых площадок для детей (по месту жительства детей, на базе учреждения, на базе других организаций);</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организация работы по установке и эксплуатации досуговых, развлекательных и других объектов культурно-массового назначения (городка аттракционов, малых форм аттракционов и т.д.);</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организация работы по социальной адаптации и культурному обслуживанию различных групп населения, в т.ч. граждан с ограниченными возможностями, пожилых граждан, детей разного возраста, многодетных и молодых семей;</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организация работы по социально-творческим заказам, другим договорам с юридическими и физическими лицами в подготовке и проведении различных мероприятий, разработке сценариев, постановочной работе.</w:t>
      </w:r>
    </w:p>
    <w:p w:rsidR="00274B67" w:rsidRPr="0081153C" w:rsidRDefault="00274B67" w:rsidP="00274B67">
      <w:pPr>
        <w:ind w:firstLine="709"/>
        <w:jc w:val="both"/>
        <w:rPr>
          <w:rFonts w:eastAsia="Times New Roman"/>
          <w:sz w:val="26"/>
          <w:szCs w:val="26"/>
        </w:rPr>
      </w:pPr>
      <w:r w:rsidRPr="0081153C">
        <w:rPr>
          <w:rFonts w:eastAsia="Times New Roman"/>
          <w:sz w:val="26"/>
          <w:szCs w:val="26"/>
        </w:rPr>
        <w:lastRenderedPageBreak/>
        <w:t>2.2.6. Организация работы по информационному, художественному, музыкальному оформлению культурно-массовых (зрелищных) мероприятий.</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2.2.7. Организация и участие на конкурсной или иной основе в реализации международных, федеральных, региональных и иных программ, разработка концепций, </w:t>
      </w:r>
      <w:proofErr w:type="spellStart"/>
      <w:r w:rsidRPr="0081153C">
        <w:rPr>
          <w:rFonts w:eastAsia="Times New Roman"/>
          <w:sz w:val="26"/>
          <w:szCs w:val="26"/>
        </w:rPr>
        <w:t>социокультурных</w:t>
      </w:r>
      <w:proofErr w:type="spellEnd"/>
      <w:r w:rsidRPr="0081153C">
        <w:rPr>
          <w:rFonts w:eastAsia="Times New Roman"/>
          <w:sz w:val="26"/>
          <w:szCs w:val="26"/>
        </w:rPr>
        <w:t xml:space="preserve"> проектов и программ для получения Учреждением грантов, премий, добровольных пожертвований бюджетному Учреждению.</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2.2.8. Организация работы по повышению квалификации и профессионального мастерства специалистов </w:t>
      </w:r>
      <w:proofErr w:type="spellStart"/>
      <w:r w:rsidRPr="0081153C">
        <w:rPr>
          <w:rFonts w:eastAsia="Times New Roman"/>
          <w:sz w:val="26"/>
          <w:szCs w:val="26"/>
        </w:rPr>
        <w:t>культурно-досуговой</w:t>
      </w:r>
      <w:proofErr w:type="spellEnd"/>
      <w:r w:rsidRPr="0081153C">
        <w:rPr>
          <w:rFonts w:eastAsia="Times New Roman"/>
          <w:sz w:val="26"/>
          <w:szCs w:val="26"/>
        </w:rPr>
        <w:t xml:space="preserve"> сферы.</w:t>
      </w:r>
    </w:p>
    <w:p w:rsidR="00274B67" w:rsidRDefault="00274B67" w:rsidP="00274B67">
      <w:pPr>
        <w:ind w:firstLine="709"/>
        <w:jc w:val="both"/>
        <w:rPr>
          <w:rFonts w:eastAsia="Times New Roman"/>
          <w:sz w:val="26"/>
          <w:szCs w:val="26"/>
        </w:rPr>
      </w:pPr>
      <w:r w:rsidRPr="0081153C">
        <w:rPr>
          <w:rFonts w:eastAsia="Times New Roman"/>
          <w:sz w:val="26"/>
          <w:szCs w:val="26"/>
        </w:rPr>
        <w:t xml:space="preserve">2.2.9. Организация работы в </w:t>
      </w:r>
      <w:proofErr w:type="gramStart"/>
      <w:r w:rsidRPr="0081153C">
        <w:rPr>
          <w:rFonts w:eastAsia="Times New Roman"/>
          <w:sz w:val="26"/>
          <w:szCs w:val="26"/>
        </w:rPr>
        <w:t>установленном</w:t>
      </w:r>
      <w:proofErr w:type="gramEnd"/>
      <w:r w:rsidRPr="0081153C">
        <w:rPr>
          <w:rFonts w:eastAsia="Times New Roman"/>
          <w:sz w:val="26"/>
          <w:szCs w:val="26"/>
        </w:rPr>
        <w:t xml:space="preserve"> порядке сотрудничества с учреждениями клубного типа и иными учреждениями и организациями Российской Федерации и иностранных государств.</w:t>
      </w:r>
    </w:p>
    <w:p w:rsidR="00274B67" w:rsidRDefault="00274B67" w:rsidP="00274B67">
      <w:pPr>
        <w:ind w:firstLine="709"/>
        <w:jc w:val="both"/>
        <w:rPr>
          <w:rFonts w:eastAsia="Times New Roman"/>
          <w:sz w:val="26"/>
          <w:szCs w:val="26"/>
        </w:rPr>
      </w:pPr>
      <w:r>
        <w:rPr>
          <w:rFonts w:eastAsia="Times New Roman"/>
          <w:sz w:val="26"/>
          <w:szCs w:val="26"/>
        </w:rPr>
        <w:t>В</w:t>
      </w:r>
      <w:r w:rsidRPr="003D62A4">
        <w:rPr>
          <w:rFonts w:eastAsia="Times New Roman"/>
          <w:sz w:val="26"/>
          <w:szCs w:val="26"/>
        </w:rPr>
        <w:t xml:space="preserve"> библиотечном обслуживании:</w:t>
      </w:r>
    </w:p>
    <w:p w:rsidR="00274B67" w:rsidRPr="00CB7E00" w:rsidRDefault="00274B67" w:rsidP="00274B67">
      <w:pPr>
        <w:ind w:firstLine="709"/>
        <w:jc w:val="both"/>
        <w:rPr>
          <w:rFonts w:eastAsia="Times New Roman"/>
          <w:sz w:val="26"/>
          <w:szCs w:val="26"/>
        </w:rPr>
      </w:pPr>
      <w:r>
        <w:rPr>
          <w:rFonts w:eastAsia="Times New Roman"/>
          <w:sz w:val="26"/>
          <w:szCs w:val="26"/>
        </w:rPr>
        <w:t>2.2.10. Ф</w:t>
      </w:r>
      <w:r w:rsidRPr="00CB7E00">
        <w:rPr>
          <w:rFonts w:eastAsia="Times New Roman"/>
          <w:sz w:val="26"/>
          <w:szCs w:val="26"/>
        </w:rPr>
        <w:t>ормирование, учет, обеспечение безопасности и сохранности библиотечных фондов;</w:t>
      </w:r>
    </w:p>
    <w:p w:rsidR="00274B67" w:rsidRPr="00CB7E00" w:rsidRDefault="00274B67" w:rsidP="00274B67">
      <w:pPr>
        <w:ind w:firstLine="709"/>
        <w:jc w:val="both"/>
        <w:rPr>
          <w:rFonts w:eastAsia="Times New Roman"/>
          <w:sz w:val="26"/>
          <w:szCs w:val="26"/>
        </w:rPr>
      </w:pPr>
      <w:r w:rsidRPr="00325CEF">
        <w:rPr>
          <w:rFonts w:eastAsia="Times New Roman"/>
          <w:sz w:val="26"/>
          <w:szCs w:val="26"/>
        </w:rPr>
        <w:t>2.2.1</w:t>
      </w:r>
      <w:r>
        <w:rPr>
          <w:rFonts w:eastAsia="Times New Roman"/>
          <w:sz w:val="26"/>
          <w:szCs w:val="26"/>
        </w:rPr>
        <w:t>1</w:t>
      </w:r>
      <w:r w:rsidRPr="00325CEF">
        <w:rPr>
          <w:rFonts w:eastAsia="Times New Roman"/>
          <w:sz w:val="26"/>
          <w:szCs w:val="26"/>
        </w:rPr>
        <w:t>.</w:t>
      </w:r>
      <w:r>
        <w:rPr>
          <w:rFonts w:eastAsia="Times New Roman"/>
          <w:sz w:val="26"/>
          <w:szCs w:val="26"/>
        </w:rPr>
        <w:t xml:space="preserve"> П</w:t>
      </w:r>
      <w:r w:rsidRPr="00CB7E00">
        <w:rPr>
          <w:rFonts w:eastAsia="Times New Roman"/>
          <w:sz w:val="26"/>
          <w:szCs w:val="26"/>
        </w:rPr>
        <w:t>редоставление пользователям информации о составе библиотечных фондов через систему каталогов и другие формы библиотечного информирования;</w:t>
      </w:r>
    </w:p>
    <w:p w:rsidR="00274B67" w:rsidRPr="00CB7E00" w:rsidRDefault="00274B67" w:rsidP="00274B67">
      <w:pPr>
        <w:ind w:firstLine="709"/>
        <w:jc w:val="both"/>
        <w:rPr>
          <w:rFonts w:eastAsia="Times New Roman"/>
          <w:sz w:val="26"/>
          <w:szCs w:val="26"/>
        </w:rPr>
      </w:pPr>
      <w:r>
        <w:rPr>
          <w:rFonts w:eastAsia="Times New Roman"/>
          <w:sz w:val="26"/>
          <w:szCs w:val="26"/>
        </w:rPr>
        <w:t>2.2.12. О</w:t>
      </w:r>
      <w:r w:rsidRPr="00CB7E00">
        <w:rPr>
          <w:rFonts w:eastAsia="Times New Roman"/>
          <w:sz w:val="26"/>
          <w:szCs w:val="26"/>
        </w:rPr>
        <w:t>казание консультативной помощи в поиске и выборе источников информации;</w:t>
      </w:r>
    </w:p>
    <w:p w:rsidR="00274B67" w:rsidRPr="00CB7E00" w:rsidRDefault="00274B67" w:rsidP="00274B67">
      <w:pPr>
        <w:ind w:firstLine="709"/>
        <w:jc w:val="both"/>
        <w:rPr>
          <w:rFonts w:eastAsia="Times New Roman"/>
          <w:sz w:val="26"/>
          <w:szCs w:val="26"/>
        </w:rPr>
      </w:pPr>
      <w:r w:rsidRPr="00325CEF">
        <w:rPr>
          <w:rFonts w:eastAsia="Times New Roman"/>
          <w:sz w:val="26"/>
          <w:szCs w:val="26"/>
        </w:rPr>
        <w:t>2.2.1</w:t>
      </w:r>
      <w:r>
        <w:rPr>
          <w:rFonts w:eastAsia="Times New Roman"/>
          <w:sz w:val="26"/>
          <w:szCs w:val="26"/>
        </w:rPr>
        <w:t>3</w:t>
      </w:r>
      <w:r w:rsidRPr="00325CEF">
        <w:rPr>
          <w:rFonts w:eastAsia="Times New Roman"/>
          <w:sz w:val="26"/>
          <w:szCs w:val="26"/>
        </w:rPr>
        <w:t>.</w:t>
      </w:r>
      <w:r>
        <w:rPr>
          <w:rFonts w:eastAsia="Times New Roman"/>
          <w:sz w:val="26"/>
          <w:szCs w:val="26"/>
        </w:rPr>
        <w:t xml:space="preserve"> В</w:t>
      </w:r>
      <w:r w:rsidRPr="00CB7E00">
        <w:rPr>
          <w:rFonts w:eastAsia="Times New Roman"/>
          <w:sz w:val="26"/>
          <w:szCs w:val="26"/>
        </w:rPr>
        <w:t>ыдача во временное пользование любого документа библиотечного фонда;</w:t>
      </w:r>
    </w:p>
    <w:p w:rsidR="00274B67" w:rsidRPr="00CB7E00" w:rsidRDefault="00274B67" w:rsidP="00274B67">
      <w:pPr>
        <w:ind w:firstLine="709"/>
        <w:jc w:val="both"/>
        <w:rPr>
          <w:rFonts w:eastAsia="Times New Roman"/>
          <w:sz w:val="26"/>
          <w:szCs w:val="26"/>
        </w:rPr>
      </w:pPr>
      <w:r>
        <w:rPr>
          <w:rFonts w:eastAsia="Times New Roman"/>
          <w:sz w:val="26"/>
          <w:szCs w:val="26"/>
        </w:rPr>
        <w:t>2.2.14</w:t>
      </w:r>
      <w:r w:rsidRPr="00325CEF">
        <w:rPr>
          <w:rFonts w:eastAsia="Times New Roman"/>
          <w:sz w:val="26"/>
          <w:szCs w:val="26"/>
        </w:rPr>
        <w:t>.</w:t>
      </w:r>
      <w:r>
        <w:rPr>
          <w:rFonts w:eastAsia="Times New Roman"/>
          <w:sz w:val="26"/>
          <w:szCs w:val="26"/>
        </w:rPr>
        <w:t xml:space="preserve"> С</w:t>
      </w:r>
      <w:r w:rsidRPr="00CB7E00">
        <w:rPr>
          <w:rFonts w:eastAsia="Times New Roman"/>
          <w:sz w:val="26"/>
          <w:szCs w:val="26"/>
        </w:rPr>
        <w:t>отрудничество с другими библиотеками, развитие системы межбиблиотечного абонемента;</w:t>
      </w:r>
    </w:p>
    <w:p w:rsidR="00274B67" w:rsidRPr="00CB7E00" w:rsidRDefault="00274B67" w:rsidP="00274B67">
      <w:pPr>
        <w:ind w:firstLine="709"/>
        <w:jc w:val="both"/>
        <w:rPr>
          <w:rFonts w:eastAsia="Times New Roman"/>
          <w:sz w:val="26"/>
          <w:szCs w:val="26"/>
        </w:rPr>
      </w:pPr>
      <w:r>
        <w:rPr>
          <w:rFonts w:eastAsia="Times New Roman"/>
          <w:sz w:val="26"/>
          <w:szCs w:val="26"/>
        </w:rPr>
        <w:t>2.2.15</w:t>
      </w:r>
      <w:r w:rsidRPr="00325CEF">
        <w:rPr>
          <w:rFonts w:eastAsia="Times New Roman"/>
          <w:sz w:val="26"/>
          <w:szCs w:val="26"/>
        </w:rPr>
        <w:t>.</w:t>
      </w:r>
      <w:r>
        <w:rPr>
          <w:rFonts w:eastAsia="Times New Roman"/>
          <w:sz w:val="26"/>
          <w:szCs w:val="26"/>
        </w:rPr>
        <w:t xml:space="preserve"> К</w:t>
      </w:r>
      <w:r w:rsidRPr="00CB7E00">
        <w:rPr>
          <w:rFonts w:eastAsia="Times New Roman"/>
          <w:sz w:val="26"/>
          <w:szCs w:val="26"/>
        </w:rPr>
        <w:t>омпьютеризация и информатизация библиотечных процессов; предоставление пользователям доступа в корпоративные и глобальные информационные сети, обслуживание пользователей в режиме локального и удаленного доступа;</w:t>
      </w:r>
    </w:p>
    <w:p w:rsidR="00274B67" w:rsidRPr="00CB7E00" w:rsidRDefault="00274B67" w:rsidP="00274B67">
      <w:pPr>
        <w:ind w:firstLine="709"/>
        <w:jc w:val="both"/>
        <w:rPr>
          <w:rFonts w:eastAsia="Times New Roman"/>
          <w:sz w:val="26"/>
          <w:szCs w:val="26"/>
        </w:rPr>
      </w:pPr>
      <w:r w:rsidRPr="00325CEF">
        <w:rPr>
          <w:rFonts w:eastAsia="Times New Roman"/>
          <w:sz w:val="26"/>
          <w:szCs w:val="26"/>
        </w:rPr>
        <w:t>2.2.1</w:t>
      </w:r>
      <w:r>
        <w:rPr>
          <w:rFonts w:eastAsia="Times New Roman"/>
          <w:sz w:val="26"/>
          <w:szCs w:val="26"/>
        </w:rPr>
        <w:t>6</w:t>
      </w:r>
      <w:r w:rsidRPr="00325CEF">
        <w:rPr>
          <w:rFonts w:eastAsia="Times New Roman"/>
          <w:sz w:val="26"/>
          <w:szCs w:val="26"/>
        </w:rPr>
        <w:t>.</w:t>
      </w:r>
      <w:r>
        <w:rPr>
          <w:rFonts w:eastAsia="Times New Roman"/>
          <w:sz w:val="26"/>
          <w:szCs w:val="26"/>
        </w:rPr>
        <w:t xml:space="preserve"> М</w:t>
      </w:r>
      <w:r w:rsidRPr="00CB7E00">
        <w:rPr>
          <w:rFonts w:eastAsia="Times New Roman"/>
          <w:sz w:val="26"/>
          <w:szCs w:val="26"/>
        </w:rPr>
        <w:t>ониторинг потребностей пользователей;</w:t>
      </w:r>
    </w:p>
    <w:p w:rsidR="00274B67" w:rsidRPr="00CB7E00" w:rsidRDefault="00274B67" w:rsidP="00274B67">
      <w:pPr>
        <w:ind w:firstLine="709"/>
        <w:jc w:val="both"/>
        <w:rPr>
          <w:rFonts w:eastAsia="Times New Roman"/>
          <w:sz w:val="26"/>
          <w:szCs w:val="26"/>
        </w:rPr>
      </w:pPr>
      <w:r>
        <w:rPr>
          <w:rFonts w:eastAsia="Times New Roman"/>
          <w:sz w:val="26"/>
          <w:szCs w:val="26"/>
        </w:rPr>
        <w:t>2.2.17</w:t>
      </w:r>
      <w:r w:rsidRPr="00325CEF">
        <w:rPr>
          <w:rFonts w:eastAsia="Times New Roman"/>
          <w:sz w:val="26"/>
          <w:szCs w:val="26"/>
        </w:rPr>
        <w:t>.</w:t>
      </w:r>
      <w:r>
        <w:rPr>
          <w:rFonts w:eastAsia="Times New Roman"/>
          <w:sz w:val="26"/>
          <w:szCs w:val="26"/>
        </w:rPr>
        <w:t xml:space="preserve"> В</w:t>
      </w:r>
      <w:r w:rsidRPr="00CB7E00">
        <w:rPr>
          <w:rFonts w:eastAsia="Times New Roman"/>
          <w:sz w:val="26"/>
          <w:szCs w:val="26"/>
        </w:rPr>
        <w:t xml:space="preserve">недрение современных форм обслуживания читателей (организация центров правовой, экологической и иной информации, центров чтения, </w:t>
      </w:r>
      <w:proofErr w:type="spellStart"/>
      <w:r w:rsidRPr="00CB7E00">
        <w:rPr>
          <w:rFonts w:eastAsia="Times New Roman"/>
          <w:sz w:val="26"/>
          <w:szCs w:val="26"/>
        </w:rPr>
        <w:t>медиатек</w:t>
      </w:r>
      <w:proofErr w:type="spellEnd"/>
      <w:r w:rsidRPr="00CB7E00">
        <w:rPr>
          <w:rFonts w:eastAsia="Times New Roman"/>
          <w:sz w:val="26"/>
          <w:szCs w:val="26"/>
        </w:rPr>
        <w:t xml:space="preserve"> и т.д.);</w:t>
      </w:r>
    </w:p>
    <w:p w:rsidR="00274B67" w:rsidRPr="00CB7E00" w:rsidRDefault="00274B67" w:rsidP="00274B67">
      <w:pPr>
        <w:ind w:firstLine="709"/>
        <w:jc w:val="both"/>
        <w:rPr>
          <w:rFonts w:eastAsia="Times New Roman"/>
          <w:sz w:val="26"/>
          <w:szCs w:val="26"/>
        </w:rPr>
      </w:pPr>
      <w:r w:rsidRPr="00325CEF">
        <w:rPr>
          <w:rFonts w:eastAsia="Times New Roman"/>
          <w:sz w:val="26"/>
          <w:szCs w:val="26"/>
        </w:rPr>
        <w:t>2.2.1</w:t>
      </w:r>
      <w:r>
        <w:rPr>
          <w:rFonts w:eastAsia="Times New Roman"/>
          <w:sz w:val="26"/>
          <w:szCs w:val="26"/>
        </w:rPr>
        <w:t>8</w:t>
      </w:r>
      <w:r w:rsidRPr="00325CEF">
        <w:rPr>
          <w:rFonts w:eastAsia="Times New Roman"/>
          <w:sz w:val="26"/>
          <w:szCs w:val="26"/>
        </w:rPr>
        <w:t>.</w:t>
      </w:r>
      <w:r>
        <w:rPr>
          <w:rFonts w:eastAsia="Times New Roman"/>
          <w:sz w:val="26"/>
          <w:szCs w:val="26"/>
        </w:rPr>
        <w:t xml:space="preserve"> П</w:t>
      </w:r>
      <w:r w:rsidRPr="00CB7E00">
        <w:rPr>
          <w:rFonts w:eastAsia="Times New Roman"/>
          <w:sz w:val="26"/>
          <w:szCs w:val="26"/>
        </w:rPr>
        <w:t>роведение культурно-просветительских и образовательных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274B67" w:rsidRPr="00CB7E00" w:rsidRDefault="00274B67" w:rsidP="00274B67">
      <w:pPr>
        <w:ind w:firstLine="709"/>
        <w:jc w:val="both"/>
        <w:rPr>
          <w:rFonts w:eastAsia="Times New Roman"/>
          <w:sz w:val="26"/>
          <w:szCs w:val="26"/>
        </w:rPr>
      </w:pPr>
      <w:r>
        <w:rPr>
          <w:rFonts w:eastAsia="Times New Roman"/>
          <w:sz w:val="26"/>
          <w:szCs w:val="26"/>
        </w:rPr>
        <w:t>2.2.19</w:t>
      </w:r>
      <w:r w:rsidRPr="00325CEF">
        <w:rPr>
          <w:rFonts w:eastAsia="Times New Roman"/>
          <w:sz w:val="26"/>
          <w:szCs w:val="26"/>
        </w:rPr>
        <w:t>.</w:t>
      </w:r>
      <w:r>
        <w:rPr>
          <w:rFonts w:eastAsia="Times New Roman"/>
          <w:sz w:val="26"/>
          <w:szCs w:val="26"/>
        </w:rPr>
        <w:t xml:space="preserve"> О</w:t>
      </w:r>
      <w:r w:rsidRPr="00CB7E00">
        <w:rPr>
          <w:rFonts w:eastAsia="Times New Roman"/>
          <w:sz w:val="26"/>
          <w:szCs w:val="26"/>
        </w:rPr>
        <w:t>существление выставочной и издательской деятельности;</w:t>
      </w:r>
    </w:p>
    <w:p w:rsidR="00274B67" w:rsidRPr="00CB7E00" w:rsidRDefault="00274B67" w:rsidP="00274B67">
      <w:pPr>
        <w:ind w:firstLine="709"/>
        <w:jc w:val="both"/>
        <w:rPr>
          <w:rFonts w:eastAsia="Times New Roman"/>
          <w:sz w:val="26"/>
          <w:szCs w:val="26"/>
        </w:rPr>
      </w:pPr>
      <w:r w:rsidRPr="00325CEF">
        <w:rPr>
          <w:rFonts w:eastAsia="Times New Roman"/>
          <w:sz w:val="26"/>
          <w:szCs w:val="26"/>
        </w:rPr>
        <w:t>2.2.</w:t>
      </w:r>
      <w:r>
        <w:rPr>
          <w:rFonts w:eastAsia="Times New Roman"/>
          <w:sz w:val="26"/>
          <w:szCs w:val="26"/>
        </w:rPr>
        <w:t>20</w:t>
      </w:r>
      <w:r w:rsidRPr="00325CEF">
        <w:rPr>
          <w:rFonts w:eastAsia="Times New Roman"/>
          <w:sz w:val="26"/>
          <w:szCs w:val="26"/>
        </w:rPr>
        <w:t>.</w:t>
      </w:r>
      <w:r>
        <w:rPr>
          <w:rFonts w:eastAsia="Times New Roman"/>
          <w:sz w:val="26"/>
          <w:szCs w:val="26"/>
        </w:rPr>
        <w:t xml:space="preserve"> П</w:t>
      </w:r>
      <w:r w:rsidRPr="00CB7E00">
        <w:rPr>
          <w:rFonts w:eastAsia="Times New Roman"/>
          <w:sz w:val="26"/>
          <w:szCs w:val="26"/>
        </w:rPr>
        <w:t>редоставление гражданам дополнительных библиотечных и сервисных услуг;</w:t>
      </w:r>
    </w:p>
    <w:p w:rsidR="00274B67" w:rsidRDefault="00274B67" w:rsidP="00274B67">
      <w:pPr>
        <w:ind w:firstLine="709"/>
        <w:jc w:val="both"/>
        <w:rPr>
          <w:rFonts w:eastAsia="Times New Roman"/>
          <w:sz w:val="26"/>
          <w:szCs w:val="26"/>
        </w:rPr>
      </w:pPr>
      <w:r>
        <w:rPr>
          <w:rFonts w:eastAsia="Times New Roman"/>
          <w:sz w:val="26"/>
          <w:szCs w:val="26"/>
        </w:rPr>
        <w:t>2.2.21</w:t>
      </w:r>
      <w:r w:rsidRPr="00325CEF">
        <w:rPr>
          <w:rFonts w:eastAsia="Times New Roman"/>
          <w:sz w:val="26"/>
          <w:szCs w:val="26"/>
        </w:rPr>
        <w:t>.</w:t>
      </w:r>
      <w:r>
        <w:rPr>
          <w:rFonts w:eastAsia="Times New Roman"/>
          <w:sz w:val="26"/>
          <w:szCs w:val="26"/>
        </w:rPr>
        <w:t xml:space="preserve"> И</w:t>
      </w:r>
      <w:r w:rsidRPr="00CB7E00">
        <w:rPr>
          <w:rFonts w:eastAsia="Times New Roman"/>
          <w:sz w:val="26"/>
          <w:szCs w:val="26"/>
        </w:rPr>
        <w:t>ная, не запрещенная законодательством Российской Федерации, деятельность.</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3</w:t>
      </w:r>
      <w:r w:rsidRPr="0081153C">
        <w:rPr>
          <w:rFonts w:eastAsia="Times New Roman"/>
          <w:sz w:val="26"/>
          <w:szCs w:val="26"/>
        </w:rPr>
        <w:t>. Учреждение вправе выполнять работы, оказывать услуги, относящиеся к его основным видам деятельности, предусмотренным пунктом 2.2 настоящего Устава, для граждан и юридических лиц за плату и на одинаковых при оказании одних и тех же услуг условиях.</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 Учреждение вправе осуществлять следующие виды деятельности, в том числе приносящие доход, не относящиеся к основным видам деятельности (пункт 2.2 настоящего Устава) Учреждения, лишь постольку, поскольку это служит достижению целей, ради которых оно создано:</w:t>
      </w:r>
    </w:p>
    <w:p w:rsidR="00274B67" w:rsidRDefault="00274B67" w:rsidP="00274B67">
      <w:pPr>
        <w:ind w:firstLine="709"/>
        <w:jc w:val="both"/>
        <w:rPr>
          <w:rFonts w:eastAsia="Times New Roman"/>
          <w:sz w:val="26"/>
          <w:szCs w:val="26"/>
        </w:rPr>
      </w:pPr>
      <w:r>
        <w:rPr>
          <w:rFonts w:eastAsia="Times New Roman"/>
          <w:sz w:val="26"/>
          <w:szCs w:val="26"/>
        </w:rPr>
        <w:lastRenderedPageBreak/>
        <w:t>В</w:t>
      </w:r>
      <w:r w:rsidRPr="003D62A4">
        <w:rPr>
          <w:rFonts w:eastAsia="Times New Roman"/>
          <w:sz w:val="26"/>
          <w:szCs w:val="26"/>
        </w:rPr>
        <w:t xml:space="preserve"> области культурно – досуговой деятельности: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.1. Организация услуг (выполнение работ) по предоставлению оркестров, ансамблей, самодеятельных художественных коллективов и отдельных исполнителей, специалистов для художественного оформления культурно-массовых (зрелищных) мероприятий.</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.2. Организация услуг (выполнение работ) по проведению выставок-продаж, ярмарок изделий мастеров декоративно-прикладного искусства, народных промыслов и ремесел.</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.3. Организация услуг (выполнение работ) по проведению различных по форме и тематике культурно-массовых (зрелищных) мероприятий по договорам с юридическими и физическими лицами.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.4. Организация услуг (выполнение работ) по проведению культурно-массовых (зрелищных) мероприятий с привлечением гастрольно-концертных групп профессиональных и самодеятельных коллективов, встреч с представителями средств массовой информации, специалистами права, здравоохранения, экологии и других специалистов.</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 xml:space="preserve">.5. Организация услуг (выполнение работ) по обслуживанию культурно-массовых (зрелищных) мероприятий, предоставление помещений, сценических и концертных площадок, музыкальных, электромузыкальных инструментов и принадлежностей к ним, светотехнического и </w:t>
      </w:r>
      <w:proofErr w:type="spellStart"/>
      <w:r w:rsidRPr="0081153C">
        <w:rPr>
          <w:rFonts w:eastAsia="Times New Roman"/>
          <w:sz w:val="26"/>
          <w:szCs w:val="26"/>
        </w:rPr>
        <w:t>звукотехнического</w:t>
      </w:r>
      <w:proofErr w:type="spellEnd"/>
      <w:r w:rsidRPr="0081153C">
        <w:rPr>
          <w:rFonts w:eastAsia="Times New Roman"/>
          <w:sz w:val="26"/>
          <w:szCs w:val="26"/>
        </w:rPr>
        <w:t xml:space="preserve"> оборудования, компьютерной техники.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.6. Организация услуг по показу концертов, концертных программ по договорам с юридическими и физическими лицами.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.7. Организация услуг (выполнение работ) по созданию физкультурно-оздоровительных и спортивно-массовых объектов (площадки для настольного тенниса, футбола, волейбола, баскетбола, катков и т.д.).</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.8. Организация услуг (выполнение работ) по предоставлению информации с помощью локальных и глобальных информационных сетей.</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.9. Организация услуг (выполнение работ) по разработке сценариев, постановочной работе по заявкам юридических и физических лиц.</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.10. Организация услуг (выполнение работ) по прокату национальных, карнавальных, театральных и других костюмов и принадлежностей к ним.</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.11. Организация услуг по оказанию консультативной, методической, организационно-творческой, справочной, рекламной и информационной помощи.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.12. Организация услуг (выполнение работ) по проектированию, разработке афиш, буклетов, пригласительных билетов, брошюр.</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 xml:space="preserve">.13. </w:t>
      </w:r>
      <w:proofErr w:type="gramStart"/>
      <w:r w:rsidRPr="0081153C">
        <w:rPr>
          <w:rFonts w:eastAsia="Times New Roman"/>
          <w:sz w:val="26"/>
          <w:szCs w:val="26"/>
        </w:rPr>
        <w:t>Организация услуг (выполнение работ) по изготовлению изобразительной, информационной, печатной, музыкальной продукции, художественно-графических работ, фоторабот, видеосюжетов и программ, а также музыкальных фонограмм.</w:t>
      </w:r>
      <w:proofErr w:type="gramEnd"/>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.14. Организация услуг (выполнение работ) по изготовлению афиш, программ мероприятий, буклетов, календарей, значков и другой рекламной и сувенирной продукции.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 xml:space="preserve">.15. </w:t>
      </w:r>
      <w:proofErr w:type="gramStart"/>
      <w:r w:rsidRPr="0081153C">
        <w:rPr>
          <w:rFonts w:eastAsia="Times New Roman"/>
          <w:sz w:val="26"/>
          <w:szCs w:val="26"/>
        </w:rPr>
        <w:t>Организация услуг (выполнение работ) по проведению районных, городских, региональных и межрегиональных, российских и международных выставок, конференций, форумов, фестивалей.</w:t>
      </w:r>
      <w:proofErr w:type="gramEnd"/>
    </w:p>
    <w:p w:rsidR="00274B67" w:rsidRPr="0081153C" w:rsidRDefault="00274B67" w:rsidP="00274B67">
      <w:pPr>
        <w:ind w:firstLine="709"/>
        <w:jc w:val="both"/>
        <w:rPr>
          <w:rFonts w:eastAsia="Times New Roman"/>
          <w:sz w:val="26"/>
          <w:szCs w:val="26"/>
        </w:rPr>
      </w:pPr>
      <w:r w:rsidRPr="0081153C">
        <w:rPr>
          <w:rFonts w:eastAsia="Times New Roman"/>
          <w:sz w:val="26"/>
          <w:szCs w:val="26"/>
        </w:rPr>
        <w:lastRenderedPageBreak/>
        <w:t>2.</w:t>
      </w:r>
      <w:r>
        <w:rPr>
          <w:rFonts w:eastAsia="Times New Roman"/>
          <w:sz w:val="26"/>
          <w:szCs w:val="26"/>
        </w:rPr>
        <w:t>4</w:t>
      </w:r>
      <w:r w:rsidRPr="0081153C">
        <w:rPr>
          <w:rFonts w:eastAsia="Times New Roman"/>
          <w:sz w:val="26"/>
          <w:szCs w:val="26"/>
        </w:rPr>
        <w:t>.16. Организация услуг по профессиональному развитию и повышению качества работы специалистов культурно-досуговых учреждений, проведение разовых лекций, семинаров, стажировок и мастер-классов, круглых столов, форумов, съездов и иных мероприятий с выдачей сертификатов.</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 xml:space="preserve">.17. Организация услуг по сервисному приему и комплексному </w:t>
      </w:r>
      <w:proofErr w:type="spellStart"/>
      <w:r w:rsidRPr="0081153C">
        <w:rPr>
          <w:rFonts w:eastAsia="Times New Roman"/>
          <w:sz w:val="26"/>
          <w:szCs w:val="26"/>
        </w:rPr>
        <w:t>предсеан</w:t>
      </w:r>
      <w:r>
        <w:rPr>
          <w:rFonts w:eastAsia="Times New Roman"/>
          <w:sz w:val="26"/>
          <w:szCs w:val="26"/>
        </w:rPr>
        <w:t>сному</w:t>
      </w:r>
      <w:proofErr w:type="spellEnd"/>
      <w:r>
        <w:rPr>
          <w:rFonts w:eastAsia="Times New Roman"/>
          <w:sz w:val="26"/>
          <w:szCs w:val="26"/>
        </w:rPr>
        <w:t xml:space="preserve"> обслуживанию посетителей.</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 xml:space="preserve">.18. Сдача в аренду, передача в безвозмездное пользование, реализация имущества Учреждения в соответствии с действующим законодательством Российской Федерации и нормативно-правовыми актами </w:t>
      </w:r>
      <w:r>
        <w:rPr>
          <w:rFonts w:eastAsia="Times New Roman"/>
          <w:sz w:val="26"/>
          <w:szCs w:val="26"/>
        </w:rPr>
        <w:t xml:space="preserve">Ленинградской </w:t>
      </w:r>
      <w:r w:rsidRPr="0081153C">
        <w:rPr>
          <w:rFonts w:eastAsia="Times New Roman"/>
          <w:sz w:val="26"/>
          <w:szCs w:val="26"/>
        </w:rPr>
        <w:t>области.</w:t>
      </w:r>
    </w:p>
    <w:p w:rsidR="00274B67"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4</w:t>
      </w:r>
      <w:r w:rsidRPr="0081153C">
        <w:rPr>
          <w:rFonts w:eastAsia="Times New Roman"/>
          <w:sz w:val="26"/>
          <w:szCs w:val="26"/>
        </w:rPr>
        <w:t>.19. Организация услуг (выполнение работ) по размещению в помещениях Учреждения торговых автоматов по продаже товаров и оказанию услуг, банкоматов, платежных терминалов.</w:t>
      </w:r>
    </w:p>
    <w:p w:rsidR="00274B67" w:rsidRDefault="00274B67" w:rsidP="00274B67">
      <w:pPr>
        <w:ind w:firstLine="709"/>
        <w:jc w:val="both"/>
        <w:rPr>
          <w:rFonts w:eastAsia="Times New Roman"/>
          <w:sz w:val="26"/>
          <w:szCs w:val="26"/>
        </w:rPr>
      </w:pPr>
      <w:r w:rsidRPr="00325CEF">
        <w:rPr>
          <w:rFonts w:eastAsia="Times New Roman"/>
          <w:sz w:val="26"/>
          <w:szCs w:val="26"/>
        </w:rPr>
        <w:t>В библиотечном обслуживании:</w:t>
      </w:r>
    </w:p>
    <w:p w:rsidR="00274B67" w:rsidRPr="00325CEF" w:rsidRDefault="00274B67" w:rsidP="00274B67">
      <w:pPr>
        <w:ind w:firstLine="709"/>
        <w:jc w:val="both"/>
        <w:rPr>
          <w:rFonts w:eastAsia="Times New Roman"/>
          <w:sz w:val="26"/>
          <w:szCs w:val="26"/>
        </w:rPr>
      </w:pPr>
      <w:r>
        <w:rPr>
          <w:rFonts w:eastAsia="Times New Roman"/>
          <w:sz w:val="26"/>
          <w:szCs w:val="26"/>
        </w:rPr>
        <w:t>2.4.20</w:t>
      </w:r>
      <w:r w:rsidRPr="00325CEF">
        <w:rPr>
          <w:rFonts w:eastAsia="Times New Roman"/>
          <w:sz w:val="26"/>
          <w:szCs w:val="26"/>
        </w:rPr>
        <w:t xml:space="preserve">. </w:t>
      </w:r>
      <w:r>
        <w:rPr>
          <w:rFonts w:eastAsia="Times New Roman"/>
          <w:sz w:val="26"/>
          <w:szCs w:val="26"/>
        </w:rPr>
        <w:t>С</w:t>
      </w:r>
      <w:r w:rsidRPr="00325CEF">
        <w:rPr>
          <w:rFonts w:eastAsia="Times New Roman"/>
          <w:sz w:val="26"/>
          <w:szCs w:val="26"/>
        </w:rPr>
        <w:t>оставление библиографических списков, справок и каталогов по запросам читателей;</w:t>
      </w:r>
    </w:p>
    <w:p w:rsidR="00274B67" w:rsidRPr="00325CEF" w:rsidRDefault="00274B67" w:rsidP="00274B67">
      <w:pPr>
        <w:ind w:firstLine="709"/>
        <w:jc w:val="both"/>
        <w:rPr>
          <w:rFonts w:eastAsia="Times New Roman"/>
          <w:sz w:val="26"/>
          <w:szCs w:val="26"/>
        </w:rPr>
      </w:pPr>
      <w:r w:rsidRPr="00325CEF">
        <w:rPr>
          <w:rFonts w:eastAsia="Times New Roman"/>
          <w:sz w:val="26"/>
          <w:szCs w:val="26"/>
        </w:rPr>
        <w:t>2.</w:t>
      </w:r>
      <w:r>
        <w:rPr>
          <w:rFonts w:eastAsia="Times New Roman"/>
          <w:sz w:val="26"/>
          <w:szCs w:val="26"/>
        </w:rPr>
        <w:t>4</w:t>
      </w:r>
      <w:r w:rsidRPr="00325CEF">
        <w:rPr>
          <w:rFonts w:eastAsia="Times New Roman"/>
          <w:sz w:val="26"/>
          <w:szCs w:val="26"/>
        </w:rPr>
        <w:t>.2</w:t>
      </w:r>
      <w:r>
        <w:rPr>
          <w:rFonts w:eastAsia="Times New Roman"/>
          <w:sz w:val="26"/>
          <w:szCs w:val="26"/>
        </w:rPr>
        <w:t>1</w:t>
      </w:r>
      <w:r w:rsidRPr="00325CEF">
        <w:rPr>
          <w:rFonts w:eastAsia="Times New Roman"/>
          <w:sz w:val="26"/>
          <w:szCs w:val="26"/>
        </w:rPr>
        <w:t xml:space="preserve">. </w:t>
      </w:r>
      <w:r>
        <w:rPr>
          <w:rFonts w:eastAsia="Times New Roman"/>
          <w:sz w:val="26"/>
          <w:szCs w:val="26"/>
        </w:rPr>
        <w:t>П</w:t>
      </w:r>
      <w:r w:rsidRPr="00325CEF">
        <w:rPr>
          <w:rFonts w:eastAsia="Times New Roman"/>
          <w:sz w:val="26"/>
          <w:szCs w:val="26"/>
        </w:rPr>
        <w:t>редоставление услуг по копированию документов, музыкальных и видеозаписей, иных материалов, распечатка материалов, полученных по глобальным информационным сетям;</w:t>
      </w:r>
    </w:p>
    <w:p w:rsidR="00274B67" w:rsidRPr="00325CEF" w:rsidRDefault="00274B67" w:rsidP="00274B67">
      <w:pPr>
        <w:ind w:firstLine="709"/>
        <w:jc w:val="both"/>
        <w:rPr>
          <w:rFonts w:eastAsia="Times New Roman"/>
          <w:sz w:val="26"/>
          <w:szCs w:val="26"/>
        </w:rPr>
      </w:pPr>
      <w:r w:rsidRPr="00325CEF">
        <w:rPr>
          <w:rFonts w:eastAsia="Times New Roman"/>
          <w:sz w:val="26"/>
          <w:szCs w:val="26"/>
        </w:rPr>
        <w:t>2.</w:t>
      </w:r>
      <w:r>
        <w:rPr>
          <w:rFonts w:eastAsia="Times New Roman"/>
          <w:sz w:val="26"/>
          <w:szCs w:val="26"/>
        </w:rPr>
        <w:t>4</w:t>
      </w:r>
      <w:r w:rsidRPr="00325CEF">
        <w:rPr>
          <w:rFonts w:eastAsia="Times New Roman"/>
          <w:sz w:val="26"/>
          <w:szCs w:val="26"/>
        </w:rPr>
        <w:t>.2</w:t>
      </w:r>
      <w:r>
        <w:rPr>
          <w:rFonts w:eastAsia="Times New Roman"/>
          <w:sz w:val="26"/>
          <w:szCs w:val="26"/>
        </w:rPr>
        <w:t>2</w:t>
      </w:r>
      <w:r w:rsidRPr="00325CEF">
        <w:rPr>
          <w:rFonts w:eastAsia="Times New Roman"/>
          <w:sz w:val="26"/>
          <w:szCs w:val="26"/>
        </w:rPr>
        <w:t xml:space="preserve">. </w:t>
      </w:r>
      <w:r>
        <w:rPr>
          <w:rFonts w:eastAsia="Times New Roman"/>
          <w:sz w:val="26"/>
          <w:szCs w:val="26"/>
        </w:rPr>
        <w:t>П</w:t>
      </w:r>
      <w:r w:rsidRPr="00325CEF">
        <w:rPr>
          <w:rFonts w:eastAsia="Times New Roman"/>
          <w:sz w:val="26"/>
          <w:szCs w:val="26"/>
        </w:rPr>
        <w:t>ереводы литературы с иностранных языков на русский язык;</w:t>
      </w:r>
    </w:p>
    <w:p w:rsidR="00274B67" w:rsidRPr="00325CEF" w:rsidRDefault="00274B67" w:rsidP="00274B67">
      <w:pPr>
        <w:ind w:firstLine="709"/>
        <w:jc w:val="both"/>
        <w:rPr>
          <w:rFonts w:eastAsia="Times New Roman"/>
          <w:sz w:val="26"/>
          <w:szCs w:val="26"/>
        </w:rPr>
      </w:pPr>
      <w:r w:rsidRPr="00BD0DA5">
        <w:rPr>
          <w:rFonts w:eastAsia="Times New Roman"/>
          <w:sz w:val="26"/>
          <w:szCs w:val="26"/>
        </w:rPr>
        <w:t>2.</w:t>
      </w:r>
      <w:r>
        <w:rPr>
          <w:rFonts w:eastAsia="Times New Roman"/>
          <w:sz w:val="26"/>
          <w:szCs w:val="26"/>
        </w:rPr>
        <w:t>4</w:t>
      </w:r>
      <w:r w:rsidRPr="00BD0DA5">
        <w:rPr>
          <w:rFonts w:eastAsia="Times New Roman"/>
          <w:sz w:val="26"/>
          <w:szCs w:val="26"/>
        </w:rPr>
        <w:t>.2</w:t>
      </w:r>
      <w:r>
        <w:rPr>
          <w:rFonts w:eastAsia="Times New Roman"/>
          <w:sz w:val="26"/>
          <w:szCs w:val="26"/>
        </w:rPr>
        <w:t>3</w:t>
      </w:r>
      <w:r w:rsidRPr="00BD0DA5">
        <w:rPr>
          <w:rFonts w:eastAsia="Times New Roman"/>
          <w:sz w:val="26"/>
          <w:szCs w:val="26"/>
        </w:rPr>
        <w:t xml:space="preserve">. </w:t>
      </w:r>
      <w:r>
        <w:rPr>
          <w:rFonts w:eastAsia="Times New Roman"/>
          <w:sz w:val="26"/>
          <w:szCs w:val="26"/>
        </w:rPr>
        <w:t>Д</w:t>
      </w:r>
      <w:r w:rsidRPr="00325CEF">
        <w:rPr>
          <w:rFonts w:eastAsia="Times New Roman"/>
          <w:sz w:val="26"/>
          <w:szCs w:val="26"/>
        </w:rPr>
        <w:t>оставка читателям книг на дом;</w:t>
      </w:r>
    </w:p>
    <w:p w:rsidR="00274B67" w:rsidRPr="00325CEF" w:rsidRDefault="00274B67" w:rsidP="00274B67">
      <w:pPr>
        <w:ind w:firstLine="709"/>
        <w:jc w:val="both"/>
        <w:rPr>
          <w:rFonts w:eastAsia="Times New Roman"/>
          <w:sz w:val="26"/>
          <w:szCs w:val="26"/>
        </w:rPr>
      </w:pPr>
      <w:r w:rsidRPr="00BD0DA5">
        <w:rPr>
          <w:rFonts w:eastAsia="Times New Roman"/>
          <w:sz w:val="26"/>
          <w:szCs w:val="26"/>
        </w:rPr>
        <w:t>2.</w:t>
      </w:r>
      <w:r>
        <w:rPr>
          <w:rFonts w:eastAsia="Times New Roman"/>
          <w:sz w:val="26"/>
          <w:szCs w:val="26"/>
        </w:rPr>
        <w:t>4</w:t>
      </w:r>
      <w:r w:rsidRPr="00BD0DA5">
        <w:rPr>
          <w:rFonts w:eastAsia="Times New Roman"/>
          <w:sz w:val="26"/>
          <w:szCs w:val="26"/>
        </w:rPr>
        <w:t>.2</w:t>
      </w:r>
      <w:r>
        <w:rPr>
          <w:rFonts w:eastAsia="Times New Roman"/>
          <w:sz w:val="26"/>
          <w:szCs w:val="26"/>
        </w:rPr>
        <w:t>4</w:t>
      </w:r>
      <w:r w:rsidRPr="00BD0DA5">
        <w:rPr>
          <w:rFonts w:eastAsia="Times New Roman"/>
          <w:sz w:val="26"/>
          <w:szCs w:val="26"/>
        </w:rPr>
        <w:t xml:space="preserve">. </w:t>
      </w:r>
      <w:r>
        <w:rPr>
          <w:rFonts w:eastAsia="Times New Roman"/>
          <w:sz w:val="26"/>
          <w:szCs w:val="26"/>
        </w:rPr>
        <w:t>Ф</w:t>
      </w:r>
      <w:r w:rsidRPr="00325CEF">
        <w:rPr>
          <w:rFonts w:eastAsia="Times New Roman"/>
          <w:sz w:val="26"/>
          <w:szCs w:val="26"/>
        </w:rPr>
        <w:t>ормирование тематических подборок материалов по запросу читателей;</w:t>
      </w:r>
    </w:p>
    <w:p w:rsidR="00274B67" w:rsidRPr="00325CEF" w:rsidRDefault="00274B67" w:rsidP="00274B67">
      <w:pPr>
        <w:ind w:firstLine="709"/>
        <w:jc w:val="both"/>
        <w:rPr>
          <w:rFonts w:eastAsia="Times New Roman"/>
          <w:sz w:val="26"/>
          <w:szCs w:val="26"/>
        </w:rPr>
      </w:pPr>
      <w:r w:rsidRPr="00BD0DA5">
        <w:rPr>
          <w:rFonts w:eastAsia="Times New Roman"/>
          <w:sz w:val="26"/>
          <w:szCs w:val="26"/>
        </w:rPr>
        <w:t>2.</w:t>
      </w:r>
      <w:r>
        <w:rPr>
          <w:rFonts w:eastAsia="Times New Roman"/>
          <w:sz w:val="26"/>
          <w:szCs w:val="26"/>
        </w:rPr>
        <w:t>4</w:t>
      </w:r>
      <w:r w:rsidRPr="00BD0DA5">
        <w:rPr>
          <w:rFonts w:eastAsia="Times New Roman"/>
          <w:sz w:val="26"/>
          <w:szCs w:val="26"/>
        </w:rPr>
        <w:t>.2</w:t>
      </w:r>
      <w:r>
        <w:rPr>
          <w:rFonts w:eastAsia="Times New Roman"/>
          <w:sz w:val="26"/>
          <w:szCs w:val="26"/>
        </w:rPr>
        <w:t>5</w:t>
      </w:r>
      <w:r w:rsidRPr="00BD0DA5">
        <w:rPr>
          <w:rFonts w:eastAsia="Times New Roman"/>
          <w:sz w:val="26"/>
          <w:szCs w:val="26"/>
        </w:rPr>
        <w:t xml:space="preserve">. </w:t>
      </w:r>
      <w:r>
        <w:rPr>
          <w:rFonts w:eastAsia="Times New Roman"/>
          <w:sz w:val="26"/>
          <w:szCs w:val="26"/>
        </w:rPr>
        <w:t>О</w:t>
      </w:r>
      <w:r w:rsidRPr="00325CEF">
        <w:rPr>
          <w:rFonts w:eastAsia="Times New Roman"/>
          <w:sz w:val="26"/>
          <w:szCs w:val="26"/>
        </w:rPr>
        <w:t>рганизация и проведение платных форм культурно-просветительской и информационной деятельности;</w:t>
      </w:r>
    </w:p>
    <w:p w:rsidR="00274B67" w:rsidRPr="00325CEF" w:rsidRDefault="00274B67" w:rsidP="00274B67">
      <w:pPr>
        <w:ind w:firstLine="709"/>
        <w:jc w:val="both"/>
        <w:rPr>
          <w:rFonts w:eastAsia="Times New Roman"/>
          <w:sz w:val="26"/>
          <w:szCs w:val="26"/>
        </w:rPr>
      </w:pPr>
      <w:r w:rsidRPr="00BD0DA5">
        <w:rPr>
          <w:rFonts w:eastAsia="Times New Roman"/>
          <w:sz w:val="26"/>
          <w:szCs w:val="26"/>
        </w:rPr>
        <w:t>2.</w:t>
      </w:r>
      <w:r>
        <w:rPr>
          <w:rFonts w:eastAsia="Times New Roman"/>
          <w:sz w:val="26"/>
          <w:szCs w:val="26"/>
        </w:rPr>
        <w:t>4</w:t>
      </w:r>
      <w:r w:rsidRPr="00BD0DA5">
        <w:rPr>
          <w:rFonts w:eastAsia="Times New Roman"/>
          <w:sz w:val="26"/>
          <w:szCs w:val="26"/>
        </w:rPr>
        <w:t>.2</w:t>
      </w:r>
      <w:r>
        <w:rPr>
          <w:rFonts w:eastAsia="Times New Roman"/>
          <w:sz w:val="26"/>
          <w:szCs w:val="26"/>
        </w:rPr>
        <w:t>6</w:t>
      </w:r>
      <w:r w:rsidRPr="00BD0DA5">
        <w:rPr>
          <w:rFonts w:eastAsia="Times New Roman"/>
          <w:sz w:val="26"/>
          <w:szCs w:val="26"/>
        </w:rPr>
        <w:t xml:space="preserve">. </w:t>
      </w:r>
      <w:r>
        <w:rPr>
          <w:rFonts w:eastAsia="Times New Roman"/>
          <w:sz w:val="26"/>
          <w:szCs w:val="26"/>
        </w:rPr>
        <w:t>О</w:t>
      </w:r>
      <w:r w:rsidRPr="00325CEF">
        <w:rPr>
          <w:rFonts w:eastAsia="Times New Roman"/>
          <w:sz w:val="26"/>
          <w:szCs w:val="26"/>
        </w:rPr>
        <w:t xml:space="preserve">рганизация мероприятий по подготовке и переподготовке кадров в </w:t>
      </w:r>
      <w:proofErr w:type="gramStart"/>
      <w:r w:rsidRPr="00325CEF">
        <w:rPr>
          <w:rFonts w:eastAsia="Times New Roman"/>
          <w:sz w:val="26"/>
          <w:szCs w:val="26"/>
        </w:rPr>
        <w:t>установленном</w:t>
      </w:r>
      <w:proofErr w:type="gramEnd"/>
      <w:r w:rsidRPr="00325CEF">
        <w:rPr>
          <w:rFonts w:eastAsia="Times New Roman"/>
          <w:sz w:val="26"/>
          <w:szCs w:val="26"/>
        </w:rPr>
        <w:t xml:space="preserve"> законом порядке;</w:t>
      </w:r>
    </w:p>
    <w:p w:rsidR="00274B67" w:rsidRPr="00325CEF" w:rsidRDefault="00274B67" w:rsidP="00274B67">
      <w:pPr>
        <w:ind w:firstLine="709"/>
        <w:jc w:val="both"/>
        <w:rPr>
          <w:rFonts w:eastAsia="Times New Roman"/>
          <w:sz w:val="26"/>
          <w:szCs w:val="26"/>
        </w:rPr>
      </w:pPr>
      <w:r w:rsidRPr="00BD0DA5">
        <w:rPr>
          <w:rFonts w:eastAsia="Times New Roman"/>
          <w:sz w:val="26"/>
          <w:szCs w:val="26"/>
        </w:rPr>
        <w:t>2.</w:t>
      </w:r>
      <w:r>
        <w:rPr>
          <w:rFonts w:eastAsia="Times New Roman"/>
          <w:sz w:val="26"/>
          <w:szCs w:val="26"/>
        </w:rPr>
        <w:t>4</w:t>
      </w:r>
      <w:r w:rsidRPr="00BD0DA5">
        <w:rPr>
          <w:rFonts w:eastAsia="Times New Roman"/>
          <w:sz w:val="26"/>
          <w:szCs w:val="26"/>
        </w:rPr>
        <w:t>.2</w:t>
      </w:r>
      <w:r>
        <w:rPr>
          <w:rFonts w:eastAsia="Times New Roman"/>
          <w:sz w:val="26"/>
          <w:szCs w:val="26"/>
        </w:rPr>
        <w:t>7</w:t>
      </w:r>
      <w:r w:rsidRPr="00BD0DA5">
        <w:rPr>
          <w:rFonts w:eastAsia="Times New Roman"/>
          <w:sz w:val="26"/>
          <w:szCs w:val="26"/>
        </w:rPr>
        <w:t xml:space="preserve">. </w:t>
      </w:r>
      <w:r>
        <w:rPr>
          <w:rFonts w:eastAsia="Times New Roman"/>
          <w:sz w:val="26"/>
          <w:szCs w:val="26"/>
        </w:rPr>
        <w:t>Р</w:t>
      </w:r>
      <w:r w:rsidRPr="00325CEF">
        <w:rPr>
          <w:rFonts w:eastAsia="Times New Roman"/>
          <w:sz w:val="26"/>
          <w:szCs w:val="26"/>
        </w:rPr>
        <w:t>озничная торговля канцелярскими товарами, книжной и иной печатной продукцией;</w:t>
      </w:r>
    </w:p>
    <w:p w:rsidR="00274B67" w:rsidRPr="00325CEF" w:rsidRDefault="00274B67" w:rsidP="00274B67">
      <w:pPr>
        <w:ind w:firstLine="709"/>
        <w:jc w:val="both"/>
        <w:rPr>
          <w:rFonts w:eastAsia="Times New Roman"/>
          <w:sz w:val="26"/>
          <w:szCs w:val="26"/>
        </w:rPr>
      </w:pPr>
      <w:r w:rsidRPr="00BD0DA5">
        <w:rPr>
          <w:rFonts w:eastAsia="Times New Roman"/>
          <w:sz w:val="26"/>
          <w:szCs w:val="26"/>
        </w:rPr>
        <w:t>2.</w:t>
      </w:r>
      <w:r>
        <w:rPr>
          <w:rFonts w:eastAsia="Times New Roman"/>
          <w:sz w:val="26"/>
          <w:szCs w:val="26"/>
        </w:rPr>
        <w:t>4</w:t>
      </w:r>
      <w:r w:rsidRPr="00BD0DA5">
        <w:rPr>
          <w:rFonts w:eastAsia="Times New Roman"/>
          <w:sz w:val="26"/>
          <w:szCs w:val="26"/>
        </w:rPr>
        <w:t>.2</w:t>
      </w:r>
      <w:r>
        <w:rPr>
          <w:rFonts w:eastAsia="Times New Roman"/>
          <w:sz w:val="26"/>
          <w:szCs w:val="26"/>
        </w:rPr>
        <w:t>8</w:t>
      </w:r>
      <w:r w:rsidRPr="00BD0DA5">
        <w:rPr>
          <w:rFonts w:eastAsia="Times New Roman"/>
          <w:sz w:val="26"/>
          <w:szCs w:val="26"/>
        </w:rPr>
        <w:t xml:space="preserve">. </w:t>
      </w:r>
      <w:r>
        <w:rPr>
          <w:rFonts w:eastAsia="Times New Roman"/>
          <w:sz w:val="26"/>
          <w:szCs w:val="26"/>
        </w:rPr>
        <w:t>С</w:t>
      </w:r>
      <w:r w:rsidRPr="00325CEF">
        <w:rPr>
          <w:rFonts w:eastAsia="Times New Roman"/>
          <w:sz w:val="26"/>
          <w:szCs w:val="26"/>
        </w:rPr>
        <w:t>дача помещений в аренду;</w:t>
      </w:r>
    </w:p>
    <w:p w:rsidR="00274B67" w:rsidRPr="00325CEF" w:rsidRDefault="00274B67" w:rsidP="00274B67">
      <w:pPr>
        <w:ind w:firstLine="709"/>
        <w:jc w:val="both"/>
        <w:rPr>
          <w:rFonts w:eastAsia="Times New Roman"/>
          <w:sz w:val="26"/>
          <w:szCs w:val="26"/>
        </w:rPr>
      </w:pPr>
      <w:r w:rsidRPr="00BD0DA5">
        <w:rPr>
          <w:rFonts w:eastAsia="Times New Roman"/>
          <w:sz w:val="26"/>
          <w:szCs w:val="26"/>
        </w:rPr>
        <w:t>2.</w:t>
      </w:r>
      <w:r>
        <w:rPr>
          <w:rFonts w:eastAsia="Times New Roman"/>
          <w:sz w:val="26"/>
          <w:szCs w:val="26"/>
        </w:rPr>
        <w:t>4</w:t>
      </w:r>
      <w:r w:rsidRPr="00BD0DA5">
        <w:rPr>
          <w:rFonts w:eastAsia="Times New Roman"/>
          <w:sz w:val="26"/>
          <w:szCs w:val="26"/>
        </w:rPr>
        <w:t>.2</w:t>
      </w:r>
      <w:r>
        <w:rPr>
          <w:rFonts w:eastAsia="Times New Roman"/>
          <w:sz w:val="26"/>
          <w:szCs w:val="26"/>
        </w:rPr>
        <w:t>9</w:t>
      </w:r>
      <w:r w:rsidRPr="00BD0DA5">
        <w:rPr>
          <w:rFonts w:eastAsia="Times New Roman"/>
          <w:sz w:val="26"/>
          <w:szCs w:val="26"/>
        </w:rPr>
        <w:t xml:space="preserve">. </w:t>
      </w:r>
      <w:r>
        <w:rPr>
          <w:rFonts w:eastAsia="Times New Roman"/>
          <w:sz w:val="26"/>
          <w:szCs w:val="26"/>
        </w:rPr>
        <w:t>У</w:t>
      </w:r>
      <w:r w:rsidRPr="00325CEF">
        <w:rPr>
          <w:rFonts w:eastAsia="Times New Roman"/>
          <w:sz w:val="26"/>
          <w:szCs w:val="26"/>
        </w:rPr>
        <w:t>слуги по обеспечению питанием посетителей;</w:t>
      </w:r>
    </w:p>
    <w:p w:rsidR="00274B67" w:rsidRDefault="00274B67" w:rsidP="00274B67">
      <w:pPr>
        <w:ind w:firstLine="709"/>
        <w:jc w:val="both"/>
        <w:rPr>
          <w:rFonts w:eastAsia="Times New Roman"/>
          <w:sz w:val="26"/>
          <w:szCs w:val="26"/>
        </w:rPr>
      </w:pPr>
      <w:r>
        <w:rPr>
          <w:rFonts w:eastAsia="Times New Roman"/>
          <w:sz w:val="26"/>
          <w:szCs w:val="26"/>
        </w:rPr>
        <w:t>2.4.3</w:t>
      </w:r>
      <w:r w:rsidRPr="00BD0DA5">
        <w:rPr>
          <w:rFonts w:eastAsia="Times New Roman"/>
          <w:sz w:val="26"/>
          <w:szCs w:val="26"/>
        </w:rPr>
        <w:t xml:space="preserve">0. </w:t>
      </w:r>
      <w:r>
        <w:rPr>
          <w:rFonts w:eastAsia="Times New Roman"/>
          <w:sz w:val="26"/>
          <w:szCs w:val="26"/>
        </w:rPr>
        <w:t>И</w:t>
      </w:r>
      <w:r w:rsidRPr="00325CEF">
        <w:rPr>
          <w:rFonts w:eastAsia="Times New Roman"/>
          <w:sz w:val="26"/>
          <w:szCs w:val="26"/>
        </w:rPr>
        <w:t>ные виды предпринимательской деятельности, направленные на расширение перечня предоставляемых пользователям библиотек услуг и социально-творческое развитие библиотеки.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5</w:t>
      </w:r>
      <w:r w:rsidRPr="0081153C">
        <w:rPr>
          <w:rFonts w:eastAsia="Times New Roman"/>
          <w:sz w:val="26"/>
          <w:szCs w:val="26"/>
        </w:rPr>
        <w:t xml:space="preserve">. На основе договоров, по согласованию с </w:t>
      </w:r>
      <w:r>
        <w:rPr>
          <w:rFonts w:eastAsia="Times New Roman"/>
          <w:sz w:val="26"/>
          <w:szCs w:val="26"/>
        </w:rPr>
        <w:t>Учредителем</w:t>
      </w:r>
      <w:r w:rsidRPr="0081153C">
        <w:rPr>
          <w:rFonts w:eastAsia="Times New Roman"/>
          <w:sz w:val="26"/>
          <w:szCs w:val="26"/>
        </w:rPr>
        <w:t>, Учреждение может осуществлять свою деятельность, как на своей территории, так и за ее пределами.</w:t>
      </w:r>
    </w:p>
    <w:p w:rsidR="00274B67" w:rsidRDefault="00274B67" w:rsidP="00274B67">
      <w:pPr>
        <w:ind w:firstLine="709"/>
        <w:jc w:val="both"/>
        <w:rPr>
          <w:rFonts w:eastAsia="Times New Roman"/>
          <w:sz w:val="26"/>
          <w:szCs w:val="26"/>
        </w:rPr>
      </w:pPr>
      <w:r w:rsidRPr="0081153C">
        <w:rPr>
          <w:rFonts w:eastAsia="Times New Roman"/>
          <w:sz w:val="26"/>
          <w:szCs w:val="26"/>
        </w:rPr>
        <w:t>2.</w:t>
      </w:r>
      <w:r>
        <w:rPr>
          <w:rFonts w:eastAsia="Times New Roman"/>
          <w:sz w:val="26"/>
          <w:szCs w:val="26"/>
        </w:rPr>
        <w:t>6</w:t>
      </w:r>
      <w:r w:rsidRPr="0081153C">
        <w:rPr>
          <w:rFonts w:eastAsia="Times New Roman"/>
          <w:sz w:val="26"/>
          <w:szCs w:val="26"/>
        </w:rPr>
        <w:t>. Учреждение имеет право с согласия Учредителя вступать в ассоциации и другие объединения, связанные с культурным обслуживанием и организацией досуга населения.</w:t>
      </w:r>
    </w:p>
    <w:p w:rsidR="00274B67" w:rsidRPr="0081153C" w:rsidRDefault="00274B67" w:rsidP="00274B67">
      <w:pPr>
        <w:ind w:firstLine="709"/>
        <w:jc w:val="center"/>
        <w:rPr>
          <w:rFonts w:eastAsia="Times New Roman"/>
          <w:sz w:val="26"/>
          <w:szCs w:val="26"/>
        </w:rPr>
      </w:pPr>
    </w:p>
    <w:p w:rsidR="00274B67" w:rsidRPr="0081153C" w:rsidRDefault="00274B67" w:rsidP="00274B67">
      <w:pPr>
        <w:ind w:firstLine="709"/>
        <w:jc w:val="center"/>
        <w:outlineLvl w:val="2"/>
        <w:rPr>
          <w:rFonts w:eastAsia="Times New Roman"/>
          <w:b/>
          <w:bCs/>
          <w:sz w:val="26"/>
          <w:szCs w:val="26"/>
        </w:rPr>
      </w:pPr>
      <w:r w:rsidRPr="00316CAE">
        <w:rPr>
          <w:rFonts w:eastAsia="Times New Roman"/>
          <w:b/>
          <w:bCs/>
          <w:sz w:val="26"/>
          <w:szCs w:val="26"/>
        </w:rPr>
        <w:t>3. Имущественные и финансовые основы деятельности</w:t>
      </w:r>
    </w:p>
    <w:p w:rsidR="00274B67" w:rsidRDefault="00274B67" w:rsidP="00274B67">
      <w:pPr>
        <w:ind w:firstLine="709"/>
        <w:jc w:val="both"/>
        <w:rPr>
          <w:rFonts w:eastAsia="Times New Roman"/>
          <w:sz w:val="26"/>
          <w:szCs w:val="26"/>
        </w:rPr>
      </w:pP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3.1. Имущество Учреждения </w:t>
      </w:r>
      <w:proofErr w:type="gramStart"/>
      <w:r w:rsidRPr="0081153C">
        <w:rPr>
          <w:rFonts w:eastAsia="Times New Roman"/>
          <w:sz w:val="26"/>
          <w:szCs w:val="26"/>
        </w:rPr>
        <w:t xml:space="preserve">является собственностью </w:t>
      </w:r>
      <w:r w:rsidRPr="00BD0DA5">
        <w:rPr>
          <w:rFonts w:eastAsia="Times New Roman"/>
          <w:sz w:val="26"/>
          <w:szCs w:val="26"/>
        </w:rPr>
        <w:t>Администраци</w:t>
      </w:r>
      <w:r>
        <w:rPr>
          <w:rFonts w:eastAsia="Times New Roman"/>
          <w:sz w:val="26"/>
          <w:szCs w:val="26"/>
        </w:rPr>
        <w:t>и</w:t>
      </w:r>
      <w:r w:rsidRPr="00BD0DA5">
        <w:rPr>
          <w:rFonts w:eastAsia="Times New Roman"/>
          <w:sz w:val="26"/>
          <w:szCs w:val="26"/>
        </w:rPr>
        <w:t xml:space="preserve"> муниципального образования </w:t>
      </w:r>
      <w:r w:rsidRPr="00B910AD">
        <w:rPr>
          <w:rFonts w:eastAsia="Times New Roman"/>
          <w:sz w:val="26"/>
          <w:szCs w:val="26"/>
        </w:rPr>
        <w:t>Бегуницкое сельское поселение</w:t>
      </w:r>
      <w:r w:rsidRPr="00BD0DA5">
        <w:rPr>
          <w:rFonts w:eastAsia="Times New Roman"/>
          <w:sz w:val="26"/>
          <w:szCs w:val="26"/>
        </w:rPr>
        <w:t xml:space="preserve"> Волосовского муниципального района Ленинградской </w:t>
      </w:r>
      <w:proofErr w:type="spellStart"/>
      <w:r w:rsidRPr="00BD0DA5">
        <w:rPr>
          <w:rFonts w:eastAsia="Times New Roman"/>
          <w:sz w:val="26"/>
          <w:szCs w:val="26"/>
        </w:rPr>
        <w:t>области</w:t>
      </w:r>
      <w:r w:rsidRPr="0081153C">
        <w:rPr>
          <w:rFonts w:eastAsia="Times New Roman"/>
          <w:sz w:val="26"/>
          <w:szCs w:val="26"/>
        </w:rPr>
        <w:t>и</w:t>
      </w:r>
      <w:proofErr w:type="spellEnd"/>
      <w:r w:rsidRPr="0081153C">
        <w:rPr>
          <w:rFonts w:eastAsia="Times New Roman"/>
          <w:sz w:val="26"/>
          <w:szCs w:val="26"/>
        </w:rPr>
        <w:t xml:space="preserve"> закрепляется</w:t>
      </w:r>
      <w:proofErr w:type="gramEnd"/>
      <w:r w:rsidRPr="0081153C">
        <w:rPr>
          <w:rFonts w:eastAsia="Times New Roman"/>
          <w:sz w:val="26"/>
          <w:szCs w:val="26"/>
        </w:rPr>
        <w:t xml:space="preserve"> за Учреждением на праве оперативного управления в порядке, установленном законодательством.</w:t>
      </w:r>
    </w:p>
    <w:p w:rsidR="00274B67" w:rsidRPr="0081153C" w:rsidRDefault="00274B67" w:rsidP="00274B67">
      <w:pPr>
        <w:ind w:firstLine="709"/>
        <w:jc w:val="both"/>
        <w:rPr>
          <w:rFonts w:eastAsia="Times New Roman"/>
          <w:sz w:val="26"/>
          <w:szCs w:val="26"/>
        </w:rPr>
      </w:pPr>
      <w:proofErr w:type="gramStart"/>
      <w:r w:rsidRPr="0081153C">
        <w:rPr>
          <w:rFonts w:eastAsia="Times New Roman"/>
          <w:sz w:val="26"/>
          <w:szCs w:val="26"/>
        </w:rPr>
        <w:lastRenderedPageBreak/>
        <w:t>Земельные участки, необходимые для выполнения Учреждением своих уставных задач, предоставляются ему в порядке, установленном законодательством Российской Федерации на праве постоянного (бессрочного) пользования.</w:t>
      </w:r>
      <w:proofErr w:type="gramEnd"/>
    </w:p>
    <w:p w:rsidR="00274B67" w:rsidRPr="0081153C" w:rsidRDefault="00274B67" w:rsidP="00274B67">
      <w:pPr>
        <w:ind w:firstLine="709"/>
        <w:jc w:val="both"/>
        <w:rPr>
          <w:rFonts w:eastAsia="Times New Roman"/>
          <w:sz w:val="26"/>
          <w:szCs w:val="26"/>
        </w:rPr>
      </w:pPr>
      <w:r w:rsidRPr="0081153C">
        <w:rPr>
          <w:rFonts w:eastAsia="Times New Roman"/>
          <w:sz w:val="26"/>
          <w:szCs w:val="26"/>
        </w:rPr>
        <w:t>3.2. Учреждение владеет, пользуется, распоряжается закрепленным за ним имуществом в соответствии с его назначением, уставными целями деятельности и в порядке, установленном законодательством Российской Федерации, муниципальными правовыми актами и настоящим Уставом.</w:t>
      </w:r>
    </w:p>
    <w:p w:rsidR="00274B67" w:rsidRPr="0081153C" w:rsidRDefault="00274B67" w:rsidP="00274B67">
      <w:pPr>
        <w:ind w:firstLine="709"/>
        <w:jc w:val="both"/>
        <w:rPr>
          <w:rFonts w:eastAsia="Times New Roman"/>
          <w:sz w:val="26"/>
          <w:szCs w:val="26"/>
        </w:rPr>
      </w:pPr>
      <w:r w:rsidRPr="0081153C">
        <w:rPr>
          <w:rFonts w:eastAsia="Times New Roman"/>
          <w:sz w:val="26"/>
          <w:szCs w:val="26"/>
        </w:rPr>
        <w:t>3.</w:t>
      </w:r>
      <w:r>
        <w:rPr>
          <w:rFonts w:eastAsia="Times New Roman"/>
          <w:sz w:val="26"/>
          <w:szCs w:val="26"/>
        </w:rPr>
        <w:t>3</w:t>
      </w:r>
      <w:r w:rsidRPr="0081153C">
        <w:rPr>
          <w:rFonts w:eastAsia="Times New Roman"/>
          <w:sz w:val="26"/>
          <w:szCs w:val="26"/>
        </w:rPr>
        <w:t>. Собственник вправе принять решение об изъятии излишнего, неиспользуемого или используемого не по назначению имущества, закрепленного за Учреждением в порядке, установленном законодательством Российской Федерации.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3.</w:t>
      </w:r>
      <w:r>
        <w:rPr>
          <w:rFonts w:eastAsia="Times New Roman"/>
          <w:sz w:val="26"/>
          <w:szCs w:val="26"/>
        </w:rPr>
        <w:t>4</w:t>
      </w:r>
      <w:r w:rsidRPr="0081153C">
        <w:rPr>
          <w:rFonts w:eastAsia="Times New Roman"/>
          <w:sz w:val="26"/>
          <w:szCs w:val="26"/>
        </w:rPr>
        <w:t xml:space="preserve">. </w:t>
      </w:r>
      <w:proofErr w:type="gramStart"/>
      <w:r w:rsidRPr="00645115">
        <w:rPr>
          <w:rFonts w:eastAsia="Times New Roman"/>
          <w:sz w:val="26"/>
          <w:szCs w:val="26"/>
        </w:rPr>
        <w:t>Источниками формирования имущества Учреждения в денежной и иных формах являются</w:t>
      </w:r>
      <w:r w:rsidRPr="0081153C">
        <w:rPr>
          <w:rFonts w:eastAsia="Times New Roman"/>
          <w:sz w:val="26"/>
          <w:szCs w:val="26"/>
        </w:rPr>
        <w:t>:</w:t>
      </w:r>
      <w:proofErr w:type="gramEnd"/>
    </w:p>
    <w:p w:rsidR="00274B67" w:rsidRPr="0081153C" w:rsidRDefault="00274B67" w:rsidP="00274B67">
      <w:pPr>
        <w:ind w:firstLine="709"/>
        <w:jc w:val="both"/>
        <w:rPr>
          <w:rFonts w:eastAsia="Times New Roman"/>
          <w:sz w:val="26"/>
          <w:szCs w:val="26"/>
        </w:rPr>
      </w:pPr>
      <w:r w:rsidRPr="0081153C">
        <w:rPr>
          <w:rFonts w:eastAsia="Times New Roman"/>
          <w:sz w:val="26"/>
          <w:szCs w:val="26"/>
        </w:rPr>
        <w:t>3.</w:t>
      </w:r>
      <w:r>
        <w:rPr>
          <w:rFonts w:eastAsia="Times New Roman"/>
          <w:sz w:val="26"/>
          <w:szCs w:val="26"/>
        </w:rPr>
        <w:t>4</w:t>
      </w:r>
      <w:r w:rsidRPr="0081153C">
        <w:rPr>
          <w:rFonts w:eastAsia="Times New Roman"/>
          <w:sz w:val="26"/>
          <w:szCs w:val="26"/>
        </w:rPr>
        <w:t>.1. Имущество, закрепленное Учредителем за Учреждением на праве оперативного управления.</w:t>
      </w:r>
    </w:p>
    <w:p w:rsidR="00274B67" w:rsidRDefault="00274B67" w:rsidP="00274B67">
      <w:pPr>
        <w:ind w:firstLine="709"/>
        <w:jc w:val="both"/>
        <w:rPr>
          <w:rFonts w:eastAsia="Times New Roman"/>
          <w:sz w:val="26"/>
          <w:szCs w:val="26"/>
        </w:rPr>
      </w:pPr>
      <w:r w:rsidRPr="00316CAE">
        <w:rPr>
          <w:rFonts w:eastAsia="Times New Roman"/>
          <w:sz w:val="26"/>
          <w:szCs w:val="26"/>
        </w:rPr>
        <w:t>3.4.2. Регулярные и единовременные поступления в виде бюджетных средств от Учредителя, определенны пунктом 3.</w:t>
      </w:r>
      <w:r>
        <w:rPr>
          <w:rFonts w:eastAsia="Times New Roman"/>
          <w:sz w:val="26"/>
          <w:szCs w:val="26"/>
        </w:rPr>
        <w:t>7</w:t>
      </w:r>
      <w:r w:rsidRPr="00316CAE">
        <w:rPr>
          <w:rFonts w:eastAsia="Times New Roman"/>
          <w:sz w:val="26"/>
          <w:szCs w:val="26"/>
        </w:rPr>
        <w:t xml:space="preserve"> настоящего Устава, в пределах средств, выделенных из местного бюджета.</w:t>
      </w:r>
    </w:p>
    <w:p w:rsidR="00274B67" w:rsidRPr="0081153C" w:rsidRDefault="00274B67" w:rsidP="00274B67">
      <w:pPr>
        <w:ind w:firstLine="709"/>
        <w:jc w:val="both"/>
        <w:rPr>
          <w:rFonts w:eastAsia="Times New Roman"/>
          <w:sz w:val="26"/>
          <w:szCs w:val="26"/>
        </w:rPr>
      </w:pPr>
      <w:r w:rsidRPr="0081153C">
        <w:rPr>
          <w:rFonts w:eastAsia="Times New Roman"/>
          <w:sz w:val="26"/>
          <w:szCs w:val="26"/>
        </w:rPr>
        <w:t>3.</w:t>
      </w:r>
      <w:r>
        <w:rPr>
          <w:rFonts w:eastAsia="Times New Roman"/>
          <w:sz w:val="26"/>
          <w:szCs w:val="26"/>
        </w:rPr>
        <w:t>4</w:t>
      </w:r>
      <w:r w:rsidRPr="0081153C">
        <w:rPr>
          <w:rFonts w:eastAsia="Times New Roman"/>
          <w:sz w:val="26"/>
          <w:szCs w:val="26"/>
        </w:rPr>
        <w:t>.</w:t>
      </w:r>
      <w:r>
        <w:rPr>
          <w:rFonts w:eastAsia="Times New Roman"/>
          <w:sz w:val="26"/>
          <w:szCs w:val="26"/>
        </w:rPr>
        <w:t>3</w:t>
      </w:r>
      <w:r w:rsidRPr="0081153C">
        <w:rPr>
          <w:rFonts w:eastAsia="Times New Roman"/>
          <w:sz w:val="26"/>
          <w:szCs w:val="26"/>
        </w:rPr>
        <w:t>.</w:t>
      </w:r>
      <w:r w:rsidRPr="00645115">
        <w:rPr>
          <w:rFonts w:eastAsia="Times New Roman"/>
          <w:sz w:val="26"/>
          <w:szCs w:val="26"/>
        </w:rPr>
        <w:t>Дивиденды (доходы, проценты), получаемые по акциям, облигациям, другим ценным бумагам и вкладам.</w:t>
      </w:r>
    </w:p>
    <w:p w:rsidR="00274B67" w:rsidRPr="0081153C" w:rsidRDefault="00274B67" w:rsidP="00274B67">
      <w:pPr>
        <w:ind w:firstLine="709"/>
        <w:jc w:val="both"/>
        <w:rPr>
          <w:rFonts w:eastAsia="Times New Roman"/>
          <w:sz w:val="26"/>
          <w:szCs w:val="26"/>
        </w:rPr>
      </w:pPr>
      <w:r w:rsidRPr="0081153C">
        <w:rPr>
          <w:rFonts w:eastAsia="Times New Roman"/>
          <w:sz w:val="26"/>
          <w:szCs w:val="26"/>
        </w:rPr>
        <w:t>3.</w:t>
      </w:r>
      <w:r>
        <w:rPr>
          <w:rFonts w:eastAsia="Times New Roman"/>
          <w:sz w:val="26"/>
          <w:szCs w:val="26"/>
        </w:rPr>
        <w:t>4</w:t>
      </w:r>
      <w:r w:rsidRPr="0081153C">
        <w:rPr>
          <w:rFonts w:eastAsia="Times New Roman"/>
          <w:sz w:val="26"/>
          <w:szCs w:val="26"/>
        </w:rPr>
        <w:t>.</w:t>
      </w:r>
      <w:r>
        <w:rPr>
          <w:rFonts w:eastAsia="Times New Roman"/>
          <w:sz w:val="26"/>
          <w:szCs w:val="26"/>
        </w:rPr>
        <w:t>4</w:t>
      </w:r>
      <w:r w:rsidRPr="0081153C">
        <w:rPr>
          <w:rFonts w:eastAsia="Times New Roman"/>
          <w:sz w:val="26"/>
          <w:szCs w:val="26"/>
        </w:rPr>
        <w:t>. Доходы от выполнения услуг для граждан и юридических лиц при осуществлении деятельности, разрешенной настоящим Уставом.</w:t>
      </w:r>
    </w:p>
    <w:p w:rsidR="00274B67" w:rsidRPr="0081153C" w:rsidRDefault="00274B67" w:rsidP="00274B67">
      <w:pPr>
        <w:ind w:firstLine="709"/>
        <w:jc w:val="both"/>
        <w:rPr>
          <w:rFonts w:eastAsia="Times New Roman"/>
          <w:sz w:val="26"/>
          <w:szCs w:val="26"/>
        </w:rPr>
      </w:pPr>
      <w:r w:rsidRPr="0081153C">
        <w:rPr>
          <w:rFonts w:eastAsia="Times New Roman"/>
          <w:sz w:val="26"/>
          <w:szCs w:val="26"/>
        </w:rPr>
        <w:t>3.</w:t>
      </w:r>
      <w:r>
        <w:rPr>
          <w:rFonts w:eastAsia="Times New Roman"/>
          <w:sz w:val="26"/>
          <w:szCs w:val="26"/>
        </w:rPr>
        <w:t>4</w:t>
      </w:r>
      <w:r w:rsidRPr="0081153C">
        <w:rPr>
          <w:rFonts w:eastAsia="Times New Roman"/>
          <w:sz w:val="26"/>
          <w:szCs w:val="26"/>
        </w:rPr>
        <w:t>.</w:t>
      </w:r>
      <w:r>
        <w:rPr>
          <w:rFonts w:eastAsia="Times New Roman"/>
          <w:sz w:val="26"/>
          <w:szCs w:val="26"/>
        </w:rPr>
        <w:t>5</w:t>
      </w:r>
      <w:r w:rsidRPr="0081153C">
        <w:rPr>
          <w:rFonts w:eastAsia="Times New Roman"/>
          <w:sz w:val="26"/>
          <w:szCs w:val="26"/>
        </w:rPr>
        <w:t>. Благотворительные взносы, пожертвования любых юридических и физических лиц.</w:t>
      </w:r>
    </w:p>
    <w:p w:rsidR="00274B67" w:rsidRPr="0081153C" w:rsidRDefault="00274B67" w:rsidP="00274B67">
      <w:pPr>
        <w:ind w:firstLine="709"/>
        <w:jc w:val="both"/>
        <w:rPr>
          <w:rFonts w:eastAsia="Times New Roman"/>
          <w:sz w:val="26"/>
          <w:szCs w:val="26"/>
        </w:rPr>
      </w:pPr>
      <w:r w:rsidRPr="0081153C">
        <w:rPr>
          <w:rFonts w:eastAsia="Times New Roman"/>
          <w:sz w:val="26"/>
          <w:szCs w:val="26"/>
        </w:rPr>
        <w:t>3.</w:t>
      </w:r>
      <w:r>
        <w:rPr>
          <w:rFonts w:eastAsia="Times New Roman"/>
          <w:sz w:val="26"/>
          <w:szCs w:val="26"/>
        </w:rPr>
        <w:t>4</w:t>
      </w:r>
      <w:r w:rsidRPr="0081153C">
        <w:rPr>
          <w:rFonts w:eastAsia="Times New Roman"/>
          <w:sz w:val="26"/>
          <w:szCs w:val="26"/>
        </w:rPr>
        <w:t>.</w:t>
      </w:r>
      <w:r>
        <w:rPr>
          <w:rFonts w:eastAsia="Times New Roman"/>
          <w:sz w:val="26"/>
          <w:szCs w:val="26"/>
        </w:rPr>
        <w:t>6</w:t>
      </w:r>
      <w:r w:rsidRPr="0081153C">
        <w:rPr>
          <w:rFonts w:eastAsia="Times New Roman"/>
          <w:sz w:val="26"/>
          <w:szCs w:val="26"/>
        </w:rPr>
        <w:t>. Иные источники, не запрещенные законодательством Российской Федерации.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3.</w:t>
      </w:r>
      <w:r>
        <w:rPr>
          <w:rFonts w:eastAsia="Times New Roman"/>
          <w:sz w:val="26"/>
          <w:szCs w:val="26"/>
        </w:rPr>
        <w:t>5</w:t>
      </w:r>
      <w:r w:rsidRPr="0081153C">
        <w:rPr>
          <w:rFonts w:eastAsia="Times New Roman"/>
          <w:sz w:val="26"/>
          <w:szCs w:val="26"/>
        </w:rPr>
        <w:t>. Доходы, полученные от приносящей доходы деятельности, и приобретенное за счет этих доходов имущество поступают в самостоятельное распоряжение Учреждения.</w:t>
      </w:r>
    </w:p>
    <w:p w:rsidR="00274B67" w:rsidRDefault="00274B67" w:rsidP="00274B67">
      <w:pPr>
        <w:ind w:firstLine="709"/>
        <w:jc w:val="both"/>
        <w:rPr>
          <w:rFonts w:eastAsia="Times New Roman"/>
          <w:sz w:val="26"/>
          <w:szCs w:val="26"/>
        </w:rPr>
      </w:pPr>
      <w:r w:rsidRPr="0081153C">
        <w:rPr>
          <w:rFonts w:eastAsia="Times New Roman"/>
          <w:sz w:val="26"/>
          <w:szCs w:val="26"/>
        </w:rPr>
        <w:t>3.</w:t>
      </w:r>
      <w:r>
        <w:rPr>
          <w:rFonts w:eastAsia="Times New Roman"/>
          <w:sz w:val="26"/>
          <w:szCs w:val="26"/>
        </w:rPr>
        <w:t>6</w:t>
      </w:r>
      <w:r w:rsidRPr="0081153C">
        <w:rPr>
          <w:rFonts w:eastAsia="Times New Roman"/>
          <w:sz w:val="26"/>
          <w:szCs w:val="26"/>
        </w:rPr>
        <w:t>.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274B67" w:rsidRDefault="00274B67" w:rsidP="00274B67">
      <w:pPr>
        <w:ind w:firstLine="709"/>
        <w:jc w:val="both"/>
        <w:rPr>
          <w:rFonts w:eastAsia="Times New Roman"/>
          <w:sz w:val="26"/>
          <w:szCs w:val="26"/>
        </w:rPr>
      </w:pPr>
      <w:r>
        <w:rPr>
          <w:rFonts w:eastAsia="Times New Roman"/>
          <w:sz w:val="26"/>
          <w:szCs w:val="26"/>
        </w:rPr>
        <w:t xml:space="preserve">3.7. </w:t>
      </w:r>
      <w:r w:rsidRPr="00917E62">
        <w:rPr>
          <w:rFonts w:eastAsia="Times New Roman"/>
          <w:sz w:val="26"/>
          <w:szCs w:val="26"/>
        </w:rPr>
        <w:t>Порядок регулярных и единовременных поступлений от Учредителя определяется сметой доходов и расходов Учреждения, составляемой на каждый финан</w:t>
      </w:r>
      <w:r>
        <w:rPr>
          <w:rFonts w:eastAsia="Times New Roman"/>
          <w:sz w:val="26"/>
          <w:szCs w:val="26"/>
        </w:rPr>
        <w:t>совый год и утверждаемой У</w:t>
      </w:r>
      <w:r w:rsidRPr="00917E62">
        <w:rPr>
          <w:rFonts w:eastAsia="Times New Roman"/>
          <w:sz w:val="26"/>
          <w:szCs w:val="26"/>
        </w:rPr>
        <w:t xml:space="preserve">чредителем, в порядке, </w:t>
      </w:r>
      <w:proofErr w:type="gramStart"/>
      <w:r w:rsidRPr="00917E62">
        <w:rPr>
          <w:rFonts w:eastAsia="Times New Roman"/>
          <w:sz w:val="26"/>
          <w:szCs w:val="26"/>
        </w:rPr>
        <w:t>установленном</w:t>
      </w:r>
      <w:proofErr w:type="gramEnd"/>
      <w:r w:rsidRPr="00917E62">
        <w:rPr>
          <w:rFonts w:eastAsia="Times New Roman"/>
          <w:sz w:val="26"/>
          <w:szCs w:val="26"/>
        </w:rPr>
        <w:t xml:space="preserve"> действующим бюджетным законодательством Российской Федерации.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3.</w:t>
      </w:r>
      <w:r>
        <w:rPr>
          <w:rFonts w:eastAsia="Times New Roman"/>
          <w:sz w:val="26"/>
          <w:szCs w:val="26"/>
        </w:rPr>
        <w:t>8</w:t>
      </w:r>
      <w:r w:rsidRPr="0081153C">
        <w:rPr>
          <w:rFonts w:eastAsia="Times New Roman"/>
          <w:sz w:val="26"/>
          <w:szCs w:val="26"/>
        </w:rPr>
        <w:t>. Недвижимое имущество, закрепленное за Учреждением или приобретенное за счет средств, выделенных ему Учредителем н</w:t>
      </w:r>
      <w:r>
        <w:rPr>
          <w:rFonts w:eastAsia="Times New Roman"/>
          <w:sz w:val="26"/>
          <w:szCs w:val="26"/>
        </w:rPr>
        <w:t xml:space="preserve">а приобретение этого имущества </w:t>
      </w:r>
      <w:r w:rsidRPr="0081153C">
        <w:rPr>
          <w:rFonts w:eastAsia="Times New Roman"/>
          <w:sz w:val="26"/>
          <w:szCs w:val="26"/>
        </w:rPr>
        <w:t xml:space="preserve">подлежат обособленному учету в </w:t>
      </w:r>
      <w:proofErr w:type="gramStart"/>
      <w:r w:rsidRPr="0081153C">
        <w:rPr>
          <w:rFonts w:eastAsia="Times New Roman"/>
          <w:sz w:val="26"/>
          <w:szCs w:val="26"/>
        </w:rPr>
        <w:t>установленном</w:t>
      </w:r>
      <w:proofErr w:type="gramEnd"/>
      <w:r w:rsidRPr="0081153C">
        <w:rPr>
          <w:rFonts w:eastAsia="Times New Roman"/>
          <w:sz w:val="26"/>
          <w:szCs w:val="26"/>
        </w:rPr>
        <w:t xml:space="preserve"> порядке.</w:t>
      </w:r>
    </w:p>
    <w:p w:rsidR="00274B67" w:rsidRPr="0081153C" w:rsidRDefault="00274B67" w:rsidP="00274B67">
      <w:pPr>
        <w:ind w:firstLine="709"/>
        <w:jc w:val="both"/>
        <w:rPr>
          <w:rFonts w:eastAsia="Times New Roman"/>
          <w:sz w:val="26"/>
          <w:szCs w:val="26"/>
        </w:rPr>
      </w:pPr>
      <w:r>
        <w:rPr>
          <w:rFonts w:eastAsia="Times New Roman"/>
          <w:sz w:val="26"/>
          <w:szCs w:val="26"/>
        </w:rPr>
        <w:t>3.9</w:t>
      </w:r>
      <w:r w:rsidRPr="0081153C">
        <w:rPr>
          <w:rFonts w:eastAsia="Times New Roman"/>
          <w:sz w:val="26"/>
          <w:szCs w:val="26"/>
        </w:rPr>
        <w:t>. Учреждение строит свои отношения с государственными органами, другими юридическими и физическими лицами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предприятиями, учреждениями, и организациями, которые не противоречат действующему законодательству и настоящему Уставу.</w:t>
      </w:r>
    </w:p>
    <w:p w:rsidR="00274B67" w:rsidRPr="0081153C" w:rsidRDefault="00274B67" w:rsidP="00274B67">
      <w:pPr>
        <w:ind w:firstLine="709"/>
        <w:jc w:val="both"/>
        <w:rPr>
          <w:rFonts w:eastAsia="Times New Roman"/>
          <w:sz w:val="26"/>
          <w:szCs w:val="26"/>
        </w:rPr>
      </w:pPr>
      <w:r w:rsidRPr="0081153C">
        <w:rPr>
          <w:rFonts w:eastAsia="Times New Roman"/>
          <w:sz w:val="26"/>
          <w:szCs w:val="26"/>
        </w:rPr>
        <w:lastRenderedPageBreak/>
        <w:t>3.1</w:t>
      </w:r>
      <w:r>
        <w:rPr>
          <w:rFonts w:eastAsia="Times New Roman"/>
          <w:sz w:val="26"/>
          <w:szCs w:val="26"/>
        </w:rPr>
        <w:t>0</w:t>
      </w:r>
      <w:r w:rsidRPr="0081153C">
        <w:rPr>
          <w:rFonts w:eastAsia="Times New Roman"/>
          <w:sz w:val="26"/>
          <w:szCs w:val="26"/>
        </w:rPr>
        <w:t>. Крупная сделка может быть совершена Учреждением только с предварительного согласия органа, осуществляющего функции и полномочия Учредителя Учреждения.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t>3.1</w:t>
      </w:r>
      <w:r>
        <w:rPr>
          <w:rFonts w:eastAsia="Times New Roman"/>
          <w:sz w:val="26"/>
          <w:szCs w:val="26"/>
        </w:rPr>
        <w:t>1</w:t>
      </w:r>
      <w:r w:rsidRPr="0081153C">
        <w:rPr>
          <w:rFonts w:eastAsia="Times New Roman"/>
          <w:sz w:val="26"/>
          <w:szCs w:val="26"/>
        </w:rPr>
        <w:t>. Учреждение отвечает по своим обязательствам находящимися в его распоряжении денежными средствами. При их недостаточности по обязательствам Учреждения отвечает Учредитель в случаях, предусмотренных законодательством Российской Федерации.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3.1</w:t>
      </w:r>
      <w:r>
        <w:rPr>
          <w:rFonts w:eastAsia="Times New Roman"/>
          <w:sz w:val="26"/>
          <w:szCs w:val="26"/>
        </w:rPr>
        <w:t>2</w:t>
      </w:r>
      <w:r w:rsidRPr="0081153C">
        <w:rPr>
          <w:rFonts w:eastAsia="Times New Roman"/>
          <w:sz w:val="26"/>
          <w:szCs w:val="26"/>
        </w:rPr>
        <w:t>. Поступление средств из внебюджетных источников не является основанием для уменьшения размера бюджетных ассигнований Учреждения.</w:t>
      </w:r>
    </w:p>
    <w:p w:rsidR="00274B67" w:rsidRDefault="00274B67" w:rsidP="00274B67">
      <w:pPr>
        <w:ind w:firstLine="709"/>
        <w:jc w:val="both"/>
        <w:rPr>
          <w:rFonts w:eastAsia="Times New Roman"/>
          <w:sz w:val="26"/>
          <w:szCs w:val="26"/>
        </w:rPr>
      </w:pPr>
      <w:r w:rsidRPr="0081153C">
        <w:rPr>
          <w:rFonts w:eastAsia="Times New Roman"/>
          <w:sz w:val="26"/>
          <w:szCs w:val="26"/>
        </w:rPr>
        <w:t>3.1</w:t>
      </w:r>
      <w:r>
        <w:rPr>
          <w:rFonts w:eastAsia="Times New Roman"/>
          <w:sz w:val="26"/>
          <w:szCs w:val="26"/>
        </w:rPr>
        <w:t>3</w:t>
      </w:r>
      <w:r w:rsidRPr="0081153C">
        <w:rPr>
          <w:rFonts w:eastAsia="Times New Roman"/>
          <w:sz w:val="26"/>
          <w:szCs w:val="26"/>
        </w:rPr>
        <w:t>. Регулирование цен и тарифов на платные услуги и продукцию осуществляется в соответствии с действующим законодательством Российской Федерации, нормативными правовыми актами</w:t>
      </w:r>
      <w:r>
        <w:rPr>
          <w:rFonts w:eastAsia="Times New Roman"/>
          <w:sz w:val="26"/>
          <w:szCs w:val="26"/>
        </w:rPr>
        <w:t>.</w:t>
      </w:r>
    </w:p>
    <w:p w:rsidR="00274B67" w:rsidRPr="0081153C" w:rsidRDefault="00274B67" w:rsidP="00274B67">
      <w:pPr>
        <w:ind w:firstLine="709"/>
        <w:jc w:val="both"/>
        <w:rPr>
          <w:rFonts w:eastAsia="Times New Roman"/>
          <w:sz w:val="26"/>
          <w:szCs w:val="26"/>
        </w:rPr>
      </w:pPr>
    </w:p>
    <w:p w:rsidR="00274B67" w:rsidRPr="0017229F" w:rsidRDefault="00274B67" w:rsidP="00274B67">
      <w:pPr>
        <w:ind w:firstLine="709"/>
        <w:jc w:val="center"/>
        <w:outlineLvl w:val="2"/>
        <w:rPr>
          <w:rFonts w:eastAsia="Times New Roman"/>
          <w:b/>
          <w:bCs/>
          <w:sz w:val="26"/>
          <w:szCs w:val="26"/>
        </w:rPr>
      </w:pPr>
      <w:r w:rsidRPr="0017229F">
        <w:rPr>
          <w:rFonts w:eastAsia="Times New Roman"/>
          <w:b/>
          <w:bCs/>
          <w:sz w:val="26"/>
          <w:szCs w:val="26"/>
        </w:rPr>
        <w:t>4. Управление Учреждением</w:t>
      </w:r>
    </w:p>
    <w:p w:rsidR="00274B67" w:rsidRDefault="00274B67" w:rsidP="00274B67">
      <w:pPr>
        <w:ind w:firstLine="709"/>
        <w:jc w:val="both"/>
        <w:rPr>
          <w:rFonts w:eastAsia="Times New Roman"/>
          <w:sz w:val="26"/>
          <w:szCs w:val="26"/>
        </w:rPr>
      </w:pPr>
    </w:p>
    <w:p w:rsidR="00274B67" w:rsidRDefault="00274B67" w:rsidP="00274B67">
      <w:pPr>
        <w:ind w:firstLine="709"/>
        <w:jc w:val="both"/>
        <w:rPr>
          <w:rFonts w:eastAsia="Times New Roman"/>
          <w:sz w:val="26"/>
          <w:szCs w:val="26"/>
        </w:rPr>
      </w:pPr>
      <w:r w:rsidRPr="0081153C">
        <w:rPr>
          <w:rFonts w:eastAsia="Times New Roman"/>
          <w:sz w:val="26"/>
          <w:szCs w:val="26"/>
        </w:rPr>
        <w:t xml:space="preserve">4.1. Управление Учреждением осуществляется в соответствии с законодательством Российской Федерации, нормативно-правовыми актами муниципального образования </w:t>
      </w:r>
      <w:r w:rsidRPr="00B910AD">
        <w:rPr>
          <w:rFonts w:eastAsia="Times New Roman"/>
          <w:sz w:val="26"/>
          <w:szCs w:val="26"/>
        </w:rPr>
        <w:t>Бегуницкое сельское поселение</w:t>
      </w:r>
      <w:r w:rsidRPr="0017229F">
        <w:rPr>
          <w:rFonts w:eastAsia="Times New Roman"/>
          <w:sz w:val="26"/>
          <w:szCs w:val="26"/>
        </w:rPr>
        <w:t xml:space="preserve"> Волосовского муниципального района Ленинградской области</w:t>
      </w:r>
      <w:r w:rsidRPr="0081153C">
        <w:rPr>
          <w:rFonts w:eastAsia="Times New Roman"/>
          <w:sz w:val="26"/>
          <w:szCs w:val="26"/>
        </w:rPr>
        <w:t xml:space="preserve"> и настоящим Уставом.</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4.2. Учреждение возглавляет директор, назначаемый на эту должность </w:t>
      </w:r>
      <w:r>
        <w:rPr>
          <w:rFonts w:eastAsia="Times New Roman"/>
          <w:sz w:val="26"/>
          <w:szCs w:val="26"/>
        </w:rPr>
        <w:t xml:space="preserve">распоряжением главы администрации муниципального образования </w:t>
      </w:r>
      <w:r w:rsidRPr="00455991">
        <w:rPr>
          <w:rFonts w:eastAsia="Times New Roman"/>
          <w:sz w:val="26"/>
          <w:szCs w:val="26"/>
        </w:rPr>
        <w:t>Бегуницко</w:t>
      </w:r>
      <w:r>
        <w:rPr>
          <w:rFonts w:eastAsia="Times New Roman"/>
          <w:sz w:val="26"/>
          <w:szCs w:val="26"/>
        </w:rPr>
        <w:t>е</w:t>
      </w:r>
      <w:r w:rsidRPr="00455991">
        <w:rPr>
          <w:rFonts w:eastAsia="Times New Roman"/>
          <w:sz w:val="26"/>
          <w:szCs w:val="26"/>
        </w:rPr>
        <w:t xml:space="preserve"> сельско</w:t>
      </w:r>
      <w:r>
        <w:rPr>
          <w:rFonts w:eastAsia="Times New Roman"/>
          <w:sz w:val="26"/>
          <w:szCs w:val="26"/>
        </w:rPr>
        <w:t>е</w:t>
      </w:r>
      <w:r w:rsidRPr="00455991">
        <w:rPr>
          <w:rFonts w:eastAsia="Times New Roman"/>
          <w:sz w:val="26"/>
          <w:szCs w:val="26"/>
        </w:rPr>
        <w:t xml:space="preserve"> поселени</w:t>
      </w:r>
      <w:r>
        <w:rPr>
          <w:rFonts w:eastAsia="Times New Roman"/>
          <w:sz w:val="26"/>
          <w:szCs w:val="26"/>
        </w:rPr>
        <w:t>е исполнительно-распорядительного органа муниципального образования</w:t>
      </w:r>
      <w:r w:rsidRPr="0081153C">
        <w:rPr>
          <w:rFonts w:eastAsia="Times New Roman"/>
          <w:sz w:val="26"/>
          <w:szCs w:val="26"/>
        </w:rPr>
        <w:t xml:space="preserve">, а трудовой договор с директором заключается в порядке, </w:t>
      </w:r>
      <w:proofErr w:type="gramStart"/>
      <w:r w:rsidRPr="0081153C">
        <w:rPr>
          <w:rFonts w:eastAsia="Times New Roman"/>
          <w:sz w:val="26"/>
          <w:szCs w:val="26"/>
        </w:rPr>
        <w:t>установленном</w:t>
      </w:r>
      <w:proofErr w:type="gramEnd"/>
      <w:r w:rsidRPr="0081153C">
        <w:rPr>
          <w:rFonts w:eastAsia="Times New Roman"/>
          <w:sz w:val="26"/>
          <w:szCs w:val="26"/>
        </w:rPr>
        <w:t xml:space="preserve"> муниципальными правовыми актами. Права и обязанности директора, а также основания для расторжения трудовых отношений с ним регламентируются трудовым договором, а также настоящим Уставом.</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Изменение и прекращение трудового договора с директором осуществляется в порядке, </w:t>
      </w:r>
      <w:proofErr w:type="gramStart"/>
      <w:r w:rsidRPr="0081153C">
        <w:rPr>
          <w:rFonts w:eastAsia="Times New Roman"/>
          <w:sz w:val="26"/>
          <w:szCs w:val="26"/>
        </w:rPr>
        <w:t>установленном</w:t>
      </w:r>
      <w:proofErr w:type="gramEnd"/>
      <w:r w:rsidRPr="0081153C">
        <w:rPr>
          <w:rFonts w:eastAsia="Times New Roman"/>
          <w:sz w:val="26"/>
          <w:szCs w:val="26"/>
        </w:rPr>
        <w:t xml:space="preserve"> трудовым законодательством Российской Федерации.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4.3. Директор Учреждения в пределах своей компетенции: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4.3.1. Действует по принципу единоначалия и несет ответственность за последствия своих действий в соответствии с федеральными законами, законами </w:t>
      </w:r>
      <w:r>
        <w:rPr>
          <w:rFonts w:eastAsia="Times New Roman"/>
          <w:sz w:val="26"/>
          <w:szCs w:val="26"/>
        </w:rPr>
        <w:t>Ленинградской</w:t>
      </w:r>
      <w:r w:rsidRPr="0081153C">
        <w:rPr>
          <w:rFonts w:eastAsia="Times New Roman"/>
          <w:sz w:val="26"/>
          <w:szCs w:val="26"/>
        </w:rPr>
        <w:t xml:space="preserve"> области, иными нормативными правовыми актами Российской Федерации и </w:t>
      </w:r>
      <w:r>
        <w:rPr>
          <w:rFonts w:eastAsia="Times New Roman"/>
          <w:sz w:val="26"/>
          <w:szCs w:val="26"/>
        </w:rPr>
        <w:t>Ленинградской</w:t>
      </w:r>
      <w:r w:rsidRPr="0081153C">
        <w:rPr>
          <w:rFonts w:eastAsia="Times New Roman"/>
          <w:sz w:val="26"/>
          <w:szCs w:val="26"/>
        </w:rPr>
        <w:t xml:space="preserve"> области, муниципальными правовыми актами, настоящим Уставом и заключенным с ним трудовым договором.</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4.3.</w:t>
      </w:r>
      <w:r>
        <w:rPr>
          <w:rFonts w:eastAsia="Times New Roman"/>
          <w:sz w:val="26"/>
          <w:szCs w:val="26"/>
        </w:rPr>
        <w:t>2</w:t>
      </w:r>
      <w:r w:rsidRPr="0081153C">
        <w:rPr>
          <w:rFonts w:eastAsia="Times New Roman"/>
          <w:sz w:val="26"/>
          <w:szCs w:val="26"/>
        </w:rPr>
        <w:t>. Организует и несет полную ответственность за результаты работы Учреждения.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4.3.</w:t>
      </w:r>
      <w:r>
        <w:rPr>
          <w:rFonts w:eastAsia="Times New Roman"/>
          <w:sz w:val="26"/>
          <w:szCs w:val="26"/>
        </w:rPr>
        <w:t>3</w:t>
      </w:r>
      <w:r w:rsidRPr="0081153C">
        <w:rPr>
          <w:rFonts w:eastAsia="Times New Roman"/>
          <w:sz w:val="26"/>
          <w:szCs w:val="26"/>
        </w:rPr>
        <w:t>. Обеспечивает творческую и административно-хозяйственную деятельность Учреждения.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4.3.</w:t>
      </w:r>
      <w:r>
        <w:rPr>
          <w:rFonts w:eastAsia="Times New Roman"/>
          <w:sz w:val="26"/>
          <w:szCs w:val="26"/>
        </w:rPr>
        <w:t>4</w:t>
      </w:r>
      <w:r w:rsidRPr="0081153C">
        <w:rPr>
          <w:rFonts w:eastAsia="Times New Roman"/>
          <w:sz w:val="26"/>
          <w:szCs w:val="26"/>
        </w:rPr>
        <w:t xml:space="preserve">. Распоряжается в </w:t>
      </w:r>
      <w:proofErr w:type="gramStart"/>
      <w:r w:rsidRPr="0081153C">
        <w:rPr>
          <w:rFonts w:eastAsia="Times New Roman"/>
          <w:sz w:val="26"/>
          <w:szCs w:val="26"/>
        </w:rPr>
        <w:t>установленном</w:t>
      </w:r>
      <w:proofErr w:type="gramEnd"/>
      <w:r w:rsidRPr="0081153C">
        <w:rPr>
          <w:rFonts w:eastAsia="Times New Roman"/>
          <w:sz w:val="26"/>
          <w:szCs w:val="26"/>
        </w:rPr>
        <w:t xml:space="preserve"> законодательством Российской Федерации порядке имуществом и денежными средствами Учреждения.</w:t>
      </w:r>
    </w:p>
    <w:p w:rsidR="00274B67" w:rsidRPr="0081153C" w:rsidRDefault="00274B67" w:rsidP="00274B67">
      <w:pPr>
        <w:ind w:firstLine="709"/>
        <w:jc w:val="both"/>
        <w:rPr>
          <w:rFonts w:eastAsia="Times New Roman"/>
          <w:sz w:val="26"/>
          <w:szCs w:val="26"/>
        </w:rPr>
      </w:pPr>
      <w:r>
        <w:rPr>
          <w:rFonts w:eastAsia="Times New Roman"/>
          <w:sz w:val="26"/>
          <w:szCs w:val="26"/>
        </w:rPr>
        <w:t>4.3.5</w:t>
      </w:r>
      <w:r w:rsidRPr="0081153C">
        <w:rPr>
          <w:rFonts w:eastAsia="Times New Roman"/>
          <w:sz w:val="26"/>
          <w:szCs w:val="26"/>
        </w:rPr>
        <w:t>. Отвечает за подбор и расстановку кадров, определяет должностные обязанности работников Учреждения.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4.3.</w:t>
      </w:r>
      <w:r>
        <w:rPr>
          <w:rFonts w:eastAsia="Times New Roman"/>
          <w:sz w:val="26"/>
          <w:szCs w:val="26"/>
        </w:rPr>
        <w:t>6</w:t>
      </w:r>
      <w:r w:rsidRPr="0081153C">
        <w:rPr>
          <w:rFonts w:eastAsia="Times New Roman"/>
          <w:sz w:val="26"/>
          <w:szCs w:val="26"/>
        </w:rPr>
        <w:t>. Осуществляет прием и увольнение работников Учреждения, принимает меры поощрения или наложения взысканий.</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4.3.</w:t>
      </w:r>
      <w:r>
        <w:rPr>
          <w:rFonts w:eastAsia="Times New Roman"/>
          <w:sz w:val="26"/>
          <w:szCs w:val="26"/>
        </w:rPr>
        <w:t>7</w:t>
      </w:r>
      <w:r w:rsidRPr="0081153C">
        <w:rPr>
          <w:rFonts w:eastAsia="Times New Roman"/>
          <w:sz w:val="26"/>
          <w:szCs w:val="26"/>
        </w:rPr>
        <w:t>. Организует обеспечение сохранности материальных ценностей Учреждения.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lastRenderedPageBreak/>
        <w:t>4.3.</w:t>
      </w:r>
      <w:r>
        <w:rPr>
          <w:rFonts w:eastAsia="Times New Roman"/>
          <w:sz w:val="26"/>
          <w:szCs w:val="26"/>
        </w:rPr>
        <w:t>8</w:t>
      </w:r>
      <w:r w:rsidRPr="0081153C">
        <w:rPr>
          <w:rFonts w:eastAsia="Times New Roman"/>
          <w:sz w:val="26"/>
          <w:szCs w:val="26"/>
        </w:rPr>
        <w:t>. Вносит предложения Учредителю по внесению изменений и дополнений в настоящий Устав.</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4.3.</w:t>
      </w:r>
      <w:r>
        <w:rPr>
          <w:rFonts w:eastAsia="Times New Roman"/>
          <w:sz w:val="26"/>
          <w:szCs w:val="26"/>
        </w:rPr>
        <w:t>9</w:t>
      </w:r>
      <w:r w:rsidRPr="0081153C">
        <w:rPr>
          <w:rFonts w:eastAsia="Times New Roman"/>
          <w:sz w:val="26"/>
          <w:szCs w:val="26"/>
        </w:rPr>
        <w:t>. Утверждает штатное расписание Учреждения.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4.3.</w:t>
      </w:r>
      <w:r>
        <w:rPr>
          <w:rFonts w:eastAsia="Times New Roman"/>
          <w:sz w:val="26"/>
          <w:szCs w:val="26"/>
        </w:rPr>
        <w:t>10</w:t>
      </w:r>
      <w:r w:rsidRPr="0081153C">
        <w:rPr>
          <w:rFonts w:eastAsia="Times New Roman"/>
          <w:sz w:val="26"/>
          <w:szCs w:val="26"/>
        </w:rPr>
        <w:t>. Самостоятельно формирует кадровый состав Учреждения.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4.3.1</w:t>
      </w:r>
      <w:r>
        <w:rPr>
          <w:rFonts w:eastAsia="Times New Roman"/>
          <w:sz w:val="26"/>
          <w:szCs w:val="26"/>
        </w:rPr>
        <w:t>1</w:t>
      </w:r>
      <w:r w:rsidRPr="0081153C">
        <w:rPr>
          <w:rFonts w:eastAsia="Times New Roman"/>
          <w:sz w:val="26"/>
          <w:szCs w:val="26"/>
        </w:rPr>
        <w:t>. Утверждает должностные инструкции работников, положения Учреждения.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4.4. Директор Учреждения вправе:</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4.4.1. Действовать без доверенности от имени Учреждения, представлять его интересы в органах государственной власти, местного самоуправления и организациях различных форм собственности и во взаимоотношениях с юридическими и физическими лицами.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4.4.2. Выдавать доверенности на право совершать действия от имени Учреждения.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4.4.3. Заключать договоры с организациями различных форм собственности.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4.4.4. Заключать, изменять и прекращать с работниками трудовые договоры.</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4.4.5. Устанавливать работникам Учреждения дополнительные отпуска, сокращенный рабочий день.</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4.4.6. Заключать договоры о полной материальной ответственности с работниками Учреждения, в трудовые обязанности которых входит хранение материальных ценностей. В случае причинения имущественного вреда работники несут материальную ответственность по нормам трудового законодательства Российской Федерации.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4.4.7. Издавать приказы и утверждать инструкции по вопросам, входящим в компетенцию Учреждения, обязательные для всех работников.</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4.4.8. Утверждать правила внутреннего трудового распорядка с учетом мнения трудового коллектива.</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4.4.9. Определять состав и объем сведений, составляющих служебную или коммерческую тайну, а также порядок их защиты.</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4.4.10. Открывать лицевые счета Учреждения.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4.5. Директор Учреждения обязан:</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4.5.1. Отвечать за нарушение договорных, кредитных, расчетных обязательств, правил хозяйствования, установленных действующим законодательством.</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4.5.2. Обеспечивать рациональное использование оборудования, инвентаря и материалов.</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4.5.3. 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Учреждения.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4.5.4. Обеспечивать организацию труда работников Учреждения и повышение их квалификации.</w:t>
      </w:r>
    </w:p>
    <w:p w:rsidR="00274B67" w:rsidRDefault="00274B67" w:rsidP="00274B67">
      <w:pPr>
        <w:ind w:firstLine="709"/>
        <w:jc w:val="both"/>
        <w:rPr>
          <w:rFonts w:eastAsia="Times New Roman"/>
          <w:sz w:val="26"/>
          <w:szCs w:val="26"/>
        </w:rPr>
      </w:pPr>
      <w:r w:rsidRPr="0081153C">
        <w:rPr>
          <w:rFonts w:eastAsia="Times New Roman"/>
          <w:sz w:val="26"/>
          <w:szCs w:val="26"/>
        </w:rPr>
        <w:t>4.5.5. Обеспечивать и контролировать сохранность материальных ценностей Учреждения, соблюдение правил и норм охраны труда, противопожарной безопасности, санитарно-гигиенического и противоэпидемиологического режима.</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4.5.</w:t>
      </w:r>
      <w:r>
        <w:rPr>
          <w:rFonts w:eastAsia="Times New Roman"/>
          <w:sz w:val="26"/>
          <w:szCs w:val="26"/>
        </w:rPr>
        <w:t>6</w:t>
      </w:r>
      <w:r w:rsidRPr="0081153C">
        <w:rPr>
          <w:rFonts w:eastAsia="Times New Roman"/>
          <w:sz w:val="26"/>
          <w:szCs w:val="26"/>
        </w:rPr>
        <w:t>. Согласовывать с Учредителем распоряжение недвижимым имуществом Учреждения, в том числе передачу его в аренду, безвозмездное пользование и списание.</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4.5.</w:t>
      </w:r>
      <w:r>
        <w:rPr>
          <w:rFonts w:eastAsia="Times New Roman"/>
          <w:sz w:val="26"/>
          <w:szCs w:val="26"/>
        </w:rPr>
        <w:t>7</w:t>
      </w:r>
      <w:r w:rsidRPr="0081153C">
        <w:rPr>
          <w:rFonts w:eastAsia="Times New Roman"/>
          <w:sz w:val="26"/>
          <w:szCs w:val="26"/>
        </w:rPr>
        <w:t xml:space="preserve">. </w:t>
      </w:r>
      <w:proofErr w:type="gramStart"/>
      <w:r w:rsidRPr="0081153C">
        <w:rPr>
          <w:rFonts w:eastAsia="Times New Roman"/>
          <w:sz w:val="26"/>
          <w:szCs w:val="26"/>
        </w:rPr>
        <w:t>Совершать в установленном порядке сделки от имени Учреждения.</w:t>
      </w:r>
      <w:proofErr w:type="gramEnd"/>
    </w:p>
    <w:p w:rsidR="00274B67" w:rsidRPr="0081153C" w:rsidRDefault="00274B67" w:rsidP="00274B67">
      <w:pPr>
        <w:ind w:firstLine="709"/>
        <w:jc w:val="both"/>
        <w:rPr>
          <w:rFonts w:eastAsia="Times New Roman"/>
          <w:sz w:val="26"/>
          <w:szCs w:val="26"/>
        </w:rPr>
      </w:pPr>
      <w:r w:rsidRPr="0081153C">
        <w:rPr>
          <w:rFonts w:eastAsia="Times New Roman"/>
          <w:sz w:val="26"/>
          <w:szCs w:val="26"/>
        </w:rPr>
        <w:lastRenderedPageBreak/>
        <w:t>4.5.</w:t>
      </w:r>
      <w:r>
        <w:rPr>
          <w:rFonts w:eastAsia="Times New Roman"/>
          <w:sz w:val="26"/>
          <w:szCs w:val="26"/>
        </w:rPr>
        <w:t>8</w:t>
      </w:r>
      <w:r w:rsidRPr="0081153C">
        <w:rPr>
          <w:rFonts w:eastAsia="Times New Roman"/>
          <w:sz w:val="26"/>
          <w:szCs w:val="26"/>
        </w:rPr>
        <w:t>. Обеспечивать составление, утверждение и выполнение плана финансово-хозяйственной деятельности Учреждения.</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4.5.</w:t>
      </w:r>
      <w:r>
        <w:rPr>
          <w:rFonts w:eastAsia="Times New Roman"/>
          <w:sz w:val="26"/>
          <w:szCs w:val="26"/>
        </w:rPr>
        <w:t>9</w:t>
      </w:r>
      <w:r w:rsidRPr="0081153C">
        <w:rPr>
          <w:rFonts w:eastAsia="Times New Roman"/>
          <w:sz w:val="26"/>
          <w:szCs w:val="26"/>
        </w:rPr>
        <w:t xml:space="preserve">. Проходить аттестацию в порядке, </w:t>
      </w:r>
      <w:proofErr w:type="gramStart"/>
      <w:r w:rsidRPr="0081153C">
        <w:rPr>
          <w:rFonts w:eastAsia="Times New Roman"/>
          <w:sz w:val="26"/>
          <w:szCs w:val="26"/>
        </w:rPr>
        <w:t>установленном</w:t>
      </w:r>
      <w:proofErr w:type="gramEnd"/>
      <w:r w:rsidRPr="0081153C">
        <w:rPr>
          <w:rFonts w:eastAsia="Times New Roman"/>
          <w:sz w:val="26"/>
          <w:szCs w:val="26"/>
        </w:rPr>
        <w:t xml:space="preserve"> федеральными законами, нормативными правовыми актами муниципального образования </w:t>
      </w:r>
      <w:r w:rsidRPr="00B910AD">
        <w:rPr>
          <w:rFonts w:eastAsia="Times New Roman"/>
          <w:sz w:val="26"/>
          <w:szCs w:val="26"/>
        </w:rPr>
        <w:t>Бегуницкое сельское поселение</w:t>
      </w:r>
      <w:r w:rsidRPr="00882650">
        <w:rPr>
          <w:rFonts w:eastAsia="Times New Roman"/>
          <w:sz w:val="26"/>
          <w:szCs w:val="26"/>
        </w:rPr>
        <w:t xml:space="preserve"> Волосовского муниципального района Ленинградской области</w:t>
      </w:r>
      <w:r w:rsidRPr="0081153C">
        <w:rPr>
          <w:rFonts w:eastAsia="Times New Roman"/>
          <w:sz w:val="26"/>
          <w:szCs w:val="26"/>
        </w:rPr>
        <w:t>.</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4.5.</w:t>
      </w:r>
      <w:r>
        <w:rPr>
          <w:rFonts w:eastAsia="Times New Roman"/>
          <w:sz w:val="26"/>
          <w:szCs w:val="26"/>
        </w:rPr>
        <w:t>10</w:t>
      </w:r>
      <w:r w:rsidRPr="0081153C">
        <w:rPr>
          <w:rFonts w:eastAsia="Times New Roman"/>
          <w:sz w:val="26"/>
          <w:szCs w:val="26"/>
        </w:rPr>
        <w:t xml:space="preserve">. Отчитываться о деятельности Учреждения в </w:t>
      </w:r>
      <w:proofErr w:type="gramStart"/>
      <w:r w:rsidRPr="0081153C">
        <w:rPr>
          <w:rFonts w:eastAsia="Times New Roman"/>
          <w:sz w:val="26"/>
          <w:szCs w:val="26"/>
        </w:rPr>
        <w:t>установленном</w:t>
      </w:r>
      <w:proofErr w:type="gramEnd"/>
      <w:r w:rsidRPr="0081153C">
        <w:rPr>
          <w:rFonts w:eastAsia="Times New Roman"/>
          <w:sz w:val="26"/>
          <w:szCs w:val="26"/>
        </w:rPr>
        <w:t xml:space="preserve"> порядке.</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4.5.1</w:t>
      </w:r>
      <w:r>
        <w:rPr>
          <w:rFonts w:eastAsia="Times New Roman"/>
          <w:sz w:val="26"/>
          <w:szCs w:val="26"/>
        </w:rPr>
        <w:t>1</w:t>
      </w:r>
      <w:r w:rsidRPr="0081153C">
        <w:rPr>
          <w:rFonts w:eastAsia="Times New Roman"/>
          <w:sz w:val="26"/>
          <w:szCs w:val="26"/>
        </w:rPr>
        <w:t>. Обеспечивать раскрытие информации об Учреждении и его деятельности.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4.5.1</w:t>
      </w:r>
      <w:r>
        <w:rPr>
          <w:rFonts w:eastAsia="Times New Roman"/>
          <w:sz w:val="26"/>
          <w:szCs w:val="26"/>
        </w:rPr>
        <w:t>2</w:t>
      </w:r>
      <w:r w:rsidRPr="0081153C">
        <w:rPr>
          <w:rFonts w:eastAsia="Times New Roman"/>
          <w:sz w:val="26"/>
          <w:szCs w:val="26"/>
        </w:rPr>
        <w:t>. Обеспечивать постоянную работу над повышением качества предоставляемых Учреждением услуг, выполнением работ.</w:t>
      </w:r>
    </w:p>
    <w:p w:rsidR="00274B67" w:rsidRPr="0081153C" w:rsidRDefault="00274B67" w:rsidP="00274B67">
      <w:pPr>
        <w:ind w:firstLine="709"/>
        <w:jc w:val="both"/>
        <w:rPr>
          <w:rFonts w:eastAsia="Times New Roman"/>
          <w:sz w:val="26"/>
          <w:szCs w:val="26"/>
        </w:rPr>
      </w:pPr>
    </w:p>
    <w:p w:rsidR="00274B67" w:rsidRPr="0081153C" w:rsidRDefault="00274B67" w:rsidP="00274B67">
      <w:pPr>
        <w:ind w:firstLine="709"/>
        <w:jc w:val="center"/>
        <w:outlineLvl w:val="2"/>
        <w:rPr>
          <w:rFonts w:eastAsia="Times New Roman"/>
          <w:b/>
          <w:bCs/>
          <w:sz w:val="26"/>
          <w:szCs w:val="26"/>
        </w:rPr>
      </w:pPr>
      <w:r w:rsidRPr="0081153C">
        <w:rPr>
          <w:rFonts w:eastAsia="Times New Roman"/>
          <w:b/>
          <w:bCs/>
          <w:sz w:val="26"/>
          <w:szCs w:val="26"/>
        </w:rPr>
        <w:t>5. Права и обязанности Учреждения</w:t>
      </w:r>
    </w:p>
    <w:p w:rsidR="00274B67" w:rsidRDefault="00274B67" w:rsidP="00274B67">
      <w:pPr>
        <w:ind w:firstLine="709"/>
        <w:jc w:val="both"/>
        <w:rPr>
          <w:rFonts w:eastAsia="Times New Roman"/>
          <w:sz w:val="26"/>
          <w:szCs w:val="26"/>
        </w:rPr>
      </w:pPr>
    </w:p>
    <w:p w:rsidR="00274B67" w:rsidRPr="0081153C" w:rsidRDefault="00274B67" w:rsidP="00274B67">
      <w:pPr>
        <w:ind w:firstLine="709"/>
        <w:jc w:val="both"/>
        <w:rPr>
          <w:rFonts w:eastAsia="Times New Roman"/>
          <w:sz w:val="26"/>
          <w:szCs w:val="26"/>
        </w:rPr>
      </w:pPr>
      <w:r w:rsidRPr="0081153C">
        <w:rPr>
          <w:rFonts w:eastAsia="Times New Roman"/>
          <w:sz w:val="26"/>
          <w:szCs w:val="26"/>
        </w:rPr>
        <w:t>5.1. Учреждение самостоятельно в осуществлении своей творческой, производственной и экономической деятельности в пределах, определяемых законодательством Российской Федерации и настоящим Уставом. Государственные органы, органы местного самоуправления не вмешиваются в профессионально-творческую деятельность Учреждения,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5.2. Учреждение строит свои отношения с другими учреждениями, предприятиями и организациями, гражданами во всех сферах хозяйственной деятельности на основе договоров. В своей деятельности Учреждение учитывает интересы населения, обеспечивает качество предоставляемых услуг.</w:t>
      </w:r>
    </w:p>
    <w:p w:rsidR="00274B67" w:rsidRPr="0081153C" w:rsidRDefault="00274B67" w:rsidP="00274B67">
      <w:pPr>
        <w:ind w:firstLine="709"/>
        <w:jc w:val="both"/>
        <w:rPr>
          <w:rFonts w:eastAsia="Times New Roman"/>
          <w:sz w:val="26"/>
          <w:szCs w:val="26"/>
        </w:rPr>
      </w:pPr>
      <w:r w:rsidRPr="0081153C">
        <w:rPr>
          <w:rFonts w:eastAsia="Times New Roman"/>
          <w:sz w:val="26"/>
          <w:szCs w:val="26"/>
        </w:rPr>
        <w:t>5.3. Учреждение имеет право:</w:t>
      </w:r>
    </w:p>
    <w:p w:rsidR="00274B67" w:rsidRPr="0081153C" w:rsidRDefault="00274B67" w:rsidP="00274B67">
      <w:pPr>
        <w:ind w:firstLine="709"/>
        <w:jc w:val="both"/>
        <w:rPr>
          <w:rFonts w:eastAsia="Times New Roman"/>
          <w:sz w:val="26"/>
          <w:szCs w:val="26"/>
        </w:rPr>
      </w:pPr>
      <w:r w:rsidRPr="0081153C">
        <w:rPr>
          <w:rFonts w:eastAsia="Times New Roman"/>
          <w:sz w:val="26"/>
          <w:szCs w:val="26"/>
        </w:rPr>
        <w:t>5.3.1. Привлекать для осуществления своих функций на договорных основах другие предприятия, учреждения и организации.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5.3.2. Приобретать или арендовать основные и оборотные средства в порядке, </w:t>
      </w:r>
      <w:proofErr w:type="gramStart"/>
      <w:r w:rsidRPr="0081153C">
        <w:rPr>
          <w:rFonts w:eastAsia="Times New Roman"/>
          <w:sz w:val="26"/>
          <w:szCs w:val="26"/>
        </w:rPr>
        <w:t>установленном</w:t>
      </w:r>
      <w:proofErr w:type="gramEnd"/>
      <w:r w:rsidRPr="0081153C">
        <w:rPr>
          <w:rFonts w:eastAsia="Times New Roman"/>
          <w:sz w:val="26"/>
          <w:szCs w:val="26"/>
        </w:rPr>
        <w:t xml:space="preserve"> действующим законодательством, за счет имеющихся у Учреждения финансовых ресурсов, временной финансовой помощи.</w:t>
      </w:r>
    </w:p>
    <w:p w:rsidR="00274B67" w:rsidRDefault="00274B67" w:rsidP="00274B67">
      <w:pPr>
        <w:ind w:firstLine="709"/>
        <w:jc w:val="both"/>
        <w:rPr>
          <w:rFonts w:eastAsia="Times New Roman"/>
          <w:sz w:val="26"/>
          <w:szCs w:val="26"/>
        </w:rPr>
      </w:pPr>
      <w:r w:rsidRPr="0081153C">
        <w:rPr>
          <w:rFonts w:eastAsia="Times New Roman"/>
          <w:sz w:val="26"/>
          <w:szCs w:val="26"/>
        </w:rPr>
        <w:t>5.3.3. Планировать свою основную деятельность и определять перспективы развития исходя из спроса культурно-досуговых услуг.</w:t>
      </w:r>
    </w:p>
    <w:p w:rsidR="00274B67" w:rsidRPr="0081153C" w:rsidRDefault="00274B67" w:rsidP="00274B67">
      <w:pPr>
        <w:ind w:firstLine="709"/>
        <w:jc w:val="both"/>
        <w:rPr>
          <w:rFonts w:eastAsia="Times New Roman"/>
          <w:sz w:val="26"/>
          <w:szCs w:val="26"/>
        </w:rPr>
      </w:pPr>
      <w:r w:rsidRPr="0081153C">
        <w:rPr>
          <w:rFonts w:eastAsia="Times New Roman"/>
          <w:sz w:val="26"/>
          <w:szCs w:val="26"/>
        </w:rPr>
        <w:t>5.3.</w:t>
      </w:r>
      <w:r>
        <w:rPr>
          <w:rFonts w:eastAsia="Times New Roman"/>
          <w:sz w:val="26"/>
          <w:szCs w:val="26"/>
        </w:rPr>
        <w:t>4</w:t>
      </w:r>
      <w:r w:rsidRPr="0081153C">
        <w:rPr>
          <w:rFonts w:eastAsia="Times New Roman"/>
          <w:sz w:val="26"/>
          <w:szCs w:val="26"/>
        </w:rPr>
        <w:t>. Определять штат Учреждения, определять размеры средств, направляемых на оплату труда работников Учреждения, формы и системы оплаты труда, системы доплат и надбавок стимулирующего характера и системы премирования, иные условия оплаты труда работников Учреждения, устанавливать для работников Учреждения дополнительные отпуска, сокращенный рабочий день и иные социальные льготы согласно действующему законодательству Российской Федерации.</w:t>
      </w:r>
    </w:p>
    <w:p w:rsidR="00274B67" w:rsidRPr="0081153C" w:rsidRDefault="00274B67" w:rsidP="00274B67">
      <w:pPr>
        <w:ind w:firstLine="709"/>
        <w:jc w:val="both"/>
        <w:rPr>
          <w:rFonts w:eastAsia="Times New Roman"/>
          <w:sz w:val="26"/>
          <w:szCs w:val="26"/>
        </w:rPr>
      </w:pPr>
      <w:r>
        <w:rPr>
          <w:rFonts w:eastAsia="Times New Roman"/>
          <w:sz w:val="26"/>
          <w:szCs w:val="26"/>
        </w:rPr>
        <w:t>5.3.5</w:t>
      </w:r>
      <w:r w:rsidRPr="0081153C">
        <w:rPr>
          <w:rFonts w:eastAsia="Times New Roman"/>
          <w:sz w:val="26"/>
          <w:szCs w:val="26"/>
        </w:rPr>
        <w:t>. Владеть, пользоваться и распоряжаться имуществом, закрепленным за ним на праве оперативного управления, в соответствии с целями своей деятельности и назначением этого имущества в пределах, установленных действующим законодательством Российской Федерации.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5.4. Учреждение обязано в случаях, предусмотренных законодательством:</w:t>
      </w:r>
    </w:p>
    <w:p w:rsidR="00274B67" w:rsidRPr="0081153C" w:rsidRDefault="00274B67" w:rsidP="00274B67">
      <w:pPr>
        <w:ind w:firstLine="709"/>
        <w:jc w:val="both"/>
        <w:rPr>
          <w:rFonts w:eastAsia="Times New Roman"/>
          <w:sz w:val="26"/>
          <w:szCs w:val="26"/>
        </w:rPr>
      </w:pPr>
      <w:r w:rsidRPr="0081153C">
        <w:rPr>
          <w:rFonts w:eastAsia="Times New Roman"/>
          <w:sz w:val="26"/>
          <w:szCs w:val="26"/>
        </w:rPr>
        <w:t>5.4.1. Нести ответственность в соответствии с законодательством Российской Федерации за нарушение обязательств.</w:t>
      </w:r>
    </w:p>
    <w:p w:rsidR="00274B67" w:rsidRPr="0081153C" w:rsidRDefault="00274B67" w:rsidP="00274B67">
      <w:pPr>
        <w:ind w:firstLine="709"/>
        <w:jc w:val="both"/>
        <w:rPr>
          <w:rFonts w:eastAsia="Times New Roman"/>
          <w:sz w:val="26"/>
          <w:szCs w:val="26"/>
        </w:rPr>
      </w:pPr>
      <w:r w:rsidRPr="0081153C">
        <w:rPr>
          <w:rFonts w:eastAsia="Times New Roman"/>
          <w:sz w:val="26"/>
          <w:szCs w:val="26"/>
        </w:rPr>
        <w:lastRenderedPageBreak/>
        <w:t>5.4.</w:t>
      </w:r>
      <w:r>
        <w:rPr>
          <w:rFonts w:eastAsia="Times New Roman"/>
          <w:sz w:val="26"/>
          <w:szCs w:val="26"/>
        </w:rPr>
        <w:t>2</w:t>
      </w:r>
      <w:r w:rsidRPr="0081153C">
        <w:rPr>
          <w:rFonts w:eastAsia="Times New Roman"/>
          <w:sz w:val="26"/>
          <w:szCs w:val="26"/>
        </w:rPr>
        <w:t>. Нести ответственность в соответствии с законодательством Российской Федерации за нарушение договорных, кредитных, расчетных обязательств, за нарушение правил хозяйствования, установленных законодательством Российской Федерации.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5.4.</w:t>
      </w:r>
      <w:r>
        <w:rPr>
          <w:rFonts w:eastAsia="Times New Roman"/>
          <w:sz w:val="26"/>
          <w:szCs w:val="26"/>
        </w:rPr>
        <w:t>3</w:t>
      </w:r>
      <w:r w:rsidRPr="0081153C">
        <w:rPr>
          <w:rFonts w:eastAsia="Times New Roman"/>
          <w:sz w:val="26"/>
          <w:szCs w:val="26"/>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за счет результатов своей хозяйственной деятельности.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5.4.</w:t>
      </w:r>
      <w:r>
        <w:rPr>
          <w:rFonts w:eastAsia="Times New Roman"/>
          <w:sz w:val="26"/>
          <w:szCs w:val="26"/>
        </w:rPr>
        <w:t>4</w:t>
      </w:r>
      <w:r w:rsidRPr="0081153C">
        <w:rPr>
          <w:rFonts w:eastAsia="Times New Roman"/>
          <w:sz w:val="26"/>
          <w:szCs w:val="26"/>
        </w:rPr>
        <w:t xml:space="preserve">. Обеспечивать своим работникам безопасные условия труда и нести ответственность в </w:t>
      </w:r>
      <w:proofErr w:type="gramStart"/>
      <w:r w:rsidRPr="0081153C">
        <w:rPr>
          <w:rFonts w:eastAsia="Times New Roman"/>
          <w:sz w:val="26"/>
          <w:szCs w:val="26"/>
        </w:rPr>
        <w:t>установленном</w:t>
      </w:r>
      <w:proofErr w:type="gramEnd"/>
      <w:r w:rsidRPr="0081153C">
        <w:rPr>
          <w:rFonts w:eastAsia="Times New Roman"/>
          <w:sz w:val="26"/>
          <w:szCs w:val="26"/>
        </w:rPr>
        <w:t xml:space="preserve"> порядке за ущерб, причиненный их здоровью и трудоспособности.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5.4.</w:t>
      </w:r>
      <w:r>
        <w:rPr>
          <w:rFonts w:eastAsia="Times New Roman"/>
          <w:sz w:val="26"/>
          <w:szCs w:val="26"/>
        </w:rPr>
        <w:t>5</w:t>
      </w:r>
      <w:r w:rsidRPr="0081153C">
        <w:rPr>
          <w:rFonts w:eastAsia="Times New Roman"/>
          <w:sz w:val="26"/>
          <w:szCs w:val="26"/>
        </w:rPr>
        <w:t xml:space="preserve">.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81153C">
        <w:rPr>
          <w:rFonts w:eastAsia="Times New Roman"/>
          <w:sz w:val="26"/>
          <w:szCs w:val="26"/>
        </w:rPr>
        <w:t>отчитываться о результатах</w:t>
      </w:r>
      <w:proofErr w:type="gramEnd"/>
      <w:r w:rsidRPr="0081153C">
        <w:rPr>
          <w:rFonts w:eastAsia="Times New Roman"/>
          <w:sz w:val="26"/>
          <w:szCs w:val="26"/>
        </w:rPr>
        <w:t xml:space="preserve"> деятельности в соответствующих органах в порядке и сроки, установленные законодательством Российской Федерации.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5.4.</w:t>
      </w:r>
      <w:r>
        <w:rPr>
          <w:rFonts w:eastAsia="Times New Roman"/>
          <w:sz w:val="26"/>
          <w:szCs w:val="26"/>
        </w:rPr>
        <w:t>6</w:t>
      </w:r>
      <w:r w:rsidRPr="0081153C">
        <w:rPr>
          <w:rFonts w:eastAsia="Times New Roman"/>
          <w:sz w:val="26"/>
          <w:szCs w:val="26"/>
        </w:rPr>
        <w:t xml:space="preserve">. Обеспечивать работникам гарантированный действующим законодательством Российской Федерации минимальный </w:t>
      </w:r>
      <w:proofErr w:type="gramStart"/>
      <w:r w:rsidRPr="0081153C">
        <w:rPr>
          <w:rFonts w:eastAsia="Times New Roman"/>
          <w:sz w:val="26"/>
          <w:szCs w:val="26"/>
        </w:rPr>
        <w:t>размер оплаты труда</w:t>
      </w:r>
      <w:proofErr w:type="gramEnd"/>
      <w:r w:rsidRPr="0081153C">
        <w:rPr>
          <w:rFonts w:eastAsia="Times New Roman"/>
          <w:sz w:val="26"/>
          <w:szCs w:val="26"/>
        </w:rPr>
        <w:t>, условия труда, обязательное социальное и медицинское страхование и иные меры социальной защиты.</w:t>
      </w: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5.5. Взаимоотношения работников и директора Учреждения, возникающие на основе трудового договора, регулируются трудовым законодательством Российской </w:t>
      </w:r>
      <w:r w:rsidRPr="00CA6886">
        <w:rPr>
          <w:rFonts w:eastAsia="Times New Roman"/>
          <w:sz w:val="26"/>
          <w:szCs w:val="26"/>
        </w:rPr>
        <w:t>Федерации и коллективным договором.</w:t>
      </w:r>
    </w:p>
    <w:p w:rsidR="00274B67" w:rsidRPr="0081153C" w:rsidRDefault="00274B67" w:rsidP="00274B67">
      <w:pPr>
        <w:ind w:firstLine="709"/>
        <w:jc w:val="both"/>
        <w:rPr>
          <w:rFonts w:eastAsia="Times New Roman"/>
          <w:sz w:val="26"/>
          <w:szCs w:val="26"/>
        </w:rPr>
      </w:pPr>
      <w:r w:rsidRPr="0081153C">
        <w:rPr>
          <w:rFonts w:eastAsia="Times New Roman"/>
          <w:sz w:val="26"/>
          <w:szCs w:val="26"/>
        </w:rPr>
        <w:t>5.6. Трудовые отношения работников Учреждения регулируются действующим законодательством Российской Федерации о труде.</w:t>
      </w:r>
    </w:p>
    <w:p w:rsidR="00274B67" w:rsidRPr="0081153C" w:rsidRDefault="00274B67" w:rsidP="00274B67">
      <w:pPr>
        <w:ind w:firstLine="709"/>
        <w:jc w:val="both"/>
        <w:rPr>
          <w:rFonts w:eastAsia="Times New Roman"/>
          <w:sz w:val="26"/>
          <w:szCs w:val="26"/>
        </w:rPr>
      </w:pPr>
      <w:r w:rsidRPr="0081153C">
        <w:rPr>
          <w:rFonts w:eastAsia="Times New Roman"/>
          <w:sz w:val="26"/>
          <w:szCs w:val="26"/>
        </w:rPr>
        <w:t>5.7. Трудовой коллектив участвует в управлении Учреждением в соответствии с настоящим Уставом и действующим законодательством Российской Федерации.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5.8.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w:t>
      </w:r>
    </w:p>
    <w:p w:rsidR="00274B67" w:rsidRDefault="00274B67" w:rsidP="00274B67">
      <w:pPr>
        <w:ind w:firstLine="709"/>
        <w:jc w:val="both"/>
        <w:rPr>
          <w:rFonts w:eastAsia="Times New Roman"/>
          <w:sz w:val="26"/>
          <w:szCs w:val="26"/>
        </w:rPr>
      </w:pPr>
      <w:r w:rsidRPr="0081153C">
        <w:rPr>
          <w:rFonts w:eastAsia="Times New Roman"/>
          <w:sz w:val="26"/>
          <w:szCs w:val="26"/>
        </w:rPr>
        <w:t>5.</w:t>
      </w:r>
      <w:r>
        <w:rPr>
          <w:rFonts w:eastAsia="Times New Roman"/>
          <w:sz w:val="26"/>
          <w:szCs w:val="26"/>
        </w:rPr>
        <w:t>9</w:t>
      </w:r>
      <w:r w:rsidRPr="0081153C">
        <w:rPr>
          <w:rFonts w:eastAsia="Times New Roman"/>
          <w:sz w:val="26"/>
          <w:szCs w:val="26"/>
        </w:rPr>
        <w:t>. Работники Учреждения подлежат периодической аттестации, порядок которой устанавливается действующим законодательством Российской Федерации и Положением об аттестации.</w:t>
      </w:r>
    </w:p>
    <w:p w:rsidR="00274B67" w:rsidRPr="0081153C" w:rsidRDefault="00274B67" w:rsidP="00274B67">
      <w:pPr>
        <w:ind w:firstLine="709"/>
        <w:jc w:val="both"/>
        <w:rPr>
          <w:rFonts w:eastAsia="Times New Roman"/>
          <w:sz w:val="26"/>
          <w:szCs w:val="26"/>
        </w:rPr>
      </w:pPr>
    </w:p>
    <w:p w:rsidR="00274B67" w:rsidRPr="0081153C" w:rsidRDefault="00274B67" w:rsidP="00274B67">
      <w:pPr>
        <w:ind w:firstLine="709"/>
        <w:jc w:val="center"/>
        <w:outlineLvl w:val="2"/>
        <w:rPr>
          <w:rFonts w:eastAsia="Times New Roman"/>
          <w:b/>
          <w:bCs/>
          <w:sz w:val="26"/>
          <w:szCs w:val="26"/>
        </w:rPr>
      </w:pPr>
      <w:r>
        <w:rPr>
          <w:rFonts w:eastAsia="Times New Roman"/>
          <w:b/>
          <w:bCs/>
          <w:sz w:val="26"/>
          <w:szCs w:val="26"/>
        </w:rPr>
        <w:t>6. Отчетность и контроль над</w:t>
      </w:r>
      <w:r w:rsidRPr="0081153C">
        <w:rPr>
          <w:rFonts w:eastAsia="Times New Roman"/>
          <w:b/>
          <w:bCs/>
          <w:sz w:val="26"/>
          <w:szCs w:val="26"/>
        </w:rPr>
        <w:t xml:space="preserve"> деятельностью Учреждения</w:t>
      </w:r>
    </w:p>
    <w:p w:rsidR="00274B67" w:rsidRDefault="00274B67" w:rsidP="00274B67">
      <w:pPr>
        <w:ind w:firstLine="709"/>
        <w:jc w:val="both"/>
        <w:rPr>
          <w:rFonts w:eastAsia="Times New Roman"/>
          <w:sz w:val="26"/>
          <w:szCs w:val="26"/>
        </w:rPr>
      </w:pPr>
    </w:p>
    <w:p w:rsidR="00274B67" w:rsidRPr="0081153C" w:rsidRDefault="00274B67" w:rsidP="00274B67">
      <w:pPr>
        <w:ind w:firstLine="709"/>
        <w:jc w:val="both"/>
        <w:rPr>
          <w:rFonts w:eastAsia="Times New Roman"/>
          <w:sz w:val="26"/>
          <w:szCs w:val="26"/>
        </w:rPr>
      </w:pPr>
      <w:r w:rsidRPr="0081153C">
        <w:rPr>
          <w:rFonts w:eastAsia="Times New Roman"/>
          <w:sz w:val="26"/>
          <w:szCs w:val="26"/>
        </w:rPr>
        <w:t xml:space="preserve">6.1.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81153C">
        <w:rPr>
          <w:rFonts w:eastAsia="Times New Roman"/>
          <w:sz w:val="26"/>
          <w:szCs w:val="26"/>
        </w:rPr>
        <w:t>отчитывается о результатах</w:t>
      </w:r>
      <w:proofErr w:type="gramEnd"/>
      <w:r w:rsidRPr="0081153C">
        <w:rPr>
          <w:rFonts w:eastAsia="Times New Roman"/>
          <w:sz w:val="26"/>
          <w:szCs w:val="26"/>
        </w:rPr>
        <w:t xml:space="preserve"> деятельности в порядке и в сроки, установленные Учредителем согласно законодательству Российской Федерации.</w:t>
      </w:r>
    </w:p>
    <w:p w:rsidR="00274B67" w:rsidRPr="0081153C" w:rsidRDefault="00274B67" w:rsidP="00274B67">
      <w:pPr>
        <w:ind w:firstLine="709"/>
        <w:jc w:val="both"/>
        <w:rPr>
          <w:rFonts w:eastAsia="Times New Roman"/>
          <w:sz w:val="26"/>
          <w:szCs w:val="26"/>
        </w:rPr>
      </w:pPr>
      <w:r w:rsidRPr="0081153C">
        <w:rPr>
          <w:rFonts w:eastAsia="Times New Roman"/>
          <w:sz w:val="26"/>
          <w:szCs w:val="26"/>
        </w:rPr>
        <w:t>6.2. Учреждение обязано предоставлять запрашиваемую Учредителем либо соответствующими компетентными органами информацию в случаях, предусмотренных действующим законодательством, нормативно-правовыми актами органов местного самоуправления.</w:t>
      </w:r>
    </w:p>
    <w:p w:rsidR="00274B67" w:rsidRDefault="00274B67" w:rsidP="00274B67">
      <w:pPr>
        <w:ind w:firstLine="709"/>
        <w:jc w:val="both"/>
        <w:rPr>
          <w:rFonts w:eastAsia="Times New Roman"/>
          <w:sz w:val="26"/>
          <w:szCs w:val="26"/>
        </w:rPr>
      </w:pPr>
      <w:r w:rsidRPr="0081153C">
        <w:rPr>
          <w:rFonts w:eastAsia="Times New Roman"/>
          <w:sz w:val="26"/>
          <w:szCs w:val="26"/>
        </w:rPr>
        <w:t xml:space="preserve">6.3. Проверка финансово-хозяйственной деятельности Учреждения проводится Учредителем, в случаях, предусмотренных действующим законодательством, </w:t>
      </w:r>
      <w:r w:rsidRPr="0081153C">
        <w:rPr>
          <w:rFonts w:eastAsia="Times New Roman"/>
          <w:sz w:val="26"/>
          <w:szCs w:val="26"/>
        </w:rPr>
        <w:lastRenderedPageBreak/>
        <w:t>нормативно-правовыми актами органов местного самоуправления, органами, имеющими соответствующие полномочия.</w:t>
      </w:r>
    </w:p>
    <w:p w:rsidR="00274B67" w:rsidRPr="0081153C" w:rsidRDefault="00274B67" w:rsidP="00274B67">
      <w:pPr>
        <w:ind w:firstLine="709"/>
        <w:jc w:val="both"/>
        <w:rPr>
          <w:rFonts w:eastAsia="Times New Roman"/>
          <w:sz w:val="26"/>
          <w:szCs w:val="26"/>
        </w:rPr>
      </w:pPr>
    </w:p>
    <w:p w:rsidR="00274B67" w:rsidRPr="0081153C" w:rsidRDefault="00274B67" w:rsidP="00274B67">
      <w:pPr>
        <w:ind w:firstLine="709"/>
        <w:jc w:val="center"/>
        <w:outlineLvl w:val="2"/>
        <w:rPr>
          <w:rFonts w:eastAsia="Times New Roman"/>
          <w:b/>
          <w:bCs/>
          <w:sz w:val="26"/>
          <w:szCs w:val="26"/>
        </w:rPr>
      </w:pPr>
      <w:r>
        <w:rPr>
          <w:rFonts w:eastAsia="Times New Roman"/>
          <w:b/>
          <w:bCs/>
          <w:sz w:val="26"/>
          <w:szCs w:val="26"/>
        </w:rPr>
        <w:t>7</w:t>
      </w:r>
      <w:r w:rsidRPr="0081153C">
        <w:rPr>
          <w:rFonts w:eastAsia="Times New Roman"/>
          <w:b/>
          <w:bCs/>
          <w:sz w:val="26"/>
          <w:szCs w:val="26"/>
        </w:rPr>
        <w:t>. Реорганизация и ликвидация Учреждения</w:t>
      </w:r>
    </w:p>
    <w:p w:rsidR="00274B67" w:rsidRDefault="00274B67" w:rsidP="00274B67">
      <w:pPr>
        <w:ind w:firstLine="709"/>
        <w:jc w:val="both"/>
        <w:rPr>
          <w:rFonts w:eastAsia="Times New Roman"/>
          <w:sz w:val="26"/>
          <w:szCs w:val="26"/>
        </w:rPr>
      </w:pPr>
    </w:p>
    <w:p w:rsidR="00274B67" w:rsidRDefault="00274B67" w:rsidP="00274B67">
      <w:pPr>
        <w:ind w:firstLine="709"/>
        <w:jc w:val="both"/>
        <w:rPr>
          <w:rFonts w:eastAsia="Times New Roman"/>
          <w:sz w:val="26"/>
          <w:szCs w:val="26"/>
        </w:rPr>
      </w:pPr>
      <w:r>
        <w:rPr>
          <w:rFonts w:eastAsia="Times New Roman"/>
          <w:sz w:val="26"/>
          <w:szCs w:val="26"/>
        </w:rPr>
        <w:t>7</w:t>
      </w:r>
      <w:r w:rsidRPr="0081153C">
        <w:rPr>
          <w:rFonts w:eastAsia="Times New Roman"/>
          <w:sz w:val="26"/>
          <w:szCs w:val="26"/>
        </w:rPr>
        <w:t xml:space="preserve">.1. Реорганизация и ликвидация Учреждения производится в случаях и порядке, определенных законодательством Российской Федерации </w:t>
      </w:r>
    </w:p>
    <w:p w:rsidR="00274B67" w:rsidRPr="0081153C" w:rsidRDefault="00274B67" w:rsidP="00274B67">
      <w:pPr>
        <w:ind w:firstLine="709"/>
        <w:jc w:val="both"/>
        <w:rPr>
          <w:rFonts w:eastAsia="Times New Roman"/>
          <w:sz w:val="26"/>
          <w:szCs w:val="26"/>
        </w:rPr>
      </w:pPr>
      <w:r>
        <w:rPr>
          <w:rFonts w:eastAsia="Times New Roman"/>
          <w:sz w:val="26"/>
          <w:szCs w:val="26"/>
        </w:rPr>
        <w:t>7</w:t>
      </w:r>
      <w:r w:rsidRPr="0081153C">
        <w:rPr>
          <w:rFonts w:eastAsia="Times New Roman"/>
          <w:sz w:val="26"/>
          <w:szCs w:val="26"/>
        </w:rPr>
        <w:t>.2. Учреждение может быть реорганизовано и ликвидировано по решению Учредителя.</w:t>
      </w:r>
    </w:p>
    <w:p w:rsidR="00274B67" w:rsidRPr="0081153C" w:rsidRDefault="00274B67" w:rsidP="00274B67">
      <w:pPr>
        <w:ind w:firstLine="709"/>
        <w:jc w:val="both"/>
        <w:rPr>
          <w:rFonts w:eastAsia="Times New Roman"/>
          <w:sz w:val="26"/>
          <w:szCs w:val="26"/>
        </w:rPr>
      </w:pPr>
      <w:r>
        <w:rPr>
          <w:rFonts w:eastAsia="Times New Roman"/>
          <w:sz w:val="26"/>
          <w:szCs w:val="26"/>
        </w:rPr>
        <w:t>7</w:t>
      </w:r>
      <w:r w:rsidRPr="0081153C">
        <w:rPr>
          <w:rFonts w:eastAsia="Times New Roman"/>
          <w:sz w:val="26"/>
          <w:szCs w:val="26"/>
        </w:rPr>
        <w:t>.3. В случае ликвидации Учреждения дальнейшее использование имущества, закрепленного за Учреждением на праве оперативного управления, осуществляется по решению Учредителя.</w:t>
      </w:r>
    </w:p>
    <w:p w:rsidR="00274B67" w:rsidRPr="0081153C" w:rsidRDefault="00274B67" w:rsidP="00274B67">
      <w:pPr>
        <w:ind w:firstLine="709"/>
        <w:jc w:val="both"/>
        <w:rPr>
          <w:rFonts w:eastAsia="Times New Roman"/>
          <w:sz w:val="26"/>
          <w:szCs w:val="26"/>
        </w:rPr>
      </w:pPr>
      <w:r>
        <w:rPr>
          <w:rFonts w:eastAsia="Times New Roman"/>
          <w:sz w:val="26"/>
          <w:szCs w:val="26"/>
        </w:rPr>
        <w:t>7</w:t>
      </w:r>
      <w:r w:rsidRPr="0081153C">
        <w:rPr>
          <w:rFonts w:eastAsia="Times New Roman"/>
          <w:sz w:val="26"/>
          <w:szCs w:val="26"/>
        </w:rPr>
        <w:t xml:space="preserve">.4. При реорганизации и ликвидации Учреждения все документы (управленческие, финансово-хозяйственные, по личному составу и другие) передаются на хранение в порядке, </w:t>
      </w:r>
      <w:proofErr w:type="gramStart"/>
      <w:r w:rsidRPr="0081153C">
        <w:rPr>
          <w:rFonts w:eastAsia="Times New Roman"/>
          <w:sz w:val="26"/>
          <w:szCs w:val="26"/>
        </w:rPr>
        <w:t>установленном</w:t>
      </w:r>
      <w:proofErr w:type="gramEnd"/>
      <w:r w:rsidRPr="0081153C">
        <w:rPr>
          <w:rFonts w:eastAsia="Times New Roman"/>
          <w:sz w:val="26"/>
          <w:szCs w:val="26"/>
        </w:rPr>
        <w:t xml:space="preserve"> законодательством Российской Федерации.</w:t>
      </w:r>
    </w:p>
    <w:p w:rsidR="00274B67" w:rsidRPr="0081153C" w:rsidRDefault="00274B67" w:rsidP="00274B67">
      <w:pPr>
        <w:ind w:firstLine="709"/>
        <w:jc w:val="both"/>
        <w:rPr>
          <w:rFonts w:eastAsia="Times New Roman"/>
          <w:sz w:val="26"/>
          <w:szCs w:val="26"/>
        </w:rPr>
      </w:pPr>
      <w:r>
        <w:rPr>
          <w:rFonts w:eastAsia="Times New Roman"/>
          <w:sz w:val="26"/>
          <w:szCs w:val="26"/>
        </w:rPr>
        <w:t>7</w:t>
      </w:r>
      <w:r w:rsidRPr="0081153C">
        <w:rPr>
          <w:rFonts w:eastAsia="Times New Roman"/>
          <w:sz w:val="26"/>
          <w:szCs w:val="26"/>
        </w:rPr>
        <w:t>.5. Со дня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274B67" w:rsidRPr="0081153C" w:rsidRDefault="00274B67" w:rsidP="00274B67">
      <w:pPr>
        <w:ind w:firstLine="709"/>
        <w:jc w:val="both"/>
        <w:rPr>
          <w:rFonts w:eastAsia="Times New Roman"/>
          <w:sz w:val="26"/>
          <w:szCs w:val="26"/>
        </w:rPr>
      </w:pPr>
      <w:r>
        <w:rPr>
          <w:rFonts w:eastAsia="Times New Roman"/>
          <w:sz w:val="26"/>
          <w:szCs w:val="26"/>
        </w:rPr>
        <w:t>7</w:t>
      </w:r>
      <w:r w:rsidRPr="0081153C">
        <w:rPr>
          <w:rFonts w:eastAsia="Times New Roman"/>
          <w:sz w:val="26"/>
          <w:szCs w:val="26"/>
        </w:rPr>
        <w:t>.6. При реорганизации 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274B67" w:rsidRPr="0081153C" w:rsidRDefault="00274B67" w:rsidP="00274B67">
      <w:pPr>
        <w:ind w:firstLine="709"/>
        <w:jc w:val="both"/>
        <w:rPr>
          <w:rFonts w:eastAsia="Times New Roman"/>
          <w:sz w:val="26"/>
          <w:szCs w:val="26"/>
        </w:rPr>
      </w:pPr>
      <w:r>
        <w:rPr>
          <w:rFonts w:eastAsia="Times New Roman"/>
          <w:sz w:val="26"/>
          <w:szCs w:val="26"/>
        </w:rPr>
        <w:t>7</w:t>
      </w:r>
      <w:r w:rsidRPr="0081153C">
        <w:rPr>
          <w:rFonts w:eastAsia="Times New Roman"/>
          <w:sz w:val="26"/>
          <w:szCs w:val="26"/>
        </w:rPr>
        <w:t>.7. При реорганизации Учреждения вносятся необходимые изменения в настоящий Устав и Единый государственный реестр юридических лиц.</w:t>
      </w:r>
    </w:p>
    <w:p w:rsidR="00274B67" w:rsidRDefault="00274B67" w:rsidP="00274B67">
      <w:pPr>
        <w:pBdr>
          <w:bottom w:val="single" w:sz="12" w:space="1" w:color="auto"/>
        </w:pBdr>
        <w:ind w:firstLine="709"/>
        <w:jc w:val="both"/>
        <w:rPr>
          <w:rFonts w:eastAsia="Times New Roman"/>
          <w:sz w:val="26"/>
          <w:szCs w:val="26"/>
        </w:rPr>
      </w:pPr>
      <w:r>
        <w:rPr>
          <w:rFonts w:eastAsia="Times New Roman"/>
          <w:sz w:val="26"/>
          <w:szCs w:val="26"/>
        </w:rPr>
        <w:t>7</w:t>
      </w:r>
      <w:r w:rsidRPr="0081153C">
        <w:rPr>
          <w:rFonts w:eastAsia="Times New Roman"/>
          <w:sz w:val="26"/>
          <w:szCs w:val="26"/>
        </w:rPr>
        <w:t>.8. Ликвидация Учреждения считается завершенной, а Учреждение прекращает свою деятельность со дня исключения его из Единого государственного реестра юридических лиц.</w:t>
      </w:r>
    </w:p>
    <w:p w:rsidR="00274B67" w:rsidRPr="0081153C" w:rsidRDefault="00274B67" w:rsidP="00274B67">
      <w:pPr>
        <w:ind w:firstLine="709"/>
        <w:jc w:val="both"/>
        <w:rPr>
          <w:rFonts w:eastAsia="Times New Roman"/>
          <w:sz w:val="26"/>
          <w:szCs w:val="26"/>
        </w:rPr>
      </w:pPr>
    </w:p>
    <w:p w:rsidR="00274B67" w:rsidRPr="0081153C" w:rsidRDefault="00274B67" w:rsidP="00274B67">
      <w:pPr>
        <w:ind w:firstLine="709"/>
        <w:jc w:val="both"/>
        <w:rPr>
          <w:sz w:val="26"/>
          <w:szCs w:val="26"/>
        </w:rPr>
      </w:pPr>
    </w:p>
    <w:p w:rsidR="00274B67" w:rsidRPr="00A34EE6" w:rsidRDefault="00274B67" w:rsidP="00274B67">
      <w:pPr>
        <w:rPr>
          <w:sz w:val="26"/>
          <w:szCs w:val="26"/>
        </w:rPr>
      </w:pPr>
    </w:p>
    <w:p w:rsidR="00EA4B3F" w:rsidRDefault="00EA4B3F" w:rsidP="00EA4B3F">
      <w:pPr>
        <w:rPr>
          <w:b/>
        </w:rPr>
      </w:pPr>
    </w:p>
    <w:p w:rsidR="00174061" w:rsidRDefault="00174061" w:rsidP="00EA4B3F">
      <w:pPr>
        <w:rPr>
          <w:b/>
        </w:rPr>
      </w:pPr>
    </w:p>
    <w:p w:rsidR="00174061" w:rsidRDefault="00174061" w:rsidP="00EA4B3F">
      <w:pPr>
        <w:rPr>
          <w:b/>
        </w:rPr>
      </w:pPr>
    </w:p>
    <w:p w:rsidR="00174061" w:rsidRDefault="00174061" w:rsidP="00EA4B3F">
      <w:pPr>
        <w:rPr>
          <w:b/>
        </w:rPr>
      </w:pPr>
    </w:p>
    <w:p w:rsidR="00174061" w:rsidRDefault="00174061" w:rsidP="00EA4B3F">
      <w:pPr>
        <w:rPr>
          <w:b/>
        </w:rPr>
      </w:pPr>
    </w:p>
    <w:p w:rsidR="00174061" w:rsidRDefault="00174061" w:rsidP="00EA4B3F">
      <w:pPr>
        <w:rPr>
          <w:b/>
        </w:rPr>
      </w:pPr>
    </w:p>
    <w:p w:rsidR="00174061" w:rsidRDefault="00174061" w:rsidP="00EA4B3F">
      <w:pPr>
        <w:rPr>
          <w:b/>
        </w:rPr>
      </w:pPr>
    </w:p>
    <w:p w:rsidR="00174061" w:rsidRDefault="00174061" w:rsidP="00EA4B3F">
      <w:pPr>
        <w:rPr>
          <w:b/>
        </w:rPr>
      </w:pPr>
    </w:p>
    <w:p w:rsidR="00174061" w:rsidRDefault="00174061" w:rsidP="00EA4B3F">
      <w:pPr>
        <w:rPr>
          <w:b/>
        </w:rPr>
      </w:pPr>
    </w:p>
    <w:p w:rsidR="00174061" w:rsidRDefault="00174061" w:rsidP="00EA4B3F">
      <w:pPr>
        <w:rPr>
          <w:b/>
        </w:rPr>
      </w:pPr>
    </w:p>
    <w:p w:rsidR="00174061" w:rsidRDefault="00174061" w:rsidP="00EA4B3F">
      <w:pPr>
        <w:rPr>
          <w:b/>
        </w:rPr>
      </w:pPr>
    </w:p>
    <w:p w:rsidR="00174061" w:rsidRDefault="00174061" w:rsidP="00EA4B3F">
      <w:pPr>
        <w:rPr>
          <w:b/>
        </w:rPr>
      </w:pPr>
    </w:p>
    <w:p w:rsidR="00900975" w:rsidRDefault="00900975" w:rsidP="00174061">
      <w:pPr>
        <w:jc w:val="center"/>
        <w:rPr>
          <w:sz w:val="32"/>
          <w:szCs w:val="32"/>
        </w:rPr>
      </w:pPr>
    </w:p>
    <w:p w:rsidR="00900975" w:rsidRDefault="00900975" w:rsidP="00174061">
      <w:pPr>
        <w:jc w:val="center"/>
        <w:rPr>
          <w:sz w:val="32"/>
          <w:szCs w:val="32"/>
        </w:rPr>
      </w:pPr>
    </w:p>
    <w:p w:rsidR="00900975" w:rsidRDefault="00900975" w:rsidP="00174061">
      <w:pPr>
        <w:jc w:val="center"/>
        <w:rPr>
          <w:sz w:val="32"/>
          <w:szCs w:val="32"/>
        </w:rPr>
      </w:pPr>
    </w:p>
    <w:p w:rsidR="00900975" w:rsidRDefault="00900975" w:rsidP="00174061">
      <w:pPr>
        <w:jc w:val="center"/>
        <w:rPr>
          <w:sz w:val="32"/>
          <w:szCs w:val="32"/>
        </w:rPr>
      </w:pPr>
    </w:p>
    <w:p w:rsidR="00900975" w:rsidRDefault="00900975" w:rsidP="00174061">
      <w:pPr>
        <w:jc w:val="center"/>
        <w:rPr>
          <w:sz w:val="32"/>
          <w:szCs w:val="32"/>
        </w:rPr>
      </w:pPr>
    </w:p>
    <w:p w:rsidR="00174061" w:rsidRPr="009501BE" w:rsidRDefault="00174061" w:rsidP="00174061">
      <w:pPr>
        <w:jc w:val="center"/>
        <w:rPr>
          <w:sz w:val="32"/>
          <w:szCs w:val="32"/>
        </w:rPr>
      </w:pPr>
      <w:r w:rsidRPr="009501BE">
        <w:rPr>
          <w:sz w:val="32"/>
          <w:szCs w:val="32"/>
        </w:rPr>
        <w:lastRenderedPageBreak/>
        <w:t>Администрация</w:t>
      </w:r>
    </w:p>
    <w:p w:rsidR="00174061" w:rsidRPr="009501BE" w:rsidRDefault="00174061" w:rsidP="00174061">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174061" w:rsidRPr="009501BE" w:rsidRDefault="00174061" w:rsidP="00174061">
      <w:pPr>
        <w:jc w:val="center"/>
        <w:rPr>
          <w:sz w:val="32"/>
          <w:szCs w:val="32"/>
        </w:rPr>
      </w:pPr>
      <w:r w:rsidRPr="009501BE">
        <w:rPr>
          <w:sz w:val="32"/>
          <w:szCs w:val="32"/>
        </w:rPr>
        <w:t>Волосовского муниципального района</w:t>
      </w:r>
    </w:p>
    <w:p w:rsidR="00174061" w:rsidRPr="009501BE" w:rsidRDefault="00174061" w:rsidP="00174061">
      <w:pPr>
        <w:jc w:val="center"/>
        <w:rPr>
          <w:sz w:val="32"/>
          <w:szCs w:val="32"/>
        </w:rPr>
      </w:pPr>
      <w:r w:rsidRPr="009501BE">
        <w:rPr>
          <w:sz w:val="32"/>
          <w:szCs w:val="32"/>
        </w:rPr>
        <w:t>Ленинградской области</w:t>
      </w:r>
    </w:p>
    <w:p w:rsidR="00174061" w:rsidRPr="009501BE" w:rsidRDefault="00174061" w:rsidP="00174061">
      <w:pPr>
        <w:jc w:val="center"/>
        <w:rPr>
          <w:sz w:val="32"/>
          <w:szCs w:val="32"/>
        </w:rPr>
      </w:pPr>
      <w:r w:rsidRPr="009501BE">
        <w:rPr>
          <w:b/>
          <w:sz w:val="32"/>
          <w:szCs w:val="32"/>
        </w:rPr>
        <w:t>ПОСТАНОВЛЕНИЕ</w:t>
      </w:r>
    </w:p>
    <w:p w:rsidR="00174061" w:rsidRPr="00AB2315" w:rsidRDefault="00174061" w:rsidP="00174061">
      <w:pPr>
        <w:rPr>
          <w:sz w:val="32"/>
          <w:szCs w:val="32"/>
        </w:rPr>
      </w:pPr>
    </w:p>
    <w:p w:rsidR="00174061" w:rsidRPr="00B53978" w:rsidRDefault="00174061" w:rsidP="00174061">
      <w:pPr>
        <w:rPr>
          <w:sz w:val="28"/>
          <w:szCs w:val="28"/>
        </w:rPr>
      </w:pPr>
      <w:r>
        <w:rPr>
          <w:sz w:val="28"/>
          <w:szCs w:val="28"/>
        </w:rPr>
        <w:t xml:space="preserve">                       от 28.04.2020</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w:t>
      </w:r>
      <w:r>
        <w:rPr>
          <w:sz w:val="28"/>
          <w:szCs w:val="28"/>
        </w:rPr>
        <w:t xml:space="preserve">      </w:t>
      </w:r>
      <w:r w:rsidRPr="00754BB2">
        <w:rPr>
          <w:sz w:val="28"/>
          <w:szCs w:val="28"/>
        </w:rPr>
        <w:t xml:space="preserve">  № </w:t>
      </w:r>
      <w:r>
        <w:rPr>
          <w:sz w:val="28"/>
          <w:szCs w:val="28"/>
        </w:rPr>
        <w:t>87</w:t>
      </w:r>
    </w:p>
    <w:p w:rsidR="00174061" w:rsidRDefault="00174061" w:rsidP="00174061">
      <w:pPr>
        <w:ind w:left="-1260" w:firstLine="1260"/>
        <w:jc w:val="center"/>
      </w:pPr>
    </w:p>
    <w:p w:rsidR="00174061" w:rsidRDefault="00174061" w:rsidP="00174061">
      <w:pPr>
        <w:ind w:left="-1260" w:firstLine="1260"/>
        <w:jc w:val="center"/>
      </w:pPr>
    </w:p>
    <w:p w:rsidR="00174061" w:rsidRPr="00F12145" w:rsidRDefault="00174061" w:rsidP="00174061">
      <w:pPr>
        <w:ind w:left="-1260" w:firstLine="1260"/>
        <w:jc w:val="center"/>
      </w:pPr>
      <w:r w:rsidRPr="00F12145">
        <w:t xml:space="preserve">О внесении изменений в постановление главы администрации </w:t>
      </w:r>
    </w:p>
    <w:p w:rsidR="00174061" w:rsidRPr="00F12145" w:rsidRDefault="00174061" w:rsidP="00174061">
      <w:pPr>
        <w:jc w:val="center"/>
      </w:pPr>
      <w:r>
        <w:t>от 28.04.2017 г. № 81</w:t>
      </w:r>
      <w:r w:rsidRPr="00F12145">
        <w:t xml:space="preserve"> «</w:t>
      </w:r>
      <w:r w:rsidRPr="00871A41">
        <w:t xml:space="preserve">Предоставление права на размещение </w:t>
      </w:r>
      <w:r>
        <w:t>нестационарного торгового объекта</w:t>
      </w:r>
      <w:r w:rsidRPr="00871A41">
        <w:t xml:space="preserve"> на территории МО Бегуницкое сельское поселение Волосовского муниципального района Ленинградской области</w:t>
      </w:r>
      <w:r w:rsidRPr="00F12145">
        <w:rPr>
          <w:color w:val="000000"/>
        </w:rPr>
        <w:t>»</w:t>
      </w:r>
    </w:p>
    <w:p w:rsidR="00174061" w:rsidRDefault="00174061" w:rsidP="00174061">
      <w:pPr>
        <w:ind w:firstLine="708"/>
        <w:jc w:val="both"/>
        <w:rPr>
          <w:sz w:val="28"/>
          <w:szCs w:val="28"/>
        </w:rPr>
      </w:pPr>
    </w:p>
    <w:p w:rsidR="00174061" w:rsidRPr="00E72619" w:rsidRDefault="00174061" w:rsidP="00174061">
      <w:pPr>
        <w:ind w:firstLine="709"/>
        <w:jc w:val="both"/>
        <w:rPr>
          <w:bCs/>
          <w:sz w:val="28"/>
          <w:szCs w:val="28"/>
        </w:rPr>
      </w:pPr>
      <w:r w:rsidRPr="00E72619">
        <w:rPr>
          <w:sz w:val="28"/>
          <w:szCs w:val="28"/>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E72619">
        <w:rPr>
          <w:bCs/>
          <w:sz w:val="28"/>
          <w:szCs w:val="28"/>
        </w:rPr>
        <w:t>,</w:t>
      </w:r>
    </w:p>
    <w:p w:rsidR="00174061" w:rsidRDefault="00174061" w:rsidP="00174061">
      <w:pPr>
        <w:ind w:firstLine="708"/>
        <w:jc w:val="both"/>
        <w:rPr>
          <w:sz w:val="28"/>
          <w:szCs w:val="28"/>
        </w:rPr>
      </w:pPr>
      <w:r>
        <w:rPr>
          <w:sz w:val="28"/>
          <w:szCs w:val="28"/>
        </w:rPr>
        <w:t>ПОСТАНОВЛЯЮ:</w:t>
      </w:r>
    </w:p>
    <w:p w:rsidR="00174061" w:rsidRPr="00E72619" w:rsidRDefault="00174061" w:rsidP="00174061">
      <w:pPr>
        <w:pStyle w:val="ab"/>
        <w:widowControl w:val="0"/>
        <w:numPr>
          <w:ilvl w:val="0"/>
          <w:numId w:val="17"/>
        </w:numPr>
        <w:tabs>
          <w:tab w:val="left" w:pos="0"/>
        </w:tabs>
        <w:autoSpaceDE w:val="0"/>
        <w:autoSpaceDN w:val="0"/>
        <w:adjustRightInd w:val="0"/>
        <w:ind w:left="0" w:firstLine="0"/>
        <w:jc w:val="both"/>
        <w:outlineLvl w:val="0"/>
        <w:rPr>
          <w:color w:val="000000"/>
        </w:rPr>
      </w:pPr>
      <w:r w:rsidRPr="00E72619">
        <w:rPr>
          <w:sz w:val="28"/>
          <w:szCs w:val="28"/>
        </w:rPr>
        <w:t xml:space="preserve">Внести в Постановление </w:t>
      </w:r>
      <w:r>
        <w:rPr>
          <w:sz w:val="28"/>
          <w:szCs w:val="28"/>
        </w:rPr>
        <w:t>от 28.04.2017 № 81</w:t>
      </w:r>
      <w:r w:rsidRPr="00E72619">
        <w:rPr>
          <w:sz w:val="28"/>
          <w:szCs w:val="28"/>
        </w:rPr>
        <w:t xml:space="preserve">  «Об утверждении административного регламента по предоставлению  муниципальной услуги </w:t>
      </w:r>
      <w:r w:rsidRPr="00E72619">
        <w:rPr>
          <w:bCs/>
          <w:sz w:val="28"/>
          <w:szCs w:val="28"/>
        </w:rPr>
        <w:t>«</w:t>
      </w:r>
      <w:r w:rsidRPr="00871A41">
        <w:rPr>
          <w:sz w:val="28"/>
          <w:szCs w:val="28"/>
        </w:rPr>
        <w:t>Предоставление права на размещение нестационарного торгового объекта на территории МО Бегуницкое сельское поселение Волосовского муниципального района Ленинградской области</w:t>
      </w:r>
      <w:r w:rsidRPr="00E72619">
        <w:rPr>
          <w:color w:val="000000"/>
          <w:sz w:val="28"/>
          <w:szCs w:val="28"/>
        </w:rPr>
        <w:t xml:space="preserve">» </w:t>
      </w:r>
      <w:r w:rsidRPr="00E72619">
        <w:rPr>
          <w:sz w:val="28"/>
          <w:szCs w:val="28"/>
        </w:rPr>
        <w:t>следующие изменения:</w:t>
      </w:r>
    </w:p>
    <w:p w:rsidR="00174061" w:rsidRPr="00871A41" w:rsidRDefault="00174061" w:rsidP="00174061">
      <w:pPr>
        <w:widowControl w:val="0"/>
        <w:autoSpaceDE w:val="0"/>
        <w:autoSpaceDN w:val="0"/>
        <w:adjustRightInd w:val="0"/>
        <w:jc w:val="both"/>
        <w:rPr>
          <w:sz w:val="28"/>
          <w:szCs w:val="28"/>
        </w:rPr>
      </w:pPr>
      <w:r w:rsidRPr="00871A41">
        <w:rPr>
          <w:sz w:val="28"/>
          <w:szCs w:val="28"/>
        </w:rPr>
        <w:t>1.1.</w:t>
      </w:r>
      <w:r w:rsidRPr="00871A41">
        <w:rPr>
          <w:b/>
          <w:sz w:val="28"/>
          <w:szCs w:val="28"/>
        </w:rPr>
        <w:t xml:space="preserve"> </w:t>
      </w:r>
      <w:r w:rsidRPr="00871A41">
        <w:rPr>
          <w:sz w:val="28"/>
          <w:szCs w:val="28"/>
        </w:rPr>
        <w:t>В п. 2.4 добавить 4 абзац:</w:t>
      </w:r>
      <w:r w:rsidRPr="00871A41">
        <w:rPr>
          <w:b/>
          <w:sz w:val="28"/>
          <w:szCs w:val="28"/>
        </w:rPr>
        <w:t xml:space="preserve"> </w:t>
      </w:r>
      <w:proofErr w:type="gramStart"/>
      <w:r w:rsidRPr="00871A41">
        <w:rPr>
          <w:b/>
          <w:sz w:val="28"/>
          <w:szCs w:val="28"/>
        </w:rPr>
        <w:t>«</w:t>
      </w:r>
      <w:r w:rsidRPr="00871A41">
        <w:rPr>
          <w:sz w:val="28"/>
          <w:szCs w:val="28"/>
        </w:rPr>
        <w:t>В случаях, предусмотренных пунктом 2 статьи 12 федерального закона от 02.05.2006 №59-ФЗ «О порядке рассмотрения обращений граждан Российской Федерации», начальник  Отдела (заведующий Отделом), либо иное уполномоченное на это лицо,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roofErr w:type="gramEnd"/>
    </w:p>
    <w:p w:rsidR="00174061" w:rsidRPr="00871A41" w:rsidRDefault="00174061" w:rsidP="00174061">
      <w:pPr>
        <w:widowControl w:val="0"/>
        <w:autoSpaceDE w:val="0"/>
        <w:autoSpaceDN w:val="0"/>
        <w:adjustRightInd w:val="0"/>
        <w:jc w:val="both"/>
        <w:rPr>
          <w:sz w:val="28"/>
          <w:szCs w:val="28"/>
        </w:rPr>
      </w:pPr>
      <w:r w:rsidRPr="00871A41">
        <w:rPr>
          <w:sz w:val="28"/>
          <w:szCs w:val="28"/>
        </w:rPr>
        <w:t>1.2. Раздел V</w:t>
      </w:r>
      <w:r w:rsidRPr="00871A41">
        <w:rPr>
          <w:sz w:val="28"/>
          <w:szCs w:val="28"/>
          <w:lang w:val="en-US"/>
        </w:rPr>
        <w:t>I</w:t>
      </w:r>
      <w:r w:rsidRPr="00871A41">
        <w:rPr>
          <w:sz w:val="28"/>
          <w:szCs w:val="28"/>
        </w:rPr>
        <w:t>. изложить в следующей редакции:</w:t>
      </w:r>
    </w:p>
    <w:p w:rsidR="00174061" w:rsidRPr="00871A41" w:rsidRDefault="00174061" w:rsidP="00174061">
      <w:pPr>
        <w:autoSpaceDN w:val="0"/>
        <w:ind w:firstLine="540"/>
        <w:jc w:val="both"/>
        <w:rPr>
          <w:sz w:val="28"/>
          <w:szCs w:val="28"/>
        </w:rPr>
      </w:pPr>
      <w:r w:rsidRPr="00871A41">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4061" w:rsidRPr="00871A41" w:rsidRDefault="00174061" w:rsidP="00174061">
      <w:pPr>
        <w:autoSpaceDN w:val="0"/>
        <w:ind w:firstLine="540"/>
        <w:jc w:val="both"/>
        <w:rPr>
          <w:sz w:val="28"/>
          <w:szCs w:val="28"/>
        </w:rPr>
      </w:pPr>
      <w:r w:rsidRPr="00871A41">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74061" w:rsidRPr="00871A41" w:rsidRDefault="00174061" w:rsidP="00174061">
      <w:pPr>
        <w:autoSpaceDN w:val="0"/>
        <w:ind w:firstLine="540"/>
        <w:jc w:val="both"/>
        <w:rPr>
          <w:sz w:val="28"/>
          <w:szCs w:val="28"/>
        </w:rPr>
      </w:pPr>
      <w:r w:rsidRPr="00871A4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74061" w:rsidRPr="00871A41" w:rsidRDefault="00174061" w:rsidP="00174061">
      <w:pPr>
        <w:autoSpaceDN w:val="0"/>
        <w:ind w:firstLine="540"/>
        <w:jc w:val="both"/>
        <w:rPr>
          <w:sz w:val="28"/>
          <w:szCs w:val="28"/>
        </w:rPr>
      </w:pPr>
      <w:r w:rsidRPr="00871A41">
        <w:rPr>
          <w:sz w:val="28"/>
          <w:szCs w:val="28"/>
        </w:rPr>
        <w:t xml:space="preserve">2) нарушение срока предоставления муниципальной услуги. </w:t>
      </w:r>
      <w:proofErr w:type="gramStart"/>
      <w:r w:rsidRPr="00871A41">
        <w:rPr>
          <w:sz w:val="28"/>
          <w:szCs w:val="28"/>
        </w:rPr>
        <w:t xml:space="preserve">В указанном случае досудебное (внесудебное) обжалование заявителем решений и действий </w:t>
      </w:r>
      <w:r w:rsidRPr="00871A41">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4061" w:rsidRPr="00871A41" w:rsidRDefault="00174061" w:rsidP="00174061">
      <w:pPr>
        <w:autoSpaceDN w:val="0"/>
        <w:ind w:firstLine="540"/>
        <w:jc w:val="both"/>
        <w:rPr>
          <w:sz w:val="28"/>
          <w:szCs w:val="28"/>
        </w:rPr>
      </w:pPr>
      <w:r w:rsidRPr="00871A4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71A41" w:rsidDel="009F0626">
        <w:rPr>
          <w:sz w:val="28"/>
          <w:szCs w:val="28"/>
        </w:rPr>
        <w:t xml:space="preserve"> </w:t>
      </w:r>
      <w:r w:rsidRPr="00871A4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4061" w:rsidRPr="00871A41" w:rsidRDefault="00174061" w:rsidP="00174061">
      <w:pPr>
        <w:autoSpaceDN w:val="0"/>
        <w:ind w:firstLine="540"/>
        <w:jc w:val="both"/>
        <w:rPr>
          <w:sz w:val="28"/>
          <w:szCs w:val="28"/>
        </w:rPr>
      </w:pPr>
      <w:r w:rsidRPr="00871A4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74061" w:rsidRPr="00871A41" w:rsidRDefault="00174061" w:rsidP="00174061">
      <w:pPr>
        <w:autoSpaceDN w:val="0"/>
        <w:ind w:firstLine="540"/>
        <w:jc w:val="both"/>
        <w:rPr>
          <w:sz w:val="28"/>
          <w:szCs w:val="28"/>
        </w:rPr>
      </w:pPr>
      <w:proofErr w:type="gramStart"/>
      <w:r w:rsidRPr="00871A4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71A41">
        <w:rPr>
          <w:sz w:val="28"/>
          <w:szCs w:val="28"/>
        </w:rPr>
        <w:t xml:space="preserve"> </w:t>
      </w:r>
      <w:proofErr w:type="gramStart"/>
      <w:r w:rsidRPr="00871A4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4061" w:rsidRPr="00871A41" w:rsidRDefault="00174061" w:rsidP="00174061">
      <w:pPr>
        <w:autoSpaceDN w:val="0"/>
        <w:ind w:firstLine="540"/>
        <w:jc w:val="both"/>
        <w:rPr>
          <w:sz w:val="28"/>
          <w:szCs w:val="28"/>
        </w:rPr>
      </w:pPr>
      <w:r w:rsidRPr="00871A4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4061" w:rsidRPr="00871A41" w:rsidRDefault="00174061" w:rsidP="00174061">
      <w:pPr>
        <w:autoSpaceDN w:val="0"/>
        <w:ind w:firstLine="540"/>
        <w:jc w:val="both"/>
        <w:rPr>
          <w:sz w:val="28"/>
          <w:szCs w:val="28"/>
        </w:rPr>
      </w:pPr>
      <w:proofErr w:type="gramStart"/>
      <w:r w:rsidRPr="00871A4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1A41">
        <w:rPr>
          <w:sz w:val="28"/>
          <w:szCs w:val="28"/>
        </w:rPr>
        <w:t xml:space="preserve"> </w:t>
      </w:r>
      <w:proofErr w:type="gramStart"/>
      <w:r w:rsidRPr="00871A4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4061" w:rsidRPr="00871A41" w:rsidRDefault="00174061" w:rsidP="00174061">
      <w:pPr>
        <w:autoSpaceDN w:val="0"/>
        <w:ind w:firstLine="540"/>
        <w:jc w:val="both"/>
        <w:rPr>
          <w:sz w:val="28"/>
          <w:szCs w:val="28"/>
        </w:rPr>
      </w:pPr>
      <w:r w:rsidRPr="00871A41">
        <w:rPr>
          <w:sz w:val="28"/>
          <w:szCs w:val="28"/>
        </w:rPr>
        <w:lastRenderedPageBreak/>
        <w:t>8) нарушение срока или порядка выдачи документов по результатам предоставления муниципальной услуги;</w:t>
      </w:r>
    </w:p>
    <w:p w:rsidR="00174061" w:rsidRPr="00871A41" w:rsidRDefault="00174061" w:rsidP="00174061">
      <w:pPr>
        <w:autoSpaceDN w:val="0"/>
        <w:ind w:firstLine="540"/>
        <w:jc w:val="both"/>
        <w:rPr>
          <w:sz w:val="28"/>
          <w:szCs w:val="28"/>
        </w:rPr>
      </w:pPr>
      <w:proofErr w:type="gramStart"/>
      <w:r w:rsidRPr="00871A4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71A41">
        <w:rPr>
          <w:sz w:val="28"/>
          <w:szCs w:val="28"/>
        </w:rPr>
        <w:t xml:space="preserve"> </w:t>
      </w:r>
      <w:proofErr w:type="gramStart"/>
      <w:r w:rsidRPr="00871A4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4061" w:rsidRPr="00871A41" w:rsidRDefault="00174061" w:rsidP="00174061">
      <w:pPr>
        <w:autoSpaceDN w:val="0"/>
        <w:ind w:firstLine="540"/>
        <w:jc w:val="both"/>
        <w:rPr>
          <w:sz w:val="28"/>
          <w:szCs w:val="28"/>
        </w:rPr>
      </w:pPr>
      <w:r w:rsidRPr="00871A4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71A4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4061" w:rsidRPr="00871A41" w:rsidRDefault="00174061" w:rsidP="00174061">
      <w:pPr>
        <w:autoSpaceDN w:val="0"/>
        <w:ind w:firstLine="540"/>
        <w:jc w:val="both"/>
        <w:rPr>
          <w:sz w:val="28"/>
          <w:szCs w:val="28"/>
        </w:rPr>
      </w:pPr>
      <w:r w:rsidRPr="00871A41">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74061" w:rsidRPr="00871A41" w:rsidRDefault="00174061" w:rsidP="00174061">
      <w:pPr>
        <w:autoSpaceDN w:val="0"/>
        <w:ind w:firstLine="540"/>
        <w:jc w:val="both"/>
        <w:rPr>
          <w:sz w:val="28"/>
          <w:szCs w:val="28"/>
        </w:rPr>
      </w:pPr>
      <w:proofErr w:type="gramStart"/>
      <w:r w:rsidRPr="00871A4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871A41">
        <w:rPr>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71A4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74061" w:rsidRPr="00871A41" w:rsidRDefault="00174061" w:rsidP="00174061">
      <w:pPr>
        <w:autoSpaceDN w:val="0"/>
        <w:ind w:firstLine="540"/>
        <w:jc w:val="both"/>
        <w:rPr>
          <w:sz w:val="28"/>
          <w:szCs w:val="28"/>
        </w:rPr>
      </w:pPr>
      <w:r w:rsidRPr="00871A41">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47" w:history="1">
        <w:r w:rsidRPr="00871A41">
          <w:rPr>
            <w:sz w:val="28"/>
            <w:szCs w:val="28"/>
          </w:rPr>
          <w:t>части 5 статьи 11.2</w:t>
        </w:r>
      </w:hyperlink>
      <w:r w:rsidRPr="00871A41">
        <w:rPr>
          <w:sz w:val="28"/>
          <w:szCs w:val="28"/>
        </w:rPr>
        <w:t xml:space="preserve"> Федерального закона № 210-ФЗ.</w:t>
      </w:r>
    </w:p>
    <w:p w:rsidR="00174061" w:rsidRPr="00871A41" w:rsidRDefault="00174061" w:rsidP="00174061">
      <w:pPr>
        <w:autoSpaceDN w:val="0"/>
        <w:ind w:firstLine="540"/>
        <w:jc w:val="both"/>
        <w:rPr>
          <w:sz w:val="28"/>
          <w:szCs w:val="28"/>
        </w:rPr>
      </w:pPr>
      <w:r w:rsidRPr="00871A41">
        <w:rPr>
          <w:sz w:val="28"/>
          <w:szCs w:val="28"/>
        </w:rPr>
        <w:t xml:space="preserve">В письменной жалобе в </w:t>
      </w:r>
      <w:proofErr w:type="gramStart"/>
      <w:r w:rsidRPr="00871A41">
        <w:rPr>
          <w:sz w:val="28"/>
          <w:szCs w:val="28"/>
        </w:rPr>
        <w:t>обязательном</w:t>
      </w:r>
      <w:proofErr w:type="gramEnd"/>
      <w:r w:rsidRPr="00871A41">
        <w:rPr>
          <w:sz w:val="28"/>
          <w:szCs w:val="28"/>
        </w:rPr>
        <w:t xml:space="preserve"> порядке указываются:</w:t>
      </w:r>
    </w:p>
    <w:p w:rsidR="00174061" w:rsidRPr="00871A41" w:rsidRDefault="00174061" w:rsidP="00174061">
      <w:pPr>
        <w:autoSpaceDN w:val="0"/>
        <w:ind w:firstLine="540"/>
        <w:jc w:val="both"/>
        <w:rPr>
          <w:sz w:val="28"/>
          <w:szCs w:val="28"/>
        </w:rPr>
      </w:pPr>
      <w:proofErr w:type="gramStart"/>
      <w:r w:rsidRPr="00871A4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74061" w:rsidRPr="00871A41" w:rsidRDefault="00174061" w:rsidP="00174061">
      <w:pPr>
        <w:autoSpaceDN w:val="0"/>
        <w:ind w:firstLine="540"/>
        <w:jc w:val="both"/>
        <w:rPr>
          <w:sz w:val="28"/>
          <w:szCs w:val="28"/>
        </w:rPr>
      </w:pPr>
      <w:proofErr w:type="gramStart"/>
      <w:r w:rsidRPr="00871A4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4061" w:rsidRPr="00871A41" w:rsidRDefault="00174061" w:rsidP="00174061">
      <w:pPr>
        <w:autoSpaceDN w:val="0"/>
        <w:ind w:firstLine="540"/>
        <w:jc w:val="both"/>
        <w:rPr>
          <w:sz w:val="28"/>
          <w:szCs w:val="28"/>
        </w:rPr>
      </w:pPr>
      <w:r w:rsidRPr="00871A4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74061" w:rsidRPr="00871A41" w:rsidRDefault="00174061" w:rsidP="00174061">
      <w:pPr>
        <w:autoSpaceDN w:val="0"/>
        <w:ind w:firstLine="540"/>
        <w:jc w:val="both"/>
        <w:rPr>
          <w:sz w:val="28"/>
          <w:szCs w:val="28"/>
        </w:rPr>
      </w:pPr>
      <w:r w:rsidRPr="00871A4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74061" w:rsidRPr="00871A41" w:rsidRDefault="00174061" w:rsidP="00174061">
      <w:pPr>
        <w:autoSpaceDN w:val="0"/>
        <w:ind w:firstLine="540"/>
        <w:jc w:val="both"/>
        <w:rPr>
          <w:sz w:val="28"/>
          <w:szCs w:val="28"/>
        </w:rPr>
      </w:pPr>
      <w:r w:rsidRPr="00871A41">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48" w:history="1">
        <w:r w:rsidRPr="00871A41">
          <w:rPr>
            <w:color w:val="0000FF"/>
            <w:sz w:val="28"/>
            <w:szCs w:val="28"/>
          </w:rPr>
          <w:t>статьей 11.1</w:t>
        </w:r>
      </w:hyperlink>
      <w:r w:rsidRPr="00871A4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4061" w:rsidRPr="00871A41" w:rsidRDefault="00174061" w:rsidP="00174061">
      <w:pPr>
        <w:autoSpaceDN w:val="0"/>
        <w:ind w:firstLine="540"/>
        <w:jc w:val="both"/>
        <w:rPr>
          <w:sz w:val="28"/>
          <w:szCs w:val="28"/>
        </w:rPr>
      </w:pPr>
      <w:r w:rsidRPr="00871A41">
        <w:rPr>
          <w:sz w:val="28"/>
          <w:szCs w:val="28"/>
        </w:rPr>
        <w:t xml:space="preserve">6.6. </w:t>
      </w:r>
      <w:proofErr w:type="gramStart"/>
      <w:r w:rsidRPr="00871A41">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871A41">
        <w:rPr>
          <w:sz w:val="28"/>
          <w:szCs w:val="28"/>
        </w:rPr>
        <w:lastRenderedPageBreak/>
        <w:t>или в случае обжалования нарушения</w:t>
      </w:r>
      <w:proofErr w:type="gramEnd"/>
      <w:r w:rsidRPr="00871A41">
        <w:rPr>
          <w:sz w:val="28"/>
          <w:szCs w:val="28"/>
        </w:rPr>
        <w:t xml:space="preserve"> установленного срока таких исправлений - в течение пяти рабочих дней со дня ее регистрации.</w:t>
      </w:r>
    </w:p>
    <w:p w:rsidR="00174061" w:rsidRPr="00871A41" w:rsidRDefault="00174061" w:rsidP="00174061">
      <w:pPr>
        <w:autoSpaceDN w:val="0"/>
        <w:ind w:firstLine="540"/>
        <w:jc w:val="both"/>
        <w:rPr>
          <w:sz w:val="28"/>
          <w:szCs w:val="28"/>
        </w:rPr>
      </w:pPr>
      <w:r w:rsidRPr="00871A41">
        <w:rPr>
          <w:sz w:val="28"/>
          <w:szCs w:val="28"/>
        </w:rPr>
        <w:t>6.7. По результатам рассмотрения жалобы принимается одно из следующих решений:</w:t>
      </w:r>
    </w:p>
    <w:p w:rsidR="00174061" w:rsidRPr="00871A41" w:rsidRDefault="00174061" w:rsidP="00174061">
      <w:pPr>
        <w:autoSpaceDN w:val="0"/>
        <w:ind w:firstLine="540"/>
        <w:jc w:val="both"/>
        <w:rPr>
          <w:sz w:val="28"/>
          <w:szCs w:val="28"/>
        </w:rPr>
      </w:pPr>
      <w:proofErr w:type="gramStart"/>
      <w:r w:rsidRPr="00871A4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74061" w:rsidRPr="00871A41" w:rsidRDefault="00174061" w:rsidP="00174061">
      <w:pPr>
        <w:autoSpaceDN w:val="0"/>
        <w:ind w:firstLine="540"/>
        <w:jc w:val="both"/>
        <w:rPr>
          <w:sz w:val="28"/>
          <w:szCs w:val="28"/>
        </w:rPr>
      </w:pPr>
      <w:r w:rsidRPr="00871A41">
        <w:rPr>
          <w:sz w:val="28"/>
          <w:szCs w:val="28"/>
        </w:rPr>
        <w:t>2) в удовлетворении жалобы отказывается.</w:t>
      </w:r>
    </w:p>
    <w:p w:rsidR="00174061" w:rsidRPr="00871A41" w:rsidRDefault="00174061" w:rsidP="00174061">
      <w:pPr>
        <w:autoSpaceDE w:val="0"/>
        <w:autoSpaceDN w:val="0"/>
        <w:adjustRightInd w:val="0"/>
        <w:ind w:firstLine="709"/>
        <w:jc w:val="both"/>
        <w:rPr>
          <w:sz w:val="28"/>
          <w:szCs w:val="28"/>
        </w:rPr>
      </w:pPr>
      <w:r w:rsidRPr="00871A4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4061" w:rsidRPr="00871A41" w:rsidRDefault="00174061" w:rsidP="00174061">
      <w:pPr>
        <w:numPr>
          <w:ilvl w:val="0"/>
          <w:numId w:val="33"/>
        </w:numPr>
        <w:tabs>
          <w:tab w:val="left" w:pos="1276"/>
        </w:tabs>
        <w:autoSpaceDE w:val="0"/>
        <w:autoSpaceDN w:val="0"/>
        <w:adjustRightInd w:val="0"/>
        <w:ind w:left="0" w:firstLine="709"/>
        <w:jc w:val="both"/>
        <w:rPr>
          <w:sz w:val="28"/>
          <w:szCs w:val="28"/>
        </w:rPr>
      </w:pPr>
      <w:r w:rsidRPr="00871A4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1A41">
        <w:rPr>
          <w:sz w:val="28"/>
          <w:szCs w:val="28"/>
        </w:rPr>
        <w:t>неудобства</w:t>
      </w:r>
      <w:proofErr w:type="gramEnd"/>
      <w:r w:rsidRPr="00871A4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4061" w:rsidRPr="00871A41" w:rsidRDefault="00174061" w:rsidP="00174061">
      <w:pPr>
        <w:pStyle w:val="ab"/>
        <w:widowControl w:val="0"/>
        <w:numPr>
          <w:ilvl w:val="0"/>
          <w:numId w:val="34"/>
        </w:numPr>
        <w:autoSpaceDE w:val="0"/>
        <w:autoSpaceDN w:val="0"/>
        <w:ind w:left="0" w:firstLine="720"/>
        <w:jc w:val="both"/>
        <w:rPr>
          <w:sz w:val="28"/>
          <w:szCs w:val="28"/>
        </w:rPr>
      </w:pPr>
      <w:r w:rsidRPr="00871A41">
        <w:rPr>
          <w:sz w:val="28"/>
          <w:szCs w:val="28"/>
        </w:rPr>
        <w:t xml:space="preserve">в случае признания </w:t>
      </w:r>
      <w:proofErr w:type="gramStart"/>
      <w:r w:rsidRPr="00871A41">
        <w:rPr>
          <w:sz w:val="28"/>
          <w:szCs w:val="28"/>
        </w:rPr>
        <w:t>жалобы</w:t>
      </w:r>
      <w:proofErr w:type="gramEnd"/>
      <w:r w:rsidRPr="00871A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71A41">
        <w:rPr>
          <w:b/>
          <w:sz w:val="28"/>
          <w:szCs w:val="28"/>
        </w:rPr>
        <w:t>.</w:t>
      </w:r>
    </w:p>
    <w:p w:rsidR="00174061" w:rsidRPr="00871A41" w:rsidRDefault="00174061" w:rsidP="00174061">
      <w:pPr>
        <w:widowControl w:val="0"/>
        <w:autoSpaceDE w:val="0"/>
        <w:autoSpaceDN w:val="0"/>
        <w:ind w:firstLine="540"/>
        <w:jc w:val="both"/>
        <w:rPr>
          <w:sz w:val="28"/>
          <w:szCs w:val="28"/>
        </w:rPr>
      </w:pPr>
      <w:r w:rsidRPr="00871A41">
        <w:rPr>
          <w:sz w:val="28"/>
          <w:szCs w:val="28"/>
        </w:rPr>
        <w:t xml:space="preserve">В случае установления в ходе или по результатам </w:t>
      </w:r>
      <w:proofErr w:type="gramStart"/>
      <w:r w:rsidRPr="00871A41">
        <w:rPr>
          <w:sz w:val="28"/>
          <w:szCs w:val="28"/>
        </w:rPr>
        <w:t>рассмотрения жалобы признаков состава административного правонарушения</w:t>
      </w:r>
      <w:proofErr w:type="gramEnd"/>
      <w:r w:rsidRPr="00871A4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4061" w:rsidRPr="00D57C61" w:rsidRDefault="00174061" w:rsidP="00174061">
      <w:pPr>
        <w:pStyle w:val="ab"/>
        <w:widowControl w:val="0"/>
        <w:numPr>
          <w:ilvl w:val="0"/>
          <w:numId w:val="16"/>
        </w:numPr>
        <w:autoSpaceDE w:val="0"/>
        <w:autoSpaceDN w:val="0"/>
        <w:adjustRightInd w:val="0"/>
        <w:ind w:left="0" w:firstLine="0"/>
        <w:jc w:val="both"/>
      </w:pPr>
      <w:proofErr w:type="gramStart"/>
      <w:r w:rsidRPr="00D57C61">
        <w:rPr>
          <w:sz w:val="28"/>
          <w:szCs w:val="28"/>
        </w:rPr>
        <w:t xml:space="preserve">Обнародовать настоящее Постановление </w:t>
      </w:r>
      <w:r w:rsidRPr="00D57C61">
        <w:rPr>
          <w:bCs/>
          <w:sz w:val="28"/>
          <w:szCs w:val="28"/>
        </w:rPr>
        <w:t>в установленном порядке и разместить  на официальном сайте Бегуницкого сельского поселения.</w:t>
      </w:r>
      <w:proofErr w:type="gramEnd"/>
    </w:p>
    <w:p w:rsidR="00174061" w:rsidRDefault="00174061" w:rsidP="00174061">
      <w:pPr>
        <w:pStyle w:val="ab"/>
        <w:widowControl w:val="0"/>
        <w:numPr>
          <w:ilvl w:val="0"/>
          <w:numId w:val="16"/>
        </w:numPr>
        <w:autoSpaceDE w:val="0"/>
        <w:autoSpaceDN w:val="0"/>
        <w:adjustRightInd w:val="0"/>
        <w:ind w:left="0" w:firstLine="0"/>
        <w:jc w:val="both"/>
      </w:pPr>
      <w:r w:rsidRPr="00D57C61">
        <w:rPr>
          <w:sz w:val="28"/>
          <w:szCs w:val="28"/>
        </w:rPr>
        <w:t>Постановление вступает в силу после его официального опубликования.</w:t>
      </w:r>
    </w:p>
    <w:p w:rsidR="00174061" w:rsidRPr="00D57C61" w:rsidRDefault="00174061" w:rsidP="00174061">
      <w:pPr>
        <w:pStyle w:val="ab"/>
        <w:widowControl w:val="0"/>
        <w:numPr>
          <w:ilvl w:val="0"/>
          <w:numId w:val="16"/>
        </w:numPr>
        <w:autoSpaceDE w:val="0"/>
        <w:autoSpaceDN w:val="0"/>
        <w:adjustRightInd w:val="0"/>
        <w:ind w:left="0" w:firstLine="0"/>
        <w:jc w:val="both"/>
        <w:rPr>
          <w:sz w:val="28"/>
          <w:szCs w:val="28"/>
        </w:rPr>
      </w:pPr>
      <w:r>
        <w:rPr>
          <w:bCs/>
          <w:sz w:val="28"/>
          <w:szCs w:val="28"/>
        </w:rPr>
        <w:t>Контроль исполнения</w:t>
      </w:r>
      <w:r w:rsidRPr="00D57C61">
        <w:rPr>
          <w:bCs/>
          <w:sz w:val="28"/>
          <w:szCs w:val="28"/>
        </w:rPr>
        <w:t xml:space="preserve"> настоящего постановления оставляю за собой.</w:t>
      </w:r>
    </w:p>
    <w:p w:rsidR="00174061" w:rsidRDefault="00174061" w:rsidP="00174061">
      <w:pPr>
        <w:pStyle w:val="3"/>
        <w:rPr>
          <w:b w:val="0"/>
          <w:spacing w:val="-20"/>
          <w:sz w:val="28"/>
          <w:szCs w:val="28"/>
        </w:rPr>
      </w:pPr>
    </w:p>
    <w:p w:rsidR="00174061" w:rsidRDefault="00174061" w:rsidP="00174061">
      <w:pPr>
        <w:pStyle w:val="3"/>
        <w:rPr>
          <w:b w:val="0"/>
          <w:spacing w:val="-20"/>
          <w:sz w:val="28"/>
          <w:szCs w:val="28"/>
        </w:rPr>
      </w:pPr>
    </w:p>
    <w:p w:rsidR="00174061" w:rsidRPr="00174061" w:rsidRDefault="00174061" w:rsidP="00174061">
      <w:pPr>
        <w:pStyle w:val="3"/>
        <w:rPr>
          <w:b w:val="0"/>
          <w:color w:val="auto"/>
          <w:spacing w:val="-20"/>
          <w:sz w:val="28"/>
          <w:szCs w:val="28"/>
        </w:rPr>
      </w:pPr>
      <w:r w:rsidRPr="00174061">
        <w:rPr>
          <w:b w:val="0"/>
          <w:color w:val="auto"/>
          <w:spacing w:val="-20"/>
          <w:sz w:val="28"/>
          <w:szCs w:val="28"/>
        </w:rPr>
        <w:t>Глава администрации МО</w:t>
      </w:r>
    </w:p>
    <w:p w:rsidR="00174061" w:rsidRDefault="00174061" w:rsidP="00174061">
      <w:pPr>
        <w:rPr>
          <w:sz w:val="28"/>
          <w:szCs w:val="28"/>
        </w:rPr>
      </w:pPr>
      <w:r>
        <w:rPr>
          <w:sz w:val="28"/>
          <w:szCs w:val="28"/>
        </w:rPr>
        <w:t>Бегуницкое сельское</w:t>
      </w:r>
      <w:r w:rsidRPr="00FF3DFA">
        <w:rPr>
          <w:sz w:val="28"/>
          <w:szCs w:val="28"/>
        </w:rPr>
        <w:t xml:space="preserve"> поселение</w:t>
      </w:r>
      <w:r>
        <w:rPr>
          <w:sz w:val="28"/>
          <w:szCs w:val="28"/>
        </w:rPr>
        <w:t>:                                                 А.И. Минюк</w:t>
      </w:r>
    </w:p>
    <w:p w:rsidR="00900975" w:rsidRDefault="00900975" w:rsidP="00900975">
      <w:pPr>
        <w:rPr>
          <w:sz w:val="32"/>
          <w:szCs w:val="32"/>
        </w:rPr>
      </w:pPr>
    </w:p>
    <w:p w:rsidR="00900975" w:rsidRDefault="00900975" w:rsidP="00900975">
      <w:pPr>
        <w:rPr>
          <w:sz w:val="32"/>
          <w:szCs w:val="32"/>
        </w:rPr>
      </w:pPr>
    </w:p>
    <w:p w:rsidR="00CC617B" w:rsidRPr="009501BE" w:rsidRDefault="00900975" w:rsidP="00900975">
      <w:pPr>
        <w:rPr>
          <w:sz w:val="32"/>
          <w:szCs w:val="32"/>
        </w:rPr>
      </w:pPr>
      <w:r>
        <w:rPr>
          <w:sz w:val="32"/>
          <w:szCs w:val="32"/>
        </w:rPr>
        <w:lastRenderedPageBreak/>
        <w:t xml:space="preserve">                                                   </w:t>
      </w:r>
      <w:r w:rsidR="00CC617B" w:rsidRPr="009501BE">
        <w:rPr>
          <w:sz w:val="32"/>
          <w:szCs w:val="32"/>
        </w:rPr>
        <w:t>Администрация</w:t>
      </w:r>
    </w:p>
    <w:p w:rsidR="00CC617B" w:rsidRPr="009501BE" w:rsidRDefault="00CC617B" w:rsidP="00CC617B">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CC617B" w:rsidRPr="009501BE" w:rsidRDefault="00CC617B" w:rsidP="00CC617B">
      <w:pPr>
        <w:jc w:val="center"/>
        <w:rPr>
          <w:sz w:val="32"/>
          <w:szCs w:val="32"/>
        </w:rPr>
      </w:pPr>
      <w:r w:rsidRPr="009501BE">
        <w:rPr>
          <w:sz w:val="32"/>
          <w:szCs w:val="32"/>
        </w:rPr>
        <w:t>Волосовского муниципального района</w:t>
      </w:r>
    </w:p>
    <w:p w:rsidR="00CC617B" w:rsidRPr="009501BE" w:rsidRDefault="00CC617B" w:rsidP="00CC617B">
      <w:pPr>
        <w:jc w:val="center"/>
        <w:rPr>
          <w:sz w:val="32"/>
          <w:szCs w:val="32"/>
        </w:rPr>
      </w:pPr>
      <w:r w:rsidRPr="009501BE">
        <w:rPr>
          <w:sz w:val="32"/>
          <w:szCs w:val="32"/>
        </w:rPr>
        <w:t>Ленинградской области</w:t>
      </w:r>
    </w:p>
    <w:p w:rsidR="00CC617B" w:rsidRPr="009501BE" w:rsidRDefault="00CC617B" w:rsidP="00CC617B">
      <w:pPr>
        <w:jc w:val="center"/>
        <w:rPr>
          <w:sz w:val="32"/>
          <w:szCs w:val="32"/>
        </w:rPr>
      </w:pPr>
      <w:r w:rsidRPr="009501BE">
        <w:rPr>
          <w:b/>
          <w:sz w:val="32"/>
          <w:szCs w:val="32"/>
        </w:rPr>
        <w:t>ПОСТАНОВЛЕНИЕ</w:t>
      </w:r>
    </w:p>
    <w:p w:rsidR="00CC617B" w:rsidRPr="00AB2315" w:rsidRDefault="00CC617B" w:rsidP="00CC617B">
      <w:pPr>
        <w:rPr>
          <w:sz w:val="32"/>
          <w:szCs w:val="32"/>
        </w:rPr>
      </w:pPr>
    </w:p>
    <w:p w:rsidR="00CC617B" w:rsidRPr="00B53978" w:rsidRDefault="00CC617B" w:rsidP="00CC617B">
      <w:pPr>
        <w:rPr>
          <w:sz w:val="28"/>
          <w:szCs w:val="28"/>
        </w:rPr>
      </w:pPr>
      <w:r>
        <w:rPr>
          <w:sz w:val="28"/>
          <w:szCs w:val="28"/>
        </w:rPr>
        <w:t xml:space="preserve">                                от 28.04.2020</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 xml:space="preserve"> 88</w:t>
      </w:r>
    </w:p>
    <w:p w:rsidR="00CC617B" w:rsidRDefault="00CC617B" w:rsidP="00CC617B">
      <w:pPr>
        <w:ind w:left="-1260" w:firstLine="1260"/>
        <w:jc w:val="center"/>
      </w:pPr>
    </w:p>
    <w:p w:rsidR="00CC617B" w:rsidRPr="00F12145" w:rsidRDefault="00CC617B" w:rsidP="00CC617B">
      <w:pPr>
        <w:ind w:left="-1260" w:firstLine="1260"/>
        <w:jc w:val="center"/>
      </w:pPr>
      <w:r w:rsidRPr="00F12145">
        <w:t xml:space="preserve">О внесении изменений в постановление главы администрации </w:t>
      </w:r>
    </w:p>
    <w:p w:rsidR="00CC617B" w:rsidRPr="00F12145" w:rsidRDefault="00CC617B" w:rsidP="00CC617B">
      <w:pPr>
        <w:jc w:val="center"/>
        <w:rPr>
          <w:color w:val="000000"/>
        </w:rPr>
      </w:pPr>
      <w:r>
        <w:t>от 03.05.2017 г. № 92</w:t>
      </w:r>
      <w:r w:rsidRPr="00F12145">
        <w:t xml:space="preserve"> «</w:t>
      </w:r>
      <w:r w:rsidRPr="00F12145">
        <w:rPr>
          <w:color w:val="000000"/>
        </w:rPr>
        <w:t xml:space="preserve">Об утверждении административного регламента </w:t>
      </w:r>
    </w:p>
    <w:p w:rsidR="00CC617B" w:rsidRPr="00F12145" w:rsidRDefault="00CC617B" w:rsidP="00CC617B">
      <w:pPr>
        <w:jc w:val="center"/>
      </w:pPr>
      <w:r w:rsidRPr="00F12145">
        <w:rPr>
          <w:color w:val="000000"/>
        </w:rPr>
        <w:t>по предоставлению  муниципальной услуги</w:t>
      </w:r>
      <w:r w:rsidRPr="00F12145">
        <w:t xml:space="preserve"> </w:t>
      </w:r>
      <w:r w:rsidRPr="00F12145">
        <w:rPr>
          <w:color w:val="000000"/>
        </w:rPr>
        <w:t>«</w:t>
      </w:r>
      <w:r w:rsidRPr="00E11265">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12145">
        <w:rPr>
          <w:color w:val="000000"/>
        </w:rPr>
        <w:t>»</w:t>
      </w:r>
    </w:p>
    <w:p w:rsidR="00CC617B" w:rsidRDefault="00CC617B" w:rsidP="00CC617B">
      <w:pPr>
        <w:ind w:firstLine="708"/>
        <w:jc w:val="both"/>
        <w:rPr>
          <w:sz w:val="28"/>
          <w:szCs w:val="28"/>
        </w:rPr>
      </w:pPr>
    </w:p>
    <w:p w:rsidR="00CC617B" w:rsidRPr="00E11265" w:rsidRDefault="00CC617B" w:rsidP="00CC617B">
      <w:pPr>
        <w:ind w:firstLine="709"/>
        <w:jc w:val="both"/>
        <w:rPr>
          <w:bCs/>
        </w:rPr>
      </w:pPr>
      <w:r w:rsidRPr="00E11265">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E11265">
        <w:rPr>
          <w:bCs/>
        </w:rPr>
        <w:t>,</w:t>
      </w:r>
    </w:p>
    <w:p w:rsidR="00CC617B" w:rsidRPr="00E11265" w:rsidRDefault="00CC617B" w:rsidP="00CC617B">
      <w:pPr>
        <w:ind w:firstLine="708"/>
        <w:jc w:val="both"/>
      </w:pPr>
      <w:r w:rsidRPr="00E11265">
        <w:t>ПОСТАНОВЛЯЮ:</w:t>
      </w:r>
    </w:p>
    <w:p w:rsidR="00CC617B" w:rsidRPr="00E45360" w:rsidRDefault="00CC617B" w:rsidP="00CC617B">
      <w:pPr>
        <w:pStyle w:val="ab"/>
        <w:widowControl w:val="0"/>
        <w:numPr>
          <w:ilvl w:val="0"/>
          <w:numId w:val="35"/>
        </w:numPr>
        <w:tabs>
          <w:tab w:val="left" w:pos="0"/>
        </w:tabs>
        <w:autoSpaceDE w:val="0"/>
        <w:autoSpaceDN w:val="0"/>
        <w:adjustRightInd w:val="0"/>
        <w:ind w:left="0" w:firstLine="0"/>
        <w:jc w:val="both"/>
        <w:outlineLvl w:val="0"/>
        <w:rPr>
          <w:color w:val="000000"/>
        </w:rPr>
      </w:pPr>
      <w:r w:rsidRPr="00E11265">
        <w:t xml:space="preserve">Внести в Постановление </w:t>
      </w:r>
      <w:r>
        <w:t>от 03.05.2017 № 92</w:t>
      </w:r>
      <w:r w:rsidRPr="00E11265">
        <w:t xml:space="preserve">  «Об утверждении административного регламента по предоставлению  муниципальной услуги </w:t>
      </w:r>
      <w:r w:rsidRPr="00E11265">
        <w:rPr>
          <w:bCs/>
        </w:rPr>
        <w:t>«</w:t>
      </w:r>
      <w:r w:rsidRPr="00E11265">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11265">
        <w:rPr>
          <w:color w:val="000000"/>
        </w:rPr>
        <w:t xml:space="preserve">» </w:t>
      </w:r>
      <w:r w:rsidRPr="00E11265">
        <w:t>следующие изменения:</w:t>
      </w:r>
    </w:p>
    <w:p w:rsidR="00CC617B" w:rsidRPr="00E45360" w:rsidRDefault="00CC617B" w:rsidP="00CC617B">
      <w:pPr>
        <w:pStyle w:val="ab"/>
        <w:widowControl w:val="0"/>
        <w:numPr>
          <w:ilvl w:val="1"/>
          <w:numId w:val="35"/>
        </w:numPr>
        <w:tabs>
          <w:tab w:val="left" w:pos="0"/>
        </w:tabs>
        <w:autoSpaceDE w:val="0"/>
        <w:autoSpaceDN w:val="0"/>
        <w:adjustRightInd w:val="0"/>
        <w:jc w:val="both"/>
        <w:outlineLvl w:val="0"/>
        <w:rPr>
          <w:color w:val="000000"/>
        </w:rPr>
      </w:pPr>
      <w:r>
        <w:t xml:space="preserve"> п.2.4. раздел 2 слова «5 календарных дней» заменить словами «5 рабочих дней»;</w:t>
      </w:r>
    </w:p>
    <w:p w:rsidR="00CC617B" w:rsidRPr="00E45360" w:rsidRDefault="00CC617B" w:rsidP="00CC617B">
      <w:pPr>
        <w:pStyle w:val="ab"/>
        <w:widowControl w:val="0"/>
        <w:numPr>
          <w:ilvl w:val="1"/>
          <w:numId w:val="35"/>
        </w:numPr>
        <w:tabs>
          <w:tab w:val="left" w:pos="0"/>
        </w:tabs>
        <w:autoSpaceDE w:val="0"/>
        <w:autoSpaceDN w:val="0"/>
        <w:adjustRightInd w:val="0"/>
        <w:jc w:val="both"/>
        <w:outlineLvl w:val="0"/>
        <w:rPr>
          <w:color w:val="000000"/>
        </w:rPr>
      </w:pPr>
      <w:r>
        <w:t xml:space="preserve"> Раздел 4 п.4.2:</w:t>
      </w:r>
    </w:p>
    <w:p w:rsidR="00CC617B" w:rsidRDefault="00CC617B" w:rsidP="00CC617B">
      <w:pPr>
        <w:widowControl w:val="0"/>
        <w:tabs>
          <w:tab w:val="left" w:pos="0"/>
        </w:tabs>
        <w:autoSpaceDE w:val="0"/>
        <w:autoSpaceDN w:val="0"/>
        <w:adjustRightInd w:val="0"/>
        <w:ind w:left="360"/>
        <w:jc w:val="both"/>
        <w:outlineLvl w:val="0"/>
      </w:pPr>
      <w:r w:rsidRPr="00E45360">
        <w:t xml:space="preserve">пп. 4.2.1.2 слова </w:t>
      </w:r>
      <w:r>
        <w:t>«</w:t>
      </w:r>
      <w:r w:rsidRPr="00E45360">
        <w:t>в течение календарного дня» заменить словами «в течение 1 рабочего дня</w:t>
      </w:r>
      <w:r>
        <w:t>»,</w:t>
      </w:r>
    </w:p>
    <w:p w:rsidR="00CC617B" w:rsidRDefault="00CC617B" w:rsidP="00CC617B">
      <w:pPr>
        <w:widowControl w:val="0"/>
        <w:tabs>
          <w:tab w:val="left" w:pos="0"/>
        </w:tabs>
        <w:autoSpaceDE w:val="0"/>
        <w:autoSpaceDN w:val="0"/>
        <w:adjustRightInd w:val="0"/>
        <w:ind w:left="360"/>
        <w:jc w:val="both"/>
        <w:outlineLvl w:val="0"/>
      </w:pPr>
      <w:r>
        <w:t>пп. 4.2.1.7 слова « 5 календарных дней» заменить словами «1 рабочий день»,</w:t>
      </w:r>
    </w:p>
    <w:p w:rsidR="00CC617B" w:rsidRDefault="00CC617B" w:rsidP="00CC617B">
      <w:pPr>
        <w:widowControl w:val="0"/>
        <w:tabs>
          <w:tab w:val="left" w:pos="0"/>
        </w:tabs>
        <w:autoSpaceDE w:val="0"/>
        <w:autoSpaceDN w:val="0"/>
        <w:adjustRightInd w:val="0"/>
        <w:ind w:left="360"/>
        <w:jc w:val="both"/>
        <w:outlineLvl w:val="0"/>
      </w:pPr>
      <w:r>
        <w:t>пп. 4.2.2.1 слова «в течение 2 календарных дней» заменить словами «в течение 2 рабочих дней»,</w:t>
      </w:r>
    </w:p>
    <w:p w:rsidR="00CC617B" w:rsidRDefault="00CC617B" w:rsidP="00CC617B">
      <w:pPr>
        <w:widowControl w:val="0"/>
        <w:tabs>
          <w:tab w:val="left" w:pos="0"/>
        </w:tabs>
        <w:autoSpaceDE w:val="0"/>
        <w:autoSpaceDN w:val="0"/>
        <w:adjustRightInd w:val="0"/>
        <w:ind w:left="360"/>
        <w:jc w:val="both"/>
        <w:outlineLvl w:val="0"/>
      </w:pPr>
      <w:r>
        <w:t>пп. 4.2.2.5 слова «1 календарный день» заменить словами «2 рабочих дней»,</w:t>
      </w:r>
    </w:p>
    <w:p w:rsidR="00CC617B" w:rsidRDefault="00CC617B" w:rsidP="00CC617B">
      <w:pPr>
        <w:widowControl w:val="0"/>
        <w:tabs>
          <w:tab w:val="left" w:pos="0"/>
        </w:tabs>
        <w:autoSpaceDE w:val="0"/>
        <w:autoSpaceDN w:val="0"/>
        <w:adjustRightInd w:val="0"/>
        <w:ind w:left="360"/>
        <w:jc w:val="both"/>
        <w:outlineLvl w:val="0"/>
      </w:pPr>
      <w:r>
        <w:rPr>
          <w:color w:val="000000"/>
        </w:rPr>
        <w:t>пп. 4.2.3 слова «</w:t>
      </w:r>
      <w:r w:rsidRPr="00D32B17">
        <w:rPr>
          <w:rFonts w:ascii="Times New Roman CYR" w:hAnsi="Times New Roman CYR" w:cs="Times New Roman CYR"/>
        </w:rPr>
        <w:t>Согласование и подписание Перечня</w:t>
      </w:r>
      <w:r>
        <w:rPr>
          <w:rFonts w:ascii="Times New Roman CYR" w:hAnsi="Times New Roman CYR" w:cs="Times New Roman CYR"/>
        </w:rPr>
        <w:t>» заменить словами «</w:t>
      </w:r>
      <w:r w:rsidRPr="00042D8C">
        <w:t>Согласование проекта решения и принятие решения</w:t>
      </w:r>
      <w:r>
        <w:t>»,</w:t>
      </w:r>
    </w:p>
    <w:p w:rsidR="00CC617B" w:rsidRDefault="00CC617B" w:rsidP="00CC617B">
      <w:pPr>
        <w:widowControl w:val="0"/>
        <w:tabs>
          <w:tab w:val="left" w:pos="0"/>
        </w:tabs>
        <w:autoSpaceDE w:val="0"/>
        <w:autoSpaceDN w:val="0"/>
        <w:adjustRightInd w:val="0"/>
        <w:ind w:left="360"/>
        <w:jc w:val="both"/>
        <w:outlineLvl w:val="0"/>
        <w:rPr>
          <w:rFonts w:ascii="Times New Roman CYR" w:hAnsi="Times New Roman CYR" w:cs="Times New Roman CYR"/>
        </w:rPr>
      </w:pPr>
      <w:r>
        <w:t>пп. 4.2.3.2 слова «</w:t>
      </w:r>
      <w:r w:rsidRPr="00D32B17">
        <w:rPr>
          <w:rFonts w:ascii="Times New Roman CYR" w:hAnsi="Times New Roman CYR" w:cs="Times New Roman CYR"/>
        </w:rPr>
        <w:t>в течение 1 календарного дня</w:t>
      </w:r>
      <w:r>
        <w:rPr>
          <w:rFonts w:ascii="Times New Roman CYR" w:hAnsi="Times New Roman CYR" w:cs="Times New Roman CYR"/>
        </w:rPr>
        <w:t>» заменить словами «</w:t>
      </w:r>
      <w:r w:rsidRPr="00D32B17">
        <w:rPr>
          <w:rFonts w:ascii="Times New Roman CYR" w:hAnsi="Times New Roman CYR" w:cs="Times New Roman CYR"/>
        </w:rPr>
        <w:t xml:space="preserve">в течение 1 </w:t>
      </w:r>
      <w:r>
        <w:rPr>
          <w:rFonts w:ascii="Times New Roman CYR" w:hAnsi="Times New Roman CYR" w:cs="Times New Roman CYR"/>
        </w:rPr>
        <w:t xml:space="preserve">рабочего </w:t>
      </w:r>
      <w:r w:rsidRPr="00D32B17">
        <w:rPr>
          <w:rFonts w:ascii="Times New Roman CYR" w:hAnsi="Times New Roman CYR" w:cs="Times New Roman CYR"/>
        </w:rPr>
        <w:t>дня</w:t>
      </w:r>
      <w:r>
        <w:rPr>
          <w:rFonts w:ascii="Times New Roman CYR" w:hAnsi="Times New Roman CYR" w:cs="Times New Roman CYR"/>
        </w:rPr>
        <w:t>»,</w:t>
      </w:r>
    </w:p>
    <w:p w:rsidR="00CC617B" w:rsidRDefault="00CC617B" w:rsidP="00CC617B">
      <w:pPr>
        <w:widowControl w:val="0"/>
        <w:tabs>
          <w:tab w:val="left" w:pos="0"/>
        </w:tabs>
        <w:autoSpaceDE w:val="0"/>
        <w:autoSpaceDN w:val="0"/>
        <w:adjustRightInd w:val="0"/>
        <w:ind w:left="360"/>
        <w:jc w:val="both"/>
        <w:outlineLvl w:val="0"/>
        <w:rPr>
          <w:rFonts w:ascii="Times New Roman CYR" w:hAnsi="Times New Roman CYR" w:cs="Times New Roman CYR"/>
        </w:rPr>
      </w:pPr>
      <w:r>
        <w:rPr>
          <w:rFonts w:ascii="Times New Roman CYR" w:hAnsi="Times New Roman CYR" w:cs="Times New Roman CYR"/>
        </w:rPr>
        <w:t>пп. 4.2.3.3 слова «</w:t>
      </w:r>
      <w:r w:rsidRPr="00D32B17">
        <w:rPr>
          <w:rFonts w:ascii="Times New Roman CYR" w:hAnsi="Times New Roman CYR" w:cs="Times New Roman CYR"/>
        </w:rPr>
        <w:t>в день возврата</w:t>
      </w:r>
      <w:r>
        <w:rPr>
          <w:rFonts w:ascii="Times New Roman CYR" w:hAnsi="Times New Roman CYR" w:cs="Times New Roman CYR"/>
        </w:rPr>
        <w:t>» заменить словами «</w:t>
      </w:r>
      <w:r w:rsidRPr="00D32B17">
        <w:rPr>
          <w:rFonts w:ascii="Times New Roman CYR" w:hAnsi="Times New Roman CYR" w:cs="Times New Roman CYR"/>
        </w:rPr>
        <w:t xml:space="preserve">в течение 1 </w:t>
      </w:r>
      <w:r>
        <w:rPr>
          <w:rFonts w:ascii="Times New Roman CYR" w:hAnsi="Times New Roman CYR" w:cs="Times New Roman CYR"/>
        </w:rPr>
        <w:t xml:space="preserve">рабочего </w:t>
      </w:r>
      <w:r w:rsidRPr="00D32B17">
        <w:rPr>
          <w:rFonts w:ascii="Times New Roman CYR" w:hAnsi="Times New Roman CYR" w:cs="Times New Roman CYR"/>
        </w:rPr>
        <w:t>дня</w:t>
      </w:r>
      <w:r>
        <w:rPr>
          <w:rFonts w:ascii="Times New Roman CYR" w:hAnsi="Times New Roman CYR" w:cs="Times New Roman CYR"/>
        </w:rPr>
        <w:t>»,</w:t>
      </w:r>
    </w:p>
    <w:p w:rsidR="00CC617B" w:rsidRDefault="00CC617B" w:rsidP="00CC617B">
      <w:pPr>
        <w:widowControl w:val="0"/>
        <w:tabs>
          <w:tab w:val="left" w:pos="0"/>
        </w:tabs>
        <w:autoSpaceDE w:val="0"/>
        <w:autoSpaceDN w:val="0"/>
        <w:adjustRightInd w:val="0"/>
        <w:ind w:left="360"/>
        <w:jc w:val="both"/>
        <w:outlineLvl w:val="0"/>
        <w:rPr>
          <w:rFonts w:ascii="Times New Roman CYR" w:hAnsi="Times New Roman CYR" w:cs="Times New Roman CYR"/>
        </w:rPr>
      </w:pPr>
      <w:r>
        <w:rPr>
          <w:color w:val="000000"/>
        </w:rPr>
        <w:t>пп.4.2.3.7 слова «</w:t>
      </w:r>
      <w:r>
        <w:rPr>
          <w:rFonts w:ascii="Times New Roman CYR" w:hAnsi="Times New Roman CYR" w:cs="Times New Roman CYR"/>
        </w:rPr>
        <w:t>1 календарный день» заменить словами «</w:t>
      </w:r>
      <w:r w:rsidRPr="00D32B17">
        <w:rPr>
          <w:rFonts w:ascii="Times New Roman CYR" w:hAnsi="Times New Roman CYR" w:cs="Times New Roman CYR"/>
        </w:rPr>
        <w:t xml:space="preserve">1 </w:t>
      </w:r>
      <w:r>
        <w:rPr>
          <w:rFonts w:ascii="Times New Roman CYR" w:hAnsi="Times New Roman CYR" w:cs="Times New Roman CYR"/>
        </w:rPr>
        <w:t>рабочий день»,</w:t>
      </w:r>
    </w:p>
    <w:p w:rsidR="00CC617B" w:rsidRDefault="00CC617B" w:rsidP="00CC617B">
      <w:pPr>
        <w:widowControl w:val="0"/>
        <w:tabs>
          <w:tab w:val="left" w:pos="0"/>
        </w:tabs>
        <w:autoSpaceDE w:val="0"/>
        <w:autoSpaceDN w:val="0"/>
        <w:adjustRightInd w:val="0"/>
        <w:ind w:left="360"/>
        <w:jc w:val="both"/>
        <w:outlineLvl w:val="0"/>
        <w:rPr>
          <w:rFonts w:ascii="Times New Roman CYR" w:hAnsi="Times New Roman CYR" w:cs="Times New Roman CYR"/>
        </w:rPr>
      </w:pPr>
      <w:r>
        <w:rPr>
          <w:rFonts w:ascii="Times New Roman CYR" w:hAnsi="Times New Roman CYR" w:cs="Times New Roman CYR"/>
        </w:rPr>
        <w:t xml:space="preserve">пп. 4.2.4.2 </w:t>
      </w:r>
      <w:r>
        <w:t>слова «</w:t>
      </w:r>
      <w:r w:rsidRPr="00D32B17">
        <w:rPr>
          <w:rFonts w:ascii="Times New Roman CYR" w:hAnsi="Times New Roman CYR" w:cs="Times New Roman CYR"/>
        </w:rPr>
        <w:t>в течение 1 календарного дня</w:t>
      </w:r>
      <w:r>
        <w:rPr>
          <w:rFonts w:ascii="Times New Roman CYR" w:hAnsi="Times New Roman CYR" w:cs="Times New Roman CYR"/>
        </w:rPr>
        <w:t>» заменить словами «</w:t>
      </w:r>
      <w:r w:rsidRPr="00D32B17">
        <w:rPr>
          <w:rFonts w:ascii="Times New Roman CYR" w:hAnsi="Times New Roman CYR" w:cs="Times New Roman CYR"/>
        </w:rPr>
        <w:t xml:space="preserve">в течение 1 </w:t>
      </w:r>
      <w:r>
        <w:rPr>
          <w:rFonts w:ascii="Times New Roman CYR" w:hAnsi="Times New Roman CYR" w:cs="Times New Roman CYR"/>
        </w:rPr>
        <w:t xml:space="preserve">рабочего </w:t>
      </w:r>
      <w:r w:rsidRPr="00D32B17">
        <w:rPr>
          <w:rFonts w:ascii="Times New Roman CYR" w:hAnsi="Times New Roman CYR" w:cs="Times New Roman CYR"/>
        </w:rPr>
        <w:t>дня</w:t>
      </w:r>
      <w:r>
        <w:rPr>
          <w:rFonts w:ascii="Times New Roman CYR" w:hAnsi="Times New Roman CYR" w:cs="Times New Roman CYR"/>
        </w:rPr>
        <w:t>»,</w:t>
      </w:r>
    </w:p>
    <w:p w:rsidR="00CC617B" w:rsidRDefault="00CC617B" w:rsidP="00CC617B">
      <w:pPr>
        <w:widowControl w:val="0"/>
        <w:tabs>
          <w:tab w:val="left" w:pos="0"/>
        </w:tabs>
        <w:autoSpaceDE w:val="0"/>
        <w:autoSpaceDN w:val="0"/>
        <w:adjustRightInd w:val="0"/>
        <w:ind w:left="360"/>
        <w:jc w:val="both"/>
        <w:outlineLvl w:val="0"/>
        <w:rPr>
          <w:rFonts w:ascii="Times New Roman CYR" w:hAnsi="Times New Roman CYR" w:cs="Times New Roman CYR"/>
        </w:rPr>
      </w:pPr>
      <w:r>
        <w:rPr>
          <w:rFonts w:ascii="Times New Roman CYR" w:hAnsi="Times New Roman CYR" w:cs="Times New Roman CYR"/>
        </w:rPr>
        <w:t xml:space="preserve">пп. 4.2.4.3 </w:t>
      </w:r>
      <w:r>
        <w:t>слова «</w:t>
      </w:r>
      <w:r w:rsidRPr="00D32B17">
        <w:rPr>
          <w:rFonts w:ascii="Times New Roman CYR" w:hAnsi="Times New Roman CYR" w:cs="Times New Roman CYR"/>
        </w:rPr>
        <w:t>в течение 1 календарного дня</w:t>
      </w:r>
      <w:r>
        <w:rPr>
          <w:rFonts w:ascii="Times New Roman CYR" w:hAnsi="Times New Roman CYR" w:cs="Times New Roman CYR"/>
        </w:rPr>
        <w:t>» заменить словами «</w:t>
      </w:r>
      <w:r w:rsidRPr="00D32B17">
        <w:rPr>
          <w:rFonts w:ascii="Times New Roman CYR" w:hAnsi="Times New Roman CYR" w:cs="Times New Roman CYR"/>
        </w:rPr>
        <w:t xml:space="preserve">в течение 1 </w:t>
      </w:r>
      <w:r>
        <w:rPr>
          <w:rFonts w:ascii="Times New Roman CYR" w:hAnsi="Times New Roman CYR" w:cs="Times New Roman CYR"/>
        </w:rPr>
        <w:t xml:space="preserve">рабочего </w:t>
      </w:r>
      <w:r w:rsidRPr="00D32B17">
        <w:rPr>
          <w:rFonts w:ascii="Times New Roman CYR" w:hAnsi="Times New Roman CYR" w:cs="Times New Roman CYR"/>
        </w:rPr>
        <w:t>дня</w:t>
      </w:r>
      <w:r>
        <w:rPr>
          <w:rFonts w:ascii="Times New Roman CYR" w:hAnsi="Times New Roman CYR" w:cs="Times New Roman CYR"/>
        </w:rPr>
        <w:t>»,</w:t>
      </w:r>
    </w:p>
    <w:p w:rsidR="00CC617B" w:rsidRDefault="00CC617B" w:rsidP="00CC617B">
      <w:pPr>
        <w:widowControl w:val="0"/>
        <w:tabs>
          <w:tab w:val="left" w:pos="0"/>
        </w:tabs>
        <w:autoSpaceDE w:val="0"/>
        <w:autoSpaceDN w:val="0"/>
        <w:adjustRightInd w:val="0"/>
        <w:ind w:left="360"/>
        <w:jc w:val="both"/>
        <w:outlineLvl w:val="0"/>
        <w:rPr>
          <w:rFonts w:ascii="Times New Roman CYR" w:hAnsi="Times New Roman CYR" w:cs="Times New Roman CYR"/>
        </w:rPr>
      </w:pPr>
      <w:r>
        <w:rPr>
          <w:rFonts w:ascii="Times New Roman CYR" w:hAnsi="Times New Roman CYR" w:cs="Times New Roman CYR"/>
        </w:rPr>
        <w:t xml:space="preserve">пп. 4.2.4.6 </w:t>
      </w:r>
      <w:r>
        <w:rPr>
          <w:color w:val="000000"/>
        </w:rPr>
        <w:t>слова «</w:t>
      </w:r>
      <w:r>
        <w:rPr>
          <w:rFonts w:ascii="Times New Roman CYR" w:hAnsi="Times New Roman CYR" w:cs="Times New Roman CYR"/>
        </w:rPr>
        <w:t>1 календарный день» заменить словами «</w:t>
      </w:r>
      <w:r w:rsidRPr="00D32B17">
        <w:rPr>
          <w:rFonts w:ascii="Times New Roman CYR" w:hAnsi="Times New Roman CYR" w:cs="Times New Roman CYR"/>
        </w:rPr>
        <w:t xml:space="preserve">1 </w:t>
      </w:r>
      <w:r>
        <w:rPr>
          <w:rFonts w:ascii="Times New Roman CYR" w:hAnsi="Times New Roman CYR" w:cs="Times New Roman CYR"/>
        </w:rPr>
        <w:t>рабочий день»;</w:t>
      </w:r>
    </w:p>
    <w:p w:rsidR="00CC617B" w:rsidRPr="00F72125" w:rsidRDefault="00CC617B" w:rsidP="00CC617B">
      <w:pPr>
        <w:widowControl w:val="0"/>
        <w:autoSpaceDE w:val="0"/>
        <w:autoSpaceDN w:val="0"/>
        <w:adjustRightInd w:val="0"/>
        <w:jc w:val="both"/>
        <w:outlineLvl w:val="1"/>
      </w:pPr>
      <w:r>
        <w:rPr>
          <w:color w:val="000000"/>
        </w:rPr>
        <w:t xml:space="preserve">     1.3 Раздел 6 «</w:t>
      </w:r>
      <w:r w:rsidRPr="00F72125">
        <w:t>Досудебный (внесудебный) порядок обжалования решений</w:t>
      </w:r>
      <w:r>
        <w:t xml:space="preserve"> </w:t>
      </w:r>
      <w:r w:rsidRPr="00F72125">
        <w:t>и действий (бездействия) органа, предоставляющего</w:t>
      </w:r>
      <w:r>
        <w:t xml:space="preserve"> </w:t>
      </w:r>
      <w:r w:rsidRPr="00F72125">
        <w:t>муниципальную услугу, а также должностных лиц,</w:t>
      </w:r>
    </w:p>
    <w:p w:rsidR="00CC617B" w:rsidRDefault="00CC617B" w:rsidP="00CC617B">
      <w:pPr>
        <w:widowControl w:val="0"/>
        <w:autoSpaceDE w:val="0"/>
        <w:autoSpaceDN w:val="0"/>
        <w:adjustRightInd w:val="0"/>
        <w:jc w:val="both"/>
      </w:pPr>
      <w:r w:rsidRPr="00F72125">
        <w:t>государственных служащих</w:t>
      </w:r>
      <w:r>
        <w:t>» изложить в следующей редакции:</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6.1.</w:t>
      </w:r>
      <w:r w:rsidRPr="003C495A">
        <w:rPr>
          <w:rFonts w:ascii="Times New Roman" w:hAnsi="Times New Roman" w:cs="Times New Roman"/>
          <w:sz w:val="24"/>
          <w:szCs w:val="24"/>
        </w:rPr>
        <w:tab/>
        <w:t xml:space="preserve">Заявители либо их представители имеют право на досудебное (внесудебное) </w:t>
      </w:r>
      <w:r w:rsidRPr="003C495A">
        <w:rPr>
          <w:rFonts w:ascii="Times New Roman" w:hAnsi="Times New Roman" w:cs="Times New Roman"/>
          <w:sz w:val="24"/>
          <w:szCs w:val="24"/>
        </w:rPr>
        <w:lastRenderedPageBreak/>
        <w:t>обжалование решений и действий (бездействия), принятых (осуществляемых) в ходе предоставления муниципальной услуги.</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6.2.</w:t>
      </w:r>
      <w:r w:rsidRPr="003C495A">
        <w:rPr>
          <w:rFonts w:ascii="Times New Roman" w:hAnsi="Times New Roman" w:cs="Times New Roman"/>
          <w:sz w:val="24"/>
          <w:szCs w:val="24"/>
        </w:rPr>
        <w:tab/>
      </w:r>
      <w:proofErr w:type="gramStart"/>
      <w:r w:rsidRPr="003C495A">
        <w:rPr>
          <w:rFonts w:ascii="Times New Roman" w:hAnsi="Times New Roman" w:cs="Times New Roman"/>
          <w:sz w:val="24"/>
          <w:szCs w:val="24"/>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2) нарушение срока предоставления муниципальной услуги;</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C617B" w:rsidRPr="003C495A" w:rsidRDefault="00CC617B" w:rsidP="00CC617B">
      <w:pPr>
        <w:pStyle w:val="ConsPlusNormal"/>
        <w:ind w:firstLine="709"/>
        <w:jc w:val="both"/>
        <w:rPr>
          <w:rFonts w:ascii="Times New Roman" w:hAnsi="Times New Roman" w:cs="Times New Roman"/>
          <w:sz w:val="24"/>
          <w:szCs w:val="24"/>
        </w:rPr>
      </w:pPr>
      <w:proofErr w:type="gramStart"/>
      <w:r w:rsidRPr="003C495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C617B" w:rsidRPr="003C495A" w:rsidRDefault="00CC617B" w:rsidP="00CC617B">
      <w:pPr>
        <w:pStyle w:val="ConsPlusNormal"/>
        <w:ind w:firstLine="709"/>
        <w:jc w:val="both"/>
        <w:rPr>
          <w:rFonts w:ascii="Times New Roman" w:hAnsi="Times New Roman" w:cs="Times New Roman"/>
          <w:sz w:val="24"/>
          <w:szCs w:val="24"/>
        </w:rPr>
      </w:pPr>
      <w:proofErr w:type="gramStart"/>
      <w:r w:rsidRPr="003C495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6.3.</w:t>
      </w:r>
      <w:r w:rsidRPr="003C495A">
        <w:rPr>
          <w:rFonts w:ascii="Times New Roman" w:hAnsi="Times New Roman" w:cs="Times New Roman"/>
          <w:sz w:val="24"/>
          <w:szCs w:val="24"/>
        </w:rPr>
        <w:tab/>
        <w:t>Жалоба подается:</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1) при личной явке:</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в администрацию МО;</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в филиалы, отделы, удаленные рабочие места ГБУ ЛО «МФЦ»;</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2) без личной явки:</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почтовым отправлением в администрацию МО;</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в электронной форме через личный кабинет заявителя на ПГУ ЛО/ЕПГУ.</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6.4.</w:t>
      </w:r>
      <w:r w:rsidRPr="003C495A">
        <w:rPr>
          <w:rFonts w:ascii="Times New Roman" w:hAnsi="Times New Roman" w:cs="Times New Roman"/>
          <w:sz w:val="24"/>
          <w:szCs w:val="24"/>
        </w:rPr>
        <w:tab/>
      </w:r>
      <w:proofErr w:type="gramStart"/>
      <w:r w:rsidRPr="003C495A">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6.5.</w:t>
      </w:r>
      <w:r w:rsidRPr="003C495A">
        <w:rPr>
          <w:rFonts w:ascii="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 xml:space="preserve">В письменной жалобе в </w:t>
      </w:r>
      <w:proofErr w:type="gramStart"/>
      <w:r w:rsidRPr="003C495A">
        <w:rPr>
          <w:rFonts w:ascii="Times New Roman" w:hAnsi="Times New Roman" w:cs="Times New Roman"/>
          <w:sz w:val="24"/>
          <w:szCs w:val="24"/>
        </w:rPr>
        <w:t>обязательном</w:t>
      </w:r>
      <w:proofErr w:type="gramEnd"/>
      <w:r w:rsidRPr="003C495A">
        <w:rPr>
          <w:rFonts w:ascii="Times New Roman" w:hAnsi="Times New Roman" w:cs="Times New Roman"/>
          <w:sz w:val="24"/>
          <w:szCs w:val="24"/>
        </w:rPr>
        <w:t xml:space="preserve"> порядке указываются:</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617B" w:rsidRPr="003C495A" w:rsidRDefault="00CC617B" w:rsidP="00CC617B">
      <w:pPr>
        <w:pStyle w:val="ConsPlusNormal"/>
        <w:ind w:firstLine="709"/>
        <w:jc w:val="both"/>
        <w:rPr>
          <w:rFonts w:ascii="Times New Roman" w:hAnsi="Times New Roman" w:cs="Times New Roman"/>
          <w:sz w:val="24"/>
          <w:szCs w:val="24"/>
        </w:rPr>
      </w:pPr>
      <w:proofErr w:type="gramStart"/>
      <w:r w:rsidRPr="003C495A">
        <w:rPr>
          <w:rFonts w:ascii="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 xml:space="preserve">- сведения об обжалуемых решениях и действиях (бездействии) органа, </w:t>
      </w:r>
      <w:r w:rsidRPr="003C495A">
        <w:rPr>
          <w:rFonts w:ascii="Times New Roman" w:hAnsi="Times New Roman" w:cs="Times New Roman"/>
          <w:sz w:val="24"/>
          <w:szCs w:val="24"/>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6.6.</w:t>
      </w:r>
      <w:r w:rsidRPr="003C495A">
        <w:rPr>
          <w:rFonts w:ascii="Times New Roman" w:hAnsi="Times New Roman" w:cs="Times New Roman"/>
          <w:sz w:val="24"/>
          <w:szCs w:val="24"/>
        </w:rPr>
        <w:tab/>
      </w:r>
      <w:proofErr w:type="gramStart"/>
      <w:r w:rsidRPr="003C495A">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6.7.</w:t>
      </w:r>
      <w:r w:rsidRPr="003C495A">
        <w:rPr>
          <w:rFonts w:ascii="Times New Roman" w:hAnsi="Times New Roman" w:cs="Times New Roman"/>
          <w:sz w:val="24"/>
          <w:szCs w:val="24"/>
        </w:rPr>
        <w:tab/>
      </w:r>
      <w:proofErr w:type="gramStart"/>
      <w:r w:rsidRPr="003C495A">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495A">
        <w:rPr>
          <w:rFonts w:ascii="Times New Roman" w:hAnsi="Times New Roman" w:cs="Times New Roman"/>
          <w:sz w:val="24"/>
          <w:szCs w:val="24"/>
        </w:rPr>
        <w:t xml:space="preserve"> исправлений – в течение пяти рабочих дней со дня ее регистрации.</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6.8.</w:t>
      </w:r>
      <w:r w:rsidRPr="003C495A">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CC617B" w:rsidRPr="003C495A" w:rsidRDefault="00CC617B" w:rsidP="00CC617B">
      <w:pPr>
        <w:pStyle w:val="ConsPlusNormal"/>
        <w:ind w:firstLine="709"/>
        <w:jc w:val="both"/>
        <w:rPr>
          <w:rFonts w:ascii="Times New Roman" w:hAnsi="Times New Roman" w:cs="Times New Roman"/>
          <w:sz w:val="24"/>
          <w:szCs w:val="24"/>
        </w:rPr>
      </w:pPr>
      <w:proofErr w:type="gramStart"/>
      <w:r w:rsidRPr="003C495A">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2) отказывает в удовлетворении жалобы.</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617B" w:rsidRPr="003C495A" w:rsidRDefault="00CC617B" w:rsidP="00CC617B">
      <w:pPr>
        <w:pStyle w:val="ConsPlusNormal"/>
        <w:ind w:firstLine="709"/>
        <w:jc w:val="both"/>
        <w:rPr>
          <w:rFonts w:ascii="Times New Roman" w:hAnsi="Times New Roman" w:cs="Times New Roman"/>
          <w:sz w:val="24"/>
          <w:szCs w:val="24"/>
        </w:rPr>
      </w:pPr>
      <w:r w:rsidRPr="003C495A">
        <w:rPr>
          <w:rFonts w:ascii="Times New Roman" w:hAnsi="Times New Roman" w:cs="Times New Roman"/>
          <w:sz w:val="24"/>
          <w:szCs w:val="24"/>
        </w:rPr>
        <w:t xml:space="preserve">В случае установления в ходе или по результатам </w:t>
      </w:r>
      <w:proofErr w:type="gramStart"/>
      <w:r w:rsidRPr="003C495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C495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617B" w:rsidRPr="00E11265" w:rsidRDefault="00CC617B" w:rsidP="00CC617B">
      <w:pPr>
        <w:pStyle w:val="ab"/>
        <w:widowControl w:val="0"/>
        <w:numPr>
          <w:ilvl w:val="0"/>
          <w:numId w:val="35"/>
        </w:numPr>
        <w:tabs>
          <w:tab w:val="left" w:pos="0"/>
        </w:tabs>
        <w:autoSpaceDE w:val="0"/>
        <w:autoSpaceDN w:val="0"/>
        <w:adjustRightInd w:val="0"/>
        <w:spacing w:line="276" w:lineRule="auto"/>
        <w:ind w:left="0" w:firstLine="0"/>
        <w:jc w:val="both"/>
        <w:outlineLvl w:val="0"/>
        <w:rPr>
          <w:spacing w:val="-10"/>
        </w:rPr>
      </w:pPr>
      <w:r>
        <w:t>Постановление № 118 от 29.05.2017 года считать утратившим силу</w:t>
      </w:r>
      <w:r w:rsidRPr="00E11265">
        <w:t>.</w:t>
      </w:r>
      <w:r w:rsidRPr="00E11265">
        <w:rPr>
          <w:b/>
        </w:rPr>
        <w:t xml:space="preserve"> </w:t>
      </w:r>
    </w:p>
    <w:p w:rsidR="00CC617B" w:rsidRPr="00E11265" w:rsidRDefault="00CC617B" w:rsidP="00CC617B">
      <w:pPr>
        <w:pStyle w:val="ab"/>
        <w:widowControl w:val="0"/>
        <w:numPr>
          <w:ilvl w:val="0"/>
          <w:numId w:val="35"/>
        </w:numPr>
        <w:autoSpaceDE w:val="0"/>
        <w:autoSpaceDN w:val="0"/>
        <w:adjustRightInd w:val="0"/>
        <w:ind w:left="0" w:firstLine="0"/>
        <w:jc w:val="both"/>
      </w:pPr>
      <w:proofErr w:type="gramStart"/>
      <w:r w:rsidRPr="00E11265">
        <w:t xml:space="preserve">Обнародовать настоящее Постановление </w:t>
      </w:r>
      <w:r w:rsidRPr="00E11265">
        <w:rPr>
          <w:bCs/>
        </w:rPr>
        <w:t>в установленном порядке и разместить  на официальном сайте Бегуницкого сельского поселения.</w:t>
      </w:r>
      <w:proofErr w:type="gramEnd"/>
    </w:p>
    <w:p w:rsidR="00CC617B" w:rsidRPr="00E11265" w:rsidRDefault="00CC617B" w:rsidP="00CC617B">
      <w:pPr>
        <w:pStyle w:val="ab"/>
        <w:widowControl w:val="0"/>
        <w:numPr>
          <w:ilvl w:val="0"/>
          <w:numId w:val="35"/>
        </w:numPr>
        <w:autoSpaceDE w:val="0"/>
        <w:autoSpaceDN w:val="0"/>
        <w:adjustRightInd w:val="0"/>
        <w:ind w:left="0" w:firstLine="0"/>
        <w:jc w:val="both"/>
      </w:pPr>
      <w:r w:rsidRPr="00E11265">
        <w:t>Постановление вступает в силу после его официального опубликования.</w:t>
      </w:r>
    </w:p>
    <w:p w:rsidR="00CC617B" w:rsidRPr="00E11265" w:rsidRDefault="00CC617B" w:rsidP="00CC617B">
      <w:pPr>
        <w:pStyle w:val="ab"/>
        <w:widowControl w:val="0"/>
        <w:numPr>
          <w:ilvl w:val="0"/>
          <w:numId w:val="35"/>
        </w:numPr>
        <w:autoSpaceDE w:val="0"/>
        <w:autoSpaceDN w:val="0"/>
        <w:adjustRightInd w:val="0"/>
        <w:ind w:left="0" w:firstLine="0"/>
        <w:jc w:val="both"/>
      </w:pPr>
      <w:r w:rsidRPr="00E11265">
        <w:rPr>
          <w:bCs/>
        </w:rPr>
        <w:t>Контроль исполнения настоящего постановления оставляю за собой.</w:t>
      </w:r>
    </w:p>
    <w:p w:rsidR="00CC617B" w:rsidRPr="00E11265" w:rsidRDefault="00CC617B" w:rsidP="00CC617B">
      <w:pPr>
        <w:pStyle w:val="3"/>
        <w:rPr>
          <w:b w:val="0"/>
          <w:spacing w:val="-20"/>
        </w:rPr>
      </w:pPr>
    </w:p>
    <w:p w:rsidR="00CC617B" w:rsidRDefault="00CC617B" w:rsidP="00CC617B">
      <w:pPr>
        <w:pStyle w:val="3"/>
        <w:rPr>
          <w:b w:val="0"/>
          <w:spacing w:val="-20"/>
          <w:sz w:val="28"/>
          <w:szCs w:val="28"/>
        </w:rPr>
      </w:pPr>
    </w:p>
    <w:p w:rsidR="00CC617B" w:rsidRPr="00CC617B" w:rsidRDefault="00CC617B" w:rsidP="00CC617B">
      <w:pPr>
        <w:pStyle w:val="3"/>
        <w:rPr>
          <w:b w:val="0"/>
          <w:color w:val="auto"/>
          <w:spacing w:val="-20"/>
          <w:sz w:val="28"/>
          <w:szCs w:val="28"/>
        </w:rPr>
      </w:pPr>
      <w:r w:rsidRPr="00CC617B">
        <w:rPr>
          <w:b w:val="0"/>
          <w:color w:val="auto"/>
          <w:spacing w:val="-20"/>
          <w:sz w:val="28"/>
          <w:szCs w:val="28"/>
        </w:rPr>
        <w:t>Глава администрации МО</w:t>
      </w:r>
    </w:p>
    <w:p w:rsidR="00CC617B" w:rsidRPr="00FF3DFA" w:rsidRDefault="00CC617B" w:rsidP="00CC617B">
      <w:pPr>
        <w:rPr>
          <w:sz w:val="28"/>
          <w:szCs w:val="28"/>
        </w:rPr>
        <w:sectPr w:rsidR="00CC617B" w:rsidRPr="00FF3DFA" w:rsidSect="00493277">
          <w:pgSz w:w="11906" w:h="16838"/>
          <w:pgMar w:top="709" w:right="851" w:bottom="1134" w:left="1418" w:header="709" w:footer="709" w:gutter="0"/>
          <w:cols w:space="708"/>
          <w:docGrid w:linePitch="360"/>
        </w:sectPr>
      </w:pPr>
      <w:r>
        <w:rPr>
          <w:sz w:val="28"/>
          <w:szCs w:val="28"/>
        </w:rPr>
        <w:t>Бегуницкое сельское</w:t>
      </w:r>
      <w:r w:rsidRPr="00FF3DFA">
        <w:rPr>
          <w:sz w:val="28"/>
          <w:szCs w:val="28"/>
        </w:rPr>
        <w:t xml:space="preserve"> поселение</w:t>
      </w:r>
      <w:r>
        <w:rPr>
          <w:sz w:val="28"/>
          <w:szCs w:val="28"/>
        </w:rPr>
        <w:t>:                                                 А.И. Минюк</w:t>
      </w:r>
    </w:p>
    <w:p w:rsidR="00CC617B" w:rsidRPr="009501BE" w:rsidRDefault="00CC617B" w:rsidP="00CC617B">
      <w:pPr>
        <w:jc w:val="center"/>
        <w:rPr>
          <w:sz w:val="32"/>
          <w:szCs w:val="32"/>
        </w:rPr>
      </w:pPr>
      <w:r w:rsidRPr="009501BE">
        <w:rPr>
          <w:sz w:val="32"/>
          <w:szCs w:val="32"/>
        </w:rPr>
        <w:lastRenderedPageBreak/>
        <w:t>Администрация</w:t>
      </w:r>
    </w:p>
    <w:p w:rsidR="00CC617B" w:rsidRPr="009501BE" w:rsidRDefault="00CC617B" w:rsidP="00CC617B">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CC617B" w:rsidRPr="009501BE" w:rsidRDefault="00CC617B" w:rsidP="00CC617B">
      <w:pPr>
        <w:jc w:val="center"/>
        <w:rPr>
          <w:sz w:val="32"/>
          <w:szCs w:val="32"/>
        </w:rPr>
      </w:pPr>
      <w:r w:rsidRPr="009501BE">
        <w:rPr>
          <w:sz w:val="32"/>
          <w:szCs w:val="32"/>
        </w:rPr>
        <w:t>Волосовского муниципального района</w:t>
      </w:r>
    </w:p>
    <w:p w:rsidR="00CC617B" w:rsidRPr="009501BE" w:rsidRDefault="00CC617B" w:rsidP="00CC617B">
      <w:pPr>
        <w:jc w:val="center"/>
        <w:rPr>
          <w:sz w:val="32"/>
          <w:szCs w:val="32"/>
        </w:rPr>
      </w:pPr>
      <w:r w:rsidRPr="009501BE">
        <w:rPr>
          <w:sz w:val="32"/>
          <w:szCs w:val="32"/>
        </w:rPr>
        <w:t>Ленинградской области</w:t>
      </w:r>
    </w:p>
    <w:p w:rsidR="00CC617B" w:rsidRPr="009501BE" w:rsidRDefault="00CC617B" w:rsidP="00CC617B">
      <w:pPr>
        <w:jc w:val="center"/>
        <w:rPr>
          <w:sz w:val="32"/>
          <w:szCs w:val="32"/>
        </w:rPr>
      </w:pPr>
      <w:r w:rsidRPr="009501BE">
        <w:rPr>
          <w:b/>
          <w:sz w:val="32"/>
          <w:szCs w:val="32"/>
        </w:rPr>
        <w:t>ПОСТАНОВЛЕНИЕ</w:t>
      </w:r>
    </w:p>
    <w:p w:rsidR="00CC617B" w:rsidRPr="00AB2315" w:rsidRDefault="00CC617B" w:rsidP="00CC617B">
      <w:pPr>
        <w:rPr>
          <w:sz w:val="32"/>
          <w:szCs w:val="32"/>
        </w:rPr>
      </w:pPr>
    </w:p>
    <w:p w:rsidR="00CC617B" w:rsidRPr="00B53978" w:rsidRDefault="00CC617B" w:rsidP="00CC617B">
      <w:pPr>
        <w:rPr>
          <w:sz w:val="28"/>
          <w:szCs w:val="28"/>
        </w:rPr>
      </w:pPr>
      <w:r>
        <w:rPr>
          <w:sz w:val="28"/>
          <w:szCs w:val="28"/>
        </w:rPr>
        <w:t xml:space="preserve">                             от  28.04.2020</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 xml:space="preserve">89 </w:t>
      </w:r>
    </w:p>
    <w:p w:rsidR="00CC617B" w:rsidRDefault="00CC617B" w:rsidP="00CC617B">
      <w:pPr>
        <w:ind w:left="-1260" w:firstLine="1260"/>
        <w:jc w:val="center"/>
      </w:pPr>
    </w:p>
    <w:p w:rsidR="00CC617B" w:rsidRPr="00F12145" w:rsidRDefault="00CC617B" w:rsidP="00CC617B">
      <w:pPr>
        <w:ind w:left="-1260" w:firstLine="1260"/>
        <w:jc w:val="center"/>
      </w:pPr>
      <w:r w:rsidRPr="00F12145">
        <w:t xml:space="preserve">О внесении изменений в постановление главы администрации </w:t>
      </w:r>
    </w:p>
    <w:p w:rsidR="00CC617B" w:rsidRPr="00F12145" w:rsidRDefault="00CC617B" w:rsidP="00CC617B">
      <w:pPr>
        <w:jc w:val="center"/>
      </w:pPr>
      <w:r>
        <w:t>от 21.01.2019 г. № 11</w:t>
      </w:r>
      <w:r w:rsidRPr="00F12145">
        <w:t xml:space="preserve"> «</w:t>
      </w:r>
      <w:r w:rsidRPr="004A755C">
        <w:t>Регистрация трудовых договоров и фактов прекращения трудовых договоро</w:t>
      </w:r>
      <w:r>
        <w:t xml:space="preserve">в работников с работодателями </w:t>
      </w:r>
      <w:r w:rsidRPr="004A755C">
        <w:t>физическими лицами, не являющимися индивидуальными предпринимателями</w:t>
      </w:r>
      <w:r w:rsidRPr="00F12145">
        <w:rPr>
          <w:color w:val="000000"/>
        </w:rPr>
        <w:t>»</w:t>
      </w:r>
    </w:p>
    <w:p w:rsidR="00CC617B" w:rsidRDefault="00CC617B" w:rsidP="00CC617B">
      <w:pPr>
        <w:ind w:firstLine="708"/>
        <w:jc w:val="both"/>
        <w:rPr>
          <w:sz w:val="28"/>
          <w:szCs w:val="28"/>
        </w:rPr>
      </w:pPr>
    </w:p>
    <w:p w:rsidR="00CC617B" w:rsidRPr="00E72619" w:rsidRDefault="00CC617B" w:rsidP="00CC617B">
      <w:pPr>
        <w:ind w:firstLine="709"/>
        <w:jc w:val="both"/>
        <w:rPr>
          <w:bCs/>
          <w:sz w:val="28"/>
          <w:szCs w:val="28"/>
        </w:rPr>
      </w:pPr>
      <w:r w:rsidRPr="00E72619">
        <w:rPr>
          <w:sz w:val="28"/>
          <w:szCs w:val="28"/>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E72619">
        <w:rPr>
          <w:bCs/>
          <w:sz w:val="28"/>
          <w:szCs w:val="28"/>
        </w:rPr>
        <w:t>,</w:t>
      </w:r>
    </w:p>
    <w:p w:rsidR="00CC617B" w:rsidRDefault="00CC617B" w:rsidP="00CC617B">
      <w:pPr>
        <w:ind w:firstLine="708"/>
        <w:jc w:val="both"/>
        <w:rPr>
          <w:sz w:val="28"/>
          <w:szCs w:val="28"/>
        </w:rPr>
      </w:pPr>
      <w:r>
        <w:rPr>
          <w:sz w:val="28"/>
          <w:szCs w:val="28"/>
        </w:rPr>
        <w:t>ПОСТАНОВЛЯЮ:</w:t>
      </w:r>
    </w:p>
    <w:p w:rsidR="00CC617B" w:rsidRPr="00E72619" w:rsidRDefault="00CC617B" w:rsidP="00CC617B">
      <w:pPr>
        <w:pStyle w:val="ab"/>
        <w:widowControl w:val="0"/>
        <w:numPr>
          <w:ilvl w:val="0"/>
          <w:numId w:val="17"/>
        </w:numPr>
        <w:tabs>
          <w:tab w:val="left" w:pos="0"/>
        </w:tabs>
        <w:autoSpaceDE w:val="0"/>
        <w:autoSpaceDN w:val="0"/>
        <w:adjustRightInd w:val="0"/>
        <w:ind w:left="0" w:firstLine="0"/>
        <w:jc w:val="both"/>
        <w:outlineLvl w:val="0"/>
        <w:rPr>
          <w:color w:val="000000"/>
        </w:rPr>
      </w:pPr>
      <w:r w:rsidRPr="00E72619">
        <w:rPr>
          <w:sz w:val="28"/>
          <w:szCs w:val="28"/>
        </w:rPr>
        <w:t xml:space="preserve">Внести в Постановление </w:t>
      </w:r>
      <w:r>
        <w:rPr>
          <w:sz w:val="28"/>
          <w:szCs w:val="28"/>
        </w:rPr>
        <w:t>от 21.01.2019 № 11</w:t>
      </w:r>
      <w:r w:rsidRPr="00E72619">
        <w:rPr>
          <w:sz w:val="28"/>
          <w:szCs w:val="28"/>
        </w:rPr>
        <w:t xml:space="preserve">  «Об утверждении административного регламента по предоставлению  муниципальной услуги </w:t>
      </w:r>
      <w:r w:rsidRPr="00E72619">
        <w:rPr>
          <w:bCs/>
          <w:sz w:val="28"/>
          <w:szCs w:val="28"/>
        </w:rPr>
        <w:t>«</w:t>
      </w:r>
      <w:r w:rsidRPr="007022C4">
        <w:rPr>
          <w:sz w:val="28"/>
          <w:szCs w:val="28"/>
        </w:rPr>
        <w:t>Регистрация трудовых договоров и фактов прекращения трудовых договоров работников с работодателями физическими лицами, не являющимися индивидуальными предпринимателями</w:t>
      </w:r>
      <w:r w:rsidRPr="00E72619">
        <w:rPr>
          <w:color w:val="000000"/>
          <w:sz w:val="28"/>
          <w:szCs w:val="28"/>
        </w:rPr>
        <w:t xml:space="preserve">» </w:t>
      </w:r>
      <w:r w:rsidRPr="00E72619">
        <w:rPr>
          <w:sz w:val="28"/>
          <w:szCs w:val="28"/>
        </w:rPr>
        <w:t>следующие изменения:</w:t>
      </w:r>
    </w:p>
    <w:p w:rsidR="00CC617B" w:rsidRPr="00871A41" w:rsidRDefault="00CC617B" w:rsidP="00CC617B">
      <w:pPr>
        <w:widowControl w:val="0"/>
        <w:autoSpaceDE w:val="0"/>
        <w:autoSpaceDN w:val="0"/>
        <w:adjustRightInd w:val="0"/>
        <w:jc w:val="both"/>
        <w:rPr>
          <w:sz w:val="28"/>
          <w:szCs w:val="28"/>
        </w:rPr>
      </w:pPr>
      <w:r w:rsidRPr="00871A41">
        <w:rPr>
          <w:sz w:val="28"/>
          <w:szCs w:val="28"/>
        </w:rPr>
        <w:t>1.1.</w:t>
      </w:r>
      <w:r w:rsidRPr="00871A41">
        <w:rPr>
          <w:b/>
          <w:sz w:val="28"/>
          <w:szCs w:val="28"/>
        </w:rPr>
        <w:t xml:space="preserve"> </w:t>
      </w:r>
      <w:r>
        <w:rPr>
          <w:sz w:val="28"/>
          <w:szCs w:val="28"/>
        </w:rPr>
        <w:t>в</w:t>
      </w:r>
      <w:r w:rsidRPr="00871A41">
        <w:rPr>
          <w:sz w:val="28"/>
          <w:szCs w:val="28"/>
        </w:rPr>
        <w:t xml:space="preserve"> п. </w:t>
      </w:r>
      <w:r>
        <w:rPr>
          <w:sz w:val="28"/>
          <w:szCs w:val="28"/>
        </w:rPr>
        <w:t>1.2. раздела 1</w:t>
      </w:r>
      <w:r w:rsidRPr="00871A41">
        <w:rPr>
          <w:sz w:val="28"/>
          <w:szCs w:val="28"/>
        </w:rPr>
        <w:t xml:space="preserve"> добавить 4 абзац:</w:t>
      </w:r>
      <w:r w:rsidRPr="00871A41">
        <w:rPr>
          <w:b/>
          <w:sz w:val="28"/>
          <w:szCs w:val="28"/>
        </w:rPr>
        <w:t xml:space="preserve"> «</w:t>
      </w:r>
      <w:r>
        <w:rPr>
          <w:sz w:val="28"/>
          <w:szCs w:val="28"/>
        </w:rPr>
        <w:t>- представитель работника</w:t>
      </w:r>
      <w:r w:rsidRPr="00871A41">
        <w:rPr>
          <w:sz w:val="28"/>
          <w:szCs w:val="28"/>
        </w:rPr>
        <w:t>».</w:t>
      </w:r>
    </w:p>
    <w:p w:rsidR="00CC617B" w:rsidRDefault="00CC617B" w:rsidP="00CC617B">
      <w:pPr>
        <w:widowControl w:val="0"/>
        <w:autoSpaceDE w:val="0"/>
        <w:autoSpaceDN w:val="0"/>
        <w:adjustRightInd w:val="0"/>
        <w:jc w:val="both"/>
        <w:rPr>
          <w:sz w:val="28"/>
          <w:szCs w:val="28"/>
        </w:rPr>
      </w:pPr>
      <w:r w:rsidRPr="00871A41">
        <w:rPr>
          <w:sz w:val="28"/>
          <w:szCs w:val="28"/>
        </w:rPr>
        <w:t xml:space="preserve">1.2. </w:t>
      </w:r>
      <w:r>
        <w:rPr>
          <w:sz w:val="28"/>
          <w:szCs w:val="28"/>
        </w:rPr>
        <w:t>в абзаце под литерой б) пп. 2.6.1. п. 2.6. раздела 2 после слов «документ» добавить слова «</w:t>
      </w:r>
      <w:r w:rsidRPr="00E3242E">
        <w:rPr>
          <w:sz w:val="28"/>
          <w:szCs w:val="28"/>
        </w:rPr>
        <w:t>удостоверяющий личность заявителя-работника</w:t>
      </w:r>
      <w:r>
        <w:rPr>
          <w:sz w:val="28"/>
          <w:szCs w:val="28"/>
        </w:rPr>
        <w:t xml:space="preserve"> </w:t>
      </w:r>
      <w:r w:rsidRPr="007022C4">
        <w:rPr>
          <w:sz w:val="28"/>
          <w:szCs w:val="28"/>
        </w:rPr>
        <w:t>(либо представителя заявителя-работника в случае, если с заявлением обращается представитель заявителя-работника)</w:t>
      </w:r>
      <w:r>
        <w:rPr>
          <w:sz w:val="28"/>
          <w:szCs w:val="28"/>
        </w:rPr>
        <w:t>»;</w:t>
      </w:r>
    </w:p>
    <w:p w:rsidR="00CC617B" w:rsidRDefault="00CC617B" w:rsidP="00CC617B">
      <w:pPr>
        <w:widowControl w:val="0"/>
        <w:autoSpaceDE w:val="0"/>
        <w:autoSpaceDN w:val="0"/>
        <w:adjustRightInd w:val="0"/>
        <w:jc w:val="both"/>
        <w:rPr>
          <w:sz w:val="28"/>
          <w:szCs w:val="28"/>
        </w:rPr>
      </w:pPr>
      <w:proofErr w:type="gramStart"/>
      <w:r>
        <w:rPr>
          <w:sz w:val="28"/>
          <w:szCs w:val="28"/>
        </w:rPr>
        <w:t>- добавить абзац под литерой в) следующего содержания «</w:t>
      </w:r>
      <w:r w:rsidRPr="00FC55DC">
        <w:rPr>
          <w:sz w:val="28"/>
          <w:szCs w:val="28"/>
        </w:rPr>
        <w:t>документ, удостоверяющий право (полномочия) представителя заявителя-работника, если с заявлением обращается представитель заявителя-работника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w:t>
      </w:r>
      <w:r>
        <w:rPr>
          <w:sz w:val="28"/>
          <w:szCs w:val="28"/>
        </w:rPr>
        <w:t xml:space="preserve"> скан-образ или фото документа)»;</w:t>
      </w:r>
      <w:proofErr w:type="gramEnd"/>
    </w:p>
    <w:p w:rsidR="00CC617B" w:rsidRDefault="00CC617B" w:rsidP="00CC617B">
      <w:pPr>
        <w:widowControl w:val="0"/>
        <w:autoSpaceDE w:val="0"/>
        <w:autoSpaceDN w:val="0"/>
        <w:adjustRightInd w:val="0"/>
        <w:jc w:val="both"/>
        <w:rPr>
          <w:sz w:val="28"/>
          <w:szCs w:val="28"/>
        </w:rPr>
      </w:pPr>
      <w:r>
        <w:rPr>
          <w:sz w:val="28"/>
          <w:szCs w:val="28"/>
        </w:rPr>
        <w:t>1.3. п. 2.7 добавить абзац следующего содержания:</w:t>
      </w:r>
    </w:p>
    <w:p w:rsidR="00CC617B" w:rsidRPr="00FC55DC" w:rsidRDefault="00CC617B" w:rsidP="00CC617B">
      <w:pPr>
        <w:ind w:firstLine="709"/>
        <w:jc w:val="both"/>
        <w:rPr>
          <w:sz w:val="28"/>
          <w:szCs w:val="28"/>
        </w:rPr>
      </w:pPr>
      <w:r>
        <w:rPr>
          <w:sz w:val="28"/>
          <w:szCs w:val="28"/>
        </w:rPr>
        <w:t>«</w:t>
      </w:r>
      <w:r w:rsidRPr="00FC55DC">
        <w:rPr>
          <w:sz w:val="28"/>
          <w:szCs w:val="28"/>
        </w:rPr>
        <w:t>Органы, предоставляющие муниципальную услугу, не вправе требовать от заявителя:</w:t>
      </w:r>
    </w:p>
    <w:p w:rsidR="00CC617B" w:rsidRPr="00FC55DC" w:rsidRDefault="00CC617B" w:rsidP="00CC617B">
      <w:pPr>
        <w:pStyle w:val="ab"/>
        <w:numPr>
          <w:ilvl w:val="0"/>
          <w:numId w:val="12"/>
        </w:numPr>
        <w:ind w:left="0" w:firstLine="709"/>
        <w:jc w:val="both"/>
        <w:rPr>
          <w:sz w:val="28"/>
          <w:szCs w:val="28"/>
        </w:rPr>
      </w:pPr>
      <w:r w:rsidRPr="00FC55D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C617B" w:rsidRPr="00FC55DC" w:rsidRDefault="00CC617B" w:rsidP="00CC617B">
      <w:pPr>
        <w:pStyle w:val="ab"/>
        <w:numPr>
          <w:ilvl w:val="0"/>
          <w:numId w:val="12"/>
        </w:numPr>
        <w:ind w:left="0" w:firstLine="709"/>
        <w:jc w:val="both"/>
        <w:rPr>
          <w:sz w:val="28"/>
          <w:szCs w:val="28"/>
        </w:rPr>
      </w:pPr>
      <w:proofErr w:type="gramStart"/>
      <w:r w:rsidRPr="00FC55DC">
        <w:rPr>
          <w:sz w:val="28"/>
          <w:szCs w:val="28"/>
        </w:rPr>
        <w:t xml:space="preserve">представления документов и информации, в том числе подтверждающих внесение заявителем платы за предоставление </w:t>
      </w:r>
      <w:r w:rsidRPr="00FC55DC">
        <w:rPr>
          <w:sz w:val="28"/>
          <w:szCs w:val="28"/>
        </w:rPr>
        <w:lastRenderedPageBreak/>
        <w:t xml:space="preserve">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49" w:history="1">
        <w:r w:rsidRPr="00FC55DC">
          <w:rPr>
            <w:rStyle w:val="a7"/>
            <w:sz w:val="28"/>
            <w:szCs w:val="28"/>
          </w:rPr>
          <w:t>частью 6</w:t>
        </w:r>
      </w:hyperlink>
      <w:r w:rsidRPr="00FC55DC">
        <w:rPr>
          <w:sz w:val="28"/>
          <w:szCs w:val="28"/>
        </w:rPr>
        <w:t xml:space="preserve"> статьи 7 Федерального закона от 27.07.2010 № 210-ФЗ «Об организации</w:t>
      </w:r>
      <w:proofErr w:type="gramEnd"/>
      <w:r w:rsidRPr="00FC55DC">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C617B" w:rsidRPr="00FC55DC" w:rsidRDefault="00CC617B" w:rsidP="00CC617B">
      <w:pPr>
        <w:pStyle w:val="ab"/>
        <w:numPr>
          <w:ilvl w:val="0"/>
          <w:numId w:val="12"/>
        </w:numPr>
        <w:ind w:left="0" w:firstLine="709"/>
        <w:jc w:val="both"/>
        <w:rPr>
          <w:sz w:val="28"/>
          <w:szCs w:val="28"/>
        </w:rPr>
      </w:pPr>
      <w:proofErr w:type="gramStart"/>
      <w:r w:rsidRPr="00FC55D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C617B" w:rsidRPr="00FC55DC" w:rsidRDefault="00CC617B" w:rsidP="00CC617B">
      <w:pPr>
        <w:pStyle w:val="ab"/>
        <w:numPr>
          <w:ilvl w:val="0"/>
          <w:numId w:val="13"/>
        </w:numPr>
        <w:tabs>
          <w:tab w:val="left" w:pos="1276"/>
        </w:tabs>
        <w:ind w:left="0" w:firstLine="709"/>
        <w:jc w:val="both"/>
        <w:rPr>
          <w:sz w:val="28"/>
          <w:szCs w:val="28"/>
        </w:rPr>
      </w:pPr>
      <w:r w:rsidRPr="00FC55D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617B" w:rsidRPr="00FC55DC" w:rsidRDefault="00CC617B" w:rsidP="00CC617B">
      <w:pPr>
        <w:pStyle w:val="ab"/>
        <w:numPr>
          <w:ilvl w:val="0"/>
          <w:numId w:val="13"/>
        </w:numPr>
        <w:tabs>
          <w:tab w:val="left" w:pos="1276"/>
        </w:tabs>
        <w:ind w:left="0" w:firstLine="709"/>
        <w:jc w:val="both"/>
        <w:rPr>
          <w:sz w:val="28"/>
          <w:szCs w:val="28"/>
        </w:rPr>
      </w:pPr>
      <w:r w:rsidRPr="00FC55D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617B" w:rsidRPr="00FC55DC" w:rsidRDefault="00CC617B" w:rsidP="00CC617B">
      <w:pPr>
        <w:pStyle w:val="ab"/>
        <w:numPr>
          <w:ilvl w:val="0"/>
          <w:numId w:val="13"/>
        </w:numPr>
        <w:tabs>
          <w:tab w:val="left" w:pos="1276"/>
        </w:tabs>
        <w:ind w:left="0" w:firstLine="709"/>
        <w:jc w:val="both"/>
        <w:rPr>
          <w:sz w:val="28"/>
          <w:szCs w:val="28"/>
        </w:rPr>
      </w:pPr>
      <w:r w:rsidRPr="00FC55DC">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C617B" w:rsidRPr="00FC55DC" w:rsidRDefault="00CC617B" w:rsidP="00CC617B">
      <w:pPr>
        <w:pStyle w:val="ab"/>
        <w:numPr>
          <w:ilvl w:val="0"/>
          <w:numId w:val="13"/>
        </w:numPr>
        <w:tabs>
          <w:tab w:val="left" w:pos="1276"/>
        </w:tabs>
        <w:ind w:left="0" w:firstLine="709"/>
        <w:jc w:val="both"/>
        <w:rPr>
          <w:sz w:val="28"/>
          <w:szCs w:val="28"/>
        </w:rPr>
      </w:pPr>
      <w:r w:rsidRPr="00FC55D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617B" w:rsidRPr="00FC55DC" w:rsidRDefault="00CC617B" w:rsidP="00CC617B">
      <w:pPr>
        <w:pStyle w:val="ab"/>
        <w:numPr>
          <w:ilvl w:val="0"/>
          <w:numId w:val="13"/>
        </w:numPr>
        <w:tabs>
          <w:tab w:val="left" w:pos="1276"/>
        </w:tabs>
        <w:ind w:left="0" w:firstLine="709"/>
        <w:jc w:val="both"/>
        <w:rPr>
          <w:sz w:val="28"/>
          <w:szCs w:val="28"/>
        </w:rPr>
      </w:pPr>
      <w:proofErr w:type="gramStart"/>
      <w:r w:rsidRPr="00FC55DC">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C55DC">
        <w:rPr>
          <w:sz w:val="28"/>
          <w:szCs w:val="28"/>
        </w:rPr>
        <w:t xml:space="preserve"> органа, предоставляющего </w:t>
      </w:r>
      <w:r w:rsidRPr="00FC55DC">
        <w:rPr>
          <w:sz w:val="28"/>
          <w:szCs w:val="28"/>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sz w:val="28"/>
          <w:szCs w:val="28"/>
        </w:rPr>
        <w:t>»;</w:t>
      </w:r>
    </w:p>
    <w:p w:rsidR="00CC617B" w:rsidRPr="0012244E" w:rsidRDefault="00CC617B" w:rsidP="00CC617B">
      <w:pPr>
        <w:pStyle w:val="ab"/>
        <w:numPr>
          <w:ilvl w:val="1"/>
          <w:numId w:val="17"/>
        </w:numPr>
        <w:tabs>
          <w:tab w:val="left" w:pos="0"/>
        </w:tabs>
        <w:ind w:left="0" w:firstLine="0"/>
        <w:jc w:val="both"/>
        <w:rPr>
          <w:sz w:val="28"/>
          <w:szCs w:val="28"/>
        </w:rPr>
      </w:pPr>
      <w:r>
        <w:rPr>
          <w:sz w:val="28"/>
          <w:szCs w:val="28"/>
        </w:rPr>
        <w:t>пп. 3) п. 2.8. раздела 2 после слов «</w:t>
      </w:r>
      <w:r w:rsidRPr="00E3242E">
        <w:rPr>
          <w:sz w:val="28"/>
          <w:szCs w:val="28"/>
        </w:rPr>
        <w:t>указанных в пункте 2.6</w:t>
      </w:r>
      <w:r>
        <w:rPr>
          <w:sz w:val="28"/>
          <w:szCs w:val="28"/>
        </w:rPr>
        <w:t>» добавить слова «</w:t>
      </w:r>
      <w:r w:rsidRPr="00FC55DC">
        <w:rPr>
          <w:sz w:val="28"/>
          <w:szCs w:val="28"/>
        </w:rPr>
        <w:t>и 2.6.1 (за исключением подпункта «г»)</w:t>
      </w:r>
      <w:r>
        <w:rPr>
          <w:sz w:val="28"/>
          <w:szCs w:val="28"/>
        </w:rPr>
        <w:t>»;</w:t>
      </w:r>
    </w:p>
    <w:p w:rsidR="00CC617B" w:rsidRPr="0012244E" w:rsidRDefault="00CC617B" w:rsidP="00CC617B">
      <w:pPr>
        <w:pStyle w:val="ab"/>
        <w:numPr>
          <w:ilvl w:val="1"/>
          <w:numId w:val="17"/>
        </w:numPr>
        <w:ind w:left="0" w:firstLine="0"/>
        <w:jc w:val="both"/>
        <w:rPr>
          <w:sz w:val="28"/>
          <w:szCs w:val="28"/>
        </w:rPr>
      </w:pPr>
      <w:r w:rsidRPr="0012244E">
        <w:rPr>
          <w:sz w:val="28"/>
          <w:szCs w:val="28"/>
        </w:rPr>
        <w:t xml:space="preserve">п. 2.10. добавить абзац </w:t>
      </w:r>
      <w:proofErr w:type="gramStart"/>
      <w:r w:rsidRPr="0012244E">
        <w:rPr>
          <w:sz w:val="28"/>
          <w:szCs w:val="28"/>
        </w:rPr>
        <w:t>«-</w:t>
      </w:r>
      <w:proofErr w:type="gramEnd"/>
      <w:r w:rsidRPr="0012244E">
        <w:rPr>
          <w:sz w:val="28"/>
          <w:szCs w:val="28"/>
        </w:rPr>
        <w:t>обращение заявителя в орган местного самоуправления, не соответствующий месту жительства работодателя (в соответствии с регистрацией)</w:t>
      </w:r>
      <w:r>
        <w:rPr>
          <w:sz w:val="28"/>
          <w:szCs w:val="28"/>
        </w:rPr>
        <w:t>»</w:t>
      </w:r>
      <w:r w:rsidRPr="0012244E">
        <w:rPr>
          <w:sz w:val="28"/>
          <w:szCs w:val="28"/>
        </w:rPr>
        <w:t>;</w:t>
      </w:r>
    </w:p>
    <w:p w:rsidR="00CC617B" w:rsidRPr="0012244E" w:rsidRDefault="00CC617B" w:rsidP="00CC617B">
      <w:pPr>
        <w:pStyle w:val="ab"/>
        <w:widowControl w:val="0"/>
        <w:numPr>
          <w:ilvl w:val="0"/>
          <w:numId w:val="17"/>
        </w:numPr>
        <w:autoSpaceDE w:val="0"/>
        <w:autoSpaceDN w:val="0"/>
        <w:adjustRightInd w:val="0"/>
        <w:ind w:left="0" w:firstLine="0"/>
        <w:jc w:val="both"/>
        <w:rPr>
          <w:bCs/>
          <w:sz w:val="28"/>
          <w:szCs w:val="28"/>
        </w:rPr>
      </w:pPr>
      <w:proofErr w:type="gramStart"/>
      <w:r w:rsidRPr="0012244E">
        <w:rPr>
          <w:sz w:val="28"/>
          <w:szCs w:val="28"/>
        </w:rPr>
        <w:t xml:space="preserve">Обнародовать настоящее Постановление </w:t>
      </w:r>
      <w:r w:rsidRPr="0012244E">
        <w:rPr>
          <w:bCs/>
          <w:sz w:val="28"/>
          <w:szCs w:val="28"/>
        </w:rPr>
        <w:t>в установленном порядке и разместить  на официальном сайте Бегуницкого сельского поселения.</w:t>
      </w:r>
      <w:proofErr w:type="gramEnd"/>
    </w:p>
    <w:p w:rsidR="00CC617B" w:rsidRPr="0012244E" w:rsidRDefault="00CC617B" w:rsidP="00CC617B">
      <w:pPr>
        <w:pStyle w:val="ab"/>
        <w:widowControl w:val="0"/>
        <w:numPr>
          <w:ilvl w:val="0"/>
          <w:numId w:val="17"/>
        </w:numPr>
        <w:autoSpaceDE w:val="0"/>
        <w:autoSpaceDN w:val="0"/>
        <w:adjustRightInd w:val="0"/>
        <w:ind w:left="0" w:firstLine="0"/>
        <w:jc w:val="both"/>
      </w:pPr>
      <w:r w:rsidRPr="0012244E">
        <w:rPr>
          <w:sz w:val="28"/>
          <w:szCs w:val="28"/>
        </w:rPr>
        <w:t>Постановление вступает в силу после его официального опубликования.</w:t>
      </w:r>
    </w:p>
    <w:p w:rsidR="00CC617B" w:rsidRPr="0012244E" w:rsidRDefault="00CC617B" w:rsidP="00CC617B">
      <w:pPr>
        <w:pStyle w:val="ab"/>
        <w:widowControl w:val="0"/>
        <w:numPr>
          <w:ilvl w:val="0"/>
          <w:numId w:val="17"/>
        </w:numPr>
        <w:autoSpaceDE w:val="0"/>
        <w:autoSpaceDN w:val="0"/>
        <w:adjustRightInd w:val="0"/>
        <w:ind w:left="0" w:firstLine="0"/>
        <w:jc w:val="both"/>
      </w:pPr>
      <w:r w:rsidRPr="0012244E">
        <w:rPr>
          <w:bCs/>
          <w:sz w:val="28"/>
          <w:szCs w:val="28"/>
        </w:rPr>
        <w:t>Контроль исполнения настоящего постановления оставляю за собой.</w:t>
      </w:r>
    </w:p>
    <w:p w:rsidR="00CC617B" w:rsidRDefault="00CC617B" w:rsidP="00CC617B">
      <w:pPr>
        <w:pStyle w:val="3"/>
        <w:rPr>
          <w:b w:val="0"/>
          <w:spacing w:val="-20"/>
          <w:sz w:val="28"/>
          <w:szCs w:val="28"/>
        </w:rPr>
      </w:pPr>
    </w:p>
    <w:p w:rsidR="00CC617B" w:rsidRDefault="00CC617B" w:rsidP="00CC617B">
      <w:pPr>
        <w:pStyle w:val="3"/>
        <w:rPr>
          <w:b w:val="0"/>
          <w:spacing w:val="-20"/>
          <w:sz w:val="28"/>
          <w:szCs w:val="28"/>
        </w:rPr>
      </w:pPr>
    </w:p>
    <w:p w:rsidR="00CC617B" w:rsidRPr="00CC617B" w:rsidRDefault="00CC617B" w:rsidP="00CC617B">
      <w:pPr>
        <w:pStyle w:val="3"/>
        <w:rPr>
          <w:b w:val="0"/>
          <w:color w:val="auto"/>
          <w:spacing w:val="-20"/>
          <w:sz w:val="28"/>
          <w:szCs w:val="28"/>
        </w:rPr>
      </w:pPr>
      <w:r w:rsidRPr="00CC617B">
        <w:rPr>
          <w:b w:val="0"/>
          <w:color w:val="auto"/>
          <w:spacing w:val="-20"/>
          <w:sz w:val="28"/>
          <w:szCs w:val="28"/>
        </w:rPr>
        <w:t>Глава администрации МО</w:t>
      </w:r>
    </w:p>
    <w:p w:rsidR="00CC617B" w:rsidRPr="00FF3DFA" w:rsidRDefault="00CC617B" w:rsidP="00CC617B">
      <w:pPr>
        <w:rPr>
          <w:sz w:val="28"/>
          <w:szCs w:val="28"/>
        </w:rPr>
        <w:sectPr w:rsidR="00CC617B" w:rsidRPr="00FF3DFA" w:rsidSect="00493277">
          <w:pgSz w:w="11906" w:h="16838"/>
          <w:pgMar w:top="709" w:right="851" w:bottom="1134" w:left="1418" w:header="709" w:footer="709" w:gutter="0"/>
          <w:cols w:space="708"/>
          <w:docGrid w:linePitch="360"/>
        </w:sectPr>
      </w:pPr>
      <w:r>
        <w:rPr>
          <w:sz w:val="28"/>
          <w:szCs w:val="28"/>
        </w:rPr>
        <w:t>Бегуницкое сельское</w:t>
      </w:r>
      <w:r w:rsidRPr="00FF3DFA">
        <w:rPr>
          <w:sz w:val="28"/>
          <w:szCs w:val="28"/>
        </w:rPr>
        <w:t xml:space="preserve"> поселение</w:t>
      </w:r>
      <w:r>
        <w:rPr>
          <w:sz w:val="28"/>
          <w:szCs w:val="28"/>
        </w:rPr>
        <w:t>:                                                 А.И. Минюк</w:t>
      </w:r>
    </w:p>
    <w:p w:rsidR="006E5973" w:rsidRPr="002F12FB" w:rsidRDefault="006E5973" w:rsidP="006E5973">
      <w:pPr>
        <w:jc w:val="right"/>
        <w:rPr>
          <w:noProof/>
          <w:sz w:val="28"/>
          <w:szCs w:val="28"/>
        </w:rPr>
      </w:pPr>
      <w:r w:rsidRPr="002F12FB">
        <w:rPr>
          <w:noProof/>
          <w:sz w:val="28"/>
          <w:szCs w:val="28"/>
        </w:rPr>
        <w:lastRenderedPageBreak/>
        <w:t xml:space="preserve">                                                               </w:t>
      </w:r>
    </w:p>
    <w:p w:rsidR="006E5973" w:rsidRPr="0024239C" w:rsidRDefault="006E5973" w:rsidP="006E5973">
      <w:pPr>
        <w:rPr>
          <w:noProof/>
          <w:sz w:val="16"/>
          <w:szCs w:val="16"/>
        </w:rPr>
      </w:pPr>
      <w:r>
        <w:rPr>
          <w:noProof/>
          <w:sz w:val="16"/>
          <w:szCs w:val="16"/>
        </w:rPr>
        <w:t xml:space="preserve">                                                         </w:t>
      </w:r>
      <w:r w:rsidRPr="008B0015">
        <w:rPr>
          <w:noProof/>
          <w:sz w:val="16"/>
          <w:szCs w:val="16"/>
        </w:rPr>
        <w:t xml:space="preserve">       </w:t>
      </w:r>
      <w:r>
        <w:rPr>
          <w:noProof/>
          <w:sz w:val="16"/>
          <w:szCs w:val="16"/>
        </w:rPr>
        <w:t xml:space="preserve">  </w:t>
      </w:r>
      <w:r>
        <w:rPr>
          <w:sz w:val="32"/>
          <w:szCs w:val="32"/>
        </w:rPr>
        <w:t>А</w:t>
      </w:r>
      <w:r w:rsidRPr="008B0015">
        <w:rPr>
          <w:sz w:val="32"/>
          <w:szCs w:val="32"/>
        </w:rPr>
        <w:t xml:space="preserve">д м и н и с т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ц</w:t>
      </w:r>
      <w:proofErr w:type="spellEnd"/>
      <w:r w:rsidRPr="008B0015">
        <w:rPr>
          <w:sz w:val="32"/>
          <w:szCs w:val="32"/>
        </w:rPr>
        <w:t xml:space="preserve"> и я</w:t>
      </w:r>
    </w:p>
    <w:p w:rsidR="006E5973" w:rsidRPr="008B0015" w:rsidRDefault="006E5973" w:rsidP="006E5973">
      <w:pPr>
        <w:ind w:left="540" w:right="1075" w:hanging="540"/>
        <w:jc w:val="center"/>
        <w:rPr>
          <w:sz w:val="32"/>
          <w:szCs w:val="32"/>
        </w:rPr>
      </w:pPr>
      <w:r w:rsidRPr="008B0015">
        <w:rPr>
          <w:sz w:val="32"/>
          <w:szCs w:val="32"/>
        </w:rPr>
        <w:t xml:space="preserve">муниципального образования </w:t>
      </w:r>
      <w:r>
        <w:rPr>
          <w:sz w:val="32"/>
          <w:szCs w:val="32"/>
        </w:rPr>
        <w:t>Бегуницкое</w:t>
      </w:r>
      <w:r w:rsidRPr="008B0015">
        <w:rPr>
          <w:sz w:val="32"/>
          <w:szCs w:val="32"/>
        </w:rPr>
        <w:t xml:space="preserve"> сельское поселение</w:t>
      </w:r>
      <w:r>
        <w:rPr>
          <w:sz w:val="32"/>
          <w:szCs w:val="32"/>
        </w:rPr>
        <w:t xml:space="preserve"> </w:t>
      </w:r>
      <w:r w:rsidRPr="008B0015">
        <w:rPr>
          <w:sz w:val="32"/>
          <w:szCs w:val="32"/>
        </w:rPr>
        <w:t>Волосовского муниципального района</w:t>
      </w:r>
    </w:p>
    <w:p w:rsidR="006E5973" w:rsidRPr="008B0015" w:rsidRDefault="006E5973" w:rsidP="006E5973">
      <w:pPr>
        <w:ind w:left="540" w:right="1075" w:hanging="540"/>
        <w:jc w:val="center"/>
        <w:rPr>
          <w:sz w:val="32"/>
          <w:szCs w:val="32"/>
        </w:rPr>
      </w:pPr>
      <w:r w:rsidRPr="008B0015">
        <w:rPr>
          <w:sz w:val="32"/>
          <w:szCs w:val="32"/>
        </w:rPr>
        <w:t xml:space="preserve">Л е н и н г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д</w:t>
      </w:r>
      <w:proofErr w:type="spellEnd"/>
      <w:r w:rsidRPr="008B0015">
        <w:rPr>
          <w:sz w:val="32"/>
          <w:szCs w:val="32"/>
        </w:rPr>
        <w:t xml:space="preserve"> с к о </w:t>
      </w:r>
      <w:proofErr w:type="spellStart"/>
      <w:r w:rsidRPr="008B0015">
        <w:rPr>
          <w:sz w:val="32"/>
          <w:szCs w:val="32"/>
        </w:rPr>
        <w:t>й</w:t>
      </w:r>
      <w:proofErr w:type="spellEnd"/>
      <w:r w:rsidRPr="008B0015">
        <w:rPr>
          <w:sz w:val="32"/>
          <w:szCs w:val="32"/>
        </w:rPr>
        <w:t xml:space="preserve">   о б л а с т и</w:t>
      </w:r>
    </w:p>
    <w:p w:rsidR="006E5973" w:rsidRPr="00E95D71" w:rsidRDefault="006E5973" w:rsidP="006E5973">
      <w:pPr>
        <w:ind w:left="540" w:right="-1" w:hanging="540"/>
        <w:rPr>
          <w:sz w:val="32"/>
          <w:szCs w:val="32"/>
        </w:rPr>
      </w:pPr>
      <w:r>
        <w:rPr>
          <w:b/>
          <w:sz w:val="32"/>
          <w:szCs w:val="32"/>
        </w:rPr>
        <w:t xml:space="preserve">                           </w:t>
      </w:r>
      <w:r w:rsidRPr="008B0015">
        <w:rPr>
          <w:b/>
          <w:sz w:val="32"/>
          <w:szCs w:val="32"/>
        </w:rPr>
        <w:t xml:space="preserve"> </w:t>
      </w:r>
      <w:proofErr w:type="gramStart"/>
      <w:r w:rsidRPr="008B0015">
        <w:rPr>
          <w:sz w:val="32"/>
          <w:szCs w:val="32"/>
        </w:rPr>
        <w:t>П</w:t>
      </w:r>
      <w:proofErr w:type="gramEnd"/>
      <w:r w:rsidRPr="008B0015">
        <w:rPr>
          <w:sz w:val="32"/>
          <w:szCs w:val="32"/>
        </w:rPr>
        <w:t xml:space="preserve"> О С Т А Н О В Л Е Н И Е </w:t>
      </w:r>
      <w:r>
        <w:rPr>
          <w:sz w:val="32"/>
          <w:szCs w:val="32"/>
        </w:rPr>
        <w:t xml:space="preserve">              </w:t>
      </w:r>
    </w:p>
    <w:p w:rsidR="006E5973" w:rsidRDefault="006E5973" w:rsidP="006E5973">
      <w:pPr>
        <w:rPr>
          <w:sz w:val="28"/>
          <w:szCs w:val="28"/>
        </w:rPr>
      </w:pPr>
    </w:p>
    <w:p w:rsidR="006E5973" w:rsidRDefault="006E5973" w:rsidP="006E5973">
      <w:pPr>
        <w:rPr>
          <w:sz w:val="28"/>
          <w:szCs w:val="28"/>
        </w:rPr>
      </w:pPr>
    </w:p>
    <w:p w:rsidR="006E5973" w:rsidRDefault="006E5973" w:rsidP="006E5973">
      <w:pPr>
        <w:rPr>
          <w:sz w:val="28"/>
          <w:szCs w:val="28"/>
        </w:rPr>
      </w:pPr>
    </w:p>
    <w:p w:rsidR="006E5973" w:rsidRDefault="006E5973" w:rsidP="006E5973">
      <w:pPr>
        <w:rPr>
          <w:sz w:val="28"/>
          <w:szCs w:val="28"/>
        </w:rPr>
      </w:pPr>
      <w:r w:rsidRPr="00EA2F55">
        <w:rPr>
          <w:sz w:val="28"/>
          <w:szCs w:val="28"/>
        </w:rPr>
        <w:t>От</w:t>
      </w:r>
      <w:r>
        <w:rPr>
          <w:sz w:val="28"/>
          <w:szCs w:val="28"/>
        </w:rPr>
        <w:t xml:space="preserve">  29.04.2020 года       </w:t>
      </w:r>
      <w:r w:rsidRPr="00EA2F55">
        <w:rPr>
          <w:sz w:val="28"/>
          <w:szCs w:val="28"/>
        </w:rPr>
        <w:t>№</w:t>
      </w:r>
      <w:r>
        <w:rPr>
          <w:sz w:val="28"/>
          <w:szCs w:val="28"/>
        </w:rPr>
        <w:t xml:space="preserve"> 91 </w:t>
      </w:r>
      <w:r w:rsidRPr="00EA2F55">
        <w:rPr>
          <w:sz w:val="28"/>
          <w:szCs w:val="28"/>
        </w:rPr>
        <w:t xml:space="preserve"> </w:t>
      </w:r>
    </w:p>
    <w:p w:rsidR="006E5973" w:rsidRDefault="006E5973" w:rsidP="006E5973">
      <w:pPr>
        <w:rPr>
          <w:sz w:val="28"/>
          <w:szCs w:val="28"/>
        </w:rPr>
      </w:pPr>
      <w:r>
        <w:rPr>
          <w:sz w:val="28"/>
          <w:szCs w:val="28"/>
        </w:rPr>
        <w:t xml:space="preserve"> </w:t>
      </w:r>
    </w:p>
    <w:p w:rsidR="006E5973" w:rsidRPr="00EA2F55" w:rsidRDefault="006E5973" w:rsidP="006E5973">
      <w:pPr>
        <w:rPr>
          <w:sz w:val="28"/>
          <w:szCs w:val="28"/>
        </w:rPr>
      </w:pPr>
    </w:p>
    <w:tbl>
      <w:tblPr>
        <w:tblW w:w="0" w:type="auto"/>
        <w:tblLook w:val="04A0"/>
      </w:tblPr>
      <w:tblGrid>
        <w:gridCol w:w="6062"/>
      </w:tblGrid>
      <w:tr w:rsidR="006E5973" w:rsidRPr="002F12FB" w:rsidTr="00493277">
        <w:tc>
          <w:tcPr>
            <w:tcW w:w="6062" w:type="dxa"/>
            <w:shd w:val="clear" w:color="auto" w:fill="auto"/>
          </w:tcPr>
          <w:p w:rsidR="006E5973" w:rsidRPr="002F12FB" w:rsidRDefault="006E5973" w:rsidP="00493277">
            <w:pPr>
              <w:jc w:val="both"/>
            </w:pPr>
            <w:r w:rsidRPr="002F12FB">
              <w:t xml:space="preserve">Об утверждении </w:t>
            </w:r>
            <w:proofErr w:type="gramStart"/>
            <w:r w:rsidRPr="002F12FB">
              <w:t>средней</w:t>
            </w:r>
            <w:proofErr w:type="gramEnd"/>
            <w:r w:rsidRPr="002F12FB">
              <w:t xml:space="preserve"> рыночной </w:t>
            </w:r>
          </w:p>
          <w:p w:rsidR="006E5973" w:rsidRPr="002F12FB" w:rsidRDefault="006E5973" w:rsidP="00493277">
            <w:pPr>
              <w:jc w:val="both"/>
            </w:pPr>
            <w:r w:rsidRPr="002F12FB">
              <w:t xml:space="preserve">стоимости одного квадратного метра общей </w:t>
            </w:r>
          </w:p>
          <w:p w:rsidR="006E5973" w:rsidRPr="002F12FB" w:rsidRDefault="006E5973" w:rsidP="00493277">
            <w:pPr>
              <w:jc w:val="both"/>
            </w:pPr>
            <w:r w:rsidRPr="002F12FB">
              <w:t xml:space="preserve">площади жилья на территории </w:t>
            </w:r>
          </w:p>
          <w:p w:rsidR="006E5973" w:rsidRPr="002F12FB" w:rsidRDefault="006E5973" w:rsidP="00493277">
            <w:pPr>
              <w:jc w:val="both"/>
            </w:pPr>
            <w:r w:rsidRPr="002F12FB">
              <w:t xml:space="preserve">муниципального образования  </w:t>
            </w:r>
          </w:p>
          <w:p w:rsidR="006E5973" w:rsidRPr="002F12FB" w:rsidRDefault="006E5973" w:rsidP="00493277">
            <w:pPr>
              <w:jc w:val="both"/>
            </w:pPr>
            <w:r w:rsidRPr="002F12FB">
              <w:t>Бегуницкое  сельское поселение</w:t>
            </w:r>
          </w:p>
          <w:p w:rsidR="006E5973" w:rsidRPr="002F12FB" w:rsidRDefault="006E5973" w:rsidP="00493277">
            <w:pPr>
              <w:jc w:val="both"/>
            </w:pPr>
            <w:r w:rsidRPr="002F12FB">
              <w:t>Волосовского муниципального района</w:t>
            </w:r>
          </w:p>
          <w:p w:rsidR="006E5973" w:rsidRPr="002F12FB" w:rsidRDefault="006E5973" w:rsidP="00493277">
            <w:pPr>
              <w:jc w:val="both"/>
            </w:pPr>
            <w:r w:rsidRPr="002F12FB">
              <w:t xml:space="preserve"> Ленинградской области</w:t>
            </w:r>
          </w:p>
        </w:tc>
      </w:tr>
    </w:tbl>
    <w:p w:rsidR="006E5973" w:rsidRPr="002F12FB" w:rsidRDefault="006E5973" w:rsidP="006E5973">
      <w:pPr>
        <w:pStyle w:val="1"/>
        <w:spacing w:before="0"/>
        <w:rPr>
          <w:b w:val="0"/>
          <w:sz w:val="24"/>
          <w:szCs w:val="24"/>
        </w:rPr>
      </w:pPr>
    </w:p>
    <w:p w:rsidR="006E5973" w:rsidRPr="006E5973" w:rsidRDefault="006E5973" w:rsidP="006E5973">
      <w:pPr>
        <w:pStyle w:val="1"/>
        <w:spacing w:before="0"/>
        <w:ind w:firstLine="708"/>
        <w:jc w:val="both"/>
        <w:rPr>
          <w:b w:val="0"/>
          <w:color w:val="auto"/>
          <w:sz w:val="24"/>
          <w:szCs w:val="24"/>
        </w:rPr>
      </w:pPr>
      <w:proofErr w:type="gramStart"/>
      <w:r w:rsidRPr="006E5973">
        <w:rPr>
          <w:b w:val="0"/>
          <w:color w:val="auto"/>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в целях 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w:t>
      </w:r>
      <w:proofErr w:type="gramEnd"/>
      <w:r w:rsidRPr="006E5973">
        <w:rPr>
          <w:b w:val="0"/>
          <w:color w:val="auto"/>
          <w:sz w:val="24"/>
          <w:szCs w:val="24"/>
        </w:rPr>
        <w:t xml:space="preserve"> Ленинградской области от 14 ноября 2013 года № 407, направленной на улучшение жилищных условий граждан, администрация Бегуницкого  сельского поселения  ПОСТАНОВЛЯЕТ:</w:t>
      </w:r>
    </w:p>
    <w:p w:rsidR="006E5973" w:rsidRPr="002F12FB" w:rsidRDefault="006E5973" w:rsidP="006E5973">
      <w:pPr>
        <w:ind w:firstLine="709"/>
        <w:jc w:val="both"/>
      </w:pPr>
      <w:r w:rsidRPr="002F12FB">
        <w:t>1. Установить на территории Бегуницкого сельского поселения Волосовского муниципального района Ленинградской области на второй квартал 2020 года:</w:t>
      </w:r>
    </w:p>
    <w:p w:rsidR="006E5973" w:rsidRPr="002F12FB" w:rsidRDefault="006E5973" w:rsidP="006E5973">
      <w:pPr>
        <w:ind w:firstLine="709"/>
        <w:jc w:val="both"/>
      </w:pPr>
      <w:proofErr w:type="gramStart"/>
      <w:r w:rsidRPr="002F12FB">
        <w:t>- размер средней рыночной стоимости одного квадратного метра площади жилья в Бегуницком сельском поселении Волосовского муниципального района Ленинградской области для определения размера субсидии из бюджета Ленинградской области для 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w:t>
      </w:r>
      <w:proofErr w:type="gramEnd"/>
      <w:r w:rsidRPr="002F12FB">
        <w:t xml:space="preserve"> Ленинградской области», утвержденной постановлением Правительства Ленинградской области от 14 ноября 2013 года № 407  - </w:t>
      </w:r>
      <w:r w:rsidRPr="002F12FB">
        <w:rPr>
          <w:b/>
        </w:rPr>
        <w:t>49265</w:t>
      </w:r>
      <w:r w:rsidRPr="002F12FB">
        <w:t xml:space="preserve"> </w:t>
      </w:r>
      <w:r w:rsidRPr="002F12FB">
        <w:rPr>
          <w:b/>
          <w:color w:val="000000"/>
        </w:rPr>
        <w:t xml:space="preserve">рублей 91 </w:t>
      </w:r>
      <w:r w:rsidRPr="002F12FB">
        <w:rPr>
          <w:b/>
        </w:rPr>
        <w:t xml:space="preserve">копейка </w:t>
      </w:r>
      <w:r w:rsidRPr="002F12FB">
        <w:t xml:space="preserve">(Приложение). </w:t>
      </w:r>
    </w:p>
    <w:p w:rsidR="006E5973" w:rsidRPr="002F12FB" w:rsidRDefault="006E5973" w:rsidP="006E5973">
      <w:pPr>
        <w:ind w:firstLine="709"/>
        <w:jc w:val="both"/>
      </w:pPr>
      <w:r w:rsidRPr="002F12FB">
        <w:t xml:space="preserve">2. Обнародовать настоящее постановление в </w:t>
      </w:r>
      <w:proofErr w:type="gramStart"/>
      <w:r w:rsidRPr="002F12FB">
        <w:t>установленном</w:t>
      </w:r>
      <w:proofErr w:type="gramEnd"/>
      <w:r w:rsidRPr="002F12FB">
        <w:t xml:space="preserve"> порядке.</w:t>
      </w:r>
    </w:p>
    <w:p w:rsidR="006E5973" w:rsidRPr="002F12FB" w:rsidRDefault="006E5973" w:rsidP="006E5973">
      <w:pPr>
        <w:ind w:firstLine="709"/>
        <w:jc w:val="both"/>
      </w:pPr>
      <w:r w:rsidRPr="002F12FB">
        <w:t>3.Постановление вступает в силу со дня его опубликования (обнародования).</w:t>
      </w:r>
    </w:p>
    <w:p w:rsidR="006E5973" w:rsidRPr="002F12FB" w:rsidRDefault="006E5973" w:rsidP="006E5973">
      <w:pPr>
        <w:jc w:val="both"/>
      </w:pPr>
    </w:p>
    <w:p w:rsidR="006E5973" w:rsidRDefault="006E5973" w:rsidP="006E5973">
      <w:r w:rsidRPr="002F12FB">
        <w:t xml:space="preserve">Глава администрации        </w:t>
      </w:r>
    </w:p>
    <w:p w:rsidR="006E5973" w:rsidRPr="002F12FB" w:rsidRDefault="006E5973" w:rsidP="006E5973">
      <w:r w:rsidRPr="002F12FB">
        <w:t xml:space="preserve">Бегуницкого сельского поселения                                            А.И. Минюк                                                              </w:t>
      </w:r>
      <w:r w:rsidRPr="002F12FB">
        <w:tab/>
      </w:r>
      <w:r w:rsidRPr="002F12FB">
        <w:tab/>
      </w:r>
      <w:r w:rsidRPr="002F12FB">
        <w:tab/>
      </w:r>
      <w:r w:rsidRPr="002F12FB">
        <w:tab/>
      </w:r>
      <w:r w:rsidRPr="002F12FB">
        <w:tab/>
        <w:t xml:space="preserve"> </w:t>
      </w:r>
    </w:p>
    <w:p w:rsidR="006E5973" w:rsidRPr="002F12FB" w:rsidRDefault="006E5973" w:rsidP="006E5973">
      <w:pPr>
        <w:rPr>
          <w:sz w:val="28"/>
          <w:szCs w:val="28"/>
        </w:rPr>
        <w:sectPr w:rsidR="006E5973" w:rsidRPr="002F12FB" w:rsidSect="006E5973">
          <w:pgSz w:w="11906" w:h="16838"/>
          <w:pgMar w:top="1134" w:right="851" w:bottom="709" w:left="1701" w:header="709" w:footer="709" w:gutter="0"/>
          <w:cols w:space="708"/>
          <w:docGrid w:linePitch="360"/>
        </w:sectPr>
      </w:pPr>
    </w:p>
    <w:p w:rsidR="006E5973" w:rsidRPr="002F12FB" w:rsidRDefault="006E5973" w:rsidP="006E5973">
      <w:pPr>
        <w:jc w:val="right"/>
      </w:pPr>
      <w:r w:rsidRPr="002F12FB">
        <w:lastRenderedPageBreak/>
        <w:t xml:space="preserve">Приложение </w:t>
      </w:r>
    </w:p>
    <w:p w:rsidR="006E5973" w:rsidRPr="002F12FB" w:rsidRDefault="006E5973" w:rsidP="006E5973">
      <w:pPr>
        <w:jc w:val="right"/>
      </w:pPr>
      <w:r w:rsidRPr="002F12FB">
        <w:t>к постановлению администрации</w:t>
      </w:r>
    </w:p>
    <w:p w:rsidR="006E5973" w:rsidRPr="002F12FB" w:rsidRDefault="006E5973" w:rsidP="006E5973">
      <w:pPr>
        <w:jc w:val="right"/>
      </w:pPr>
      <w:r w:rsidRPr="002F12FB">
        <w:t>Бегуницкого  сельского поселения</w:t>
      </w:r>
    </w:p>
    <w:p w:rsidR="006E5973" w:rsidRPr="002F12FB" w:rsidRDefault="006E5973" w:rsidP="006E5973">
      <w:pPr>
        <w:jc w:val="right"/>
      </w:pPr>
      <w:r w:rsidRPr="002F12FB">
        <w:t>Волосовского муниципального района</w:t>
      </w:r>
    </w:p>
    <w:p w:rsidR="006E5973" w:rsidRPr="002F12FB" w:rsidRDefault="006E5973" w:rsidP="006E5973">
      <w:pPr>
        <w:jc w:val="right"/>
      </w:pPr>
      <w:r w:rsidRPr="002F12FB">
        <w:t>Ленинградской области</w:t>
      </w:r>
    </w:p>
    <w:p w:rsidR="006E5973" w:rsidRPr="002F12FB" w:rsidRDefault="006E5973" w:rsidP="006E5973">
      <w:pPr>
        <w:ind w:left="5664"/>
      </w:pPr>
      <w:r w:rsidRPr="002F12FB">
        <w:t xml:space="preserve">               от  </w:t>
      </w:r>
      <w:r>
        <w:t xml:space="preserve">29.04.2020года </w:t>
      </w:r>
      <w:r w:rsidRPr="002F12FB">
        <w:t xml:space="preserve"> № </w:t>
      </w:r>
      <w:r>
        <w:t>91</w:t>
      </w:r>
      <w:r w:rsidRPr="002F12FB">
        <w:t xml:space="preserve">  </w:t>
      </w:r>
    </w:p>
    <w:p w:rsidR="006E5973" w:rsidRPr="002F12FB" w:rsidRDefault="006E5973" w:rsidP="006E5973">
      <w:pPr>
        <w:jc w:val="center"/>
        <w:rPr>
          <w:sz w:val="28"/>
          <w:szCs w:val="28"/>
        </w:rPr>
      </w:pPr>
    </w:p>
    <w:p w:rsidR="006E5973" w:rsidRPr="002F12FB" w:rsidRDefault="006E5973" w:rsidP="006E5973">
      <w:pPr>
        <w:jc w:val="center"/>
        <w:rPr>
          <w:sz w:val="28"/>
          <w:szCs w:val="28"/>
        </w:rPr>
      </w:pPr>
      <w:r w:rsidRPr="002F12FB">
        <w:rPr>
          <w:sz w:val="28"/>
          <w:szCs w:val="28"/>
        </w:rPr>
        <w:t>РАСЧЕТ</w:t>
      </w:r>
    </w:p>
    <w:p w:rsidR="006E5973" w:rsidRPr="002F12FB" w:rsidRDefault="006E5973" w:rsidP="006E5973">
      <w:pPr>
        <w:jc w:val="center"/>
      </w:pPr>
      <w:proofErr w:type="gramStart"/>
      <w:r w:rsidRPr="002F12FB">
        <w:t>размера средней рыночной стоимости одного квадратного метра площади жилья в Бегуницком сельском поселении Волосовского муниципального района Ленинградской области для определения размера требуемой субсидии для 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6E5973" w:rsidRPr="002F12FB" w:rsidRDefault="006E5973" w:rsidP="006E5973">
      <w:pPr>
        <w:jc w:val="center"/>
        <w:rPr>
          <w:sz w:val="28"/>
          <w:szCs w:val="28"/>
        </w:rPr>
      </w:pPr>
    </w:p>
    <w:p w:rsidR="006E5973" w:rsidRPr="002F12FB" w:rsidRDefault="006E5973" w:rsidP="006E5973">
      <w:pPr>
        <w:pStyle w:val="a3"/>
        <w:spacing w:before="0" w:after="0"/>
        <w:jc w:val="both"/>
        <w:rPr>
          <w:sz w:val="28"/>
          <w:szCs w:val="28"/>
        </w:rPr>
      </w:pPr>
      <w:r w:rsidRPr="002F12FB">
        <w:rPr>
          <w:sz w:val="28"/>
          <w:szCs w:val="28"/>
        </w:rPr>
        <w:t>Фактическая стоимость жилого помещения, построенного (приобретенного) гражданами в течение года рассчитывается как:</w:t>
      </w:r>
    </w:p>
    <w:p w:rsidR="006E5973" w:rsidRPr="002F12FB" w:rsidRDefault="006E5973" w:rsidP="006E5973">
      <w:pPr>
        <w:pStyle w:val="a3"/>
        <w:spacing w:before="0" w:after="0"/>
        <w:jc w:val="both"/>
        <w:rPr>
          <w:sz w:val="28"/>
          <w:szCs w:val="28"/>
        </w:rPr>
      </w:pPr>
      <w:r w:rsidRPr="002F12FB">
        <w:rPr>
          <w:sz w:val="28"/>
          <w:szCs w:val="28"/>
        </w:rPr>
        <w:t>ФСТЖ = ∑</w:t>
      </w:r>
      <w:proofErr w:type="spellStart"/>
      <w:r w:rsidRPr="002F12FB">
        <w:rPr>
          <w:sz w:val="28"/>
          <w:szCs w:val="28"/>
        </w:rPr>
        <w:t>ФСТЖмо</w:t>
      </w:r>
      <w:proofErr w:type="spellEnd"/>
      <w:r w:rsidRPr="002F12FB">
        <w:rPr>
          <w:sz w:val="28"/>
          <w:szCs w:val="28"/>
        </w:rPr>
        <w:t>/</w:t>
      </w:r>
      <w:r w:rsidRPr="002F12FB">
        <w:rPr>
          <w:sz w:val="28"/>
          <w:szCs w:val="28"/>
          <w:lang w:val="en-US"/>
        </w:rPr>
        <w:t>G</w:t>
      </w:r>
    </w:p>
    <w:p w:rsidR="006E5973" w:rsidRPr="002F12FB" w:rsidRDefault="006E5973" w:rsidP="006E5973">
      <w:pPr>
        <w:pStyle w:val="a3"/>
        <w:spacing w:before="0" w:after="0"/>
        <w:jc w:val="both"/>
        <w:rPr>
          <w:sz w:val="28"/>
          <w:szCs w:val="28"/>
        </w:rPr>
      </w:pPr>
      <w:r w:rsidRPr="002F12FB">
        <w:rPr>
          <w:sz w:val="28"/>
          <w:szCs w:val="28"/>
        </w:rPr>
        <w:t>где: ∑</w:t>
      </w:r>
      <w:proofErr w:type="spellStart"/>
      <w:r w:rsidRPr="002F12FB">
        <w:rPr>
          <w:sz w:val="28"/>
          <w:szCs w:val="28"/>
        </w:rPr>
        <w:t>ФСТЖмо</w:t>
      </w:r>
      <w:proofErr w:type="spellEnd"/>
      <w:r w:rsidRPr="002F12FB">
        <w:rPr>
          <w:sz w:val="28"/>
          <w:szCs w:val="28"/>
        </w:rPr>
        <w:t xml:space="preserve"> – сумма стоимости всех жилых помещений, приобретенных (построенных) гражданами,</w:t>
      </w:r>
    </w:p>
    <w:p w:rsidR="006E5973" w:rsidRPr="002F12FB" w:rsidRDefault="006E5973" w:rsidP="006E5973">
      <w:pPr>
        <w:pStyle w:val="a3"/>
        <w:spacing w:before="0" w:after="0"/>
        <w:jc w:val="both"/>
        <w:rPr>
          <w:sz w:val="28"/>
          <w:szCs w:val="28"/>
        </w:rPr>
      </w:pPr>
      <w:r w:rsidRPr="002F12FB">
        <w:rPr>
          <w:sz w:val="28"/>
          <w:szCs w:val="28"/>
          <w:lang w:val="en-US"/>
        </w:rPr>
        <w:t>G</w:t>
      </w:r>
      <w:r w:rsidRPr="002F12FB">
        <w:rPr>
          <w:sz w:val="28"/>
          <w:szCs w:val="28"/>
        </w:rPr>
        <w:t xml:space="preserve"> – </w:t>
      </w:r>
      <w:proofErr w:type="gramStart"/>
      <w:r w:rsidRPr="002F12FB">
        <w:rPr>
          <w:sz w:val="28"/>
          <w:szCs w:val="28"/>
        </w:rPr>
        <w:t>количество</w:t>
      </w:r>
      <w:proofErr w:type="gramEnd"/>
      <w:r w:rsidRPr="002F12FB">
        <w:rPr>
          <w:sz w:val="28"/>
          <w:szCs w:val="28"/>
        </w:rPr>
        <w:t xml:space="preserve"> граждан, которые построили (приобрели) жилые помещения.</w:t>
      </w:r>
    </w:p>
    <w:p w:rsidR="006E5973" w:rsidRPr="002F12FB" w:rsidRDefault="006E5973" w:rsidP="006E5973">
      <w:pPr>
        <w:pStyle w:val="a3"/>
        <w:spacing w:before="0" w:after="0"/>
        <w:ind w:firstLine="709"/>
        <w:jc w:val="both"/>
        <w:rPr>
          <w:sz w:val="28"/>
          <w:szCs w:val="28"/>
        </w:rPr>
      </w:pPr>
    </w:p>
    <w:p w:rsidR="006E5973" w:rsidRPr="002F12FB" w:rsidRDefault="006E5973" w:rsidP="006E5973">
      <w:pPr>
        <w:pStyle w:val="a3"/>
        <w:spacing w:before="0" w:after="0"/>
        <w:ind w:firstLine="709"/>
        <w:jc w:val="both"/>
        <w:rPr>
          <w:sz w:val="28"/>
          <w:szCs w:val="28"/>
        </w:rPr>
      </w:pPr>
      <w:r w:rsidRPr="002F12FB">
        <w:rPr>
          <w:sz w:val="28"/>
          <w:szCs w:val="28"/>
        </w:rPr>
        <w:t xml:space="preserve">ФСТЖ = 3826384 / 2 = 1 913 192 руб. </w:t>
      </w:r>
    </w:p>
    <w:p w:rsidR="006E5973" w:rsidRPr="002F12FB" w:rsidRDefault="006E5973" w:rsidP="006E5973">
      <w:pPr>
        <w:jc w:val="center"/>
        <w:rPr>
          <w:sz w:val="28"/>
          <w:szCs w:val="28"/>
        </w:rPr>
      </w:pPr>
    </w:p>
    <w:p w:rsidR="006E5973" w:rsidRPr="002F12FB" w:rsidRDefault="006E5973" w:rsidP="006E5973">
      <w:pPr>
        <w:rPr>
          <w:sz w:val="28"/>
          <w:szCs w:val="28"/>
        </w:rPr>
      </w:pPr>
      <w:r w:rsidRPr="002F12FB">
        <w:rPr>
          <w:sz w:val="28"/>
          <w:szCs w:val="28"/>
        </w:rPr>
        <w:t>Общая площадь жилого помещения, построенного (приобретенного) гражданами в течение года рассчитывается как:</w:t>
      </w:r>
    </w:p>
    <w:p w:rsidR="006E5973" w:rsidRPr="002F12FB" w:rsidRDefault="006E5973" w:rsidP="006E5973">
      <w:pPr>
        <w:rPr>
          <w:sz w:val="28"/>
          <w:szCs w:val="28"/>
        </w:rPr>
      </w:pPr>
      <w:proofErr w:type="spellStart"/>
      <w:proofErr w:type="gramStart"/>
      <w:r w:rsidRPr="002F12FB">
        <w:rPr>
          <w:sz w:val="28"/>
          <w:szCs w:val="28"/>
        </w:rPr>
        <w:t>Пл</w:t>
      </w:r>
      <w:proofErr w:type="gramEnd"/>
      <w:r w:rsidRPr="002F12FB">
        <w:rPr>
          <w:sz w:val="28"/>
          <w:szCs w:val="28"/>
        </w:rPr>
        <w:t>=</w:t>
      </w:r>
      <w:proofErr w:type="spellEnd"/>
      <w:r w:rsidRPr="002F12FB">
        <w:rPr>
          <w:sz w:val="28"/>
          <w:szCs w:val="28"/>
        </w:rPr>
        <w:t xml:space="preserve"> ∑ </w:t>
      </w:r>
      <w:proofErr w:type="spellStart"/>
      <w:r w:rsidRPr="002F12FB">
        <w:rPr>
          <w:sz w:val="28"/>
          <w:szCs w:val="28"/>
        </w:rPr>
        <w:t>Плмо</w:t>
      </w:r>
      <w:proofErr w:type="spellEnd"/>
      <w:r w:rsidRPr="002F12FB">
        <w:rPr>
          <w:sz w:val="28"/>
          <w:szCs w:val="28"/>
        </w:rPr>
        <w:t>/</w:t>
      </w:r>
      <w:r w:rsidRPr="002F12FB">
        <w:rPr>
          <w:sz w:val="28"/>
          <w:szCs w:val="28"/>
          <w:lang w:val="en-US"/>
        </w:rPr>
        <w:t xml:space="preserve"> G</w:t>
      </w:r>
    </w:p>
    <w:p w:rsidR="006E5973" w:rsidRDefault="006E5973" w:rsidP="006E5973">
      <w:pPr>
        <w:rPr>
          <w:sz w:val="28"/>
          <w:szCs w:val="28"/>
        </w:rPr>
      </w:pPr>
      <w:r w:rsidRPr="002F12FB">
        <w:rPr>
          <w:sz w:val="28"/>
          <w:szCs w:val="28"/>
        </w:rPr>
        <w:t xml:space="preserve">где: ∑ </w:t>
      </w:r>
      <w:proofErr w:type="spellStart"/>
      <w:r w:rsidRPr="002F12FB">
        <w:rPr>
          <w:sz w:val="28"/>
          <w:szCs w:val="28"/>
        </w:rPr>
        <w:t>Плмо</w:t>
      </w:r>
      <w:proofErr w:type="spellEnd"/>
      <w:r w:rsidRPr="002F12FB">
        <w:rPr>
          <w:sz w:val="28"/>
          <w:szCs w:val="28"/>
        </w:rPr>
        <w:t xml:space="preserve"> - сумма площади всех жилых помещений, приобретенных</w:t>
      </w:r>
      <w:r>
        <w:rPr>
          <w:sz w:val="28"/>
          <w:szCs w:val="28"/>
        </w:rPr>
        <w:t xml:space="preserve"> (построенных) гражданами</w:t>
      </w:r>
    </w:p>
    <w:p w:rsidR="006E5973" w:rsidRDefault="006E5973" w:rsidP="006E5973">
      <w:pPr>
        <w:pStyle w:val="a3"/>
        <w:spacing w:before="0" w:after="0"/>
        <w:ind w:firstLine="709"/>
        <w:jc w:val="both"/>
        <w:rPr>
          <w:sz w:val="28"/>
          <w:szCs w:val="28"/>
        </w:rPr>
      </w:pPr>
      <w:r>
        <w:rPr>
          <w:sz w:val="28"/>
          <w:szCs w:val="28"/>
          <w:lang w:val="en-US"/>
        </w:rPr>
        <w:t>G</w:t>
      </w:r>
      <w:r>
        <w:rPr>
          <w:sz w:val="28"/>
          <w:szCs w:val="28"/>
        </w:rPr>
        <w:t xml:space="preserve"> – </w:t>
      </w:r>
      <w:proofErr w:type="gramStart"/>
      <w:r>
        <w:rPr>
          <w:sz w:val="28"/>
          <w:szCs w:val="28"/>
        </w:rPr>
        <w:t>количество</w:t>
      </w:r>
      <w:proofErr w:type="gramEnd"/>
      <w:r>
        <w:rPr>
          <w:sz w:val="28"/>
          <w:szCs w:val="28"/>
        </w:rPr>
        <w:t xml:space="preserve"> граждан, которые построили (приобрели) жилые помещения.</w:t>
      </w:r>
    </w:p>
    <w:p w:rsidR="006E5973" w:rsidRDefault="006E5973" w:rsidP="006E5973">
      <w:pPr>
        <w:pStyle w:val="a3"/>
        <w:spacing w:before="0" w:after="0"/>
        <w:ind w:firstLine="709"/>
        <w:jc w:val="both"/>
        <w:rPr>
          <w:sz w:val="28"/>
          <w:szCs w:val="28"/>
        </w:rPr>
      </w:pPr>
    </w:p>
    <w:p w:rsidR="006E5973" w:rsidRDefault="006E5973" w:rsidP="006E5973">
      <w:pPr>
        <w:rPr>
          <w:sz w:val="28"/>
          <w:szCs w:val="28"/>
        </w:rPr>
      </w:pPr>
      <w:r>
        <w:rPr>
          <w:sz w:val="28"/>
          <w:szCs w:val="28"/>
        </w:rPr>
        <w:t xml:space="preserve">          </w:t>
      </w:r>
      <w:proofErr w:type="spellStart"/>
      <w:proofErr w:type="gramStart"/>
      <w:r>
        <w:rPr>
          <w:sz w:val="28"/>
          <w:szCs w:val="28"/>
        </w:rPr>
        <w:t>Пл</w:t>
      </w:r>
      <w:proofErr w:type="spellEnd"/>
      <w:proofErr w:type="gramEnd"/>
      <w:r>
        <w:rPr>
          <w:sz w:val="28"/>
          <w:szCs w:val="28"/>
        </w:rPr>
        <w:t xml:space="preserve"> = 78,6 / 2 = 39,3кв.м.</w:t>
      </w:r>
    </w:p>
    <w:p w:rsidR="006E5973" w:rsidRPr="009E0E4C" w:rsidRDefault="006E5973" w:rsidP="006E5973">
      <w:pPr>
        <w:rPr>
          <w:sz w:val="28"/>
          <w:szCs w:val="28"/>
        </w:rPr>
      </w:pPr>
    </w:p>
    <w:p w:rsidR="006E5973" w:rsidRPr="004D1AB9" w:rsidRDefault="006E5973" w:rsidP="006E5973">
      <w:pPr>
        <w:pStyle w:val="p10"/>
        <w:spacing w:before="0" w:beforeAutospacing="0" w:after="0" w:afterAutospacing="0"/>
        <w:ind w:firstLine="709"/>
        <w:jc w:val="both"/>
        <w:rPr>
          <w:sz w:val="28"/>
        </w:rPr>
      </w:pPr>
      <w:r w:rsidRPr="004D1AB9">
        <w:rPr>
          <w:sz w:val="28"/>
        </w:rPr>
        <w:t>Исходные данные</w:t>
      </w:r>
      <w:r>
        <w:rPr>
          <w:sz w:val="28"/>
        </w:rPr>
        <w:t xml:space="preserve"> (показатели)</w:t>
      </w:r>
      <w:r w:rsidRPr="004D1AB9">
        <w:rPr>
          <w:sz w:val="28"/>
        </w:rPr>
        <w:t>:</w:t>
      </w:r>
    </w:p>
    <w:p w:rsidR="006E5973" w:rsidRDefault="006E5973" w:rsidP="006E5973">
      <w:pPr>
        <w:pStyle w:val="a3"/>
        <w:spacing w:before="0" w:after="0"/>
        <w:ind w:firstLine="709"/>
        <w:jc w:val="both"/>
        <w:rPr>
          <w:sz w:val="28"/>
          <w:szCs w:val="28"/>
        </w:rPr>
      </w:pPr>
      <w:r>
        <w:rPr>
          <w:sz w:val="28"/>
          <w:szCs w:val="28"/>
        </w:rPr>
        <w:t>1) 1 913 192 руб. – фактическая стоимость жилого помещения, построенного (приобретенного) гражданами в течение года;</w:t>
      </w:r>
    </w:p>
    <w:p w:rsidR="006E5973" w:rsidRDefault="006E5973" w:rsidP="006E5973">
      <w:pPr>
        <w:pStyle w:val="a3"/>
        <w:spacing w:before="0" w:after="0"/>
        <w:ind w:firstLine="709"/>
        <w:jc w:val="both"/>
        <w:rPr>
          <w:sz w:val="28"/>
          <w:szCs w:val="28"/>
        </w:rPr>
      </w:pPr>
      <w:r>
        <w:rPr>
          <w:sz w:val="28"/>
          <w:szCs w:val="28"/>
        </w:rPr>
        <w:t>2) 39,3 кв. м. – общая площадь жилого помещения, построенного (приобретенного) гражданами в течение года;</w:t>
      </w:r>
    </w:p>
    <w:p w:rsidR="006E5973" w:rsidRDefault="006E5973" w:rsidP="006E5973">
      <w:pPr>
        <w:pStyle w:val="a3"/>
        <w:spacing w:before="0" w:after="0"/>
        <w:ind w:firstLine="709"/>
        <w:jc w:val="both"/>
        <w:rPr>
          <w:sz w:val="28"/>
          <w:szCs w:val="28"/>
        </w:rPr>
      </w:pPr>
      <w:r>
        <w:rPr>
          <w:sz w:val="28"/>
          <w:szCs w:val="28"/>
        </w:rPr>
        <w:t>3) 101,2 показатель инфляции.</w:t>
      </w:r>
    </w:p>
    <w:p w:rsidR="006E5973" w:rsidRDefault="006E5973" w:rsidP="006E5973">
      <w:pPr>
        <w:pStyle w:val="a3"/>
        <w:spacing w:before="0" w:after="0"/>
        <w:ind w:firstLine="709"/>
        <w:jc w:val="both"/>
        <w:rPr>
          <w:sz w:val="28"/>
          <w:szCs w:val="28"/>
        </w:rPr>
      </w:pPr>
    </w:p>
    <w:p w:rsidR="006E5973" w:rsidRPr="004D1AB9" w:rsidRDefault="006E5973" w:rsidP="006E5973">
      <w:pPr>
        <w:pStyle w:val="p10"/>
        <w:spacing w:before="0" w:beforeAutospacing="0" w:after="0" w:afterAutospacing="0"/>
        <w:ind w:firstLine="709"/>
        <w:jc w:val="both"/>
        <w:rPr>
          <w:sz w:val="28"/>
        </w:rPr>
      </w:pPr>
      <w:r w:rsidRPr="004D1AB9">
        <w:rPr>
          <w:sz w:val="28"/>
        </w:rPr>
        <w:lastRenderedPageBreak/>
        <w:t xml:space="preserve">Расчет </w:t>
      </w:r>
      <w:r>
        <w:rPr>
          <w:sz w:val="28"/>
        </w:rPr>
        <w:t xml:space="preserve">фактической </w:t>
      </w:r>
      <w:r w:rsidRPr="004D1AB9">
        <w:rPr>
          <w:sz w:val="28"/>
        </w:rPr>
        <w:t xml:space="preserve">стоимости одного квадратного метра общей площади жилья </w:t>
      </w:r>
      <w:r>
        <w:rPr>
          <w:sz w:val="28"/>
        </w:rPr>
        <w:t>на территории Бегуницкого  сельского поселения</w:t>
      </w:r>
    </w:p>
    <w:p w:rsidR="006E5973" w:rsidRDefault="006E5973" w:rsidP="006E5973">
      <w:pPr>
        <w:pStyle w:val="a3"/>
        <w:spacing w:before="0" w:after="0"/>
        <w:ind w:firstLine="709"/>
        <w:jc w:val="both"/>
        <w:rPr>
          <w:sz w:val="28"/>
          <w:szCs w:val="28"/>
        </w:rPr>
      </w:pPr>
      <w:r>
        <w:rPr>
          <w:sz w:val="28"/>
          <w:szCs w:val="28"/>
        </w:rPr>
        <w:t xml:space="preserve">ФСТ </w:t>
      </w:r>
      <w:proofErr w:type="spellStart"/>
      <w:r>
        <w:rPr>
          <w:sz w:val="28"/>
          <w:szCs w:val="28"/>
        </w:rPr>
        <w:t>квм</w:t>
      </w:r>
      <w:proofErr w:type="spellEnd"/>
      <w:r>
        <w:rPr>
          <w:sz w:val="28"/>
          <w:szCs w:val="28"/>
        </w:rPr>
        <w:t xml:space="preserve"> = ФСТЖ / </w:t>
      </w:r>
      <w:proofErr w:type="spellStart"/>
      <w:r>
        <w:rPr>
          <w:sz w:val="28"/>
          <w:szCs w:val="28"/>
        </w:rPr>
        <w:t>Пл</w:t>
      </w:r>
      <w:proofErr w:type="spellEnd"/>
      <w:proofErr w:type="gramStart"/>
      <w:r>
        <w:rPr>
          <w:sz w:val="28"/>
          <w:szCs w:val="28"/>
        </w:rPr>
        <w:t xml:space="preserve"> * И</w:t>
      </w:r>
      <w:proofErr w:type="gramEnd"/>
      <w:r>
        <w:rPr>
          <w:sz w:val="28"/>
          <w:szCs w:val="28"/>
        </w:rPr>
        <w:t>,</w:t>
      </w:r>
    </w:p>
    <w:p w:rsidR="006E5973" w:rsidRDefault="006E5973" w:rsidP="006E5973">
      <w:pPr>
        <w:pStyle w:val="a3"/>
        <w:spacing w:before="0" w:after="0"/>
        <w:ind w:firstLine="709"/>
        <w:jc w:val="both"/>
        <w:rPr>
          <w:sz w:val="28"/>
          <w:szCs w:val="28"/>
        </w:rPr>
      </w:pPr>
      <w:r>
        <w:rPr>
          <w:sz w:val="28"/>
          <w:szCs w:val="28"/>
        </w:rPr>
        <w:t>где: ФСТ кв. м – фактическая стоимость одного квадратного метра общей площади жилья в сельской местности,</w:t>
      </w:r>
    </w:p>
    <w:p w:rsidR="006E5973" w:rsidRDefault="006E5973" w:rsidP="006E5973">
      <w:pPr>
        <w:pStyle w:val="a3"/>
        <w:spacing w:before="0" w:after="0"/>
        <w:ind w:firstLine="709"/>
        <w:jc w:val="both"/>
        <w:rPr>
          <w:sz w:val="28"/>
          <w:szCs w:val="28"/>
        </w:rPr>
      </w:pPr>
      <w:r>
        <w:rPr>
          <w:sz w:val="28"/>
          <w:szCs w:val="28"/>
        </w:rPr>
        <w:t>ФСТЖ – фактическая стоимость жилого помещения, построенного (приобретенного) гражданами в течение года,</w:t>
      </w:r>
    </w:p>
    <w:p w:rsidR="006E5973" w:rsidRDefault="006E5973" w:rsidP="006E5973">
      <w:pPr>
        <w:pStyle w:val="a3"/>
        <w:spacing w:before="0" w:after="0"/>
        <w:ind w:firstLine="709"/>
        <w:jc w:val="both"/>
        <w:rPr>
          <w:sz w:val="28"/>
          <w:szCs w:val="28"/>
        </w:rPr>
      </w:pPr>
      <w:proofErr w:type="spellStart"/>
      <w:proofErr w:type="gramStart"/>
      <w:r>
        <w:rPr>
          <w:sz w:val="28"/>
          <w:szCs w:val="28"/>
        </w:rPr>
        <w:t>Пл</w:t>
      </w:r>
      <w:proofErr w:type="spellEnd"/>
      <w:proofErr w:type="gramEnd"/>
      <w:r>
        <w:rPr>
          <w:sz w:val="28"/>
          <w:szCs w:val="28"/>
        </w:rPr>
        <w:t xml:space="preserve"> – общая площадь жилого помещения, построенного (приобретенного) гражданами в течение года,</w:t>
      </w:r>
    </w:p>
    <w:p w:rsidR="006E5973" w:rsidRDefault="006E5973" w:rsidP="006E5973">
      <w:pPr>
        <w:pStyle w:val="a3"/>
        <w:spacing w:before="0" w:after="0"/>
        <w:ind w:firstLine="709"/>
        <w:jc w:val="both"/>
        <w:rPr>
          <w:sz w:val="28"/>
          <w:szCs w:val="28"/>
        </w:rPr>
      </w:pPr>
      <w:r>
        <w:rPr>
          <w:sz w:val="28"/>
          <w:szCs w:val="28"/>
        </w:rPr>
        <w:t>И – прогнозный уровень инфляции.</w:t>
      </w:r>
    </w:p>
    <w:p w:rsidR="006E5973" w:rsidRDefault="006E5973" w:rsidP="006E5973">
      <w:pPr>
        <w:pStyle w:val="a3"/>
        <w:spacing w:before="0" w:after="0"/>
        <w:ind w:firstLine="709"/>
        <w:jc w:val="both"/>
        <w:rPr>
          <w:sz w:val="28"/>
          <w:szCs w:val="28"/>
        </w:rPr>
      </w:pPr>
      <w:r>
        <w:rPr>
          <w:sz w:val="28"/>
          <w:szCs w:val="28"/>
        </w:rPr>
        <w:t xml:space="preserve">ФСТ </w:t>
      </w:r>
      <w:proofErr w:type="spellStart"/>
      <w:r>
        <w:rPr>
          <w:sz w:val="28"/>
          <w:szCs w:val="28"/>
        </w:rPr>
        <w:t>квм</w:t>
      </w:r>
      <w:proofErr w:type="spellEnd"/>
      <w:r>
        <w:rPr>
          <w:sz w:val="28"/>
          <w:szCs w:val="28"/>
        </w:rPr>
        <w:t xml:space="preserve"> = 1 913 192 / 39,3 кв. м. * 101,2 = 49 265,91 руб.</w:t>
      </w:r>
    </w:p>
    <w:p w:rsidR="006E5973" w:rsidRDefault="006E5973" w:rsidP="006E5973">
      <w:pPr>
        <w:pStyle w:val="a3"/>
        <w:spacing w:before="0" w:after="0"/>
        <w:ind w:firstLine="709"/>
        <w:jc w:val="both"/>
        <w:rPr>
          <w:sz w:val="28"/>
          <w:szCs w:val="28"/>
        </w:rPr>
      </w:pPr>
    </w:p>
    <w:p w:rsidR="00CC617B" w:rsidRDefault="00CC617B"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CD5CD6" w:rsidRDefault="00CD5CD6" w:rsidP="00174061">
      <w:pPr>
        <w:rPr>
          <w:b/>
        </w:rPr>
      </w:pPr>
    </w:p>
    <w:p w:rsidR="00900975" w:rsidRDefault="00900975" w:rsidP="00900975">
      <w:pPr>
        <w:pStyle w:val="1"/>
        <w:spacing w:before="0"/>
        <w:rPr>
          <w:rFonts w:ascii="Times New Roman" w:eastAsia="Calibri" w:hAnsi="Times New Roman" w:cs="Times New Roman"/>
          <w:bCs w:val="0"/>
          <w:color w:val="auto"/>
          <w:sz w:val="24"/>
          <w:szCs w:val="24"/>
        </w:rPr>
      </w:pPr>
    </w:p>
    <w:p w:rsidR="00900975" w:rsidRDefault="00900975" w:rsidP="00900975">
      <w:pPr>
        <w:pStyle w:val="1"/>
        <w:spacing w:before="0"/>
        <w:rPr>
          <w:rFonts w:ascii="Times New Roman" w:eastAsia="Calibri" w:hAnsi="Times New Roman" w:cs="Times New Roman"/>
          <w:bCs w:val="0"/>
          <w:color w:val="auto"/>
          <w:sz w:val="24"/>
          <w:szCs w:val="24"/>
        </w:rPr>
      </w:pPr>
    </w:p>
    <w:p w:rsidR="00900975" w:rsidRDefault="00900975" w:rsidP="00900975">
      <w:pPr>
        <w:pStyle w:val="1"/>
        <w:spacing w:before="0"/>
        <w:rPr>
          <w:rFonts w:ascii="Times New Roman" w:eastAsia="Calibri" w:hAnsi="Times New Roman" w:cs="Times New Roman"/>
          <w:bCs w:val="0"/>
          <w:color w:val="auto"/>
          <w:sz w:val="24"/>
          <w:szCs w:val="24"/>
        </w:rPr>
      </w:pPr>
    </w:p>
    <w:p w:rsidR="00900975" w:rsidRDefault="00900975" w:rsidP="00900975">
      <w:pPr>
        <w:pStyle w:val="1"/>
        <w:spacing w:before="0"/>
        <w:rPr>
          <w:rFonts w:ascii="Times New Roman" w:eastAsia="Calibri" w:hAnsi="Times New Roman" w:cs="Times New Roman"/>
          <w:bCs w:val="0"/>
          <w:color w:val="auto"/>
          <w:sz w:val="24"/>
          <w:szCs w:val="24"/>
        </w:rPr>
      </w:pPr>
    </w:p>
    <w:p w:rsidR="00900975" w:rsidRDefault="00900975" w:rsidP="00900975">
      <w:pPr>
        <w:pStyle w:val="1"/>
        <w:spacing w:before="0"/>
        <w:rPr>
          <w:rFonts w:ascii="Times New Roman" w:eastAsia="Calibri" w:hAnsi="Times New Roman" w:cs="Times New Roman"/>
          <w:bCs w:val="0"/>
          <w:color w:val="auto"/>
          <w:sz w:val="24"/>
          <w:szCs w:val="24"/>
        </w:rPr>
      </w:pPr>
      <w:r>
        <w:rPr>
          <w:rFonts w:ascii="Times New Roman" w:eastAsia="Calibri" w:hAnsi="Times New Roman" w:cs="Times New Roman"/>
          <w:bCs w:val="0"/>
          <w:color w:val="auto"/>
          <w:sz w:val="24"/>
          <w:szCs w:val="24"/>
        </w:rPr>
        <w:t xml:space="preserve">                                        </w:t>
      </w:r>
    </w:p>
    <w:p w:rsidR="00900975" w:rsidRDefault="00900975" w:rsidP="00900975">
      <w:pPr>
        <w:pStyle w:val="1"/>
        <w:spacing w:before="0"/>
        <w:rPr>
          <w:rFonts w:ascii="Times New Roman" w:eastAsia="Calibri" w:hAnsi="Times New Roman" w:cs="Times New Roman"/>
          <w:bCs w:val="0"/>
          <w:color w:val="auto"/>
          <w:sz w:val="24"/>
          <w:szCs w:val="24"/>
        </w:rPr>
      </w:pPr>
    </w:p>
    <w:p w:rsidR="00900975" w:rsidRDefault="00900975" w:rsidP="00900975">
      <w:pPr>
        <w:pStyle w:val="1"/>
        <w:spacing w:before="0"/>
        <w:rPr>
          <w:rFonts w:ascii="Times New Roman" w:eastAsia="Calibri" w:hAnsi="Times New Roman" w:cs="Times New Roman"/>
          <w:bCs w:val="0"/>
          <w:color w:val="auto"/>
          <w:sz w:val="24"/>
          <w:szCs w:val="24"/>
        </w:rPr>
      </w:pPr>
    </w:p>
    <w:p w:rsidR="00900975" w:rsidRDefault="00900975" w:rsidP="00900975">
      <w:pPr>
        <w:pStyle w:val="1"/>
        <w:spacing w:before="0"/>
        <w:rPr>
          <w:rFonts w:ascii="Times New Roman" w:eastAsia="Calibri" w:hAnsi="Times New Roman" w:cs="Times New Roman"/>
          <w:bCs w:val="0"/>
          <w:color w:val="auto"/>
          <w:sz w:val="24"/>
          <w:szCs w:val="24"/>
        </w:rPr>
      </w:pPr>
    </w:p>
    <w:p w:rsidR="00CD5CD6" w:rsidRPr="00F778A4" w:rsidRDefault="00900975" w:rsidP="00900975">
      <w:pPr>
        <w:pStyle w:val="1"/>
        <w:spacing w:before="0"/>
        <w:rPr>
          <w:b w:val="0"/>
          <w:color w:val="auto"/>
          <w:sz w:val="20"/>
          <w:szCs w:val="20"/>
        </w:rPr>
      </w:pPr>
      <w:r>
        <w:rPr>
          <w:rFonts w:ascii="Times New Roman" w:eastAsia="Calibri" w:hAnsi="Times New Roman" w:cs="Times New Roman"/>
          <w:bCs w:val="0"/>
          <w:color w:val="auto"/>
          <w:sz w:val="24"/>
          <w:szCs w:val="24"/>
        </w:rPr>
        <w:t xml:space="preserve">                                        </w:t>
      </w:r>
      <w:r w:rsidR="00CD5CD6" w:rsidRPr="00F778A4">
        <w:rPr>
          <w:b w:val="0"/>
          <w:color w:val="auto"/>
          <w:sz w:val="20"/>
          <w:szCs w:val="20"/>
        </w:rPr>
        <w:t>ГЛАВА  МУНИЦИПАЛЬНОГО  ОБРАЗОВАНИЯ</w:t>
      </w:r>
    </w:p>
    <w:p w:rsidR="00CD5CD6" w:rsidRPr="00F778A4" w:rsidRDefault="00CD5CD6" w:rsidP="00CD5CD6">
      <w:pPr>
        <w:jc w:val="center"/>
        <w:rPr>
          <w:sz w:val="20"/>
          <w:szCs w:val="20"/>
        </w:rPr>
      </w:pPr>
      <w:r w:rsidRPr="00F778A4">
        <w:rPr>
          <w:sz w:val="20"/>
          <w:szCs w:val="20"/>
        </w:rPr>
        <w:t>БЕГУНИЦКОЕ СЕЛЬСКОЕ ПОСЕЛЕНИЕ</w:t>
      </w:r>
    </w:p>
    <w:p w:rsidR="00CD5CD6" w:rsidRPr="00F778A4" w:rsidRDefault="00CD5CD6" w:rsidP="00CD5CD6">
      <w:pPr>
        <w:pStyle w:val="1"/>
        <w:spacing w:before="0"/>
        <w:jc w:val="center"/>
        <w:rPr>
          <w:b w:val="0"/>
          <w:color w:val="auto"/>
          <w:sz w:val="20"/>
          <w:szCs w:val="20"/>
        </w:rPr>
      </w:pPr>
      <w:r w:rsidRPr="00F778A4">
        <w:rPr>
          <w:b w:val="0"/>
          <w:color w:val="auto"/>
          <w:sz w:val="20"/>
          <w:szCs w:val="20"/>
        </w:rPr>
        <w:t>ВОЛОСОВСКОГО  МУНИЦИПАЛЬНОГО  РАЙОНА</w:t>
      </w:r>
    </w:p>
    <w:p w:rsidR="00CD5CD6" w:rsidRPr="00F778A4" w:rsidRDefault="00CD5CD6" w:rsidP="00CD5CD6">
      <w:pPr>
        <w:jc w:val="center"/>
        <w:rPr>
          <w:bCs/>
          <w:sz w:val="20"/>
          <w:szCs w:val="20"/>
        </w:rPr>
      </w:pPr>
      <w:r w:rsidRPr="00F778A4">
        <w:rPr>
          <w:bCs/>
          <w:sz w:val="20"/>
          <w:szCs w:val="20"/>
        </w:rPr>
        <w:t>ЛЕНИНГРАСКОЙ  ОБЛАСТИ</w:t>
      </w:r>
    </w:p>
    <w:p w:rsidR="00CD5CD6" w:rsidRPr="00F778A4" w:rsidRDefault="00CD5CD6" w:rsidP="00CD5CD6">
      <w:pPr>
        <w:pStyle w:val="1"/>
        <w:spacing w:before="0"/>
        <w:jc w:val="center"/>
        <w:rPr>
          <w:b w:val="0"/>
          <w:color w:val="auto"/>
          <w:sz w:val="20"/>
          <w:szCs w:val="20"/>
        </w:rPr>
      </w:pPr>
      <w:r w:rsidRPr="00F778A4">
        <w:rPr>
          <w:b w:val="0"/>
          <w:color w:val="auto"/>
          <w:sz w:val="20"/>
          <w:szCs w:val="20"/>
        </w:rPr>
        <w:t>ПОСТАНОВЛЕНИЕ</w:t>
      </w:r>
    </w:p>
    <w:p w:rsidR="00CD5CD6" w:rsidRPr="002A030D" w:rsidRDefault="00CD5CD6" w:rsidP="00CD5CD6">
      <w:pPr>
        <w:rPr>
          <w:sz w:val="20"/>
          <w:szCs w:val="20"/>
        </w:rPr>
      </w:pPr>
    </w:p>
    <w:p w:rsidR="00CD5CD6" w:rsidRPr="002A030D" w:rsidRDefault="00CD5CD6" w:rsidP="00CD5CD6">
      <w:pPr>
        <w:rPr>
          <w:sz w:val="20"/>
          <w:szCs w:val="20"/>
        </w:rPr>
      </w:pPr>
      <w:r>
        <w:rPr>
          <w:sz w:val="20"/>
          <w:szCs w:val="20"/>
        </w:rPr>
        <w:t>от  28.04</w:t>
      </w:r>
      <w:r w:rsidRPr="00AC5C0B">
        <w:rPr>
          <w:sz w:val="20"/>
          <w:szCs w:val="20"/>
        </w:rPr>
        <w:t xml:space="preserve">.2020 г  № </w:t>
      </w:r>
      <w:r>
        <w:rPr>
          <w:sz w:val="20"/>
          <w:szCs w:val="20"/>
        </w:rPr>
        <w:t>5</w:t>
      </w:r>
    </w:p>
    <w:p w:rsidR="00CD5CD6" w:rsidRPr="002A030D" w:rsidRDefault="00CD5CD6" w:rsidP="00CD5CD6">
      <w:pPr>
        <w:rPr>
          <w:bCs/>
          <w:sz w:val="20"/>
          <w:szCs w:val="20"/>
        </w:rPr>
      </w:pPr>
      <w:r w:rsidRPr="002A030D">
        <w:rPr>
          <w:bCs/>
          <w:sz w:val="20"/>
          <w:szCs w:val="20"/>
        </w:rPr>
        <w:t xml:space="preserve">О назначении общественных обсуждений по проекту  </w:t>
      </w:r>
    </w:p>
    <w:p w:rsidR="00CD5CD6" w:rsidRPr="002A030D" w:rsidRDefault="00CD5CD6" w:rsidP="00CD5CD6">
      <w:pPr>
        <w:rPr>
          <w:bCs/>
          <w:sz w:val="20"/>
          <w:szCs w:val="20"/>
        </w:rPr>
      </w:pPr>
      <w:r w:rsidRPr="002A030D">
        <w:rPr>
          <w:bCs/>
          <w:sz w:val="20"/>
          <w:szCs w:val="20"/>
        </w:rPr>
        <w:t xml:space="preserve">изменений в генеральный план муниципального образования </w:t>
      </w:r>
    </w:p>
    <w:p w:rsidR="00CD5CD6" w:rsidRPr="002A030D" w:rsidRDefault="00CD5CD6" w:rsidP="00CD5CD6">
      <w:pPr>
        <w:rPr>
          <w:bCs/>
          <w:sz w:val="20"/>
          <w:szCs w:val="20"/>
        </w:rPr>
      </w:pPr>
      <w:r w:rsidRPr="002A030D">
        <w:rPr>
          <w:bCs/>
          <w:sz w:val="20"/>
          <w:szCs w:val="20"/>
        </w:rPr>
        <w:t xml:space="preserve">Бегуницкое сельское поселение Волосовского муниципального </w:t>
      </w:r>
    </w:p>
    <w:p w:rsidR="00CD5CD6" w:rsidRPr="002A030D" w:rsidRDefault="00CD5CD6" w:rsidP="00CD5CD6">
      <w:pPr>
        <w:rPr>
          <w:bCs/>
          <w:sz w:val="20"/>
          <w:szCs w:val="20"/>
        </w:rPr>
      </w:pPr>
      <w:r w:rsidRPr="002A030D">
        <w:rPr>
          <w:bCs/>
          <w:sz w:val="20"/>
          <w:szCs w:val="20"/>
        </w:rPr>
        <w:t xml:space="preserve">района Ленинградской области применительно </w:t>
      </w:r>
    </w:p>
    <w:p w:rsidR="00CD5CD6" w:rsidRPr="002A030D" w:rsidRDefault="00CD5CD6" w:rsidP="00CD5CD6">
      <w:pPr>
        <w:rPr>
          <w:bCs/>
          <w:sz w:val="20"/>
          <w:szCs w:val="20"/>
        </w:rPr>
      </w:pPr>
      <w:r w:rsidRPr="002A030D">
        <w:rPr>
          <w:bCs/>
          <w:sz w:val="20"/>
          <w:szCs w:val="20"/>
        </w:rPr>
        <w:t>к части территории сельского поселения</w:t>
      </w:r>
    </w:p>
    <w:p w:rsidR="00CD5CD6" w:rsidRPr="002A030D" w:rsidRDefault="00CD5CD6" w:rsidP="00CD5CD6">
      <w:pPr>
        <w:ind w:right="3969"/>
        <w:rPr>
          <w:sz w:val="20"/>
          <w:szCs w:val="20"/>
        </w:rPr>
      </w:pPr>
    </w:p>
    <w:p w:rsidR="00CD5CD6" w:rsidRPr="00AC5C0B" w:rsidRDefault="00CD5CD6" w:rsidP="00CD5CD6">
      <w:pPr>
        <w:jc w:val="both"/>
      </w:pPr>
      <w:r w:rsidRPr="00AC5C0B">
        <w:t xml:space="preserve">       </w:t>
      </w:r>
      <w:proofErr w:type="gramStart"/>
      <w:r w:rsidRPr="00AC5C0B">
        <w:t>В соответствии с  Федеральным законом от 06 октября 2003 года № 131-ФЗ «Об общих принципах организации местного самоуправления в Российской Федерации»,  статьями 5.1 и 28  Градостроительного кодекса Российской Федерации,  на основании Устава МО Бегуницкого сельское поселения,  решения совета депутатов МО Бегуницкое сельское поселение Волосовского муниципального района Ленинградской области от 23.07.2014 года № 228 «Об утверждении Генерального плана МО Бегуницкое сельское поселение Волосовского</w:t>
      </w:r>
      <w:proofErr w:type="gramEnd"/>
      <w:r w:rsidRPr="00AC5C0B">
        <w:t xml:space="preserve">  </w:t>
      </w:r>
      <w:proofErr w:type="gramStart"/>
      <w:r w:rsidRPr="00AC5C0B">
        <w:t>муниципального района Ленинградской области», решения  совета депутатов МО Бегуницкое сельское поселение Волосовского муниципального района Ленинградской области от 12.07.2018 года № 151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МО Бегуницкое сельское поселение Волосовского  муниципального района Ленинградской области» и  решения совета  депутатов МО Бегуницкое  сельское поселение  от 12.07.2018  года № 152,  ПОСТАНОВЛЯЮ:</w:t>
      </w:r>
      <w:proofErr w:type="gramEnd"/>
    </w:p>
    <w:p w:rsidR="00CD5CD6" w:rsidRPr="00AC5C0B" w:rsidRDefault="00CD5CD6" w:rsidP="00CD5CD6">
      <w:pPr>
        <w:jc w:val="both"/>
        <w:rPr>
          <w:bCs/>
        </w:rPr>
      </w:pPr>
      <w:r w:rsidRPr="00AC5C0B">
        <w:t xml:space="preserve">1. Назначить общественные обсуждения по </w:t>
      </w:r>
      <w:r w:rsidRPr="00AC5C0B">
        <w:rPr>
          <w:bCs/>
        </w:rPr>
        <w:t>проекту изменений в</w:t>
      </w:r>
      <w:r w:rsidRPr="00AC5C0B">
        <w:t xml:space="preserve"> </w:t>
      </w:r>
      <w:r w:rsidRPr="00AC5C0B">
        <w:rPr>
          <w:bCs/>
        </w:rPr>
        <w:t xml:space="preserve">генеральный план муниципального образования Бегуницкое сельское поселение Волосовского муниципального района Ленинградской области применительно к части территории сельского поселения, через информационно-коммуникационную сеть "Интернет" на сайте муниципального образования  </w:t>
      </w:r>
      <w:hyperlink r:id="rId50" w:history="1">
        <w:r w:rsidRPr="00AC5C0B">
          <w:rPr>
            <w:bCs/>
          </w:rPr>
          <w:t>www.begunici.ru</w:t>
        </w:r>
      </w:hyperlink>
      <w:r w:rsidRPr="00AC5C0B">
        <w:rPr>
          <w:bCs/>
        </w:rPr>
        <w:t>, со дня опубликования  настоящего постановления  в сре</w:t>
      </w:r>
      <w:r>
        <w:rPr>
          <w:bCs/>
        </w:rPr>
        <w:t>дствах массовой информации по 29</w:t>
      </w:r>
      <w:r w:rsidRPr="00AC5C0B">
        <w:rPr>
          <w:bCs/>
        </w:rPr>
        <w:t xml:space="preserve"> мая 2020.</w:t>
      </w:r>
    </w:p>
    <w:p w:rsidR="00CD5CD6" w:rsidRPr="00AC5C0B" w:rsidRDefault="00CD5CD6" w:rsidP="00CD5CD6">
      <w:pPr>
        <w:jc w:val="both"/>
        <w:rPr>
          <w:bCs/>
        </w:rPr>
      </w:pPr>
      <w:r w:rsidRPr="00AC5C0B">
        <w:t xml:space="preserve">2.   </w:t>
      </w:r>
      <w:proofErr w:type="gramStart"/>
      <w:r w:rsidRPr="00AC5C0B">
        <w:t xml:space="preserve">Информационное сообщение для населения о назначении общественных обсуждений </w:t>
      </w:r>
      <w:r w:rsidRPr="00AC5C0B">
        <w:rPr>
          <w:bCs/>
        </w:rPr>
        <w:t>по проекту  изменений</w:t>
      </w:r>
      <w:r>
        <w:rPr>
          <w:bCs/>
        </w:rPr>
        <w:t xml:space="preserve"> </w:t>
      </w:r>
      <w:r w:rsidRPr="00AC5C0B">
        <w:rPr>
          <w:bCs/>
        </w:rPr>
        <w:t xml:space="preserve"> в генеральный план муниципального образования Бегуницкое сельское поселение Волосовского муниципального района Ленинградской области применительно к части территории сельского поселения  </w:t>
      </w:r>
      <w:r w:rsidRPr="00AC5C0B">
        <w:t xml:space="preserve">разместить в общественно-политической газете "Сельская новь", материалы проекта разместить на официальном сайте муниципального образования </w:t>
      </w:r>
      <w:hyperlink r:id="rId51" w:history="1">
        <w:r w:rsidRPr="00AC5C0B">
          <w:rPr>
            <w:rStyle w:val="a7"/>
          </w:rPr>
          <w:t>www.begunici.ru</w:t>
        </w:r>
      </w:hyperlink>
      <w:r w:rsidRPr="00AC5C0B">
        <w:t xml:space="preserve"> в разделе «Общественные обсуждения, публичные слушания».</w:t>
      </w:r>
      <w:proofErr w:type="gramEnd"/>
    </w:p>
    <w:p w:rsidR="00CD5CD6" w:rsidRPr="00AC5C0B" w:rsidRDefault="00CD5CD6" w:rsidP="00CD5CD6">
      <w:pPr>
        <w:jc w:val="both"/>
      </w:pPr>
      <w:r w:rsidRPr="00AC5C0B">
        <w:t xml:space="preserve">3. </w:t>
      </w:r>
      <w:r>
        <w:t xml:space="preserve"> </w:t>
      </w:r>
      <w:r w:rsidRPr="00AC5C0B">
        <w:t xml:space="preserve">Создать комиссию по подготовке и проведению общественных обсуждений по  </w:t>
      </w:r>
      <w:r w:rsidRPr="00AC5C0B">
        <w:rPr>
          <w:bCs/>
        </w:rPr>
        <w:t>проекту изменений в</w:t>
      </w:r>
      <w:r w:rsidRPr="00AC5C0B">
        <w:t xml:space="preserve"> </w:t>
      </w:r>
      <w:r w:rsidRPr="00AC5C0B">
        <w:rPr>
          <w:bCs/>
        </w:rPr>
        <w:t>генеральный план муниципального образования Бегуницкое сельское поселение Волосовского муниципального района Ленинградской области применительно к части территории сельского поселения</w:t>
      </w:r>
      <w:r w:rsidRPr="00AC5C0B">
        <w:t>,  в составе  согласно приложению № 1.</w:t>
      </w:r>
    </w:p>
    <w:p w:rsidR="00CD5CD6" w:rsidRPr="00AC5C0B" w:rsidRDefault="00CD5CD6" w:rsidP="00CD5CD6">
      <w:pPr>
        <w:tabs>
          <w:tab w:val="left" w:pos="142"/>
        </w:tabs>
        <w:suppressAutoHyphens/>
        <w:jc w:val="both"/>
      </w:pPr>
      <w:r w:rsidRPr="00AC5C0B">
        <w:lastRenderedPageBreak/>
        <w:t xml:space="preserve">4.   </w:t>
      </w:r>
      <w:proofErr w:type="gramStart"/>
      <w:r w:rsidRPr="00AC5C0B">
        <w:t xml:space="preserve">Предложения и замечания по проекту </w:t>
      </w:r>
      <w:r>
        <w:t xml:space="preserve"> </w:t>
      </w:r>
      <w:r w:rsidRPr="00AC5C0B">
        <w:rPr>
          <w:bCs/>
        </w:rPr>
        <w:t>изменений в</w:t>
      </w:r>
      <w:r w:rsidRPr="00AC5C0B">
        <w:t xml:space="preserve"> </w:t>
      </w:r>
      <w:r w:rsidRPr="00AC5C0B">
        <w:rPr>
          <w:bCs/>
        </w:rPr>
        <w:t>генеральный план муниципального образования Бегуницкое сельское поселение Волосовского муниципального района Ленинградской области применительно к части территории сельского поселения</w:t>
      </w:r>
      <w:r w:rsidRPr="00AC5C0B">
        <w:t xml:space="preserve"> принимать посредством официального сайта муниципального образования </w:t>
      </w:r>
      <w:hyperlink r:id="rId52" w:history="1">
        <w:r w:rsidRPr="00AC5C0B">
          <w:rPr>
            <w:rStyle w:val="a7"/>
          </w:rPr>
          <w:t>www.begunici.ru</w:t>
        </w:r>
      </w:hyperlink>
      <w:r w:rsidRPr="00AC5C0B">
        <w:t xml:space="preserve"> в разделе «</w:t>
      </w:r>
      <w:proofErr w:type="spellStart"/>
      <w:r w:rsidRPr="00AC5C0B">
        <w:t>Онлайн-обращения</w:t>
      </w:r>
      <w:proofErr w:type="spellEnd"/>
      <w:r w:rsidRPr="00AC5C0B">
        <w:t>», в  письменном виде со дня опубликования  настоящего постановления  в средствах массовой информации до 17.00 часов 2</w:t>
      </w:r>
      <w:r>
        <w:t>9</w:t>
      </w:r>
      <w:r w:rsidRPr="00AC5C0B">
        <w:t xml:space="preserve"> мая 2020 года  в  здании администрации по адресу:</w:t>
      </w:r>
      <w:proofErr w:type="gramEnd"/>
      <w:r w:rsidRPr="00AC5C0B">
        <w:t xml:space="preserve"> Ленинградская область, Волосовский район, д. Бегуницы, д. 54, ежедневно с 8:30 ч. до 12:00 ч.,  с 13:00 ч. до 17:00 ч., кроме субботы, воскресенья и праздничных дней. </w:t>
      </w:r>
    </w:p>
    <w:p w:rsidR="00CD5CD6" w:rsidRPr="00AC5C0B" w:rsidRDefault="00CD5CD6" w:rsidP="00CD5CD6">
      <w:pPr>
        <w:jc w:val="both"/>
      </w:pPr>
      <w:r w:rsidRPr="00AC5C0B">
        <w:t xml:space="preserve">5.  Открыть </w:t>
      </w:r>
      <w:r w:rsidRPr="00AC5C0B">
        <w:rPr>
          <w:rFonts w:eastAsia="Times New Roman"/>
        </w:rPr>
        <w:t>экспозицию проекта</w:t>
      </w:r>
      <w:r w:rsidRPr="00AC5C0B">
        <w:rPr>
          <w:bCs/>
        </w:rPr>
        <w:t xml:space="preserve">  изменений в</w:t>
      </w:r>
      <w:r w:rsidRPr="00AC5C0B">
        <w:t xml:space="preserve"> </w:t>
      </w:r>
      <w:r w:rsidRPr="00AC5C0B">
        <w:rPr>
          <w:bCs/>
        </w:rPr>
        <w:t>генеральный план муниципального образования Бегуницкое сельское поселение Волосовского муниципального района Ленинградской области применительно к части территории сельского поселения</w:t>
      </w:r>
      <w:r w:rsidRPr="00AC5C0B">
        <w:t xml:space="preserve"> в здании администрации по адресу: Ленинградская область, Волосовский район, д. Бегуницы, д.54, ежедневно с 08:30 ч. до 12:00 ч.  и с 13:00 ч. до 17:00 ч., (кроме субботы, воскресенья и праздничных дней) до 17.00 ч. </w:t>
      </w:r>
      <w:r>
        <w:t>29</w:t>
      </w:r>
      <w:r w:rsidRPr="00AC5C0B">
        <w:t xml:space="preserve"> мая 2020 года.</w:t>
      </w:r>
    </w:p>
    <w:p w:rsidR="00CD5CD6" w:rsidRPr="00AC5C0B" w:rsidRDefault="00CD5CD6" w:rsidP="00CD5CD6">
      <w:pPr>
        <w:tabs>
          <w:tab w:val="left" w:pos="142"/>
        </w:tabs>
        <w:suppressAutoHyphens/>
        <w:jc w:val="both"/>
      </w:pPr>
      <w:r w:rsidRPr="00AC5C0B">
        <w:t>6.  Настоящее  постановление вступает в силу после его официального опубликования (обнародования).</w:t>
      </w:r>
    </w:p>
    <w:p w:rsidR="00CD5CD6" w:rsidRPr="00AC5C0B" w:rsidRDefault="00CD5CD6" w:rsidP="00CD5CD6">
      <w:pPr>
        <w:autoSpaceDE w:val="0"/>
        <w:autoSpaceDN w:val="0"/>
        <w:adjustRightInd w:val="0"/>
        <w:jc w:val="both"/>
      </w:pPr>
    </w:p>
    <w:p w:rsidR="00CD5CD6" w:rsidRPr="00AC5C0B" w:rsidRDefault="00CD5CD6" w:rsidP="00CD5CD6">
      <w:pPr>
        <w:autoSpaceDE w:val="0"/>
        <w:autoSpaceDN w:val="0"/>
        <w:adjustRightInd w:val="0"/>
        <w:jc w:val="both"/>
      </w:pPr>
    </w:p>
    <w:p w:rsidR="00CD5CD6" w:rsidRPr="00AC5C0B" w:rsidRDefault="00CD5CD6" w:rsidP="00CD5CD6">
      <w:pPr>
        <w:autoSpaceDE w:val="0"/>
        <w:autoSpaceDN w:val="0"/>
        <w:adjustRightInd w:val="0"/>
        <w:jc w:val="both"/>
      </w:pPr>
      <w:r w:rsidRPr="00AC5C0B">
        <w:t xml:space="preserve">Глава муниципального образования  </w:t>
      </w:r>
    </w:p>
    <w:p w:rsidR="00CD5CD6" w:rsidRPr="00AC5C0B" w:rsidRDefault="00CD5CD6" w:rsidP="00CD5CD6">
      <w:pPr>
        <w:autoSpaceDE w:val="0"/>
        <w:autoSpaceDN w:val="0"/>
        <w:adjustRightInd w:val="0"/>
        <w:jc w:val="both"/>
      </w:pPr>
      <w:r w:rsidRPr="00AC5C0B">
        <w:t xml:space="preserve">Бегуницкое сельское поселение                                           </w:t>
      </w:r>
      <w:r>
        <w:t xml:space="preserve">                            </w:t>
      </w:r>
      <w:r w:rsidRPr="00AC5C0B">
        <w:t xml:space="preserve">  А.И. Минюк      </w:t>
      </w:r>
    </w:p>
    <w:p w:rsidR="00CD5CD6" w:rsidRPr="00AC5C0B" w:rsidRDefault="00CD5CD6" w:rsidP="00CD5CD6">
      <w:pPr>
        <w:jc w:val="both"/>
      </w:pPr>
    </w:p>
    <w:p w:rsidR="00CD5CD6" w:rsidRPr="00AC5C0B" w:rsidRDefault="00CD5CD6" w:rsidP="00CD5CD6">
      <w:pPr>
        <w:overflowPunct w:val="0"/>
        <w:autoSpaceDE w:val="0"/>
        <w:autoSpaceDN w:val="0"/>
        <w:adjustRightInd w:val="0"/>
        <w:contextualSpacing/>
        <w:jc w:val="both"/>
      </w:pPr>
    </w:p>
    <w:p w:rsidR="00CD5CD6" w:rsidRDefault="00CD5CD6" w:rsidP="00CD5CD6">
      <w:pPr>
        <w:overflowPunct w:val="0"/>
        <w:autoSpaceDE w:val="0"/>
        <w:autoSpaceDN w:val="0"/>
        <w:adjustRightInd w:val="0"/>
        <w:ind w:left="4820" w:hanging="4820"/>
        <w:contextualSpacing/>
        <w:jc w:val="center"/>
      </w:pPr>
      <w:r w:rsidRPr="00AC5C0B">
        <w:t xml:space="preserve">                                                                               </w:t>
      </w: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CD5CD6" w:rsidRDefault="00CD5CD6" w:rsidP="00CD5CD6">
      <w:pPr>
        <w:overflowPunct w:val="0"/>
        <w:autoSpaceDE w:val="0"/>
        <w:autoSpaceDN w:val="0"/>
        <w:adjustRightInd w:val="0"/>
        <w:ind w:left="4820" w:hanging="4820"/>
        <w:contextualSpacing/>
        <w:jc w:val="center"/>
      </w:pPr>
    </w:p>
    <w:p w:rsidR="00900975" w:rsidRDefault="00900975" w:rsidP="00900975">
      <w:pPr>
        <w:overflowPunct w:val="0"/>
        <w:autoSpaceDE w:val="0"/>
        <w:autoSpaceDN w:val="0"/>
        <w:adjustRightInd w:val="0"/>
        <w:contextualSpacing/>
      </w:pPr>
    </w:p>
    <w:p w:rsidR="00900975" w:rsidRDefault="00900975" w:rsidP="00900975">
      <w:pPr>
        <w:overflowPunct w:val="0"/>
        <w:autoSpaceDE w:val="0"/>
        <w:autoSpaceDN w:val="0"/>
        <w:adjustRightInd w:val="0"/>
        <w:contextualSpacing/>
      </w:pPr>
    </w:p>
    <w:p w:rsidR="00900975" w:rsidRDefault="00900975" w:rsidP="00900975">
      <w:pPr>
        <w:overflowPunct w:val="0"/>
        <w:autoSpaceDE w:val="0"/>
        <w:autoSpaceDN w:val="0"/>
        <w:adjustRightInd w:val="0"/>
        <w:contextualSpacing/>
      </w:pPr>
    </w:p>
    <w:p w:rsidR="00900975" w:rsidRDefault="00900975" w:rsidP="00900975">
      <w:pPr>
        <w:overflowPunct w:val="0"/>
        <w:autoSpaceDE w:val="0"/>
        <w:autoSpaceDN w:val="0"/>
        <w:adjustRightInd w:val="0"/>
        <w:contextualSpacing/>
      </w:pPr>
    </w:p>
    <w:p w:rsidR="00900975" w:rsidRDefault="00900975" w:rsidP="00900975">
      <w:pPr>
        <w:overflowPunct w:val="0"/>
        <w:autoSpaceDE w:val="0"/>
        <w:autoSpaceDN w:val="0"/>
        <w:adjustRightInd w:val="0"/>
        <w:contextualSpacing/>
      </w:pPr>
    </w:p>
    <w:p w:rsidR="00900975" w:rsidRDefault="00900975" w:rsidP="00900975">
      <w:pPr>
        <w:overflowPunct w:val="0"/>
        <w:autoSpaceDE w:val="0"/>
        <w:autoSpaceDN w:val="0"/>
        <w:adjustRightInd w:val="0"/>
        <w:contextualSpacing/>
      </w:pPr>
    </w:p>
    <w:p w:rsidR="00900975" w:rsidRDefault="00900975" w:rsidP="00900975">
      <w:pPr>
        <w:overflowPunct w:val="0"/>
        <w:autoSpaceDE w:val="0"/>
        <w:autoSpaceDN w:val="0"/>
        <w:adjustRightInd w:val="0"/>
        <w:contextualSpacing/>
      </w:pPr>
    </w:p>
    <w:p w:rsidR="00CD5CD6" w:rsidRPr="00AC5C0B" w:rsidRDefault="00900975" w:rsidP="00900975">
      <w:pPr>
        <w:overflowPunct w:val="0"/>
        <w:autoSpaceDE w:val="0"/>
        <w:autoSpaceDN w:val="0"/>
        <w:adjustRightInd w:val="0"/>
        <w:contextualSpacing/>
      </w:pPr>
      <w:r>
        <w:lastRenderedPageBreak/>
        <w:t xml:space="preserve">                                                                                                   </w:t>
      </w:r>
      <w:r w:rsidR="00CD5CD6" w:rsidRPr="00AC5C0B">
        <w:t xml:space="preserve">Приложение  </w:t>
      </w:r>
    </w:p>
    <w:p w:rsidR="00CD5CD6" w:rsidRPr="00AC5C0B" w:rsidRDefault="00CD5CD6" w:rsidP="00CD5CD6">
      <w:pPr>
        <w:overflowPunct w:val="0"/>
        <w:autoSpaceDE w:val="0"/>
        <w:autoSpaceDN w:val="0"/>
        <w:adjustRightInd w:val="0"/>
        <w:ind w:left="4820" w:hanging="4820"/>
        <w:contextualSpacing/>
        <w:jc w:val="center"/>
      </w:pPr>
      <w:r w:rsidRPr="00AC5C0B">
        <w:t xml:space="preserve">                                                                             к постановлению главы               </w:t>
      </w:r>
    </w:p>
    <w:p w:rsidR="00CD5CD6" w:rsidRPr="00AC5C0B" w:rsidRDefault="00CD5CD6" w:rsidP="00CD5CD6">
      <w:pPr>
        <w:overflowPunct w:val="0"/>
        <w:autoSpaceDE w:val="0"/>
        <w:autoSpaceDN w:val="0"/>
        <w:adjustRightInd w:val="0"/>
        <w:ind w:left="4820" w:hanging="4820"/>
        <w:contextualSpacing/>
        <w:jc w:val="center"/>
      </w:pPr>
      <w:r w:rsidRPr="00AC5C0B">
        <w:t xml:space="preserve">                                                                                      МО Бегуницкое сельское поселение</w:t>
      </w:r>
    </w:p>
    <w:p w:rsidR="00CD5CD6" w:rsidRPr="00AC5C0B" w:rsidRDefault="00CD5CD6" w:rsidP="00CD5CD6">
      <w:pPr>
        <w:overflowPunct w:val="0"/>
        <w:autoSpaceDE w:val="0"/>
        <w:autoSpaceDN w:val="0"/>
        <w:adjustRightInd w:val="0"/>
        <w:contextualSpacing/>
        <w:jc w:val="center"/>
        <w:rPr>
          <w:sz w:val="22"/>
          <w:szCs w:val="22"/>
        </w:rPr>
      </w:pPr>
      <w:r w:rsidRPr="00AC5C0B">
        <w:t xml:space="preserve">                                                                                  </w:t>
      </w:r>
      <w:r w:rsidRPr="00AC5C0B">
        <w:rPr>
          <w:sz w:val="22"/>
          <w:szCs w:val="22"/>
        </w:rPr>
        <w:t xml:space="preserve"> от 28.04.2020</w:t>
      </w:r>
      <w:r w:rsidRPr="00AC5C0B">
        <w:t xml:space="preserve"> </w:t>
      </w:r>
      <w:r w:rsidRPr="00AC5C0B">
        <w:rPr>
          <w:sz w:val="22"/>
          <w:szCs w:val="22"/>
        </w:rPr>
        <w:t>№ 5</w:t>
      </w:r>
      <w:r w:rsidRPr="00AC5C0B">
        <w:t xml:space="preserve"> </w:t>
      </w:r>
    </w:p>
    <w:p w:rsidR="00CD5CD6" w:rsidRPr="00AC5C0B" w:rsidRDefault="00CD5CD6" w:rsidP="00CD5CD6">
      <w:pPr>
        <w:jc w:val="both"/>
      </w:pPr>
      <w:r w:rsidRPr="00AC5C0B">
        <w:t xml:space="preserve">                                                     СОСТАВ</w:t>
      </w:r>
    </w:p>
    <w:p w:rsidR="00CD5CD6" w:rsidRPr="00AC5C0B" w:rsidRDefault="00CD5CD6" w:rsidP="00CD5CD6">
      <w:pPr>
        <w:jc w:val="both"/>
      </w:pPr>
      <w:r w:rsidRPr="00AC5C0B">
        <w:t xml:space="preserve">комиссии по подготовке и проведению общественных обсуждений по </w:t>
      </w:r>
      <w:r w:rsidRPr="00AC5C0B">
        <w:rPr>
          <w:bCs/>
        </w:rPr>
        <w:t>Проекту изменений в</w:t>
      </w:r>
      <w:r w:rsidRPr="00AC5C0B">
        <w:t xml:space="preserve"> </w:t>
      </w:r>
      <w:r w:rsidRPr="00AC5C0B">
        <w:rPr>
          <w:bCs/>
        </w:rPr>
        <w:t>генеральный план муниципального образования Бегуницкое сельское поселение Волосовского муниципального района Ленинградской области применительно к части территории сельского поселения.</w:t>
      </w:r>
      <w:r w:rsidRPr="00AC5C0B">
        <w:t xml:space="preserve"> </w:t>
      </w:r>
    </w:p>
    <w:p w:rsidR="00CD5CD6" w:rsidRPr="00AC5C0B" w:rsidRDefault="00CD5CD6" w:rsidP="00CD5CD6">
      <w:pPr>
        <w:jc w:val="both"/>
      </w:pPr>
    </w:p>
    <w:p w:rsidR="00CD5CD6" w:rsidRPr="00AC5C0B" w:rsidRDefault="00CD5CD6" w:rsidP="00CD5CD6">
      <w:pPr>
        <w:jc w:val="both"/>
      </w:pPr>
      <w:r w:rsidRPr="00AC5C0B">
        <w:t>Председатель комиссии:</w:t>
      </w:r>
    </w:p>
    <w:p w:rsidR="00CD5CD6" w:rsidRPr="00AC5C0B" w:rsidRDefault="00CD5CD6" w:rsidP="00CD5CD6">
      <w:pPr>
        <w:jc w:val="both"/>
      </w:pPr>
      <w:r w:rsidRPr="00AC5C0B">
        <w:t>Минюк Андрей Иванович - глава администрации  муниципального образования Бегуницкое  сельское  поселение  Волосовского муниципального района Ленинградской области;</w:t>
      </w:r>
    </w:p>
    <w:p w:rsidR="00CD5CD6" w:rsidRPr="00AC5C0B" w:rsidRDefault="00CD5CD6" w:rsidP="00CD5CD6">
      <w:pPr>
        <w:jc w:val="both"/>
      </w:pPr>
    </w:p>
    <w:p w:rsidR="00CD5CD6" w:rsidRPr="00AC5C0B" w:rsidRDefault="00CD5CD6" w:rsidP="00CD5CD6">
      <w:pPr>
        <w:jc w:val="both"/>
      </w:pPr>
      <w:r w:rsidRPr="00AC5C0B">
        <w:t>Заместитель председателя комиссии:</w:t>
      </w:r>
    </w:p>
    <w:p w:rsidR="00CD5CD6" w:rsidRPr="00AC5C0B" w:rsidRDefault="00CD5CD6" w:rsidP="00CD5CD6">
      <w:pPr>
        <w:jc w:val="both"/>
      </w:pPr>
      <w:r w:rsidRPr="00AC5C0B">
        <w:t>Михайлова Наталья Анатольевна - главный  специалист  администрации Бегуницкого сельского поселения;</w:t>
      </w:r>
    </w:p>
    <w:p w:rsidR="00CD5CD6" w:rsidRPr="00AC5C0B" w:rsidRDefault="00CD5CD6" w:rsidP="00CD5CD6">
      <w:pPr>
        <w:jc w:val="both"/>
      </w:pPr>
    </w:p>
    <w:p w:rsidR="00CD5CD6" w:rsidRPr="00AC5C0B" w:rsidRDefault="00CD5CD6" w:rsidP="00CD5CD6">
      <w:pPr>
        <w:jc w:val="both"/>
      </w:pPr>
      <w:r w:rsidRPr="00AC5C0B">
        <w:t>Секретарь комиссии:</w:t>
      </w:r>
    </w:p>
    <w:p w:rsidR="00CD5CD6" w:rsidRPr="00AC5C0B" w:rsidRDefault="00CD5CD6" w:rsidP="00CD5CD6">
      <w:pPr>
        <w:jc w:val="both"/>
      </w:pPr>
      <w:r w:rsidRPr="00AC5C0B">
        <w:t>Тимофеева Ольга Анатольевна  -  главный специалист администрации  муниципального образования Бегуницкое  сельское  поселение  Волосовского муниципального района Ленинградской области</w:t>
      </w:r>
    </w:p>
    <w:p w:rsidR="00CD5CD6" w:rsidRPr="00AC5C0B" w:rsidRDefault="00CD5CD6" w:rsidP="00CD5CD6">
      <w:pPr>
        <w:jc w:val="both"/>
      </w:pPr>
    </w:p>
    <w:p w:rsidR="00CD5CD6" w:rsidRPr="00AC5C0B" w:rsidRDefault="00CD5CD6" w:rsidP="00CD5CD6">
      <w:pPr>
        <w:jc w:val="both"/>
      </w:pPr>
      <w:r w:rsidRPr="00AC5C0B">
        <w:t>Члены комиссии:</w:t>
      </w:r>
    </w:p>
    <w:p w:rsidR="00CD5CD6" w:rsidRPr="00AC5C0B" w:rsidRDefault="00CD5CD6" w:rsidP="00CD5CD6">
      <w:pPr>
        <w:jc w:val="both"/>
      </w:pPr>
      <w:proofErr w:type="spellStart"/>
      <w:r w:rsidRPr="00AC5C0B">
        <w:t>Замотина</w:t>
      </w:r>
      <w:proofErr w:type="spellEnd"/>
      <w:r w:rsidRPr="00AC5C0B">
        <w:t xml:space="preserve"> Ирина Александровна - главный архитектор ООО «Институт территориального планирования «</w:t>
      </w:r>
      <w:proofErr w:type="spellStart"/>
      <w:r w:rsidRPr="00AC5C0B">
        <w:t>Урбаника</w:t>
      </w:r>
      <w:proofErr w:type="spellEnd"/>
      <w:r w:rsidRPr="00AC5C0B">
        <w:t>»</w:t>
      </w:r>
    </w:p>
    <w:p w:rsidR="00CD5CD6" w:rsidRPr="00AC5C0B" w:rsidRDefault="00CD5CD6" w:rsidP="00CD5CD6">
      <w:pPr>
        <w:jc w:val="both"/>
      </w:pPr>
      <w:r w:rsidRPr="00AC5C0B">
        <w:t>Андреев Андрей Александрович - и.о</w:t>
      </w:r>
      <w:proofErr w:type="gramStart"/>
      <w:r w:rsidRPr="00AC5C0B">
        <w:t>.г</w:t>
      </w:r>
      <w:proofErr w:type="gramEnd"/>
      <w:r w:rsidRPr="00AC5C0B">
        <w:t xml:space="preserve">лавный архитектор администрации МО Волосовский муниципальный район. </w:t>
      </w:r>
    </w:p>
    <w:p w:rsidR="00CD5CD6" w:rsidRPr="00AC5C0B" w:rsidRDefault="00CD5CD6" w:rsidP="00CD5CD6">
      <w:pPr>
        <w:jc w:val="both"/>
      </w:pPr>
      <w:r w:rsidRPr="00AC5C0B">
        <w:t xml:space="preserve">Зайцева Александра Валерьевна - главный специалист  муниципального образования Бегуницкое  сельское  поселение  Волосовского муниципального района Ленинградской области </w:t>
      </w:r>
    </w:p>
    <w:p w:rsidR="00CD5CD6" w:rsidRPr="00AC5C0B" w:rsidRDefault="00CD5CD6" w:rsidP="00CD5CD6">
      <w:pPr>
        <w:jc w:val="both"/>
      </w:pPr>
      <w:r w:rsidRPr="00AC5C0B">
        <w:t xml:space="preserve">Милютина Анна Владимировна - специалист администрации  муниципального образования Бегуницкое  сельское  поселение  </w:t>
      </w:r>
    </w:p>
    <w:p w:rsidR="00CD5CD6" w:rsidRPr="00AC5C0B" w:rsidRDefault="00CD5CD6" w:rsidP="00CD5CD6">
      <w:pPr>
        <w:jc w:val="both"/>
      </w:pPr>
    </w:p>
    <w:p w:rsidR="00CD5CD6" w:rsidRPr="00AC5C0B" w:rsidRDefault="00CD5CD6" w:rsidP="00CD5CD6">
      <w:pPr>
        <w:jc w:val="both"/>
      </w:pPr>
      <w:r w:rsidRPr="00AC5C0B">
        <w:t>Романенко Татьяна Александровна - депутат совета депутатов Бегуницкого сельского поселения;</w:t>
      </w:r>
    </w:p>
    <w:p w:rsidR="00CD5CD6" w:rsidRPr="00AC5C0B" w:rsidRDefault="00CD5CD6" w:rsidP="00CD5CD6">
      <w:pPr>
        <w:jc w:val="both"/>
      </w:pPr>
    </w:p>
    <w:p w:rsidR="00CD5CD6" w:rsidRDefault="00CD5CD6" w:rsidP="00174061">
      <w:pPr>
        <w:rPr>
          <w:b/>
        </w:rPr>
      </w:pPr>
    </w:p>
    <w:p w:rsidR="00D073B7" w:rsidRDefault="00D073B7" w:rsidP="00174061">
      <w:pPr>
        <w:rPr>
          <w:b/>
        </w:rPr>
      </w:pPr>
    </w:p>
    <w:p w:rsidR="00D073B7" w:rsidRDefault="00D073B7" w:rsidP="00174061">
      <w:pPr>
        <w:rPr>
          <w:b/>
        </w:rPr>
      </w:pPr>
    </w:p>
    <w:p w:rsidR="00D073B7" w:rsidRDefault="00D073B7" w:rsidP="00174061">
      <w:pPr>
        <w:rPr>
          <w:b/>
        </w:rPr>
      </w:pPr>
    </w:p>
    <w:p w:rsidR="00D073B7" w:rsidRDefault="00D073B7" w:rsidP="00174061">
      <w:pPr>
        <w:rPr>
          <w:b/>
        </w:rPr>
      </w:pPr>
    </w:p>
    <w:p w:rsidR="00D073B7" w:rsidRDefault="00D073B7" w:rsidP="00174061">
      <w:pPr>
        <w:rPr>
          <w:b/>
        </w:rPr>
      </w:pPr>
    </w:p>
    <w:p w:rsidR="00D073B7" w:rsidRDefault="00D073B7" w:rsidP="00174061">
      <w:pPr>
        <w:rPr>
          <w:b/>
        </w:rPr>
      </w:pPr>
    </w:p>
    <w:p w:rsidR="00D073B7" w:rsidRDefault="00D073B7" w:rsidP="00174061">
      <w:pPr>
        <w:rPr>
          <w:b/>
        </w:rPr>
      </w:pPr>
    </w:p>
    <w:p w:rsidR="00D073B7" w:rsidRDefault="00D073B7" w:rsidP="00174061">
      <w:pPr>
        <w:rPr>
          <w:b/>
        </w:rPr>
      </w:pPr>
    </w:p>
    <w:p w:rsidR="00D073B7" w:rsidRDefault="00D073B7" w:rsidP="00174061">
      <w:pPr>
        <w:rPr>
          <w:b/>
        </w:rPr>
      </w:pPr>
    </w:p>
    <w:p w:rsidR="00D073B7" w:rsidRDefault="00D073B7" w:rsidP="00174061">
      <w:pPr>
        <w:rPr>
          <w:b/>
        </w:rPr>
      </w:pPr>
    </w:p>
    <w:p w:rsidR="00D073B7" w:rsidRDefault="00D073B7" w:rsidP="00174061">
      <w:pPr>
        <w:rPr>
          <w:b/>
        </w:rPr>
      </w:pPr>
    </w:p>
    <w:p w:rsidR="00D073B7" w:rsidRDefault="00D073B7" w:rsidP="00174061">
      <w:pPr>
        <w:rPr>
          <w:b/>
        </w:rPr>
      </w:pPr>
    </w:p>
    <w:p w:rsidR="00D073B7" w:rsidRDefault="00D073B7" w:rsidP="00174061">
      <w:pPr>
        <w:rPr>
          <w:b/>
        </w:rPr>
      </w:pPr>
    </w:p>
    <w:p w:rsidR="00D073B7" w:rsidRPr="008C70BD" w:rsidRDefault="00D073B7" w:rsidP="00D073B7">
      <w:pPr>
        <w:tabs>
          <w:tab w:val="left" w:pos="142"/>
        </w:tabs>
        <w:jc w:val="right"/>
        <w:rPr>
          <w:sz w:val="27"/>
          <w:szCs w:val="27"/>
        </w:rPr>
      </w:pPr>
      <w:r>
        <w:rPr>
          <w:b/>
          <w:noProof/>
          <w:sz w:val="27"/>
          <w:szCs w:val="27"/>
        </w:rPr>
        <w:lastRenderedPageBreak/>
        <w:drawing>
          <wp:anchor distT="0" distB="0" distL="114300" distR="114300" simplePos="0" relativeHeight="251668480" behindDoc="1" locked="0" layoutInCell="1" allowOverlap="1">
            <wp:simplePos x="0" y="0"/>
            <wp:positionH relativeFrom="column">
              <wp:posOffset>2798445</wp:posOffset>
            </wp:positionH>
            <wp:positionV relativeFrom="paragraph">
              <wp:posOffset>-25400</wp:posOffset>
            </wp:positionV>
            <wp:extent cx="581025" cy="685800"/>
            <wp:effectExtent l="19050" t="0" r="9525" b="0"/>
            <wp:wrapNone/>
            <wp:docPr id="5"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53"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D073B7" w:rsidRPr="008C70BD" w:rsidRDefault="00D073B7" w:rsidP="00D073B7">
      <w:pPr>
        <w:tabs>
          <w:tab w:val="left" w:pos="142"/>
        </w:tabs>
        <w:ind w:right="42"/>
        <w:jc w:val="right"/>
        <w:rPr>
          <w:b/>
          <w:sz w:val="27"/>
          <w:szCs w:val="27"/>
        </w:rPr>
      </w:pPr>
    </w:p>
    <w:p w:rsidR="00D073B7" w:rsidRPr="008C70BD" w:rsidRDefault="00D073B7" w:rsidP="00D073B7">
      <w:pPr>
        <w:tabs>
          <w:tab w:val="left" w:pos="142"/>
        </w:tabs>
        <w:rPr>
          <w:b/>
          <w:sz w:val="27"/>
          <w:szCs w:val="27"/>
        </w:rPr>
      </w:pPr>
    </w:p>
    <w:p w:rsidR="00D073B7" w:rsidRPr="008C70BD" w:rsidRDefault="00D073B7" w:rsidP="00D073B7">
      <w:pPr>
        <w:tabs>
          <w:tab w:val="left" w:pos="142"/>
        </w:tabs>
        <w:jc w:val="center"/>
        <w:rPr>
          <w:sz w:val="27"/>
          <w:szCs w:val="27"/>
        </w:rPr>
      </w:pPr>
      <w:r w:rsidRPr="008C70BD">
        <w:rPr>
          <w:sz w:val="27"/>
          <w:szCs w:val="27"/>
        </w:rPr>
        <w:t>МУНИЦИПАЛЬНОЕ ОБРАЗОВАНИЕ</w:t>
      </w:r>
    </w:p>
    <w:p w:rsidR="00D073B7" w:rsidRPr="008C70BD" w:rsidRDefault="00D073B7" w:rsidP="00D073B7">
      <w:pPr>
        <w:jc w:val="center"/>
        <w:rPr>
          <w:sz w:val="27"/>
          <w:szCs w:val="27"/>
        </w:rPr>
      </w:pPr>
      <w:r w:rsidRPr="008C70BD">
        <w:rPr>
          <w:sz w:val="27"/>
          <w:szCs w:val="27"/>
        </w:rPr>
        <w:t>БЕГУНИЦКОЕ СЕЛЬСКОЕ ПОСЕЛЕНИЕ</w:t>
      </w:r>
    </w:p>
    <w:p w:rsidR="00D073B7" w:rsidRPr="008C70BD" w:rsidRDefault="00D073B7" w:rsidP="00D073B7">
      <w:pPr>
        <w:jc w:val="center"/>
        <w:rPr>
          <w:sz w:val="27"/>
          <w:szCs w:val="27"/>
        </w:rPr>
      </w:pPr>
      <w:r w:rsidRPr="008C70BD">
        <w:rPr>
          <w:sz w:val="27"/>
          <w:szCs w:val="27"/>
        </w:rPr>
        <w:t>ВОЛОСОВСКОГО МУНИЦИПАЛЬНОГО РАЙОНА</w:t>
      </w:r>
    </w:p>
    <w:p w:rsidR="00D073B7" w:rsidRPr="008C70BD" w:rsidRDefault="00D073B7" w:rsidP="00D073B7">
      <w:pPr>
        <w:jc w:val="center"/>
        <w:rPr>
          <w:sz w:val="27"/>
          <w:szCs w:val="27"/>
        </w:rPr>
      </w:pPr>
      <w:r w:rsidRPr="008C70BD">
        <w:rPr>
          <w:sz w:val="27"/>
          <w:szCs w:val="27"/>
        </w:rPr>
        <w:t>ЛЕНИНГРАДСКОЙ ОБЛАСТИ</w:t>
      </w:r>
    </w:p>
    <w:p w:rsidR="00D073B7" w:rsidRPr="008C70BD" w:rsidRDefault="00D073B7" w:rsidP="00D073B7">
      <w:pPr>
        <w:jc w:val="center"/>
        <w:rPr>
          <w:sz w:val="27"/>
          <w:szCs w:val="27"/>
        </w:rPr>
      </w:pPr>
      <w:r w:rsidRPr="008C70BD">
        <w:rPr>
          <w:sz w:val="27"/>
          <w:szCs w:val="27"/>
        </w:rPr>
        <w:t>СОВЕТ ДЕПУТАТОВ</w:t>
      </w:r>
    </w:p>
    <w:p w:rsidR="00D073B7" w:rsidRPr="008C70BD" w:rsidRDefault="00D073B7" w:rsidP="00D073B7">
      <w:pPr>
        <w:jc w:val="center"/>
        <w:rPr>
          <w:sz w:val="27"/>
          <w:szCs w:val="27"/>
        </w:rPr>
      </w:pPr>
      <w:r w:rsidRPr="008C70BD">
        <w:rPr>
          <w:sz w:val="27"/>
          <w:szCs w:val="27"/>
        </w:rPr>
        <w:t>БЕГУНИЦКОГО СЕЛЬСКОГО ПОСЕЛЕНИЯ</w:t>
      </w:r>
    </w:p>
    <w:p w:rsidR="00D073B7" w:rsidRPr="008C70BD" w:rsidRDefault="00D073B7" w:rsidP="00D073B7">
      <w:pPr>
        <w:jc w:val="center"/>
        <w:rPr>
          <w:b/>
          <w:sz w:val="27"/>
          <w:szCs w:val="27"/>
        </w:rPr>
      </w:pPr>
    </w:p>
    <w:p w:rsidR="00D073B7" w:rsidRPr="008C70BD" w:rsidRDefault="00D073B7" w:rsidP="00D073B7">
      <w:pPr>
        <w:jc w:val="center"/>
        <w:rPr>
          <w:sz w:val="27"/>
          <w:szCs w:val="27"/>
        </w:rPr>
      </w:pPr>
      <w:r w:rsidRPr="008C70BD">
        <w:rPr>
          <w:sz w:val="27"/>
          <w:szCs w:val="27"/>
        </w:rPr>
        <w:t>РЕШЕНИЕ</w:t>
      </w:r>
    </w:p>
    <w:p w:rsidR="00D073B7" w:rsidRPr="008C70BD" w:rsidRDefault="00D073B7" w:rsidP="00D073B7">
      <w:pPr>
        <w:jc w:val="center"/>
        <w:rPr>
          <w:b/>
          <w:sz w:val="27"/>
          <w:szCs w:val="27"/>
        </w:rPr>
      </w:pPr>
      <w:r w:rsidRPr="008C70BD">
        <w:rPr>
          <w:b/>
          <w:sz w:val="27"/>
          <w:szCs w:val="27"/>
        </w:rPr>
        <w:t>(</w:t>
      </w:r>
      <w:r>
        <w:rPr>
          <w:b/>
          <w:sz w:val="27"/>
          <w:szCs w:val="27"/>
        </w:rPr>
        <w:t xml:space="preserve">десятое </w:t>
      </w:r>
      <w:r w:rsidRPr="008C70BD">
        <w:rPr>
          <w:b/>
          <w:sz w:val="27"/>
          <w:szCs w:val="27"/>
        </w:rPr>
        <w:t>заседание первого созыва)</w:t>
      </w:r>
    </w:p>
    <w:p w:rsidR="00D073B7" w:rsidRPr="008C70BD" w:rsidRDefault="00D073B7" w:rsidP="00D073B7">
      <w:pPr>
        <w:tabs>
          <w:tab w:val="left" w:pos="142"/>
        </w:tabs>
        <w:rPr>
          <w:sz w:val="27"/>
          <w:szCs w:val="27"/>
        </w:rPr>
      </w:pPr>
    </w:p>
    <w:p w:rsidR="00D073B7" w:rsidRPr="008C70BD" w:rsidRDefault="00D073B7" w:rsidP="00D073B7">
      <w:pPr>
        <w:tabs>
          <w:tab w:val="left" w:pos="142"/>
        </w:tabs>
        <w:rPr>
          <w:b/>
          <w:sz w:val="27"/>
          <w:szCs w:val="27"/>
        </w:rPr>
      </w:pPr>
      <w:r w:rsidRPr="008C70BD">
        <w:rPr>
          <w:b/>
          <w:sz w:val="27"/>
          <w:szCs w:val="27"/>
        </w:rPr>
        <w:t xml:space="preserve">                </w:t>
      </w:r>
      <w:r>
        <w:rPr>
          <w:b/>
          <w:sz w:val="27"/>
          <w:szCs w:val="27"/>
        </w:rPr>
        <w:t>о</w:t>
      </w:r>
      <w:r w:rsidRPr="008C70BD">
        <w:rPr>
          <w:b/>
          <w:sz w:val="27"/>
          <w:szCs w:val="27"/>
        </w:rPr>
        <w:t>т</w:t>
      </w:r>
      <w:r>
        <w:rPr>
          <w:b/>
          <w:sz w:val="27"/>
          <w:szCs w:val="27"/>
        </w:rPr>
        <w:t xml:space="preserve"> 30.04.2020</w:t>
      </w:r>
      <w:r w:rsidRPr="008C70BD">
        <w:rPr>
          <w:b/>
          <w:sz w:val="27"/>
          <w:szCs w:val="27"/>
        </w:rPr>
        <w:t xml:space="preserve"> года </w:t>
      </w:r>
      <w:r w:rsidRPr="008C70BD">
        <w:rPr>
          <w:b/>
          <w:sz w:val="27"/>
          <w:szCs w:val="27"/>
        </w:rPr>
        <w:tab/>
      </w:r>
      <w:r w:rsidRPr="008C70BD">
        <w:rPr>
          <w:b/>
          <w:sz w:val="27"/>
          <w:szCs w:val="27"/>
        </w:rPr>
        <w:tab/>
      </w:r>
      <w:r w:rsidRPr="008C70BD">
        <w:rPr>
          <w:b/>
          <w:sz w:val="27"/>
          <w:szCs w:val="27"/>
        </w:rPr>
        <w:tab/>
      </w:r>
      <w:r w:rsidRPr="008C70BD">
        <w:rPr>
          <w:b/>
          <w:sz w:val="27"/>
          <w:szCs w:val="27"/>
        </w:rPr>
        <w:tab/>
      </w:r>
      <w:r w:rsidRPr="008C70BD">
        <w:rPr>
          <w:b/>
          <w:sz w:val="27"/>
          <w:szCs w:val="27"/>
        </w:rPr>
        <w:tab/>
        <w:t xml:space="preserve">№ </w:t>
      </w:r>
      <w:r>
        <w:rPr>
          <w:b/>
          <w:sz w:val="27"/>
          <w:szCs w:val="27"/>
        </w:rPr>
        <w:t>53</w:t>
      </w:r>
    </w:p>
    <w:p w:rsidR="00D073B7" w:rsidRPr="008C70BD" w:rsidRDefault="00D073B7" w:rsidP="00D073B7">
      <w:pPr>
        <w:tabs>
          <w:tab w:val="left" w:pos="142"/>
        </w:tabs>
        <w:jc w:val="center"/>
        <w:rPr>
          <w:b/>
          <w:sz w:val="27"/>
          <w:szCs w:val="27"/>
        </w:rPr>
      </w:pPr>
      <w:r w:rsidRPr="008C70BD">
        <w:rPr>
          <w:b/>
          <w:sz w:val="27"/>
          <w:szCs w:val="27"/>
        </w:rPr>
        <w:t>д. Бегуницы</w:t>
      </w:r>
    </w:p>
    <w:p w:rsidR="00D073B7" w:rsidRPr="008C70BD" w:rsidRDefault="00D073B7" w:rsidP="00D073B7">
      <w:pPr>
        <w:tabs>
          <w:tab w:val="left" w:pos="142"/>
        </w:tabs>
        <w:jc w:val="center"/>
        <w:rPr>
          <w:b/>
          <w:sz w:val="27"/>
          <w:szCs w:val="27"/>
        </w:rPr>
      </w:pPr>
    </w:p>
    <w:p w:rsidR="00D073B7" w:rsidRPr="008C70BD" w:rsidRDefault="00D073B7" w:rsidP="00D073B7">
      <w:pPr>
        <w:jc w:val="center"/>
        <w:outlineLvl w:val="0"/>
        <w:rPr>
          <w:rFonts w:eastAsia="Times New Roman"/>
          <w:bCs/>
          <w:color w:val="000000"/>
          <w:kern w:val="36"/>
          <w:sz w:val="27"/>
          <w:szCs w:val="27"/>
        </w:rPr>
      </w:pPr>
      <w:r w:rsidRPr="008C70BD">
        <w:rPr>
          <w:rFonts w:eastAsia="Times New Roman"/>
          <w:bCs/>
          <w:color w:val="000000"/>
          <w:kern w:val="36"/>
          <w:sz w:val="27"/>
          <w:szCs w:val="27"/>
        </w:rPr>
        <w:t>Об утверждении Порядка присвоения идентификационных номеров и присвоении идентификационных номеров автомобильным дорогам МО Бегуницкое сельское поселение</w:t>
      </w:r>
    </w:p>
    <w:p w:rsidR="00D073B7" w:rsidRPr="008C70BD" w:rsidRDefault="00D073B7" w:rsidP="00D073B7">
      <w:pPr>
        <w:outlineLvl w:val="0"/>
        <w:rPr>
          <w:rFonts w:eastAsia="Times New Roman"/>
          <w:b/>
          <w:bCs/>
          <w:color w:val="000000"/>
          <w:kern w:val="36"/>
          <w:sz w:val="27"/>
          <w:szCs w:val="27"/>
        </w:rPr>
      </w:pPr>
    </w:p>
    <w:p w:rsidR="00D073B7" w:rsidRPr="00EA38B0" w:rsidRDefault="00D073B7" w:rsidP="00D073B7">
      <w:pPr>
        <w:ind w:firstLine="709"/>
        <w:jc w:val="both"/>
        <w:rPr>
          <w:rFonts w:eastAsia="Times New Roman"/>
          <w:color w:val="000000"/>
          <w:sz w:val="27"/>
          <w:szCs w:val="27"/>
        </w:rPr>
      </w:pPr>
      <w:proofErr w:type="gramStart"/>
      <w:r w:rsidRPr="00EA38B0">
        <w:rPr>
          <w:sz w:val="27"/>
          <w:szCs w:val="27"/>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РФ от 07.02.2007 г № 16 и </w:t>
      </w:r>
      <w:r w:rsidRPr="00EA38B0">
        <w:rPr>
          <w:rFonts w:eastAsia="Times New Roman"/>
          <w:color w:val="000000"/>
          <w:spacing w:val="3"/>
          <w:sz w:val="27"/>
          <w:szCs w:val="27"/>
        </w:rPr>
        <w:t>Уставом муниципального образования Бегуницкое сельское поселение</w:t>
      </w:r>
      <w:r w:rsidRPr="00EA38B0">
        <w:rPr>
          <w:rFonts w:eastAsia="Times New Roman"/>
          <w:color w:val="000000"/>
          <w:sz w:val="27"/>
          <w:szCs w:val="27"/>
        </w:rPr>
        <w:t xml:space="preserve"> совет</w:t>
      </w:r>
      <w:proofErr w:type="gramEnd"/>
      <w:r w:rsidRPr="00EA38B0">
        <w:rPr>
          <w:rFonts w:eastAsia="Times New Roman"/>
          <w:color w:val="000000"/>
          <w:sz w:val="27"/>
          <w:szCs w:val="27"/>
        </w:rPr>
        <w:t xml:space="preserve"> депутатов Бегуницкого сельского поселения </w:t>
      </w:r>
      <w:r w:rsidRPr="00EA38B0">
        <w:rPr>
          <w:rFonts w:eastAsia="Times New Roman"/>
          <w:bCs/>
          <w:color w:val="000000"/>
          <w:sz w:val="27"/>
          <w:szCs w:val="27"/>
        </w:rPr>
        <w:t>РЕШИЛ:</w:t>
      </w:r>
    </w:p>
    <w:p w:rsidR="00D073B7" w:rsidRPr="00EA38B0" w:rsidRDefault="00D073B7" w:rsidP="00D073B7">
      <w:pPr>
        <w:ind w:firstLine="708"/>
        <w:jc w:val="both"/>
        <w:rPr>
          <w:rFonts w:eastAsia="Times New Roman"/>
          <w:color w:val="003366"/>
          <w:sz w:val="27"/>
          <w:szCs w:val="27"/>
        </w:rPr>
      </w:pPr>
      <w:r w:rsidRPr="00EA38B0">
        <w:rPr>
          <w:rFonts w:eastAsia="Times New Roman"/>
          <w:bCs/>
          <w:color w:val="000000"/>
          <w:kern w:val="36"/>
          <w:sz w:val="27"/>
          <w:szCs w:val="27"/>
        </w:rPr>
        <w:t>1.Утвердить Порядок присвоения идентификационных номеров автомобильным дорогам местного значения МО Бегуницкое сельское поселение Волосовского муниципального района Ленинградской области согласно Приложению № 1.</w:t>
      </w:r>
    </w:p>
    <w:p w:rsidR="00D073B7" w:rsidRPr="00EA38B0" w:rsidRDefault="00D073B7" w:rsidP="00D073B7">
      <w:pPr>
        <w:ind w:firstLine="426"/>
        <w:jc w:val="both"/>
        <w:outlineLvl w:val="0"/>
        <w:rPr>
          <w:rFonts w:eastAsia="Times New Roman"/>
          <w:bCs/>
          <w:color w:val="000000"/>
          <w:kern w:val="36"/>
          <w:sz w:val="27"/>
          <w:szCs w:val="27"/>
        </w:rPr>
      </w:pPr>
      <w:r w:rsidRPr="00EA38B0">
        <w:rPr>
          <w:rFonts w:eastAsia="Times New Roman"/>
          <w:bCs/>
          <w:color w:val="000000"/>
          <w:kern w:val="36"/>
          <w:sz w:val="27"/>
          <w:szCs w:val="27"/>
        </w:rPr>
        <w:t>2.Присвоить автомобильным дорогам местного значения общего пользования МО Бегуницкое сельское поселение Волосовского муниципального района Ленинградской области идентификационные номера согласно Приложению № 2.</w:t>
      </w:r>
    </w:p>
    <w:p w:rsidR="00D073B7" w:rsidRPr="00EA38B0" w:rsidRDefault="00D073B7" w:rsidP="00D073B7">
      <w:pPr>
        <w:ind w:firstLine="426"/>
        <w:jc w:val="both"/>
        <w:outlineLvl w:val="0"/>
        <w:rPr>
          <w:rFonts w:eastAsia="Times New Roman"/>
          <w:bCs/>
          <w:color w:val="000000"/>
          <w:kern w:val="36"/>
          <w:sz w:val="27"/>
          <w:szCs w:val="27"/>
        </w:rPr>
      </w:pPr>
      <w:r w:rsidRPr="00EA38B0">
        <w:rPr>
          <w:rFonts w:eastAsia="Times New Roman"/>
          <w:sz w:val="27"/>
          <w:szCs w:val="27"/>
        </w:rPr>
        <w:t>3.Решение Совета депутатов Бегуницкого сельского поселения от 13.07.2011 года № 107 «</w:t>
      </w:r>
      <w:r w:rsidRPr="00EA38B0">
        <w:rPr>
          <w:rFonts w:eastAsia="Times New Roman"/>
          <w:bCs/>
          <w:color w:val="000000"/>
          <w:kern w:val="36"/>
          <w:sz w:val="27"/>
          <w:szCs w:val="27"/>
        </w:rPr>
        <w:t>Об утверждении Порядка присвоения идентификационных номеров и присвоении идентификационных номеров автомобильным дорогам МО Бегуницкое сельское поселение» считать утратившим силу.</w:t>
      </w:r>
    </w:p>
    <w:p w:rsidR="00D073B7" w:rsidRPr="00EA38B0" w:rsidRDefault="00D073B7" w:rsidP="00D073B7">
      <w:pPr>
        <w:ind w:firstLine="426"/>
        <w:jc w:val="both"/>
        <w:rPr>
          <w:sz w:val="27"/>
          <w:szCs w:val="27"/>
        </w:rPr>
      </w:pPr>
      <w:r w:rsidRPr="00EA38B0">
        <w:rPr>
          <w:sz w:val="27"/>
          <w:szCs w:val="27"/>
        </w:rPr>
        <w:t>4.Настоящее решение вступает в силу после дня его официального опубликования.</w:t>
      </w:r>
    </w:p>
    <w:p w:rsidR="00D073B7" w:rsidRPr="00EA38B0" w:rsidRDefault="00D073B7" w:rsidP="00D073B7">
      <w:pPr>
        <w:rPr>
          <w:sz w:val="27"/>
          <w:szCs w:val="27"/>
        </w:rPr>
      </w:pPr>
    </w:p>
    <w:p w:rsidR="00D073B7" w:rsidRPr="00EA38B0" w:rsidRDefault="00D073B7" w:rsidP="00D073B7">
      <w:pPr>
        <w:tabs>
          <w:tab w:val="left" w:pos="142"/>
        </w:tabs>
        <w:ind w:right="42"/>
        <w:rPr>
          <w:sz w:val="27"/>
          <w:szCs w:val="27"/>
        </w:rPr>
      </w:pPr>
      <w:r w:rsidRPr="00EA38B0">
        <w:rPr>
          <w:sz w:val="27"/>
          <w:szCs w:val="27"/>
        </w:rPr>
        <w:t>Глава МО Б</w:t>
      </w:r>
      <w:r w:rsidR="00EA38B0" w:rsidRPr="00EA38B0">
        <w:rPr>
          <w:sz w:val="27"/>
          <w:szCs w:val="27"/>
        </w:rPr>
        <w:t>егуницкое сельское поселение</w:t>
      </w:r>
      <w:r w:rsidR="00EA38B0" w:rsidRPr="00EA38B0">
        <w:rPr>
          <w:sz w:val="27"/>
          <w:szCs w:val="27"/>
        </w:rPr>
        <w:tab/>
      </w:r>
      <w:r w:rsidR="00EA38B0" w:rsidRPr="00EA38B0">
        <w:rPr>
          <w:sz w:val="27"/>
          <w:szCs w:val="27"/>
        </w:rPr>
        <w:tab/>
      </w:r>
      <w:r w:rsidR="00EA38B0" w:rsidRPr="00EA38B0">
        <w:rPr>
          <w:sz w:val="27"/>
          <w:szCs w:val="27"/>
        </w:rPr>
        <w:tab/>
      </w:r>
      <w:r w:rsidRPr="00EA38B0">
        <w:rPr>
          <w:sz w:val="27"/>
          <w:szCs w:val="27"/>
        </w:rPr>
        <w:t>А.И. Минюк</w:t>
      </w:r>
    </w:p>
    <w:p w:rsidR="00EA38B0" w:rsidRPr="00EA38B0" w:rsidRDefault="00EA38B0" w:rsidP="00D073B7">
      <w:pPr>
        <w:jc w:val="right"/>
      </w:pPr>
    </w:p>
    <w:p w:rsidR="00EA38B0" w:rsidRDefault="00EA38B0" w:rsidP="00D073B7">
      <w:pPr>
        <w:jc w:val="right"/>
        <w:rPr>
          <w:b/>
        </w:rPr>
      </w:pPr>
    </w:p>
    <w:p w:rsidR="00D073B7" w:rsidRPr="00652D26" w:rsidRDefault="00900975" w:rsidP="00900975">
      <w:pPr>
        <w:rPr>
          <w:b/>
        </w:rPr>
      </w:pPr>
      <w:r>
        <w:rPr>
          <w:b/>
        </w:rPr>
        <w:t xml:space="preserve">                                                                                                                        </w:t>
      </w:r>
      <w:r w:rsidR="00D073B7" w:rsidRPr="00652D26">
        <w:rPr>
          <w:b/>
        </w:rPr>
        <w:t>Приложение № 1</w:t>
      </w:r>
    </w:p>
    <w:p w:rsidR="00D073B7" w:rsidRPr="00652D26" w:rsidRDefault="00D073B7" w:rsidP="00D073B7">
      <w:pPr>
        <w:jc w:val="right"/>
        <w:rPr>
          <w:b/>
        </w:rPr>
      </w:pPr>
      <w:r w:rsidRPr="00652D26">
        <w:rPr>
          <w:b/>
        </w:rPr>
        <w:t>УТВЕРЖДЕН</w:t>
      </w:r>
    </w:p>
    <w:p w:rsidR="00D073B7" w:rsidRPr="00652D26" w:rsidRDefault="00D073B7" w:rsidP="00D073B7">
      <w:pPr>
        <w:jc w:val="right"/>
        <w:rPr>
          <w:b/>
        </w:rPr>
      </w:pPr>
      <w:r w:rsidRPr="00652D26">
        <w:rPr>
          <w:b/>
        </w:rPr>
        <w:t>Решением совета депутатов</w:t>
      </w:r>
    </w:p>
    <w:p w:rsidR="00D073B7" w:rsidRPr="00652D26" w:rsidRDefault="00D073B7" w:rsidP="00D073B7">
      <w:pPr>
        <w:jc w:val="right"/>
        <w:rPr>
          <w:b/>
        </w:rPr>
      </w:pPr>
      <w:r w:rsidRPr="00652D26">
        <w:rPr>
          <w:b/>
        </w:rPr>
        <w:t>Бегуницкого сельского поселения</w:t>
      </w:r>
    </w:p>
    <w:p w:rsidR="00D073B7" w:rsidRPr="00652D26" w:rsidRDefault="00D073B7" w:rsidP="00D073B7">
      <w:pPr>
        <w:jc w:val="right"/>
        <w:rPr>
          <w:b/>
        </w:rPr>
      </w:pPr>
      <w:r>
        <w:rPr>
          <w:b/>
        </w:rPr>
        <w:t>о</w:t>
      </w:r>
      <w:r w:rsidRPr="00652D26">
        <w:rPr>
          <w:b/>
        </w:rPr>
        <w:t>т</w:t>
      </w:r>
      <w:r>
        <w:rPr>
          <w:b/>
        </w:rPr>
        <w:t xml:space="preserve"> 30.04.2020</w:t>
      </w:r>
      <w:r w:rsidRPr="00652D26">
        <w:rPr>
          <w:b/>
        </w:rPr>
        <w:t xml:space="preserve"> г. №</w:t>
      </w:r>
      <w:r>
        <w:rPr>
          <w:b/>
        </w:rPr>
        <w:t xml:space="preserve"> 53</w:t>
      </w:r>
      <w:r w:rsidRPr="00652D26">
        <w:rPr>
          <w:b/>
        </w:rPr>
        <w:t xml:space="preserve"> </w:t>
      </w:r>
    </w:p>
    <w:p w:rsidR="00D073B7" w:rsidRDefault="00D073B7" w:rsidP="00D073B7">
      <w:pPr>
        <w:jc w:val="center"/>
        <w:rPr>
          <w:rFonts w:eastAsia="Times New Roman"/>
          <w:bCs/>
          <w:color w:val="000000"/>
          <w:kern w:val="36"/>
          <w:sz w:val="27"/>
          <w:szCs w:val="27"/>
        </w:rPr>
      </w:pPr>
    </w:p>
    <w:p w:rsidR="00D073B7" w:rsidRPr="008C70BD" w:rsidRDefault="00D073B7" w:rsidP="00D073B7">
      <w:pPr>
        <w:jc w:val="center"/>
        <w:rPr>
          <w:rFonts w:eastAsia="Times New Roman"/>
          <w:bCs/>
          <w:color w:val="000000"/>
          <w:kern w:val="36"/>
          <w:sz w:val="27"/>
          <w:szCs w:val="27"/>
        </w:rPr>
      </w:pPr>
      <w:r w:rsidRPr="008C70BD">
        <w:rPr>
          <w:rFonts w:eastAsia="Times New Roman"/>
          <w:bCs/>
          <w:color w:val="000000"/>
          <w:kern w:val="36"/>
          <w:sz w:val="27"/>
          <w:szCs w:val="27"/>
        </w:rPr>
        <w:t>Порядок присвоения идентификационных номеров автомобильным дорогам местного значения МО Бегуницкое сельское поселение Волосовского муниципального района Ленинградской области</w:t>
      </w:r>
    </w:p>
    <w:p w:rsidR="00D073B7" w:rsidRPr="008C70BD" w:rsidRDefault="00D073B7" w:rsidP="00D073B7">
      <w:pPr>
        <w:jc w:val="center"/>
        <w:rPr>
          <w:rFonts w:eastAsia="Times New Roman"/>
          <w:b/>
          <w:bCs/>
          <w:sz w:val="27"/>
          <w:szCs w:val="27"/>
        </w:rPr>
      </w:pPr>
    </w:p>
    <w:p w:rsidR="00D073B7" w:rsidRPr="008C70BD" w:rsidRDefault="00D073B7" w:rsidP="00D073B7">
      <w:pPr>
        <w:jc w:val="center"/>
        <w:rPr>
          <w:rFonts w:eastAsia="Times New Roman"/>
          <w:b/>
          <w:bCs/>
          <w:sz w:val="27"/>
          <w:szCs w:val="27"/>
        </w:rPr>
      </w:pPr>
      <w:r w:rsidRPr="008C70BD">
        <w:rPr>
          <w:sz w:val="27"/>
          <w:szCs w:val="27"/>
        </w:rPr>
        <w:t>Идентификационный номер автомобильной дороги состоит из четырех разрядов. Каждый разряд идентификационного номера автомобильной дороги отделяется от предыдущего одним пробелом.</w:t>
      </w:r>
    </w:p>
    <w:p w:rsidR="00D073B7" w:rsidRPr="008C70BD" w:rsidRDefault="00D073B7" w:rsidP="00D073B7">
      <w:pPr>
        <w:ind w:firstLine="720"/>
        <w:jc w:val="both"/>
        <w:rPr>
          <w:b/>
          <w:sz w:val="27"/>
          <w:szCs w:val="27"/>
        </w:rPr>
      </w:pPr>
      <w:r w:rsidRPr="008C70BD">
        <w:rPr>
          <w:b/>
          <w:sz w:val="27"/>
          <w:szCs w:val="27"/>
        </w:rPr>
        <w:t>Разряд идентификационного номера автомобильной дороги состоит из заглавных букв русского алфавита и (или) арабских цифр. Предметное буквенное и (или) цифровое обозначение в одном разряде идентификационного номера автомобильной дороги может отделяться дефисом.</w:t>
      </w:r>
    </w:p>
    <w:p w:rsidR="00D073B7" w:rsidRPr="008C70BD" w:rsidRDefault="00D073B7" w:rsidP="00D073B7">
      <w:pPr>
        <w:ind w:firstLine="720"/>
        <w:jc w:val="both"/>
        <w:rPr>
          <w:b/>
          <w:sz w:val="27"/>
          <w:szCs w:val="27"/>
        </w:rPr>
      </w:pPr>
      <w:r w:rsidRPr="008C70BD">
        <w:rPr>
          <w:b/>
          <w:sz w:val="27"/>
          <w:szCs w:val="27"/>
        </w:rPr>
        <w:t>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w:t>
      </w:r>
    </w:p>
    <w:p w:rsidR="00D073B7" w:rsidRPr="008C70BD" w:rsidRDefault="00D073B7" w:rsidP="00D073B7">
      <w:pPr>
        <w:ind w:firstLine="709"/>
        <w:jc w:val="both"/>
        <w:rPr>
          <w:b/>
          <w:sz w:val="27"/>
          <w:szCs w:val="27"/>
        </w:rPr>
      </w:pPr>
      <w:r w:rsidRPr="008C70BD">
        <w:rPr>
          <w:sz w:val="27"/>
          <w:szCs w:val="27"/>
        </w:rPr>
        <w:t>Первый разряд идентификационного номера</w:t>
      </w:r>
      <w:r w:rsidRPr="008C70BD">
        <w:rPr>
          <w:b/>
          <w:sz w:val="27"/>
          <w:szCs w:val="27"/>
        </w:rPr>
        <w:t xml:space="preserve"> автомобильной дороги идентифицирует автомобильную дорогу по отношению к собственности и содержит восемь знаков, объединенных соответственно в три группы - первая группа состоит из двух знаков; вторая и третья группы состоят из трех знаков каждая:</w:t>
      </w:r>
    </w:p>
    <w:p w:rsidR="00D073B7" w:rsidRPr="008C70BD" w:rsidRDefault="00D073B7" w:rsidP="00D073B7">
      <w:pPr>
        <w:ind w:firstLine="709"/>
        <w:jc w:val="both"/>
        <w:rPr>
          <w:b/>
          <w:sz w:val="27"/>
          <w:szCs w:val="27"/>
        </w:rPr>
      </w:pPr>
      <w:r w:rsidRPr="008C70BD">
        <w:rPr>
          <w:b/>
          <w:sz w:val="27"/>
          <w:szCs w:val="27"/>
        </w:rPr>
        <w:t>- для автомобильной дороги, относящейся к собственности муниципального образования, первый разряд идентификационного номера автомобильной дороги состоит из трех групп знаков, соответствующих коду объектов первого, второго и третьего уровня классификации Общероссийского классификатора объектов административно-территориального деления.</w:t>
      </w:r>
    </w:p>
    <w:p w:rsidR="00D073B7" w:rsidRPr="008C70BD" w:rsidRDefault="00D073B7" w:rsidP="00D073B7">
      <w:pPr>
        <w:ind w:firstLine="709"/>
        <w:jc w:val="both"/>
        <w:rPr>
          <w:b/>
          <w:sz w:val="27"/>
          <w:szCs w:val="27"/>
        </w:rPr>
      </w:pPr>
      <w:r w:rsidRPr="008C70BD">
        <w:rPr>
          <w:sz w:val="27"/>
          <w:szCs w:val="27"/>
        </w:rPr>
        <w:t>Второй разряд идентификационного номера</w:t>
      </w:r>
      <w:r w:rsidRPr="008C70BD">
        <w:rPr>
          <w:b/>
          <w:sz w:val="27"/>
          <w:szCs w:val="27"/>
        </w:rPr>
        <w:t xml:space="preserve"> автомобильной дороги идентифицирует автомобильную дорогу по виду разрешенного пользования и состоит из двух букв:</w:t>
      </w:r>
    </w:p>
    <w:p w:rsidR="00D073B7" w:rsidRPr="008C70BD" w:rsidRDefault="00D073B7" w:rsidP="00D073B7">
      <w:pPr>
        <w:jc w:val="both"/>
        <w:rPr>
          <w:b/>
          <w:sz w:val="27"/>
          <w:szCs w:val="27"/>
        </w:rPr>
      </w:pPr>
      <w:r w:rsidRPr="008C70BD">
        <w:rPr>
          <w:b/>
          <w:sz w:val="27"/>
          <w:szCs w:val="27"/>
        </w:rPr>
        <w:t>ОП - для автомобильной дороги общего пользования.</w:t>
      </w:r>
    </w:p>
    <w:p w:rsidR="00D073B7" w:rsidRPr="008C70BD" w:rsidRDefault="00D073B7" w:rsidP="00D073B7">
      <w:pPr>
        <w:ind w:firstLine="709"/>
        <w:jc w:val="both"/>
        <w:rPr>
          <w:b/>
          <w:sz w:val="27"/>
          <w:szCs w:val="27"/>
        </w:rPr>
      </w:pPr>
      <w:r w:rsidRPr="008C70BD">
        <w:rPr>
          <w:sz w:val="27"/>
          <w:szCs w:val="27"/>
        </w:rPr>
        <w:t>Третий разряд идентификационного номера</w:t>
      </w:r>
      <w:r w:rsidRPr="008C70BD">
        <w:rPr>
          <w:b/>
          <w:sz w:val="27"/>
          <w:szCs w:val="27"/>
        </w:rPr>
        <w:t xml:space="preserve"> автомобильной дороги идентифицирует автомобильную дорогу по значению и состоит из двух букв:</w:t>
      </w:r>
    </w:p>
    <w:p w:rsidR="00D073B7" w:rsidRPr="008C70BD" w:rsidRDefault="00D073B7" w:rsidP="00D073B7">
      <w:pPr>
        <w:ind w:firstLine="709"/>
        <w:jc w:val="both"/>
        <w:rPr>
          <w:b/>
          <w:sz w:val="27"/>
          <w:szCs w:val="27"/>
        </w:rPr>
      </w:pPr>
      <w:r w:rsidRPr="008C70BD">
        <w:rPr>
          <w:b/>
          <w:sz w:val="27"/>
          <w:szCs w:val="27"/>
        </w:rPr>
        <w:t>МП - для автомобильной дороги, относящейся к собственности муниципального образования (автомобильная дорога поселения).</w:t>
      </w:r>
    </w:p>
    <w:p w:rsidR="00D073B7" w:rsidRPr="008C70BD" w:rsidRDefault="00D073B7" w:rsidP="00D073B7">
      <w:pPr>
        <w:ind w:firstLine="709"/>
        <w:jc w:val="both"/>
        <w:rPr>
          <w:b/>
          <w:sz w:val="27"/>
          <w:szCs w:val="27"/>
        </w:rPr>
      </w:pPr>
      <w:r w:rsidRPr="008C70BD">
        <w:rPr>
          <w:sz w:val="27"/>
          <w:szCs w:val="27"/>
        </w:rPr>
        <w:t>Четвертый разряд идентификационного номера</w:t>
      </w:r>
      <w:r w:rsidRPr="008C70BD">
        <w:rPr>
          <w:b/>
          <w:sz w:val="27"/>
          <w:szCs w:val="27"/>
        </w:rPr>
        <w:t xml:space="preserve"> автомобильной дороги представляет собой учетный номер автомобильной дороги, </w:t>
      </w:r>
      <w:r w:rsidRPr="008C70BD">
        <w:rPr>
          <w:b/>
          <w:sz w:val="27"/>
          <w:szCs w:val="27"/>
        </w:rPr>
        <w:lastRenderedPageBreak/>
        <w:t>состоящий из арабских цифр, включающих в себя, порядковый номер автомобильной дороги.</w:t>
      </w:r>
    </w:p>
    <w:p w:rsidR="00D073B7" w:rsidRPr="008C70BD" w:rsidRDefault="00D073B7" w:rsidP="00D073B7">
      <w:pPr>
        <w:ind w:firstLine="709"/>
        <w:jc w:val="both"/>
        <w:rPr>
          <w:b/>
          <w:sz w:val="27"/>
          <w:szCs w:val="27"/>
        </w:rPr>
      </w:pPr>
    </w:p>
    <w:p w:rsidR="00D073B7" w:rsidRDefault="00D073B7" w:rsidP="00D073B7">
      <w:pPr>
        <w:jc w:val="both"/>
        <w:rPr>
          <w:b/>
          <w:sz w:val="27"/>
          <w:szCs w:val="27"/>
        </w:rPr>
      </w:pPr>
    </w:p>
    <w:p w:rsidR="00D073B7" w:rsidRPr="008C70BD" w:rsidRDefault="00D073B7" w:rsidP="00D073B7">
      <w:pPr>
        <w:jc w:val="both"/>
        <w:rPr>
          <w:b/>
          <w:sz w:val="27"/>
          <w:szCs w:val="27"/>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692"/>
        <w:gridCol w:w="2160"/>
        <w:gridCol w:w="1440"/>
        <w:gridCol w:w="720"/>
        <w:gridCol w:w="900"/>
        <w:gridCol w:w="709"/>
      </w:tblGrid>
      <w:tr w:rsidR="00D073B7" w:rsidRPr="009379CF" w:rsidTr="00493277">
        <w:trPr>
          <w:trHeight w:val="345"/>
        </w:trPr>
        <w:tc>
          <w:tcPr>
            <w:tcW w:w="567" w:type="dxa"/>
            <w:vMerge w:val="restart"/>
          </w:tcPr>
          <w:p w:rsidR="00D073B7" w:rsidRPr="007D238D" w:rsidRDefault="00D073B7" w:rsidP="00493277">
            <w:pPr>
              <w:jc w:val="center"/>
              <w:rPr>
                <w:b/>
                <w:sz w:val="26"/>
                <w:szCs w:val="26"/>
              </w:rPr>
            </w:pPr>
          </w:p>
          <w:p w:rsidR="00D073B7" w:rsidRPr="007D238D" w:rsidRDefault="00D073B7" w:rsidP="00493277">
            <w:pPr>
              <w:jc w:val="center"/>
              <w:rPr>
                <w:b/>
                <w:sz w:val="26"/>
                <w:szCs w:val="26"/>
              </w:rPr>
            </w:pPr>
          </w:p>
          <w:p w:rsidR="00D073B7" w:rsidRPr="007D238D" w:rsidRDefault="00D073B7" w:rsidP="00493277">
            <w:pPr>
              <w:jc w:val="center"/>
              <w:rPr>
                <w:b/>
                <w:sz w:val="26"/>
                <w:szCs w:val="26"/>
              </w:rPr>
            </w:pPr>
            <w:r w:rsidRPr="007D238D">
              <w:rPr>
                <w:b/>
                <w:sz w:val="26"/>
                <w:szCs w:val="26"/>
              </w:rPr>
              <w:t>№</w:t>
            </w:r>
          </w:p>
          <w:p w:rsidR="00D073B7" w:rsidRPr="007D238D" w:rsidRDefault="00D073B7" w:rsidP="00493277">
            <w:pPr>
              <w:jc w:val="center"/>
              <w:rPr>
                <w:b/>
                <w:sz w:val="26"/>
                <w:szCs w:val="26"/>
              </w:rPr>
            </w:pPr>
            <w:r w:rsidRPr="007D238D">
              <w:rPr>
                <w:b/>
                <w:sz w:val="26"/>
                <w:szCs w:val="26"/>
              </w:rPr>
              <w:t>п/п</w:t>
            </w:r>
          </w:p>
        </w:tc>
        <w:tc>
          <w:tcPr>
            <w:tcW w:w="9889" w:type="dxa"/>
            <w:gridSpan w:val="7"/>
          </w:tcPr>
          <w:p w:rsidR="00D073B7" w:rsidRPr="007D238D" w:rsidRDefault="00D073B7" w:rsidP="00493277">
            <w:pPr>
              <w:jc w:val="center"/>
              <w:rPr>
                <w:b/>
                <w:sz w:val="26"/>
                <w:szCs w:val="26"/>
              </w:rPr>
            </w:pPr>
            <w:r w:rsidRPr="007D238D">
              <w:rPr>
                <w:b/>
                <w:sz w:val="26"/>
                <w:szCs w:val="26"/>
              </w:rPr>
              <w:t>Автодороги местного значения</w:t>
            </w:r>
          </w:p>
        </w:tc>
      </w:tr>
      <w:tr w:rsidR="00D073B7" w:rsidRPr="009379CF" w:rsidTr="00493277">
        <w:trPr>
          <w:trHeight w:val="510"/>
        </w:trPr>
        <w:tc>
          <w:tcPr>
            <w:tcW w:w="567" w:type="dxa"/>
            <w:vMerge/>
          </w:tcPr>
          <w:p w:rsidR="00D073B7" w:rsidRPr="007D238D" w:rsidRDefault="00D073B7" w:rsidP="00493277">
            <w:pPr>
              <w:jc w:val="center"/>
              <w:rPr>
                <w:b/>
                <w:sz w:val="26"/>
                <w:szCs w:val="26"/>
              </w:rPr>
            </w:pPr>
          </w:p>
        </w:tc>
        <w:tc>
          <w:tcPr>
            <w:tcW w:w="2268" w:type="dxa"/>
            <w:vMerge w:val="restart"/>
          </w:tcPr>
          <w:p w:rsidR="00D073B7" w:rsidRPr="007D238D" w:rsidRDefault="00D073B7" w:rsidP="00493277">
            <w:pPr>
              <w:jc w:val="center"/>
              <w:rPr>
                <w:b/>
                <w:sz w:val="26"/>
                <w:szCs w:val="26"/>
              </w:rPr>
            </w:pPr>
          </w:p>
          <w:p w:rsidR="00D073B7" w:rsidRPr="007D238D" w:rsidRDefault="00D073B7" w:rsidP="00493277">
            <w:pPr>
              <w:jc w:val="center"/>
              <w:rPr>
                <w:b/>
                <w:sz w:val="26"/>
                <w:szCs w:val="26"/>
              </w:rPr>
            </w:pPr>
            <w:r w:rsidRPr="007D238D">
              <w:rPr>
                <w:b/>
                <w:sz w:val="26"/>
                <w:szCs w:val="26"/>
              </w:rPr>
              <w:t>Наименование</w:t>
            </w:r>
          </w:p>
          <w:p w:rsidR="00D073B7" w:rsidRPr="007D238D" w:rsidRDefault="00D073B7" w:rsidP="00493277">
            <w:pPr>
              <w:jc w:val="center"/>
              <w:rPr>
                <w:b/>
                <w:sz w:val="26"/>
                <w:szCs w:val="26"/>
              </w:rPr>
            </w:pPr>
            <w:r w:rsidRPr="007D238D">
              <w:rPr>
                <w:b/>
                <w:sz w:val="26"/>
                <w:szCs w:val="26"/>
              </w:rPr>
              <w:t xml:space="preserve">объекта </w:t>
            </w:r>
          </w:p>
          <w:p w:rsidR="00D073B7" w:rsidRPr="007D238D" w:rsidRDefault="00D073B7" w:rsidP="00493277">
            <w:pPr>
              <w:jc w:val="center"/>
              <w:rPr>
                <w:b/>
                <w:sz w:val="26"/>
                <w:szCs w:val="26"/>
              </w:rPr>
            </w:pPr>
          </w:p>
          <w:p w:rsidR="00D073B7" w:rsidRPr="007D238D" w:rsidRDefault="00D073B7" w:rsidP="00493277">
            <w:pPr>
              <w:jc w:val="center"/>
              <w:rPr>
                <w:b/>
                <w:sz w:val="26"/>
                <w:szCs w:val="26"/>
              </w:rPr>
            </w:pPr>
          </w:p>
          <w:p w:rsidR="00D073B7" w:rsidRPr="007D238D" w:rsidRDefault="00D073B7" w:rsidP="00493277">
            <w:pPr>
              <w:jc w:val="center"/>
              <w:rPr>
                <w:b/>
                <w:sz w:val="26"/>
                <w:szCs w:val="26"/>
              </w:rPr>
            </w:pPr>
          </w:p>
        </w:tc>
        <w:tc>
          <w:tcPr>
            <w:tcW w:w="1692" w:type="dxa"/>
            <w:vMerge w:val="restart"/>
          </w:tcPr>
          <w:p w:rsidR="00D073B7" w:rsidRPr="007D238D" w:rsidRDefault="00D073B7" w:rsidP="00493277">
            <w:pPr>
              <w:jc w:val="center"/>
              <w:rPr>
                <w:b/>
                <w:sz w:val="26"/>
                <w:szCs w:val="26"/>
              </w:rPr>
            </w:pPr>
          </w:p>
          <w:p w:rsidR="00D073B7" w:rsidRPr="007D238D" w:rsidRDefault="00D073B7" w:rsidP="00493277">
            <w:pPr>
              <w:jc w:val="center"/>
              <w:rPr>
                <w:b/>
                <w:sz w:val="26"/>
                <w:szCs w:val="26"/>
              </w:rPr>
            </w:pPr>
            <w:r w:rsidRPr="007D238D">
              <w:rPr>
                <w:b/>
                <w:sz w:val="26"/>
                <w:szCs w:val="26"/>
              </w:rPr>
              <w:t>Адрес автомобильной дороги</w:t>
            </w:r>
          </w:p>
          <w:p w:rsidR="00D073B7" w:rsidRPr="007D238D" w:rsidRDefault="00D073B7" w:rsidP="00493277">
            <w:pPr>
              <w:jc w:val="center"/>
              <w:rPr>
                <w:b/>
                <w:sz w:val="26"/>
                <w:szCs w:val="26"/>
              </w:rPr>
            </w:pPr>
          </w:p>
          <w:p w:rsidR="00D073B7" w:rsidRPr="007D238D" w:rsidRDefault="00D073B7" w:rsidP="00493277">
            <w:pPr>
              <w:jc w:val="center"/>
              <w:rPr>
                <w:b/>
                <w:sz w:val="26"/>
                <w:szCs w:val="26"/>
              </w:rPr>
            </w:pPr>
          </w:p>
          <w:p w:rsidR="00D073B7" w:rsidRPr="007D238D" w:rsidRDefault="00D073B7" w:rsidP="00493277">
            <w:pPr>
              <w:jc w:val="center"/>
              <w:rPr>
                <w:b/>
                <w:sz w:val="26"/>
                <w:szCs w:val="26"/>
              </w:rPr>
            </w:pPr>
          </w:p>
        </w:tc>
        <w:tc>
          <w:tcPr>
            <w:tcW w:w="2160" w:type="dxa"/>
            <w:vMerge w:val="restart"/>
          </w:tcPr>
          <w:p w:rsidR="00D073B7" w:rsidRPr="007D238D" w:rsidRDefault="00D073B7" w:rsidP="00493277">
            <w:pPr>
              <w:jc w:val="center"/>
              <w:rPr>
                <w:b/>
                <w:sz w:val="26"/>
                <w:szCs w:val="26"/>
              </w:rPr>
            </w:pPr>
            <w:r w:rsidRPr="007D238D">
              <w:rPr>
                <w:b/>
                <w:sz w:val="26"/>
                <w:szCs w:val="26"/>
              </w:rPr>
              <w:t>Основание передачи автодороги в собственность</w:t>
            </w:r>
          </w:p>
          <w:p w:rsidR="00D073B7" w:rsidRPr="007D238D" w:rsidRDefault="00D073B7" w:rsidP="00493277">
            <w:pPr>
              <w:jc w:val="center"/>
              <w:rPr>
                <w:b/>
                <w:sz w:val="26"/>
                <w:szCs w:val="26"/>
              </w:rPr>
            </w:pPr>
          </w:p>
          <w:p w:rsidR="00D073B7" w:rsidRPr="007D238D" w:rsidRDefault="00D073B7" w:rsidP="00493277">
            <w:pPr>
              <w:jc w:val="center"/>
              <w:rPr>
                <w:b/>
                <w:sz w:val="26"/>
                <w:szCs w:val="26"/>
              </w:rPr>
            </w:pPr>
          </w:p>
          <w:p w:rsidR="00D073B7" w:rsidRPr="007D238D" w:rsidRDefault="00D073B7" w:rsidP="00493277">
            <w:pPr>
              <w:jc w:val="center"/>
              <w:rPr>
                <w:b/>
                <w:sz w:val="26"/>
                <w:szCs w:val="26"/>
              </w:rPr>
            </w:pPr>
          </w:p>
          <w:p w:rsidR="00D073B7" w:rsidRPr="007D238D" w:rsidRDefault="00D073B7" w:rsidP="00493277">
            <w:pPr>
              <w:jc w:val="center"/>
              <w:rPr>
                <w:b/>
                <w:sz w:val="26"/>
                <w:szCs w:val="26"/>
              </w:rPr>
            </w:pPr>
          </w:p>
        </w:tc>
        <w:tc>
          <w:tcPr>
            <w:tcW w:w="3769" w:type="dxa"/>
            <w:gridSpan w:val="4"/>
          </w:tcPr>
          <w:p w:rsidR="00D073B7" w:rsidRPr="007D238D" w:rsidRDefault="00D073B7" w:rsidP="00493277">
            <w:pPr>
              <w:jc w:val="center"/>
              <w:rPr>
                <w:b/>
                <w:sz w:val="26"/>
                <w:szCs w:val="26"/>
              </w:rPr>
            </w:pPr>
            <w:r w:rsidRPr="007D238D">
              <w:rPr>
                <w:b/>
                <w:sz w:val="26"/>
                <w:szCs w:val="26"/>
              </w:rPr>
              <w:t>Идентификационный номер автомобильной дороги</w:t>
            </w:r>
          </w:p>
          <w:p w:rsidR="00D073B7" w:rsidRPr="007D238D" w:rsidRDefault="00D073B7" w:rsidP="00493277">
            <w:pPr>
              <w:jc w:val="center"/>
              <w:rPr>
                <w:b/>
                <w:sz w:val="26"/>
                <w:szCs w:val="26"/>
              </w:rPr>
            </w:pPr>
          </w:p>
        </w:tc>
      </w:tr>
      <w:tr w:rsidR="00D073B7" w:rsidRPr="009379CF" w:rsidTr="00493277">
        <w:trPr>
          <w:cantSplit/>
          <w:trHeight w:val="1134"/>
        </w:trPr>
        <w:tc>
          <w:tcPr>
            <w:tcW w:w="567" w:type="dxa"/>
            <w:vMerge/>
          </w:tcPr>
          <w:p w:rsidR="00D073B7" w:rsidRPr="007D238D" w:rsidRDefault="00D073B7" w:rsidP="00493277">
            <w:pPr>
              <w:jc w:val="center"/>
              <w:rPr>
                <w:b/>
                <w:sz w:val="26"/>
                <w:szCs w:val="26"/>
              </w:rPr>
            </w:pPr>
          </w:p>
        </w:tc>
        <w:tc>
          <w:tcPr>
            <w:tcW w:w="2268" w:type="dxa"/>
            <w:vMerge/>
          </w:tcPr>
          <w:p w:rsidR="00D073B7" w:rsidRPr="007D238D" w:rsidRDefault="00D073B7" w:rsidP="00493277">
            <w:pPr>
              <w:jc w:val="center"/>
              <w:rPr>
                <w:b/>
                <w:sz w:val="26"/>
                <w:szCs w:val="26"/>
              </w:rPr>
            </w:pPr>
          </w:p>
        </w:tc>
        <w:tc>
          <w:tcPr>
            <w:tcW w:w="1692" w:type="dxa"/>
            <w:vMerge/>
          </w:tcPr>
          <w:p w:rsidR="00D073B7" w:rsidRPr="007D238D" w:rsidRDefault="00D073B7" w:rsidP="00493277">
            <w:pPr>
              <w:jc w:val="center"/>
              <w:rPr>
                <w:b/>
                <w:sz w:val="26"/>
                <w:szCs w:val="26"/>
              </w:rPr>
            </w:pPr>
          </w:p>
        </w:tc>
        <w:tc>
          <w:tcPr>
            <w:tcW w:w="2160" w:type="dxa"/>
            <w:vMerge/>
          </w:tcPr>
          <w:p w:rsidR="00D073B7" w:rsidRPr="007D238D" w:rsidRDefault="00D073B7" w:rsidP="00493277">
            <w:pPr>
              <w:jc w:val="center"/>
              <w:rPr>
                <w:b/>
                <w:sz w:val="26"/>
                <w:szCs w:val="26"/>
              </w:rPr>
            </w:pPr>
          </w:p>
        </w:tc>
        <w:tc>
          <w:tcPr>
            <w:tcW w:w="1440" w:type="dxa"/>
            <w:textDirection w:val="tbRl"/>
          </w:tcPr>
          <w:p w:rsidR="00D073B7" w:rsidRPr="007D238D" w:rsidRDefault="00D073B7" w:rsidP="00493277">
            <w:pPr>
              <w:ind w:left="113" w:right="113"/>
              <w:jc w:val="center"/>
              <w:rPr>
                <w:b/>
                <w:sz w:val="26"/>
                <w:szCs w:val="26"/>
              </w:rPr>
            </w:pPr>
            <w:r w:rsidRPr="007D238D">
              <w:rPr>
                <w:b/>
                <w:sz w:val="26"/>
                <w:szCs w:val="26"/>
              </w:rPr>
              <w:t>первый</w:t>
            </w:r>
          </w:p>
          <w:p w:rsidR="00D073B7" w:rsidRPr="007D238D" w:rsidRDefault="00D073B7" w:rsidP="00493277">
            <w:pPr>
              <w:ind w:left="113" w:right="113"/>
              <w:jc w:val="center"/>
              <w:rPr>
                <w:b/>
                <w:sz w:val="26"/>
                <w:szCs w:val="26"/>
              </w:rPr>
            </w:pPr>
            <w:r w:rsidRPr="007D238D">
              <w:rPr>
                <w:b/>
                <w:sz w:val="26"/>
                <w:szCs w:val="26"/>
              </w:rPr>
              <w:t>разряд</w:t>
            </w:r>
          </w:p>
        </w:tc>
        <w:tc>
          <w:tcPr>
            <w:tcW w:w="720" w:type="dxa"/>
            <w:textDirection w:val="tbRl"/>
          </w:tcPr>
          <w:p w:rsidR="00D073B7" w:rsidRPr="007D238D" w:rsidRDefault="00D073B7" w:rsidP="00493277">
            <w:pPr>
              <w:ind w:left="113" w:right="113"/>
              <w:jc w:val="center"/>
              <w:rPr>
                <w:b/>
                <w:sz w:val="26"/>
                <w:szCs w:val="26"/>
              </w:rPr>
            </w:pPr>
            <w:r w:rsidRPr="007D238D">
              <w:rPr>
                <w:b/>
                <w:sz w:val="26"/>
                <w:szCs w:val="26"/>
              </w:rPr>
              <w:t>второй разряд</w:t>
            </w:r>
          </w:p>
          <w:p w:rsidR="00D073B7" w:rsidRPr="007D238D" w:rsidRDefault="00D073B7" w:rsidP="00493277">
            <w:pPr>
              <w:ind w:left="113" w:right="113"/>
              <w:jc w:val="center"/>
              <w:rPr>
                <w:b/>
                <w:sz w:val="26"/>
                <w:szCs w:val="26"/>
              </w:rPr>
            </w:pPr>
          </w:p>
        </w:tc>
        <w:tc>
          <w:tcPr>
            <w:tcW w:w="900" w:type="dxa"/>
            <w:textDirection w:val="tbRl"/>
          </w:tcPr>
          <w:p w:rsidR="00D073B7" w:rsidRPr="007D238D" w:rsidRDefault="00D073B7" w:rsidP="00493277">
            <w:pPr>
              <w:ind w:left="113" w:right="113"/>
              <w:jc w:val="center"/>
              <w:rPr>
                <w:b/>
                <w:sz w:val="26"/>
                <w:szCs w:val="26"/>
              </w:rPr>
            </w:pPr>
            <w:r w:rsidRPr="007D238D">
              <w:rPr>
                <w:b/>
                <w:sz w:val="26"/>
                <w:szCs w:val="26"/>
              </w:rPr>
              <w:t>третий разряд</w:t>
            </w:r>
          </w:p>
          <w:p w:rsidR="00D073B7" w:rsidRPr="007D238D" w:rsidRDefault="00D073B7" w:rsidP="00493277">
            <w:pPr>
              <w:ind w:left="113" w:right="113"/>
              <w:jc w:val="center"/>
              <w:rPr>
                <w:b/>
                <w:sz w:val="26"/>
                <w:szCs w:val="26"/>
              </w:rPr>
            </w:pPr>
          </w:p>
        </w:tc>
        <w:tc>
          <w:tcPr>
            <w:tcW w:w="709" w:type="dxa"/>
            <w:textDirection w:val="tbRl"/>
          </w:tcPr>
          <w:p w:rsidR="00D073B7" w:rsidRPr="007D238D" w:rsidRDefault="00D073B7" w:rsidP="00493277">
            <w:pPr>
              <w:ind w:left="113" w:right="113"/>
              <w:rPr>
                <w:b/>
                <w:sz w:val="26"/>
                <w:szCs w:val="26"/>
              </w:rPr>
            </w:pPr>
            <w:r w:rsidRPr="007D238D">
              <w:rPr>
                <w:b/>
                <w:sz w:val="26"/>
                <w:szCs w:val="26"/>
              </w:rPr>
              <w:t>четвертый    разряд</w:t>
            </w:r>
          </w:p>
          <w:p w:rsidR="00D073B7" w:rsidRPr="007D238D" w:rsidRDefault="00D073B7" w:rsidP="00493277">
            <w:pPr>
              <w:ind w:left="113" w:right="113"/>
              <w:jc w:val="center"/>
              <w:rPr>
                <w:b/>
                <w:sz w:val="26"/>
                <w:szCs w:val="26"/>
              </w:rPr>
            </w:pP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1</w:t>
            </w:r>
          </w:p>
        </w:tc>
        <w:tc>
          <w:tcPr>
            <w:tcW w:w="2268" w:type="dxa"/>
          </w:tcPr>
          <w:p w:rsidR="00D073B7" w:rsidRPr="007D238D" w:rsidRDefault="00D073B7" w:rsidP="00493277">
            <w:pPr>
              <w:jc w:val="center"/>
              <w:rPr>
                <w:b/>
                <w:sz w:val="26"/>
                <w:szCs w:val="26"/>
              </w:rPr>
            </w:pPr>
            <w:r w:rsidRPr="007D238D">
              <w:rPr>
                <w:b/>
                <w:sz w:val="26"/>
                <w:szCs w:val="26"/>
              </w:rPr>
              <w:t>2</w:t>
            </w:r>
          </w:p>
        </w:tc>
        <w:tc>
          <w:tcPr>
            <w:tcW w:w="1692" w:type="dxa"/>
          </w:tcPr>
          <w:p w:rsidR="00D073B7" w:rsidRPr="007D238D" w:rsidRDefault="00D073B7" w:rsidP="00493277">
            <w:pPr>
              <w:jc w:val="center"/>
              <w:rPr>
                <w:b/>
                <w:sz w:val="26"/>
                <w:szCs w:val="26"/>
              </w:rPr>
            </w:pPr>
            <w:r w:rsidRPr="007D238D">
              <w:rPr>
                <w:b/>
                <w:sz w:val="26"/>
                <w:szCs w:val="26"/>
              </w:rPr>
              <w:t>3</w:t>
            </w:r>
          </w:p>
        </w:tc>
        <w:tc>
          <w:tcPr>
            <w:tcW w:w="2160" w:type="dxa"/>
          </w:tcPr>
          <w:p w:rsidR="00D073B7" w:rsidRPr="007D238D" w:rsidRDefault="00D073B7" w:rsidP="00493277">
            <w:pPr>
              <w:jc w:val="center"/>
              <w:rPr>
                <w:b/>
                <w:sz w:val="26"/>
                <w:szCs w:val="26"/>
              </w:rPr>
            </w:pPr>
            <w:r w:rsidRPr="007D238D">
              <w:rPr>
                <w:b/>
                <w:sz w:val="26"/>
                <w:szCs w:val="26"/>
              </w:rPr>
              <w:t>4</w:t>
            </w:r>
          </w:p>
        </w:tc>
        <w:tc>
          <w:tcPr>
            <w:tcW w:w="1440" w:type="dxa"/>
          </w:tcPr>
          <w:p w:rsidR="00D073B7" w:rsidRPr="007D238D" w:rsidRDefault="00D073B7" w:rsidP="00493277">
            <w:pPr>
              <w:jc w:val="center"/>
              <w:rPr>
                <w:b/>
                <w:sz w:val="26"/>
                <w:szCs w:val="26"/>
              </w:rPr>
            </w:pPr>
            <w:r w:rsidRPr="007D238D">
              <w:rPr>
                <w:b/>
                <w:sz w:val="26"/>
                <w:szCs w:val="26"/>
              </w:rPr>
              <w:t>5</w:t>
            </w:r>
          </w:p>
        </w:tc>
        <w:tc>
          <w:tcPr>
            <w:tcW w:w="720" w:type="dxa"/>
          </w:tcPr>
          <w:p w:rsidR="00D073B7" w:rsidRPr="007D238D" w:rsidRDefault="00D073B7" w:rsidP="00493277">
            <w:pPr>
              <w:jc w:val="center"/>
              <w:rPr>
                <w:b/>
                <w:sz w:val="26"/>
                <w:szCs w:val="26"/>
              </w:rPr>
            </w:pPr>
            <w:r w:rsidRPr="007D238D">
              <w:rPr>
                <w:b/>
                <w:sz w:val="26"/>
                <w:szCs w:val="26"/>
              </w:rPr>
              <w:t>6</w:t>
            </w:r>
          </w:p>
        </w:tc>
        <w:tc>
          <w:tcPr>
            <w:tcW w:w="900" w:type="dxa"/>
          </w:tcPr>
          <w:p w:rsidR="00D073B7" w:rsidRPr="007D238D" w:rsidRDefault="00D073B7" w:rsidP="00493277">
            <w:pPr>
              <w:jc w:val="center"/>
              <w:rPr>
                <w:b/>
                <w:sz w:val="26"/>
                <w:szCs w:val="26"/>
              </w:rPr>
            </w:pPr>
            <w:r w:rsidRPr="007D238D">
              <w:rPr>
                <w:b/>
                <w:sz w:val="26"/>
                <w:szCs w:val="26"/>
              </w:rPr>
              <w:t>7</w:t>
            </w:r>
          </w:p>
        </w:tc>
        <w:tc>
          <w:tcPr>
            <w:tcW w:w="709" w:type="dxa"/>
          </w:tcPr>
          <w:p w:rsidR="00D073B7" w:rsidRPr="007D238D" w:rsidRDefault="00D073B7" w:rsidP="00493277">
            <w:pPr>
              <w:jc w:val="center"/>
              <w:rPr>
                <w:b/>
                <w:sz w:val="26"/>
                <w:szCs w:val="26"/>
              </w:rPr>
            </w:pPr>
            <w:r w:rsidRPr="007D238D">
              <w:rPr>
                <w:b/>
                <w:sz w:val="26"/>
                <w:szCs w:val="26"/>
              </w:rPr>
              <w:t>8</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1</w:t>
            </w:r>
          </w:p>
        </w:tc>
        <w:tc>
          <w:tcPr>
            <w:tcW w:w="2268" w:type="dxa"/>
          </w:tcPr>
          <w:p w:rsidR="00D073B7" w:rsidRPr="007D238D" w:rsidRDefault="00D073B7" w:rsidP="00493277">
            <w:pPr>
              <w:jc w:val="both"/>
              <w:rPr>
                <w:b/>
                <w:sz w:val="26"/>
                <w:szCs w:val="26"/>
              </w:rPr>
            </w:pPr>
            <w:r w:rsidRPr="007D238D">
              <w:rPr>
                <w:b/>
                <w:sz w:val="26"/>
                <w:szCs w:val="26"/>
              </w:rPr>
              <w:t>Дорога (асфальт)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w:t>
            </w:r>
            <w:smartTag w:uri="urn:schemas-microsoft-com:office:smarttags" w:element="metricconverter">
              <w:smartTagPr>
                <w:attr w:name="ProductID" w:val="0,5 км"/>
              </w:smartTagPr>
              <w:r w:rsidRPr="007D238D">
                <w:rPr>
                  <w:b/>
                  <w:sz w:val="26"/>
                  <w:szCs w:val="26"/>
                </w:rPr>
                <w:t>0,5 км</w:t>
              </w:r>
            </w:smartTag>
          </w:p>
        </w:tc>
        <w:tc>
          <w:tcPr>
            <w:tcW w:w="1692" w:type="dxa"/>
          </w:tcPr>
          <w:p w:rsidR="00D073B7" w:rsidRPr="007D238D" w:rsidRDefault="00D073B7" w:rsidP="00493277">
            <w:pPr>
              <w:jc w:val="center"/>
              <w:rPr>
                <w:b/>
                <w:sz w:val="26"/>
                <w:szCs w:val="26"/>
              </w:rPr>
            </w:pPr>
            <w:r w:rsidRPr="007D238D">
              <w:rPr>
                <w:b/>
                <w:sz w:val="26"/>
                <w:szCs w:val="26"/>
              </w:rPr>
              <w:t xml:space="preserve"> д. </w:t>
            </w:r>
            <w:proofErr w:type="spellStart"/>
            <w:r w:rsidRPr="007D238D">
              <w:rPr>
                <w:b/>
                <w:sz w:val="26"/>
                <w:szCs w:val="26"/>
              </w:rPr>
              <w:t>Кирово</w:t>
            </w:r>
            <w:proofErr w:type="spellEnd"/>
          </w:p>
        </w:tc>
        <w:tc>
          <w:tcPr>
            <w:tcW w:w="2160" w:type="dxa"/>
          </w:tcPr>
          <w:p w:rsidR="00D073B7" w:rsidRPr="007D238D" w:rsidRDefault="00D073B7" w:rsidP="00493277">
            <w:pPr>
              <w:jc w:val="both"/>
              <w:rPr>
                <w:b/>
                <w:sz w:val="26"/>
                <w:szCs w:val="26"/>
              </w:rPr>
            </w:pPr>
            <w:r w:rsidRPr="007D238D">
              <w:rPr>
                <w:b/>
                <w:sz w:val="26"/>
                <w:szCs w:val="26"/>
              </w:rPr>
              <w:t xml:space="preserve">Областной закон от 29.12.2006 г № 194-оз «Об утверждении передачей имущества передаваемого МО </w:t>
            </w:r>
            <w:proofErr w:type="spellStart"/>
            <w:r w:rsidRPr="007D238D">
              <w:rPr>
                <w:b/>
                <w:sz w:val="26"/>
                <w:szCs w:val="26"/>
              </w:rPr>
              <w:t>Воловоский</w:t>
            </w:r>
            <w:proofErr w:type="spellEnd"/>
            <w:r w:rsidRPr="007D238D">
              <w:rPr>
                <w:b/>
                <w:sz w:val="26"/>
                <w:szCs w:val="26"/>
              </w:rPr>
              <w:t xml:space="preserve"> МР ЛО в муниципальную собственность МО Бегуницкого СП Волосовского МР ЛО»</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01</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2</w:t>
            </w:r>
          </w:p>
        </w:tc>
        <w:tc>
          <w:tcPr>
            <w:tcW w:w="2268" w:type="dxa"/>
          </w:tcPr>
          <w:p w:rsidR="00D073B7" w:rsidRPr="007D238D" w:rsidRDefault="00D073B7" w:rsidP="00493277">
            <w:pPr>
              <w:jc w:val="both"/>
              <w:rPr>
                <w:b/>
                <w:sz w:val="26"/>
                <w:szCs w:val="26"/>
              </w:rPr>
            </w:pPr>
            <w:r w:rsidRPr="007D238D">
              <w:rPr>
                <w:b/>
                <w:sz w:val="26"/>
                <w:szCs w:val="26"/>
              </w:rPr>
              <w:t>Дорога (грунт)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протяженность-0,5км</w:t>
            </w:r>
          </w:p>
        </w:tc>
        <w:tc>
          <w:tcPr>
            <w:tcW w:w="1692"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Марково</w:t>
            </w:r>
            <w:proofErr w:type="spellEnd"/>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02</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3</w:t>
            </w:r>
          </w:p>
        </w:tc>
        <w:tc>
          <w:tcPr>
            <w:tcW w:w="2268" w:type="dxa"/>
          </w:tcPr>
          <w:p w:rsidR="00D073B7" w:rsidRPr="007D238D" w:rsidRDefault="00D073B7" w:rsidP="00493277">
            <w:pPr>
              <w:jc w:val="both"/>
              <w:rPr>
                <w:b/>
                <w:sz w:val="26"/>
                <w:szCs w:val="26"/>
              </w:rPr>
            </w:pPr>
            <w:r w:rsidRPr="007D238D">
              <w:rPr>
                <w:b/>
                <w:sz w:val="26"/>
                <w:szCs w:val="26"/>
              </w:rPr>
              <w:t>Дорога (асфальт)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протяженность-0,4км</w:t>
            </w:r>
          </w:p>
        </w:tc>
        <w:tc>
          <w:tcPr>
            <w:tcW w:w="1692"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Местаново</w:t>
            </w:r>
            <w:proofErr w:type="spellEnd"/>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03</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4</w:t>
            </w:r>
          </w:p>
        </w:tc>
        <w:tc>
          <w:tcPr>
            <w:tcW w:w="2268" w:type="dxa"/>
          </w:tcPr>
          <w:p w:rsidR="00D073B7" w:rsidRPr="007D238D" w:rsidRDefault="00D073B7" w:rsidP="00493277">
            <w:pPr>
              <w:jc w:val="both"/>
              <w:rPr>
                <w:b/>
                <w:sz w:val="26"/>
                <w:szCs w:val="26"/>
              </w:rPr>
            </w:pPr>
            <w:r w:rsidRPr="007D238D">
              <w:rPr>
                <w:b/>
                <w:sz w:val="26"/>
                <w:szCs w:val="26"/>
              </w:rPr>
              <w:t>Дорога (асфальт)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протяженность-0,5км</w:t>
            </w:r>
          </w:p>
        </w:tc>
        <w:tc>
          <w:tcPr>
            <w:tcW w:w="1692"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Радицы</w:t>
            </w:r>
            <w:proofErr w:type="spellEnd"/>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04</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5</w:t>
            </w:r>
          </w:p>
        </w:tc>
        <w:tc>
          <w:tcPr>
            <w:tcW w:w="2268" w:type="dxa"/>
          </w:tcPr>
          <w:p w:rsidR="00D073B7" w:rsidRPr="007D238D" w:rsidRDefault="00D073B7" w:rsidP="00493277">
            <w:pPr>
              <w:jc w:val="both"/>
              <w:rPr>
                <w:b/>
                <w:sz w:val="26"/>
                <w:szCs w:val="26"/>
              </w:rPr>
            </w:pPr>
            <w:r w:rsidRPr="007D238D">
              <w:rPr>
                <w:b/>
                <w:sz w:val="26"/>
                <w:szCs w:val="26"/>
              </w:rPr>
              <w:t>Дорога (асфальт)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lastRenderedPageBreak/>
              <w:t>протяженность-0,8км</w:t>
            </w:r>
          </w:p>
        </w:tc>
        <w:tc>
          <w:tcPr>
            <w:tcW w:w="1692" w:type="dxa"/>
          </w:tcPr>
          <w:p w:rsidR="00D073B7" w:rsidRPr="007D238D" w:rsidRDefault="00D073B7" w:rsidP="00493277">
            <w:pPr>
              <w:jc w:val="center"/>
              <w:rPr>
                <w:b/>
                <w:sz w:val="26"/>
                <w:szCs w:val="26"/>
              </w:rPr>
            </w:pPr>
            <w:r w:rsidRPr="007D238D">
              <w:rPr>
                <w:b/>
                <w:sz w:val="26"/>
                <w:szCs w:val="26"/>
              </w:rPr>
              <w:lastRenderedPageBreak/>
              <w:t xml:space="preserve">д. </w:t>
            </w:r>
            <w:proofErr w:type="spellStart"/>
            <w:r w:rsidRPr="007D238D">
              <w:rPr>
                <w:b/>
                <w:sz w:val="26"/>
                <w:szCs w:val="26"/>
              </w:rPr>
              <w:t>Рукулицы</w:t>
            </w:r>
            <w:proofErr w:type="spellEnd"/>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05</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lastRenderedPageBreak/>
              <w:t>6</w:t>
            </w:r>
          </w:p>
        </w:tc>
        <w:tc>
          <w:tcPr>
            <w:tcW w:w="2268" w:type="dxa"/>
          </w:tcPr>
          <w:p w:rsidR="00D073B7" w:rsidRPr="007D238D" w:rsidRDefault="00D073B7" w:rsidP="00493277">
            <w:pPr>
              <w:jc w:val="both"/>
              <w:rPr>
                <w:b/>
                <w:sz w:val="26"/>
                <w:szCs w:val="26"/>
              </w:rPr>
            </w:pPr>
            <w:r w:rsidRPr="007D238D">
              <w:rPr>
                <w:b/>
                <w:sz w:val="26"/>
                <w:szCs w:val="26"/>
              </w:rPr>
              <w:t>Дорога (щебень, асфальт)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протяженность-1км</w:t>
            </w:r>
          </w:p>
        </w:tc>
        <w:tc>
          <w:tcPr>
            <w:tcW w:w="1692" w:type="dxa"/>
          </w:tcPr>
          <w:p w:rsidR="00D073B7" w:rsidRPr="007D238D" w:rsidRDefault="00D073B7" w:rsidP="00493277">
            <w:pPr>
              <w:jc w:val="center"/>
              <w:rPr>
                <w:b/>
                <w:sz w:val="26"/>
                <w:szCs w:val="26"/>
              </w:rPr>
            </w:pPr>
            <w:r w:rsidRPr="007D238D">
              <w:rPr>
                <w:b/>
                <w:sz w:val="26"/>
                <w:szCs w:val="26"/>
              </w:rPr>
              <w:t>д. Коростовицы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06</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7</w:t>
            </w:r>
          </w:p>
        </w:tc>
        <w:tc>
          <w:tcPr>
            <w:tcW w:w="2268" w:type="dxa"/>
          </w:tcPr>
          <w:p w:rsidR="00D073B7" w:rsidRPr="007D238D" w:rsidRDefault="00D073B7" w:rsidP="00493277">
            <w:pPr>
              <w:jc w:val="both"/>
              <w:rPr>
                <w:b/>
                <w:sz w:val="26"/>
                <w:szCs w:val="26"/>
              </w:rPr>
            </w:pPr>
            <w:r w:rsidRPr="007D238D">
              <w:rPr>
                <w:b/>
                <w:sz w:val="26"/>
                <w:szCs w:val="26"/>
              </w:rPr>
              <w:t>Дорога (грунт)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протяженность-1км</w:t>
            </w:r>
          </w:p>
        </w:tc>
        <w:tc>
          <w:tcPr>
            <w:tcW w:w="1692" w:type="dxa"/>
          </w:tcPr>
          <w:p w:rsidR="00D073B7" w:rsidRPr="007D238D" w:rsidRDefault="00D073B7" w:rsidP="00493277">
            <w:pPr>
              <w:jc w:val="center"/>
              <w:rPr>
                <w:b/>
                <w:sz w:val="26"/>
                <w:szCs w:val="26"/>
              </w:rPr>
            </w:pPr>
            <w:r w:rsidRPr="007D238D">
              <w:rPr>
                <w:b/>
                <w:sz w:val="26"/>
                <w:szCs w:val="26"/>
              </w:rPr>
              <w:t xml:space="preserve">д. Русское </w:t>
            </w:r>
            <w:proofErr w:type="spellStart"/>
            <w:r w:rsidRPr="007D238D">
              <w:rPr>
                <w:b/>
                <w:sz w:val="26"/>
                <w:szCs w:val="26"/>
              </w:rPr>
              <w:t>Брызгово</w:t>
            </w:r>
            <w:proofErr w:type="spellEnd"/>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07</w:t>
            </w:r>
          </w:p>
        </w:tc>
      </w:tr>
      <w:tr w:rsidR="00D073B7" w:rsidRPr="009379CF" w:rsidTr="00493277">
        <w:trPr>
          <w:trHeight w:val="1220"/>
        </w:trPr>
        <w:tc>
          <w:tcPr>
            <w:tcW w:w="567" w:type="dxa"/>
          </w:tcPr>
          <w:p w:rsidR="00D073B7" w:rsidRPr="007D238D" w:rsidRDefault="00D073B7" w:rsidP="00493277">
            <w:pPr>
              <w:jc w:val="center"/>
              <w:rPr>
                <w:b/>
                <w:sz w:val="26"/>
                <w:szCs w:val="26"/>
              </w:rPr>
            </w:pPr>
            <w:r w:rsidRPr="007D238D">
              <w:rPr>
                <w:b/>
                <w:sz w:val="26"/>
                <w:szCs w:val="26"/>
              </w:rPr>
              <w:t>8</w:t>
            </w:r>
          </w:p>
        </w:tc>
        <w:tc>
          <w:tcPr>
            <w:tcW w:w="2268" w:type="dxa"/>
          </w:tcPr>
          <w:p w:rsidR="00D073B7" w:rsidRPr="007D238D" w:rsidRDefault="00D073B7" w:rsidP="00493277">
            <w:pPr>
              <w:jc w:val="both"/>
              <w:rPr>
                <w:b/>
                <w:sz w:val="26"/>
                <w:szCs w:val="26"/>
              </w:rPr>
            </w:pPr>
            <w:r w:rsidRPr="007D238D">
              <w:rPr>
                <w:b/>
                <w:sz w:val="26"/>
                <w:szCs w:val="26"/>
              </w:rPr>
              <w:t>Дорога (щебень)</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протяженность-0,5км</w:t>
            </w:r>
          </w:p>
        </w:tc>
        <w:tc>
          <w:tcPr>
            <w:tcW w:w="1692"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Теглицы</w:t>
            </w:r>
            <w:proofErr w:type="spellEnd"/>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08</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9</w:t>
            </w:r>
          </w:p>
        </w:tc>
        <w:tc>
          <w:tcPr>
            <w:tcW w:w="2268" w:type="dxa"/>
          </w:tcPr>
          <w:p w:rsidR="00D073B7" w:rsidRPr="007D238D" w:rsidRDefault="00D073B7" w:rsidP="00493277">
            <w:pPr>
              <w:jc w:val="both"/>
              <w:rPr>
                <w:b/>
                <w:sz w:val="26"/>
                <w:szCs w:val="26"/>
              </w:rPr>
            </w:pPr>
            <w:r w:rsidRPr="007D238D">
              <w:rPr>
                <w:b/>
                <w:sz w:val="26"/>
                <w:szCs w:val="26"/>
              </w:rPr>
              <w:t>Дорога (грунт)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протяженность-1км</w:t>
            </w:r>
          </w:p>
        </w:tc>
        <w:tc>
          <w:tcPr>
            <w:tcW w:w="1692"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Томарово</w:t>
            </w:r>
            <w:proofErr w:type="spellEnd"/>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09</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10</w:t>
            </w:r>
          </w:p>
        </w:tc>
        <w:tc>
          <w:tcPr>
            <w:tcW w:w="2268" w:type="dxa"/>
          </w:tcPr>
          <w:p w:rsidR="00D073B7" w:rsidRPr="007D238D" w:rsidRDefault="00D073B7" w:rsidP="00493277">
            <w:pPr>
              <w:jc w:val="both"/>
              <w:rPr>
                <w:b/>
                <w:sz w:val="26"/>
                <w:szCs w:val="26"/>
              </w:rPr>
            </w:pPr>
            <w:r w:rsidRPr="007D238D">
              <w:rPr>
                <w:b/>
                <w:sz w:val="26"/>
                <w:szCs w:val="26"/>
              </w:rPr>
              <w:t>Дорога (грунт)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протяженность-0,4км</w:t>
            </w:r>
          </w:p>
        </w:tc>
        <w:tc>
          <w:tcPr>
            <w:tcW w:w="1692" w:type="dxa"/>
          </w:tcPr>
          <w:p w:rsidR="00D073B7" w:rsidRPr="007D238D" w:rsidRDefault="00D073B7" w:rsidP="00493277">
            <w:pPr>
              <w:jc w:val="center"/>
              <w:rPr>
                <w:b/>
                <w:sz w:val="26"/>
                <w:szCs w:val="26"/>
              </w:rPr>
            </w:pPr>
            <w:r w:rsidRPr="007D238D">
              <w:rPr>
                <w:b/>
                <w:sz w:val="26"/>
                <w:szCs w:val="26"/>
              </w:rPr>
              <w:t>д. Карстолово</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10</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11</w:t>
            </w:r>
          </w:p>
        </w:tc>
        <w:tc>
          <w:tcPr>
            <w:tcW w:w="2268" w:type="dxa"/>
          </w:tcPr>
          <w:p w:rsidR="00D073B7" w:rsidRPr="007D238D" w:rsidRDefault="00D073B7" w:rsidP="00493277">
            <w:pPr>
              <w:jc w:val="both"/>
              <w:rPr>
                <w:b/>
                <w:sz w:val="26"/>
                <w:szCs w:val="26"/>
              </w:rPr>
            </w:pPr>
            <w:r w:rsidRPr="007D238D">
              <w:rPr>
                <w:b/>
                <w:sz w:val="26"/>
                <w:szCs w:val="26"/>
              </w:rPr>
              <w:t>Дорога (асфальт)</w:t>
            </w:r>
          </w:p>
          <w:p w:rsidR="00D073B7" w:rsidRPr="007D238D" w:rsidRDefault="00D073B7" w:rsidP="00493277">
            <w:pPr>
              <w:jc w:val="both"/>
              <w:rPr>
                <w:b/>
                <w:sz w:val="26"/>
                <w:szCs w:val="26"/>
              </w:rPr>
            </w:pPr>
            <w:r w:rsidRPr="007D238D">
              <w:rPr>
                <w:b/>
                <w:sz w:val="26"/>
                <w:szCs w:val="26"/>
              </w:rPr>
              <w:t>ширина -3м</w:t>
            </w:r>
          </w:p>
          <w:p w:rsidR="00D073B7" w:rsidRPr="007D238D" w:rsidRDefault="00D073B7" w:rsidP="00493277">
            <w:pPr>
              <w:jc w:val="both"/>
              <w:rPr>
                <w:b/>
                <w:sz w:val="26"/>
                <w:szCs w:val="26"/>
              </w:rPr>
            </w:pPr>
            <w:r w:rsidRPr="007D238D">
              <w:rPr>
                <w:b/>
                <w:sz w:val="26"/>
                <w:szCs w:val="26"/>
              </w:rPr>
              <w:t>протяженность-1км</w:t>
            </w:r>
          </w:p>
        </w:tc>
        <w:tc>
          <w:tcPr>
            <w:tcW w:w="1692" w:type="dxa"/>
          </w:tcPr>
          <w:p w:rsidR="00D073B7" w:rsidRPr="007D238D" w:rsidRDefault="00D073B7" w:rsidP="00493277">
            <w:pPr>
              <w:jc w:val="center"/>
              <w:rPr>
                <w:b/>
                <w:sz w:val="26"/>
                <w:szCs w:val="26"/>
              </w:rPr>
            </w:pPr>
            <w:r w:rsidRPr="007D238D">
              <w:rPr>
                <w:b/>
                <w:sz w:val="26"/>
                <w:szCs w:val="26"/>
              </w:rPr>
              <w:t>д. Малое Тешково</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11</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12</w:t>
            </w:r>
          </w:p>
        </w:tc>
        <w:tc>
          <w:tcPr>
            <w:tcW w:w="2268" w:type="dxa"/>
          </w:tcPr>
          <w:p w:rsidR="00D073B7" w:rsidRPr="007D238D" w:rsidRDefault="00D073B7" w:rsidP="00493277">
            <w:pPr>
              <w:jc w:val="both"/>
              <w:rPr>
                <w:b/>
                <w:sz w:val="26"/>
                <w:szCs w:val="26"/>
              </w:rPr>
            </w:pPr>
            <w:r w:rsidRPr="007D238D">
              <w:rPr>
                <w:b/>
                <w:sz w:val="26"/>
                <w:szCs w:val="26"/>
              </w:rPr>
              <w:t>Дорога (грунт)</w:t>
            </w:r>
          </w:p>
          <w:p w:rsidR="00D073B7" w:rsidRPr="007D238D" w:rsidRDefault="00D073B7" w:rsidP="00493277">
            <w:pPr>
              <w:jc w:val="both"/>
              <w:rPr>
                <w:b/>
                <w:sz w:val="26"/>
                <w:szCs w:val="26"/>
              </w:rPr>
            </w:pPr>
            <w:r w:rsidRPr="007D238D">
              <w:rPr>
                <w:b/>
                <w:sz w:val="26"/>
                <w:szCs w:val="26"/>
              </w:rPr>
              <w:t>ширина -3м</w:t>
            </w:r>
          </w:p>
          <w:p w:rsidR="00D073B7" w:rsidRPr="007D238D" w:rsidRDefault="00D073B7" w:rsidP="00493277">
            <w:pPr>
              <w:jc w:val="both"/>
              <w:rPr>
                <w:b/>
                <w:sz w:val="26"/>
                <w:szCs w:val="26"/>
              </w:rPr>
            </w:pPr>
            <w:r w:rsidRPr="007D238D">
              <w:rPr>
                <w:b/>
                <w:sz w:val="26"/>
                <w:szCs w:val="26"/>
              </w:rPr>
              <w:t>протяженность-0,133 км</w:t>
            </w:r>
          </w:p>
        </w:tc>
        <w:tc>
          <w:tcPr>
            <w:tcW w:w="1692" w:type="dxa"/>
          </w:tcPr>
          <w:p w:rsidR="00D073B7" w:rsidRPr="007D238D" w:rsidRDefault="00D073B7" w:rsidP="00493277">
            <w:pPr>
              <w:jc w:val="center"/>
              <w:rPr>
                <w:b/>
                <w:sz w:val="26"/>
                <w:szCs w:val="26"/>
              </w:rPr>
            </w:pPr>
            <w:r w:rsidRPr="007D238D">
              <w:rPr>
                <w:b/>
                <w:sz w:val="26"/>
                <w:szCs w:val="26"/>
              </w:rPr>
              <w:t>д. Большие Лашковицы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12</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13</w:t>
            </w:r>
          </w:p>
        </w:tc>
        <w:tc>
          <w:tcPr>
            <w:tcW w:w="2268" w:type="dxa"/>
          </w:tcPr>
          <w:p w:rsidR="00D073B7" w:rsidRPr="007D238D" w:rsidRDefault="00D073B7" w:rsidP="00493277">
            <w:pPr>
              <w:jc w:val="both"/>
              <w:rPr>
                <w:b/>
                <w:sz w:val="26"/>
                <w:szCs w:val="26"/>
              </w:rPr>
            </w:pPr>
            <w:r w:rsidRPr="007D238D">
              <w:rPr>
                <w:b/>
                <w:sz w:val="26"/>
                <w:szCs w:val="26"/>
              </w:rPr>
              <w:t>Дорога (грунт)</w:t>
            </w:r>
          </w:p>
          <w:p w:rsidR="00D073B7" w:rsidRPr="007D238D" w:rsidRDefault="00D073B7" w:rsidP="00493277">
            <w:pPr>
              <w:jc w:val="both"/>
              <w:rPr>
                <w:b/>
                <w:sz w:val="26"/>
                <w:szCs w:val="26"/>
              </w:rPr>
            </w:pPr>
            <w:r w:rsidRPr="007D238D">
              <w:rPr>
                <w:b/>
                <w:sz w:val="26"/>
                <w:szCs w:val="26"/>
              </w:rPr>
              <w:t>ширина -3м</w:t>
            </w:r>
          </w:p>
          <w:p w:rsidR="00D073B7" w:rsidRPr="007D238D" w:rsidRDefault="00D073B7" w:rsidP="00493277">
            <w:pPr>
              <w:jc w:val="both"/>
              <w:rPr>
                <w:b/>
                <w:sz w:val="26"/>
                <w:szCs w:val="26"/>
              </w:rPr>
            </w:pPr>
            <w:r w:rsidRPr="007D238D">
              <w:rPr>
                <w:b/>
                <w:sz w:val="26"/>
                <w:szCs w:val="26"/>
              </w:rPr>
              <w:t>протяженность-1,7 км</w:t>
            </w:r>
          </w:p>
        </w:tc>
        <w:tc>
          <w:tcPr>
            <w:tcW w:w="1692" w:type="dxa"/>
          </w:tcPr>
          <w:p w:rsidR="00D073B7" w:rsidRPr="007D238D" w:rsidRDefault="00D073B7" w:rsidP="00493277">
            <w:pPr>
              <w:jc w:val="center"/>
              <w:rPr>
                <w:b/>
                <w:sz w:val="26"/>
                <w:szCs w:val="26"/>
              </w:rPr>
            </w:pPr>
            <w:r w:rsidRPr="007D238D">
              <w:rPr>
                <w:b/>
                <w:sz w:val="26"/>
                <w:szCs w:val="26"/>
              </w:rPr>
              <w:t>д. Большие Лашковицы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13</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14</w:t>
            </w:r>
          </w:p>
        </w:tc>
        <w:tc>
          <w:tcPr>
            <w:tcW w:w="2268" w:type="dxa"/>
          </w:tcPr>
          <w:p w:rsidR="00D073B7" w:rsidRPr="007D238D" w:rsidRDefault="00D073B7" w:rsidP="00493277">
            <w:pPr>
              <w:jc w:val="both"/>
              <w:rPr>
                <w:b/>
                <w:sz w:val="26"/>
                <w:szCs w:val="26"/>
              </w:rPr>
            </w:pPr>
            <w:r w:rsidRPr="007D238D">
              <w:rPr>
                <w:b/>
                <w:sz w:val="26"/>
                <w:szCs w:val="26"/>
              </w:rPr>
              <w:t>Дорога (грунт)</w:t>
            </w:r>
          </w:p>
          <w:p w:rsidR="00D073B7" w:rsidRPr="007D238D" w:rsidRDefault="00D073B7" w:rsidP="00493277">
            <w:pPr>
              <w:jc w:val="both"/>
              <w:rPr>
                <w:b/>
                <w:sz w:val="26"/>
                <w:szCs w:val="26"/>
              </w:rPr>
            </w:pPr>
            <w:r w:rsidRPr="007D238D">
              <w:rPr>
                <w:b/>
                <w:sz w:val="26"/>
                <w:szCs w:val="26"/>
              </w:rPr>
              <w:t>ширина-3м</w:t>
            </w:r>
          </w:p>
          <w:p w:rsidR="00D073B7" w:rsidRPr="007D238D" w:rsidRDefault="00D073B7" w:rsidP="00493277">
            <w:pPr>
              <w:jc w:val="both"/>
              <w:rPr>
                <w:b/>
                <w:sz w:val="26"/>
                <w:szCs w:val="26"/>
              </w:rPr>
            </w:pPr>
            <w:r w:rsidRPr="007D238D">
              <w:rPr>
                <w:b/>
                <w:sz w:val="26"/>
                <w:szCs w:val="26"/>
              </w:rPr>
              <w:t>протяженность-1км</w:t>
            </w:r>
          </w:p>
        </w:tc>
        <w:tc>
          <w:tcPr>
            <w:tcW w:w="1692" w:type="dxa"/>
          </w:tcPr>
          <w:p w:rsidR="00D073B7" w:rsidRPr="007D238D" w:rsidRDefault="00D073B7" w:rsidP="00493277">
            <w:pPr>
              <w:jc w:val="center"/>
              <w:rPr>
                <w:b/>
                <w:sz w:val="26"/>
                <w:szCs w:val="26"/>
              </w:rPr>
            </w:pPr>
            <w:r w:rsidRPr="007D238D">
              <w:rPr>
                <w:b/>
                <w:sz w:val="26"/>
                <w:szCs w:val="26"/>
              </w:rPr>
              <w:t>д. Синковицы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14</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15</w:t>
            </w:r>
          </w:p>
        </w:tc>
        <w:tc>
          <w:tcPr>
            <w:tcW w:w="2268" w:type="dxa"/>
          </w:tcPr>
          <w:p w:rsidR="00D073B7" w:rsidRPr="007D238D" w:rsidRDefault="00D073B7" w:rsidP="00493277">
            <w:pPr>
              <w:jc w:val="both"/>
              <w:rPr>
                <w:b/>
                <w:sz w:val="26"/>
                <w:szCs w:val="26"/>
              </w:rPr>
            </w:pPr>
            <w:r w:rsidRPr="007D238D">
              <w:rPr>
                <w:b/>
                <w:sz w:val="26"/>
                <w:szCs w:val="26"/>
              </w:rPr>
              <w:t>Дорога (асфальт)</w:t>
            </w:r>
          </w:p>
          <w:p w:rsidR="00D073B7" w:rsidRPr="007D238D" w:rsidRDefault="00D073B7" w:rsidP="00493277">
            <w:pPr>
              <w:jc w:val="both"/>
              <w:rPr>
                <w:b/>
                <w:sz w:val="26"/>
                <w:szCs w:val="26"/>
              </w:rPr>
            </w:pPr>
            <w:r w:rsidRPr="007D238D">
              <w:rPr>
                <w:b/>
                <w:sz w:val="26"/>
                <w:szCs w:val="26"/>
              </w:rPr>
              <w:t>протяженность-5км</w:t>
            </w:r>
          </w:p>
        </w:tc>
        <w:tc>
          <w:tcPr>
            <w:tcW w:w="1692" w:type="dxa"/>
          </w:tcPr>
          <w:p w:rsidR="00D073B7" w:rsidRPr="007D238D" w:rsidRDefault="00D073B7" w:rsidP="00493277">
            <w:pPr>
              <w:jc w:val="center"/>
              <w:rPr>
                <w:b/>
                <w:sz w:val="26"/>
                <w:szCs w:val="26"/>
              </w:rPr>
            </w:pPr>
            <w:r w:rsidRPr="007D238D">
              <w:rPr>
                <w:b/>
                <w:sz w:val="26"/>
                <w:szCs w:val="26"/>
              </w:rPr>
              <w:t>д. Бегуницы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15</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16</w:t>
            </w:r>
          </w:p>
        </w:tc>
        <w:tc>
          <w:tcPr>
            <w:tcW w:w="2268" w:type="dxa"/>
          </w:tcPr>
          <w:p w:rsidR="00D073B7" w:rsidRPr="007D238D" w:rsidRDefault="00D073B7" w:rsidP="00493277">
            <w:pPr>
              <w:jc w:val="both"/>
              <w:rPr>
                <w:b/>
                <w:sz w:val="26"/>
                <w:szCs w:val="26"/>
              </w:rPr>
            </w:pPr>
            <w:r w:rsidRPr="007D238D">
              <w:rPr>
                <w:b/>
                <w:sz w:val="26"/>
                <w:szCs w:val="26"/>
              </w:rPr>
              <w:t>Дорога (асфальт)</w:t>
            </w:r>
          </w:p>
          <w:p w:rsidR="00D073B7" w:rsidRPr="007D238D" w:rsidRDefault="00D073B7" w:rsidP="00493277">
            <w:pPr>
              <w:jc w:val="both"/>
              <w:rPr>
                <w:b/>
                <w:sz w:val="26"/>
                <w:szCs w:val="26"/>
              </w:rPr>
            </w:pPr>
            <w:r w:rsidRPr="007D238D">
              <w:rPr>
                <w:b/>
                <w:sz w:val="26"/>
                <w:szCs w:val="26"/>
              </w:rPr>
              <w:t>ширина 3</w:t>
            </w:r>
          </w:p>
          <w:p w:rsidR="00D073B7" w:rsidRPr="007D238D" w:rsidRDefault="00D073B7" w:rsidP="00493277">
            <w:pPr>
              <w:jc w:val="both"/>
              <w:rPr>
                <w:b/>
                <w:sz w:val="26"/>
                <w:szCs w:val="26"/>
              </w:rPr>
            </w:pPr>
            <w:r w:rsidRPr="007D238D">
              <w:rPr>
                <w:b/>
                <w:sz w:val="26"/>
                <w:szCs w:val="26"/>
              </w:rPr>
              <w:t>протяженность-0,6 км</w:t>
            </w:r>
          </w:p>
        </w:tc>
        <w:tc>
          <w:tcPr>
            <w:tcW w:w="1692" w:type="dxa"/>
          </w:tcPr>
          <w:p w:rsidR="00D073B7" w:rsidRPr="007D238D" w:rsidRDefault="00D073B7" w:rsidP="00493277">
            <w:pPr>
              <w:jc w:val="center"/>
              <w:rPr>
                <w:b/>
                <w:sz w:val="26"/>
                <w:szCs w:val="26"/>
              </w:rPr>
            </w:pPr>
            <w:r w:rsidRPr="007D238D">
              <w:rPr>
                <w:b/>
                <w:sz w:val="26"/>
                <w:szCs w:val="26"/>
              </w:rPr>
              <w:t>д. Гомонтово</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16</w:t>
            </w:r>
          </w:p>
        </w:tc>
      </w:tr>
      <w:tr w:rsidR="00D073B7" w:rsidRPr="009379CF" w:rsidTr="00493277">
        <w:tc>
          <w:tcPr>
            <w:tcW w:w="567" w:type="dxa"/>
          </w:tcPr>
          <w:p w:rsidR="00D073B7" w:rsidRPr="007D238D" w:rsidRDefault="00D073B7" w:rsidP="00493277">
            <w:pPr>
              <w:jc w:val="center"/>
              <w:rPr>
                <w:b/>
                <w:sz w:val="26"/>
                <w:szCs w:val="26"/>
              </w:rPr>
            </w:pPr>
            <w:r w:rsidRPr="007D238D">
              <w:rPr>
                <w:b/>
                <w:sz w:val="26"/>
                <w:szCs w:val="26"/>
              </w:rPr>
              <w:t>17</w:t>
            </w:r>
          </w:p>
        </w:tc>
        <w:tc>
          <w:tcPr>
            <w:tcW w:w="2268" w:type="dxa"/>
          </w:tcPr>
          <w:p w:rsidR="00D073B7" w:rsidRPr="007D238D" w:rsidRDefault="00D073B7" w:rsidP="00493277">
            <w:pPr>
              <w:jc w:val="both"/>
              <w:rPr>
                <w:b/>
                <w:sz w:val="26"/>
                <w:szCs w:val="26"/>
              </w:rPr>
            </w:pPr>
            <w:r w:rsidRPr="007D238D">
              <w:rPr>
                <w:b/>
                <w:sz w:val="26"/>
                <w:szCs w:val="26"/>
              </w:rPr>
              <w:t>Дорога</w:t>
            </w:r>
          </w:p>
          <w:p w:rsidR="00D073B7" w:rsidRPr="007D238D" w:rsidRDefault="00D073B7" w:rsidP="00493277">
            <w:pPr>
              <w:jc w:val="both"/>
              <w:rPr>
                <w:b/>
                <w:sz w:val="26"/>
                <w:szCs w:val="26"/>
              </w:rPr>
            </w:pPr>
            <w:r w:rsidRPr="007D238D">
              <w:rPr>
                <w:b/>
                <w:sz w:val="26"/>
                <w:szCs w:val="26"/>
              </w:rPr>
              <w:lastRenderedPageBreak/>
              <w:t>протяженность-0,4 км</w:t>
            </w:r>
          </w:p>
        </w:tc>
        <w:tc>
          <w:tcPr>
            <w:tcW w:w="1692" w:type="dxa"/>
          </w:tcPr>
          <w:p w:rsidR="00D073B7" w:rsidRPr="007D238D" w:rsidRDefault="00D073B7" w:rsidP="00493277">
            <w:pPr>
              <w:jc w:val="center"/>
              <w:rPr>
                <w:b/>
                <w:sz w:val="26"/>
                <w:szCs w:val="26"/>
              </w:rPr>
            </w:pPr>
            <w:r w:rsidRPr="007D238D">
              <w:rPr>
                <w:b/>
                <w:sz w:val="26"/>
                <w:szCs w:val="26"/>
              </w:rPr>
              <w:lastRenderedPageBreak/>
              <w:t xml:space="preserve">д. </w:t>
            </w:r>
            <w:r w:rsidRPr="007D238D">
              <w:rPr>
                <w:b/>
                <w:sz w:val="26"/>
                <w:szCs w:val="26"/>
              </w:rPr>
              <w:lastRenderedPageBreak/>
              <w:t>Гомонтово</w:t>
            </w:r>
          </w:p>
        </w:tc>
        <w:tc>
          <w:tcPr>
            <w:tcW w:w="2160" w:type="dxa"/>
          </w:tcPr>
          <w:p w:rsidR="00D073B7" w:rsidRPr="007D238D" w:rsidRDefault="00D073B7" w:rsidP="00493277">
            <w:pPr>
              <w:jc w:val="center"/>
              <w:rPr>
                <w:b/>
                <w:sz w:val="26"/>
                <w:szCs w:val="26"/>
              </w:rPr>
            </w:pPr>
            <w:r w:rsidRPr="007D238D">
              <w:rPr>
                <w:b/>
                <w:sz w:val="26"/>
                <w:szCs w:val="26"/>
              </w:rPr>
              <w:lastRenderedPageBreak/>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17</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lastRenderedPageBreak/>
              <w:t>18</w:t>
            </w:r>
          </w:p>
        </w:tc>
        <w:tc>
          <w:tcPr>
            <w:tcW w:w="2268" w:type="dxa"/>
          </w:tcPr>
          <w:p w:rsidR="00D073B7" w:rsidRPr="007D238D" w:rsidRDefault="00D073B7" w:rsidP="00493277">
            <w:pPr>
              <w:jc w:val="both"/>
              <w:rPr>
                <w:b/>
                <w:sz w:val="26"/>
                <w:szCs w:val="26"/>
              </w:rPr>
            </w:pPr>
            <w:r w:rsidRPr="007D238D">
              <w:rPr>
                <w:b/>
                <w:sz w:val="26"/>
                <w:szCs w:val="26"/>
              </w:rPr>
              <w:t xml:space="preserve">Дорога </w:t>
            </w:r>
          </w:p>
          <w:p w:rsidR="00D073B7" w:rsidRPr="007D238D" w:rsidRDefault="00D073B7" w:rsidP="00493277">
            <w:pPr>
              <w:jc w:val="both"/>
              <w:rPr>
                <w:b/>
                <w:sz w:val="26"/>
                <w:szCs w:val="26"/>
              </w:rPr>
            </w:pPr>
            <w:r w:rsidRPr="007D238D">
              <w:rPr>
                <w:b/>
                <w:sz w:val="26"/>
                <w:szCs w:val="26"/>
              </w:rPr>
              <w:t>протяженность-1,237 км</w:t>
            </w:r>
          </w:p>
        </w:tc>
        <w:tc>
          <w:tcPr>
            <w:tcW w:w="1692" w:type="dxa"/>
          </w:tcPr>
          <w:p w:rsidR="00D073B7" w:rsidRPr="007D238D" w:rsidRDefault="00D073B7" w:rsidP="00493277">
            <w:pPr>
              <w:jc w:val="center"/>
              <w:rPr>
                <w:b/>
                <w:sz w:val="26"/>
                <w:szCs w:val="26"/>
              </w:rPr>
            </w:pPr>
            <w:r w:rsidRPr="007D238D">
              <w:rPr>
                <w:b/>
                <w:sz w:val="26"/>
                <w:szCs w:val="26"/>
              </w:rPr>
              <w:t>д. Бегуницы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18</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19</w:t>
            </w:r>
          </w:p>
        </w:tc>
        <w:tc>
          <w:tcPr>
            <w:tcW w:w="2268" w:type="dxa"/>
          </w:tcPr>
          <w:p w:rsidR="00D073B7" w:rsidRPr="007D238D" w:rsidRDefault="00D073B7" w:rsidP="00493277">
            <w:pPr>
              <w:jc w:val="both"/>
              <w:rPr>
                <w:b/>
                <w:sz w:val="26"/>
                <w:szCs w:val="26"/>
              </w:rPr>
            </w:pPr>
            <w:r w:rsidRPr="007D238D">
              <w:rPr>
                <w:b/>
                <w:sz w:val="26"/>
                <w:szCs w:val="26"/>
              </w:rPr>
              <w:t xml:space="preserve">Дорога </w:t>
            </w:r>
          </w:p>
          <w:p w:rsidR="00D073B7" w:rsidRPr="007D238D" w:rsidRDefault="00D073B7" w:rsidP="00493277">
            <w:pPr>
              <w:jc w:val="both"/>
              <w:rPr>
                <w:b/>
                <w:sz w:val="26"/>
                <w:szCs w:val="26"/>
              </w:rPr>
            </w:pPr>
            <w:r w:rsidRPr="007D238D">
              <w:rPr>
                <w:b/>
                <w:sz w:val="26"/>
                <w:szCs w:val="26"/>
              </w:rPr>
              <w:t>протяженность-0,325 км</w:t>
            </w:r>
          </w:p>
        </w:tc>
        <w:tc>
          <w:tcPr>
            <w:tcW w:w="1692" w:type="dxa"/>
          </w:tcPr>
          <w:p w:rsidR="00D073B7" w:rsidRPr="007D238D" w:rsidRDefault="00D073B7" w:rsidP="00493277">
            <w:pPr>
              <w:jc w:val="center"/>
              <w:rPr>
                <w:b/>
                <w:sz w:val="26"/>
                <w:szCs w:val="26"/>
              </w:rPr>
            </w:pPr>
            <w:r w:rsidRPr="007D238D">
              <w:rPr>
                <w:b/>
                <w:sz w:val="26"/>
                <w:szCs w:val="26"/>
              </w:rPr>
              <w:t>д. Лашковицы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19</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20</w:t>
            </w:r>
          </w:p>
        </w:tc>
        <w:tc>
          <w:tcPr>
            <w:tcW w:w="2268" w:type="dxa"/>
          </w:tcPr>
          <w:p w:rsidR="00D073B7" w:rsidRPr="007D238D" w:rsidRDefault="00D073B7" w:rsidP="00493277">
            <w:pPr>
              <w:jc w:val="both"/>
              <w:rPr>
                <w:b/>
                <w:sz w:val="26"/>
                <w:szCs w:val="26"/>
              </w:rPr>
            </w:pPr>
            <w:r w:rsidRPr="007D238D">
              <w:rPr>
                <w:b/>
                <w:sz w:val="26"/>
                <w:szCs w:val="26"/>
              </w:rPr>
              <w:t>Дорога по центру деревни Лашковицы</w:t>
            </w:r>
          </w:p>
          <w:p w:rsidR="00D073B7" w:rsidRPr="007D238D" w:rsidRDefault="00D073B7" w:rsidP="00493277">
            <w:pPr>
              <w:jc w:val="both"/>
              <w:rPr>
                <w:b/>
                <w:sz w:val="26"/>
                <w:szCs w:val="26"/>
              </w:rPr>
            </w:pPr>
            <w:r w:rsidRPr="007D238D">
              <w:rPr>
                <w:b/>
                <w:sz w:val="26"/>
                <w:szCs w:val="26"/>
              </w:rPr>
              <w:t>протяженность-0,815 км</w:t>
            </w:r>
          </w:p>
        </w:tc>
        <w:tc>
          <w:tcPr>
            <w:tcW w:w="1692" w:type="dxa"/>
          </w:tcPr>
          <w:p w:rsidR="00D073B7" w:rsidRPr="007D238D" w:rsidRDefault="00D073B7" w:rsidP="00493277">
            <w:pPr>
              <w:jc w:val="center"/>
              <w:rPr>
                <w:b/>
                <w:sz w:val="26"/>
                <w:szCs w:val="26"/>
              </w:rPr>
            </w:pPr>
            <w:r w:rsidRPr="007D238D">
              <w:rPr>
                <w:b/>
                <w:sz w:val="26"/>
                <w:szCs w:val="26"/>
              </w:rPr>
              <w:t>д. Лашковицы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20</w:t>
            </w:r>
          </w:p>
        </w:tc>
      </w:tr>
      <w:tr w:rsidR="00D073B7" w:rsidRPr="009379CF" w:rsidTr="00493277">
        <w:tblPrEx>
          <w:tblLook w:val="04A0"/>
        </w:tblPrEx>
        <w:trPr>
          <w:trHeight w:val="1220"/>
        </w:trPr>
        <w:tc>
          <w:tcPr>
            <w:tcW w:w="567" w:type="dxa"/>
          </w:tcPr>
          <w:p w:rsidR="00D073B7" w:rsidRPr="007D238D" w:rsidRDefault="00D073B7" w:rsidP="00493277">
            <w:pPr>
              <w:jc w:val="center"/>
              <w:rPr>
                <w:b/>
                <w:sz w:val="26"/>
                <w:szCs w:val="26"/>
              </w:rPr>
            </w:pPr>
            <w:r w:rsidRPr="007D238D">
              <w:rPr>
                <w:b/>
                <w:sz w:val="26"/>
                <w:szCs w:val="26"/>
              </w:rPr>
              <w:t>21</w:t>
            </w:r>
          </w:p>
        </w:tc>
        <w:tc>
          <w:tcPr>
            <w:tcW w:w="2268" w:type="dxa"/>
          </w:tcPr>
          <w:p w:rsidR="00D073B7" w:rsidRPr="007D238D" w:rsidRDefault="00D073B7" w:rsidP="00493277">
            <w:pPr>
              <w:jc w:val="both"/>
              <w:rPr>
                <w:b/>
                <w:sz w:val="26"/>
                <w:szCs w:val="26"/>
              </w:rPr>
            </w:pPr>
            <w:r w:rsidRPr="007D238D">
              <w:rPr>
                <w:b/>
                <w:sz w:val="26"/>
                <w:szCs w:val="26"/>
              </w:rPr>
              <w:t xml:space="preserve">Дорога от дороги на д. </w:t>
            </w:r>
            <w:proofErr w:type="gramStart"/>
            <w:r w:rsidRPr="007D238D">
              <w:rPr>
                <w:b/>
                <w:sz w:val="26"/>
                <w:szCs w:val="26"/>
              </w:rPr>
              <w:t>Ивановское</w:t>
            </w:r>
            <w:proofErr w:type="gramEnd"/>
            <w:r w:rsidRPr="007D238D">
              <w:rPr>
                <w:b/>
                <w:sz w:val="26"/>
                <w:szCs w:val="26"/>
              </w:rPr>
              <w:t xml:space="preserve"> до очистных сооружений д. Бегуницы протяженность-0,43 км</w:t>
            </w:r>
          </w:p>
        </w:tc>
        <w:tc>
          <w:tcPr>
            <w:tcW w:w="1692" w:type="dxa"/>
          </w:tcPr>
          <w:p w:rsidR="00D073B7" w:rsidRPr="007D238D" w:rsidRDefault="00D073B7" w:rsidP="00493277">
            <w:pPr>
              <w:jc w:val="center"/>
              <w:rPr>
                <w:b/>
                <w:sz w:val="26"/>
                <w:szCs w:val="26"/>
              </w:rPr>
            </w:pPr>
            <w:r w:rsidRPr="007D238D">
              <w:rPr>
                <w:b/>
                <w:sz w:val="26"/>
                <w:szCs w:val="26"/>
              </w:rPr>
              <w:t>д. Ивановское</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21</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22</w:t>
            </w:r>
          </w:p>
        </w:tc>
        <w:tc>
          <w:tcPr>
            <w:tcW w:w="2268" w:type="dxa"/>
          </w:tcPr>
          <w:p w:rsidR="00D073B7" w:rsidRPr="007D238D" w:rsidRDefault="00D073B7" w:rsidP="00493277">
            <w:pPr>
              <w:jc w:val="both"/>
              <w:rPr>
                <w:b/>
                <w:sz w:val="26"/>
                <w:szCs w:val="26"/>
              </w:rPr>
            </w:pPr>
            <w:r w:rsidRPr="007D238D">
              <w:rPr>
                <w:b/>
                <w:sz w:val="26"/>
                <w:szCs w:val="26"/>
              </w:rPr>
              <w:t>Дорога по деревни Старые Бегуницы</w:t>
            </w:r>
          </w:p>
          <w:p w:rsidR="00D073B7" w:rsidRPr="007D238D" w:rsidRDefault="00D073B7" w:rsidP="00493277">
            <w:pPr>
              <w:jc w:val="both"/>
              <w:rPr>
                <w:b/>
                <w:sz w:val="26"/>
                <w:szCs w:val="26"/>
              </w:rPr>
            </w:pPr>
            <w:r w:rsidRPr="007D238D">
              <w:rPr>
                <w:b/>
                <w:sz w:val="26"/>
                <w:szCs w:val="26"/>
              </w:rPr>
              <w:t>протяженность-0,535 км</w:t>
            </w:r>
          </w:p>
        </w:tc>
        <w:tc>
          <w:tcPr>
            <w:tcW w:w="1692" w:type="dxa"/>
          </w:tcPr>
          <w:p w:rsidR="00D073B7" w:rsidRPr="007D238D" w:rsidRDefault="00D073B7" w:rsidP="00493277">
            <w:pPr>
              <w:jc w:val="center"/>
              <w:rPr>
                <w:b/>
                <w:sz w:val="26"/>
                <w:szCs w:val="26"/>
              </w:rPr>
            </w:pPr>
            <w:r w:rsidRPr="007D238D">
              <w:rPr>
                <w:b/>
                <w:sz w:val="26"/>
                <w:szCs w:val="26"/>
              </w:rPr>
              <w:t>д. Старые Бегуницы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22</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23</w:t>
            </w:r>
          </w:p>
        </w:tc>
        <w:tc>
          <w:tcPr>
            <w:tcW w:w="2268" w:type="dxa"/>
          </w:tcPr>
          <w:p w:rsidR="00D073B7" w:rsidRPr="007D238D" w:rsidRDefault="00D073B7" w:rsidP="00493277">
            <w:pPr>
              <w:jc w:val="both"/>
              <w:rPr>
                <w:b/>
                <w:sz w:val="26"/>
                <w:szCs w:val="26"/>
              </w:rPr>
            </w:pPr>
            <w:r w:rsidRPr="007D238D">
              <w:rPr>
                <w:b/>
                <w:sz w:val="26"/>
                <w:szCs w:val="26"/>
              </w:rPr>
              <w:t>Дорога, протяженность-0,4км</w:t>
            </w:r>
          </w:p>
        </w:tc>
        <w:tc>
          <w:tcPr>
            <w:tcW w:w="1692" w:type="dxa"/>
          </w:tcPr>
          <w:p w:rsidR="00D073B7" w:rsidRPr="007D238D" w:rsidRDefault="00D073B7" w:rsidP="00493277">
            <w:pPr>
              <w:jc w:val="center"/>
              <w:rPr>
                <w:b/>
                <w:sz w:val="26"/>
                <w:szCs w:val="26"/>
              </w:rPr>
            </w:pPr>
            <w:r w:rsidRPr="007D238D">
              <w:rPr>
                <w:b/>
                <w:sz w:val="26"/>
                <w:szCs w:val="26"/>
              </w:rPr>
              <w:t>д. Большое Тешково</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23</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24</w:t>
            </w:r>
          </w:p>
        </w:tc>
        <w:tc>
          <w:tcPr>
            <w:tcW w:w="2268" w:type="dxa"/>
          </w:tcPr>
          <w:p w:rsidR="00D073B7" w:rsidRPr="007D238D" w:rsidRDefault="00D073B7" w:rsidP="00493277">
            <w:pPr>
              <w:jc w:val="both"/>
              <w:rPr>
                <w:b/>
                <w:sz w:val="26"/>
                <w:szCs w:val="26"/>
              </w:rPr>
            </w:pPr>
            <w:r w:rsidRPr="007D238D">
              <w:rPr>
                <w:b/>
                <w:sz w:val="26"/>
                <w:szCs w:val="26"/>
              </w:rPr>
              <w:t>Дорога (д. Синковицы),</w:t>
            </w:r>
          </w:p>
          <w:p w:rsidR="00D073B7" w:rsidRPr="007D238D" w:rsidRDefault="00D073B7" w:rsidP="00493277">
            <w:pPr>
              <w:jc w:val="both"/>
              <w:rPr>
                <w:b/>
                <w:sz w:val="26"/>
                <w:szCs w:val="26"/>
              </w:rPr>
            </w:pPr>
            <w:r w:rsidRPr="007D238D">
              <w:rPr>
                <w:b/>
                <w:sz w:val="26"/>
                <w:szCs w:val="26"/>
              </w:rPr>
              <w:t>протяженность-2,549 км</w:t>
            </w:r>
          </w:p>
        </w:tc>
        <w:tc>
          <w:tcPr>
            <w:tcW w:w="1692" w:type="dxa"/>
          </w:tcPr>
          <w:p w:rsidR="00D073B7" w:rsidRPr="007D238D" w:rsidRDefault="00D073B7" w:rsidP="00493277">
            <w:pPr>
              <w:jc w:val="center"/>
              <w:rPr>
                <w:b/>
                <w:sz w:val="26"/>
                <w:szCs w:val="26"/>
              </w:rPr>
            </w:pPr>
            <w:r w:rsidRPr="007D238D">
              <w:rPr>
                <w:b/>
                <w:sz w:val="26"/>
                <w:szCs w:val="26"/>
              </w:rPr>
              <w:t>д. Синковицы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24</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25</w:t>
            </w:r>
          </w:p>
        </w:tc>
        <w:tc>
          <w:tcPr>
            <w:tcW w:w="2268" w:type="dxa"/>
          </w:tcPr>
          <w:p w:rsidR="00D073B7" w:rsidRPr="007D238D" w:rsidRDefault="00D073B7" w:rsidP="00493277">
            <w:pPr>
              <w:rPr>
                <w:b/>
                <w:sz w:val="26"/>
                <w:szCs w:val="26"/>
              </w:rPr>
            </w:pPr>
            <w:r w:rsidRPr="007D238D">
              <w:rPr>
                <w:b/>
                <w:sz w:val="26"/>
                <w:szCs w:val="26"/>
              </w:rPr>
              <w:t xml:space="preserve">Дорога (щебенка, протяженность </w:t>
            </w:r>
            <w:smartTag w:uri="urn:schemas-microsoft-com:office:smarttags" w:element="metricconverter">
              <w:smartTagPr>
                <w:attr w:name="ProductID" w:val="0,4 км"/>
              </w:smartTagPr>
              <w:r w:rsidRPr="007D238D">
                <w:rPr>
                  <w:b/>
                  <w:sz w:val="26"/>
                  <w:szCs w:val="26"/>
                </w:rPr>
                <w:t>0,4 км</w:t>
              </w:r>
            </w:smartTag>
            <w:r w:rsidRPr="007D238D">
              <w:rPr>
                <w:b/>
                <w:sz w:val="26"/>
                <w:szCs w:val="26"/>
              </w:rPr>
              <w:t>)</w:t>
            </w:r>
          </w:p>
        </w:tc>
        <w:tc>
          <w:tcPr>
            <w:tcW w:w="1692"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Голятицы</w:t>
            </w:r>
            <w:proofErr w:type="spellEnd"/>
          </w:p>
        </w:tc>
        <w:tc>
          <w:tcPr>
            <w:tcW w:w="2160" w:type="dxa"/>
          </w:tcPr>
          <w:p w:rsidR="00D073B7" w:rsidRPr="007D238D" w:rsidRDefault="00D073B7" w:rsidP="00493277">
            <w:pPr>
              <w:jc w:val="center"/>
              <w:rPr>
                <w:b/>
                <w:sz w:val="26"/>
                <w:szCs w:val="26"/>
              </w:rPr>
            </w:pPr>
            <w:r w:rsidRPr="007D238D">
              <w:rPr>
                <w:b/>
                <w:sz w:val="26"/>
                <w:szCs w:val="26"/>
              </w:rPr>
              <w:t xml:space="preserve">Областной закон № 35-ОЗ от 07.05.2019 года «Об объединении муниципальных образований в Волосовском муниципальном районе Ленинградской области и о внесении изменений в отдельные </w:t>
            </w:r>
            <w:r w:rsidRPr="007D238D">
              <w:rPr>
                <w:b/>
                <w:sz w:val="26"/>
                <w:szCs w:val="26"/>
              </w:rPr>
              <w:lastRenderedPageBreak/>
              <w:t>областные законы»</w:t>
            </w:r>
          </w:p>
        </w:tc>
        <w:tc>
          <w:tcPr>
            <w:tcW w:w="1440" w:type="dxa"/>
          </w:tcPr>
          <w:p w:rsidR="00D073B7" w:rsidRPr="007D238D" w:rsidRDefault="00D073B7" w:rsidP="00493277">
            <w:pPr>
              <w:jc w:val="center"/>
              <w:rPr>
                <w:b/>
                <w:sz w:val="26"/>
                <w:szCs w:val="26"/>
              </w:rPr>
            </w:pPr>
            <w:r w:rsidRPr="007D238D">
              <w:rPr>
                <w:b/>
                <w:sz w:val="26"/>
                <w:szCs w:val="26"/>
              </w:rPr>
              <w:lastRenderedPageBreak/>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25</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lastRenderedPageBreak/>
              <w:t>26</w:t>
            </w:r>
          </w:p>
        </w:tc>
        <w:tc>
          <w:tcPr>
            <w:tcW w:w="2268" w:type="dxa"/>
          </w:tcPr>
          <w:p w:rsidR="00D073B7" w:rsidRPr="007D238D" w:rsidRDefault="00D073B7" w:rsidP="00493277">
            <w:pPr>
              <w:rPr>
                <w:b/>
                <w:sz w:val="26"/>
                <w:szCs w:val="26"/>
              </w:rPr>
            </w:pPr>
            <w:r w:rsidRPr="007D238D">
              <w:rPr>
                <w:b/>
                <w:sz w:val="26"/>
                <w:szCs w:val="26"/>
              </w:rPr>
              <w:t xml:space="preserve">Дорога (щебенка, асфальт ширина </w:t>
            </w:r>
            <w:smartTag w:uri="urn:schemas-microsoft-com:office:smarttags" w:element="metricconverter">
              <w:smartTagPr>
                <w:attr w:name="ProductID" w:val="5 м"/>
              </w:smartTagPr>
              <w:r w:rsidRPr="007D238D">
                <w:rPr>
                  <w:b/>
                  <w:sz w:val="26"/>
                  <w:szCs w:val="26"/>
                </w:rPr>
                <w:t>5 м</w:t>
              </w:r>
            </w:smartTag>
            <w:r w:rsidRPr="007D238D">
              <w:rPr>
                <w:b/>
                <w:sz w:val="26"/>
                <w:szCs w:val="26"/>
              </w:rPr>
              <w:t xml:space="preserve">, протяженность </w:t>
            </w:r>
            <w:smartTag w:uri="urn:schemas-microsoft-com:office:smarttags" w:element="metricconverter">
              <w:smartTagPr>
                <w:attr w:name="ProductID" w:val="0,7 км"/>
              </w:smartTagPr>
              <w:r w:rsidRPr="007D238D">
                <w:rPr>
                  <w:b/>
                  <w:sz w:val="26"/>
                  <w:szCs w:val="26"/>
                </w:rPr>
                <w:t>0,7 км</w:t>
              </w:r>
            </w:smartTag>
            <w:r w:rsidRPr="007D238D">
              <w:rPr>
                <w:b/>
                <w:sz w:val="26"/>
                <w:szCs w:val="26"/>
              </w:rPr>
              <w:t>)</w:t>
            </w:r>
          </w:p>
        </w:tc>
        <w:tc>
          <w:tcPr>
            <w:tcW w:w="1692"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Ильеши</w:t>
            </w:r>
            <w:proofErr w:type="spellEnd"/>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26</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27</w:t>
            </w:r>
          </w:p>
        </w:tc>
        <w:tc>
          <w:tcPr>
            <w:tcW w:w="2268" w:type="dxa"/>
          </w:tcPr>
          <w:p w:rsidR="00D073B7" w:rsidRPr="007D238D" w:rsidRDefault="00D073B7" w:rsidP="00493277">
            <w:pPr>
              <w:rPr>
                <w:b/>
                <w:sz w:val="26"/>
                <w:szCs w:val="26"/>
              </w:rPr>
            </w:pPr>
            <w:r w:rsidRPr="007D238D">
              <w:rPr>
                <w:b/>
                <w:sz w:val="26"/>
                <w:szCs w:val="26"/>
              </w:rPr>
              <w:t xml:space="preserve">Дорога (щебенка,  ширина </w:t>
            </w:r>
            <w:smartTag w:uri="urn:schemas-microsoft-com:office:smarttags" w:element="metricconverter">
              <w:smartTagPr>
                <w:attr w:name="ProductID" w:val="5 м"/>
              </w:smartTagPr>
              <w:r w:rsidRPr="007D238D">
                <w:rPr>
                  <w:b/>
                  <w:sz w:val="26"/>
                  <w:szCs w:val="26"/>
                </w:rPr>
                <w:t>5 м</w:t>
              </w:r>
            </w:smartTag>
            <w:r w:rsidRPr="007D238D">
              <w:rPr>
                <w:b/>
                <w:sz w:val="26"/>
                <w:szCs w:val="26"/>
              </w:rPr>
              <w:t xml:space="preserve">, протяженность </w:t>
            </w:r>
            <w:smartTag w:uri="urn:schemas-microsoft-com:office:smarttags" w:element="metricconverter">
              <w:smartTagPr>
                <w:attr w:name="ProductID" w:val="0,5 км"/>
              </w:smartTagPr>
              <w:r w:rsidRPr="007D238D">
                <w:rPr>
                  <w:b/>
                  <w:sz w:val="26"/>
                  <w:szCs w:val="26"/>
                </w:rPr>
                <w:t>0,5 км</w:t>
              </w:r>
            </w:smartTag>
            <w:r w:rsidRPr="007D238D">
              <w:rPr>
                <w:b/>
                <w:sz w:val="26"/>
                <w:szCs w:val="26"/>
              </w:rPr>
              <w:t>)</w:t>
            </w:r>
          </w:p>
        </w:tc>
        <w:tc>
          <w:tcPr>
            <w:tcW w:w="1692"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Пружицы</w:t>
            </w:r>
            <w:proofErr w:type="spellEnd"/>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27</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28</w:t>
            </w:r>
          </w:p>
        </w:tc>
        <w:tc>
          <w:tcPr>
            <w:tcW w:w="2268" w:type="dxa"/>
          </w:tcPr>
          <w:p w:rsidR="00D073B7" w:rsidRPr="007D238D" w:rsidRDefault="00D073B7" w:rsidP="00493277">
            <w:pPr>
              <w:rPr>
                <w:b/>
                <w:sz w:val="26"/>
                <w:szCs w:val="26"/>
              </w:rPr>
            </w:pPr>
            <w:r w:rsidRPr="007D238D">
              <w:rPr>
                <w:b/>
                <w:sz w:val="26"/>
                <w:szCs w:val="26"/>
              </w:rPr>
              <w:t xml:space="preserve">Дорога (щебень, ширина </w:t>
            </w:r>
            <w:smartTag w:uri="urn:schemas-microsoft-com:office:smarttags" w:element="metricconverter">
              <w:smartTagPr>
                <w:attr w:name="ProductID" w:val="5 м"/>
              </w:smartTagPr>
              <w:r w:rsidRPr="007D238D">
                <w:rPr>
                  <w:b/>
                  <w:sz w:val="26"/>
                  <w:szCs w:val="26"/>
                </w:rPr>
                <w:t>5 м</w:t>
              </w:r>
            </w:smartTag>
            <w:r w:rsidRPr="007D238D">
              <w:rPr>
                <w:b/>
                <w:sz w:val="26"/>
                <w:szCs w:val="26"/>
              </w:rPr>
              <w:t xml:space="preserve">, протяженность </w:t>
            </w:r>
            <w:smartTag w:uri="urn:schemas-microsoft-com:office:smarttags" w:element="metricconverter">
              <w:smartTagPr>
                <w:attr w:name="ProductID" w:val="0,8 км"/>
              </w:smartTagPr>
              <w:r w:rsidRPr="007D238D">
                <w:rPr>
                  <w:b/>
                  <w:sz w:val="26"/>
                  <w:szCs w:val="26"/>
                </w:rPr>
                <w:t>0,8 км</w:t>
              </w:r>
            </w:smartTag>
            <w:r w:rsidRPr="007D238D">
              <w:rPr>
                <w:b/>
                <w:sz w:val="26"/>
                <w:szCs w:val="26"/>
              </w:rPr>
              <w:t>)</w:t>
            </w:r>
          </w:p>
        </w:tc>
        <w:tc>
          <w:tcPr>
            <w:tcW w:w="1692"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Корчаны</w:t>
            </w:r>
            <w:proofErr w:type="spellEnd"/>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28</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29</w:t>
            </w:r>
          </w:p>
        </w:tc>
        <w:tc>
          <w:tcPr>
            <w:tcW w:w="2268" w:type="dxa"/>
          </w:tcPr>
          <w:p w:rsidR="00D073B7" w:rsidRPr="007D238D" w:rsidRDefault="00D073B7" w:rsidP="00493277">
            <w:pPr>
              <w:rPr>
                <w:b/>
                <w:sz w:val="26"/>
                <w:szCs w:val="26"/>
              </w:rPr>
            </w:pPr>
            <w:r w:rsidRPr="007D238D">
              <w:rPr>
                <w:b/>
                <w:sz w:val="26"/>
                <w:szCs w:val="26"/>
              </w:rPr>
              <w:t>Дорога (асфальт, протяженность 2,458 км)</w:t>
            </w:r>
          </w:p>
        </w:tc>
        <w:tc>
          <w:tcPr>
            <w:tcW w:w="1692" w:type="dxa"/>
          </w:tcPr>
          <w:p w:rsidR="00D073B7" w:rsidRPr="007D238D" w:rsidRDefault="00D073B7" w:rsidP="00493277">
            <w:pPr>
              <w:jc w:val="center"/>
              <w:rPr>
                <w:b/>
                <w:sz w:val="26"/>
                <w:szCs w:val="26"/>
              </w:rPr>
            </w:pPr>
            <w:r w:rsidRPr="007D238D">
              <w:rPr>
                <w:b/>
                <w:sz w:val="26"/>
                <w:szCs w:val="26"/>
              </w:rPr>
              <w:t>пос. Зимитицы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29</w:t>
            </w:r>
          </w:p>
        </w:tc>
      </w:tr>
      <w:tr w:rsidR="00D073B7" w:rsidRPr="009379CF" w:rsidTr="00493277">
        <w:tblPrEx>
          <w:tblLook w:val="04A0"/>
        </w:tblPrEx>
        <w:trPr>
          <w:trHeight w:val="1220"/>
        </w:trPr>
        <w:tc>
          <w:tcPr>
            <w:tcW w:w="567" w:type="dxa"/>
          </w:tcPr>
          <w:p w:rsidR="00D073B7" w:rsidRPr="007D238D" w:rsidRDefault="00D073B7" w:rsidP="00493277">
            <w:pPr>
              <w:jc w:val="center"/>
              <w:rPr>
                <w:b/>
                <w:sz w:val="26"/>
                <w:szCs w:val="26"/>
              </w:rPr>
            </w:pPr>
            <w:r w:rsidRPr="007D238D">
              <w:rPr>
                <w:b/>
                <w:sz w:val="26"/>
                <w:szCs w:val="26"/>
              </w:rPr>
              <w:t>30</w:t>
            </w:r>
          </w:p>
        </w:tc>
        <w:tc>
          <w:tcPr>
            <w:tcW w:w="2268" w:type="dxa"/>
          </w:tcPr>
          <w:p w:rsidR="00D073B7" w:rsidRPr="007D238D" w:rsidRDefault="00D073B7" w:rsidP="00493277">
            <w:pPr>
              <w:rPr>
                <w:b/>
                <w:sz w:val="26"/>
                <w:szCs w:val="26"/>
              </w:rPr>
            </w:pPr>
            <w:r w:rsidRPr="007D238D">
              <w:rPr>
                <w:b/>
                <w:sz w:val="26"/>
                <w:szCs w:val="26"/>
              </w:rPr>
              <w:t xml:space="preserve">Дорога (щебенка, ширина 5м. протяженность </w:t>
            </w:r>
            <w:smartTag w:uri="urn:schemas-microsoft-com:office:smarttags" w:element="metricconverter">
              <w:smartTagPr>
                <w:attr w:name="ProductID" w:val="0,4 км"/>
              </w:smartTagPr>
              <w:r w:rsidRPr="007D238D">
                <w:rPr>
                  <w:b/>
                  <w:sz w:val="26"/>
                  <w:szCs w:val="26"/>
                </w:rPr>
                <w:t>0,4 км</w:t>
              </w:r>
            </w:smartTag>
            <w:r w:rsidRPr="007D238D">
              <w:rPr>
                <w:b/>
                <w:sz w:val="26"/>
                <w:szCs w:val="26"/>
              </w:rPr>
              <w:t>)</w:t>
            </w:r>
          </w:p>
        </w:tc>
        <w:tc>
          <w:tcPr>
            <w:tcW w:w="1692" w:type="dxa"/>
          </w:tcPr>
          <w:p w:rsidR="00D073B7" w:rsidRPr="007D238D" w:rsidRDefault="00D073B7" w:rsidP="00493277">
            <w:pPr>
              <w:jc w:val="center"/>
              <w:rPr>
                <w:b/>
                <w:sz w:val="26"/>
                <w:szCs w:val="26"/>
              </w:rPr>
            </w:pPr>
            <w:r w:rsidRPr="007D238D">
              <w:rPr>
                <w:b/>
                <w:sz w:val="26"/>
                <w:szCs w:val="26"/>
              </w:rPr>
              <w:t>д. Зимитицы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30</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31</w:t>
            </w:r>
          </w:p>
        </w:tc>
        <w:tc>
          <w:tcPr>
            <w:tcW w:w="2268" w:type="dxa"/>
          </w:tcPr>
          <w:p w:rsidR="00D073B7" w:rsidRPr="007D238D" w:rsidRDefault="00D073B7" w:rsidP="00493277">
            <w:pPr>
              <w:rPr>
                <w:b/>
                <w:sz w:val="26"/>
                <w:szCs w:val="26"/>
              </w:rPr>
            </w:pPr>
            <w:r w:rsidRPr="007D238D">
              <w:rPr>
                <w:b/>
                <w:sz w:val="26"/>
                <w:szCs w:val="26"/>
              </w:rPr>
              <w:t xml:space="preserve">Дорога (щебенка, ширина 5м, протяженность </w:t>
            </w:r>
            <w:smartTag w:uri="urn:schemas-microsoft-com:office:smarttags" w:element="metricconverter">
              <w:smartTagPr>
                <w:attr w:name="ProductID" w:val="0,8 км"/>
              </w:smartTagPr>
              <w:r w:rsidRPr="007D238D">
                <w:rPr>
                  <w:b/>
                  <w:sz w:val="26"/>
                  <w:szCs w:val="26"/>
                </w:rPr>
                <w:t>0,8 км</w:t>
              </w:r>
            </w:smartTag>
            <w:r w:rsidRPr="007D238D">
              <w:rPr>
                <w:b/>
                <w:sz w:val="26"/>
                <w:szCs w:val="26"/>
              </w:rPr>
              <w:t>)</w:t>
            </w:r>
          </w:p>
        </w:tc>
        <w:tc>
          <w:tcPr>
            <w:tcW w:w="1692"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Буяницы</w:t>
            </w:r>
            <w:proofErr w:type="spellEnd"/>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31</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32</w:t>
            </w:r>
          </w:p>
        </w:tc>
        <w:tc>
          <w:tcPr>
            <w:tcW w:w="2268" w:type="dxa"/>
          </w:tcPr>
          <w:p w:rsidR="00D073B7" w:rsidRPr="007D238D" w:rsidRDefault="00D073B7" w:rsidP="00493277">
            <w:pPr>
              <w:rPr>
                <w:b/>
                <w:sz w:val="26"/>
                <w:szCs w:val="26"/>
              </w:rPr>
            </w:pPr>
            <w:r w:rsidRPr="007D238D">
              <w:rPr>
                <w:b/>
                <w:sz w:val="26"/>
                <w:szCs w:val="26"/>
              </w:rPr>
              <w:t xml:space="preserve">Дорога (щебенка, ширина 5м, протяженность </w:t>
            </w:r>
            <w:smartTag w:uri="urn:schemas-microsoft-com:office:smarttags" w:element="metricconverter">
              <w:smartTagPr>
                <w:attr w:name="ProductID" w:val="0,4 км"/>
              </w:smartTagPr>
              <w:r w:rsidRPr="007D238D">
                <w:rPr>
                  <w:b/>
                  <w:sz w:val="26"/>
                  <w:szCs w:val="26"/>
                </w:rPr>
                <w:t>0,4 км</w:t>
              </w:r>
            </w:smartTag>
            <w:r w:rsidRPr="007D238D">
              <w:rPr>
                <w:b/>
                <w:sz w:val="26"/>
                <w:szCs w:val="26"/>
              </w:rPr>
              <w:t>)</w:t>
            </w:r>
          </w:p>
        </w:tc>
        <w:tc>
          <w:tcPr>
            <w:tcW w:w="1692"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Смедово</w:t>
            </w:r>
            <w:proofErr w:type="spellEnd"/>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32</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33</w:t>
            </w:r>
          </w:p>
        </w:tc>
        <w:tc>
          <w:tcPr>
            <w:tcW w:w="2268" w:type="dxa"/>
          </w:tcPr>
          <w:p w:rsidR="00D073B7" w:rsidRPr="007D238D" w:rsidRDefault="00D073B7" w:rsidP="00493277">
            <w:pPr>
              <w:rPr>
                <w:b/>
                <w:sz w:val="26"/>
                <w:szCs w:val="26"/>
              </w:rPr>
            </w:pPr>
            <w:r w:rsidRPr="007D238D">
              <w:rPr>
                <w:b/>
                <w:sz w:val="26"/>
                <w:szCs w:val="26"/>
              </w:rPr>
              <w:t xml:space="preserve">Дорога (щебенка, протяженность </w:t>
            </w:r>
            <w:smartTag w:uri="urn:schemas-microsoft-com:office:smarttags" w:element="metricconverter">
              <w:smartTagPr>
                <w:attr w:name="ProductID" w:val="0,4 км"/>
              </w:smartTagPr>
              <w:r w:rsidRPr="007D238D">
                <w:rPr>
                  <w:b/>
                  <w:sz w:val="26"/>
                  <w:szCs w:val="26"/>
                </w:rPr>
                <w:t>0,4 км</w:t>
              </w:r>
            </w:smartTag>
            <w:r w:rsidRPr="007D238D">
              <w:rPr>
                <w:b/>
                <w:sz w:val="26"/>
                <w:szCs w:val="26"/>
              </w:rPr>
              <w:t>)</w:t>
            </w:r>
          </w:p>
        </w:tc>
        <w:tc>
          <w:tcPr>
            <w:tcW w:w="1692"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Стойгино</w:t>
            </w:r>
            <w:proofErr w:type="spellEnd"/>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33</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34</w:t>
            </w:r>
          </w:p>
        </w:tc>
        <w:tc>
          <w:tcPr>
            <w:tcW w:w="2268" w:type="dxa"/>
          </w:tcPr>
          <w:p w:rsidR="00D073B7" w:rsidRPr="007D238D" w:rsidRDefault="00D073B7" w:rsidP="00493277">
            <w:pPr>
              <w:rPr>
                <w:b/>
                <w:sz w:val="26"/>
                <w:szCs w:val="26"/>
              </w:rPr>
            </w:pPr>
            <w:r w:rsidRPr="007D238D">
              <w:rPr>
                <w:b/>
                <w:sz w:val="26"/>
                <w:szCs w:val="26"/>
              </w:rPr>
              <w:t xml:space="preserve">Дорога (асфальт, ширина 5м, протяженность </w:t>
            </w:r>
            <w:smartTag w:uri="urn:schemas-microsoft-com:office:smarttags" w:element="metricconverter">
              <w:smartTagPr>
                <w:attr w:name="ProductID" w:val="0,3 км"/>
              </w:smartTagPr>
              <w:r w:rsidRPr="007D238D">
                <w:rPr>
                  <w:b/>
                  <w:sz w:val="26"/>
                  <w:szCs w:val="26"/>
                </w:rPr>
                <w:t>0,3 км</w:t>
              </w:r>
            </w:smartTag>
            <w:r w:rsidRPr="007D238D">
              <w:rPr>
                <w:b/>
                <w:sz w:val="26"/>
                <w:szCs w:val="26"/>
              </w:rPr>
              <w:t>)</w:t>
            </w:r>
          </w:p>
        </w:tc>
        <w:tc>
          <w:tcPr>
            <w:tcW w:w="1692" w:type="dxa"/>
          </w:tcPr>
          <w:p w:rsidR="00D073B7" w:rsidRPr="007D238D" w:rsidRDefault="00D073B7" w:rsidP="00493277">
            <w:pPr>
              <w:jc w:val="center"/>
              <w:rPr>
                <w:b/>
                <w:sz w:val="26"/>
                <w:szCs w:val="26"/>
              </w:rPr>
            </w:pPr>
            <w:r w:rsidRPr="007D238D">
              <w:rPr>
                <w:b/>
                <w:sz w:val="26"/>
                <w:szCs w:val="26"/>
              </w:rPr>
              <w:t>д. Черенковицы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34</w:t>
            </w:r>
          </w:p>
        </w:tc>
      </w:tr>
      <w:tr w:rsidR="00D073B7" w:rsidRPr="009379CF" w:rsidTr="00493277">
        <w:tblPrEx>
          <w:tblLook w:val="04A0"/>
        </w:tblPrEx>
        <w:trPr>
          <w:trHeight w:val="699"/>
        </w:trPr>
        <w:tc>
          <w:tcPr>
            <w:tcW w:w="567" w:type="dxa"/>
          </w:tcPr>
          <w:p w:rsidR="00D073B7" w:rsidRPr="007D238D" w:rsidRDefault="00D073B7" w:rsidP="00493277">
            <w:pPr>
              <w:jc w:val="center"/>
              <w:rPr>
                <w:b/>
                <w:sz w:val="26"/>
                <w:szCs w:val="26"/>
              </w:rPr>
            </w:pPr>
            <w:r w:rsidRPr="007D238D">
              <w:rPr>
                <w:b/>
                <w:sz w:val="26"/>
                <w:szCs w:val="26"/>
              </w:rPr>
              <w:t>35</w:t>
            </w:r>
          </w:p>
        </w:tc>
        <w:tc>
          <w:tcPr>
            <w:tcW w:w="2268" w:type="dxa"/>
          </w:tcPr>
          <w:p w:rsidR="00D073B7" w:rsidRPr="007D238D" w:rsidRDefault="00D073B7" w:rsidP="00493277">
            <w:pPr>
              <w:rPr>
                <w:b/>
                <w:sz w:val="26"/>
                <w:szCs w:val="26"/>
              </w:rPr>
            </w:pPr>
            <w:r w:rsidRPr="007D238D">
              <w:rPr>
                <w:b/>
                <w:sz w:val="26"/>
                <w:szCs w:val="26"/>
              </w:rPr>
              <w:t xml:space="preserve">Дорога (щебенка, протяженность </w:t>
            </w:r>
            <w:smartTag w:uri="urn:schemas-microsoft-com:office:smarttags" w:element="metricconverter">
              <w:smartTagPr>
                <w:attr w:name="ProductID" w:val="0,5 км"/>
              </w:smartTagPr>
              <w:r w:rsidRPr="007D238D">
                <w:rPr>
                  <w:b/>
                  <w:sz w:val="26"/>
                  <w:szCs w:val="26"/>
                </w:rPr>
                <w:t>0,5 км</w:t>
              </w:r>
            </w:smartTag>
            <w:r w:rsidRPr="007D238D">
              <w:rPr>
                <w:b/>
                <w:sz w:val="26"/>
                <w:szCs w:val="26"/>
              </w:rPr>
              <w:t>)</w:t>
            </w:r>
          </w:p>
        </w:tc>
        <w:tc>
          <w:tcPr>
            <w:tcW w:w="1692" w:type="dxa"/>
          </w:tcPr>
          <w:p w:rsidR="00D073B7" w:rsidRPr="007D238D" w:rsidRDefault="00D073B7" w:rsidP="00493277">
            <w:pPr>
              <w:jc w:val="center"/>
              <w:rPr>
                <w:b/>
                <w:sz w:val="26"/>
                <w:szCs w:val="26"/>
              </w:rPr>
            </w:pPr>
            <w:r w:rsidRPr="007D238D">
              <w:rPr>
                <w:b/>
                <w:sz w:val="26"/>
                <w:szCs w:val="26"/>
              </w:rPr>
              <w:t>д. Негодицы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35</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lastRenderedPageBreak/>
              <w:t>36</w:t>
            </w:r>
          </w:p>
        </w:tc>
        <w:tc>
          <w:tcPr>
            <w:tcW w:w="2268" w:type="dxa"/>
          </w:tcPr>
          <w:p w:rsidR="00D073B7" w:rsidRPr="007D238D" w:rsidRDefault="00D073B7" w:rsidP="00493277">
            <w:pPr>
              <w:rPr>
                <w:b/>
                <w:sz w:val="26"/>
                <w:szCs w:val="26"/>
              </w:rPr>
            </w:pPr>
            <w:r w:rsidRPr="007D238D">
              <w:rPr>
                <w:b/>
                <w:sz w:val="26"/>
                <w:szCs w:val="26"/>
              </w:rPr>
              <w:t xml:space="preserve">Дорога (асфальт), средняя ширина – 4 м, протяженность – 2,068 км </w:t>
            </w:r>
          </w:p>
        </w:tc>
        <w:tc>
          <w:tcPr>
            <w:tcW w:w="1692" w:type="dxa"/>
          </w:tcPr>
          <w:p w:rsidR="00D073B7" w:rsidRPr="007D238D" w:rsidRDefault="00D073B7" w:rsidP="00493277">
            <w:pPr>
              <w:rPr>
                <w:b/>
                <w:sz w:val="26"/>
                <w:szCs w:val="26"/>
              </w:rPr>
            </w:pPr>
            <w:r w:rsidRPr="007D238D">
              <w:rPr>
                <w:b/>
                <w:sz w:val="26"/>
                <w:szCs w:val="26"/>
              </w:rPr>
              <w:t>д. Терпилицы</w:t>
            </w:r>
          </w:p>
        </w:tc>
        <w:tc>
          <w:tcPr>
            <w:tcW w:w="2160" w:type="dxa"/>
          </w:tcPr>
          <w:p w:rsidR="00D073B7" w:rsidRPr="007D238D" w:rsidRDefault="00D073B7" w:rsidP="00493277">
            <w:pPr>
              <w:jc w:val="center"/>
              <w:rPr>
                <w:b/>
                <w:sz w:val="26"/>
                <w:szCs w:val="26"/>
              </w:rPr>
            </w:pPr>
            <w:r w:rsidRPr="007D238D">
              <w:rPr>
                <w:b/>
                <w:sz w:val="26"/>
                <w:szCs w:val="26"/>
              </w:rPr>
              <w:t>Областной закон № 35-ОЗ от 07.05.2019 года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36</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37</w:t>
            </w:r>
          </w:p>
        </w:tc>
        <w:tc>
          <w:tcPr>
            <w:tcW w:w="2268" w:type="dxa"/>
          </w:tcPr>
          <w:p w:rsidR="00D073B7" w:rsidRPr="007D238D" w:rsidRDefault="00D073B7" w:rsidP="00493277">
            <w:pPr>
              <w:rPr>
                <w:b/>
                <w:sz w:val="26"/>
                <w:szCs w:val="26"/>
              </w:rPr>
            </w:pPr>
            <w:r w:rsidRPr="007D238D">
              <w:rPr>
                <w:b/>
                <w:sz w:val="26"/>
                <w:szCs w:val="26"/>
              </w:rPr>
              <w:t>Дорога (грунт), средняя ширина – 3 м, протяженность – 0,8 км</w:t>
            </w:r>
          </w:p>
        </w:tc>
        <w:tc>
          <w:tcPr>
            <w:tcW w:w="1692" w:type="dxa"/>
          </w:tcPr>
          <w:p w:rsidR="00D073B7" w:rsidRPr="007D238D" w:rsidRDefault="00D073B7" w:rsidP="00493277">
            <w:pPr>
              <w:rPr>
                <w:b/>
                <w:sz w:val="26"/>
                <w:szCs w:val="26"/>
              </w:rPr>
            </w:pPr>
            <w:r w:rsidRPr="007D238D">
              <w:rPr>
                <w:b/>
                <w:sz w:val="26"/>
                <w:szCs w:val="26"/>
              </w:rPr>
              <w:t>д. Горье</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37</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38</w:t>
            </w:r>
          </w:p>
        </w:tc>
        <w:tc>
          <w:tcPr>
            <w:tcW w:w="2268" w:type="dxa"/>
          </w:tcPr>
          <w:p w:rsidR="00D073B7" w:rsidRPr="007D238D" w:rsidRDefault="00D073B7" w:rsidP="00493277">
            <w:pPr>
              <w:rPr>
                <w:b/>
                <w:sz w:val="26"/>
                <w:szCs w:val="26"/>
              </w:rPr>
            </w:pPr>
            <w:r w:rsidRPr="007D238D">
              <w:rPr>
                <w:b/>
                <w:sz w:val="26"/>
                <w:szCs w:val="26"/>
              </w:rPr>
              <w:t>Дорога (асфальт), средняя ширина – 4 м, протяженность – 1,420 км</w:t>
            </w:r>
          </w:p>
        </w:tc>
        <w:tc>
          <w:tcPr>
            <w:tcW w:w="1692" w:type="dxa"/>
          </w:tcPr>
          <w:p w:rsidR="00D073B7" w:rsidRPr="007D238D" w:rsidRDefault="00D073B7" w:rsidP="00493277">
            <w:pPr>
              <w:rPr>
                <w:b/>
                <w:sz w:val="26"/>
                <w:szCs w:val="26"/>
              </w:rPr>
            </w:pPr>
            <w:r w:rsidRPr="007D238D">
              <w:rPr>
                <w:b/>
                <w:sz w:val="26"/>
                <w:szCs w:val="26"/>
              </w:rPr>
              <w:t>д. Кальмус</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38</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39</w:t>
            </w:r>
          </w:p>
        </w:tc>
        <w:tc>
          <w:tcPr>
            <w:tcW w:w="2268" w:type="dxa"/>
          </w:tcPr>
          <w:p w:rsidR="00D073B7" w:rsidRPr="007D238D" w:rsidRDefault="00D073B7" w:rsidP="00493277">
            <w:pPr>
              <w:rPr>
                <w:b/>
                <w:sz w:val="26"/>
                <w:szCs w:val="26"/>
              </w:rPr>
            </w:pPr>
            <w:r w:rsidRPr="007D238D">
              <w:rPr>
                <w:b/>
                <w:sz w:val="26"/>
                <w:szCs w:val="26"/>
              </w:rPr>
              <w:t>Дорога (щебень), средняя ширина – 3,5 м, протяженность – 0,18 км</w:t>
            </w:r>
          </w:p>
        </w:tc>
        <w:tc>
          <w:tcPr>
            <w:tcW w:w="1692" w:type="dxa"/>
          </w:tcPr>
          <w:p w:rsidR="00D073B7" w:rsidRPr="007D238D" w:rsidRDefault="00D073B7" w:rsidP="00493277">
            <w:pPr>
              <w:rPr>
                <w:b/>
                <w:sz w:val="26"/>
                <w:szCs w:val="26"/>
              </w:rPr>
            </w:pPr>
            <w:r w:rsidRPr="007D238D">
              <w:rPr>
                <w:b/>
                <w:sz w:val="26"/>
                <w:szCs w:val="26"/>
              </w:rPr>
              <w:t>д. Канаршино</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39</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40</w:t>
            </w:r>
          </w:p>
        </w:tc>
        <w:tc>
          <w:tcPr>
            <w:tcW w:w="2268" w:type="dxa"/>
          </w:tcPr>
          <w:p w:rsidR="00D073B7" w:rsidRPr="007D238D" w:rsidRDefault="00D073B7" w:rsidP="00493277">
            <w:pPr>
              <w:rPr>
                <w:b/>
                <w:sz w:val="26"/>
                <w:szCs w:val="26"/>
              </w:rPr>
            </w:pPr>
            <w:r w:rsidRPr="007D238D">
              <w:rPr>
                <w:b/>
                <w:sz w:val="26"/>
                <w:szCs w:val="26"/>
              </w:rPr>
              <w:t>Дорога (грунт), средняя ширина – 3 м, протяженность – 0,5 км</w:t>
            </w:r>
          </w:p>
        </w:tc>
        <w:tc>
          <w:tcPr>
            <w:tcW w:w="1692" w:type="dxa"/>
          </w:tcPr>
          <w:p w:rsidR="00D073B7" w:rsidRPr="007D238D" w:rsidRDefault="00D073B7" w:rsidP="00493277">
            <w:pPr>
              <w:rPr>
                <w:b/>
                <w:sz w:val="26"/>
                <w:szCs w:val="26"/>
              </w:rPr>
            </w:pPr>
            <w:r w:rsidRPr="007D238D">
              <w:rPr>
                <w:b/>
                <w:sz w:val="26"/>
                <w:szCs w:val="26"/>
              </w:rPr>
              <w:t>д. Кюльвия</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40</w:t>
            </w:r>
          </w:p>
        </w:tc>
      </w:tr>
      <w:tr w:rsidR="00D073B7" w:rsidRPr="009379CF" w:rsidTr="00493277">
        <w:tblPrEx>
          <w:tblLook w:val="04A0"/>
        </w:tblPrEx>
        <w:trPr>
          <w:trHeight w:val="1220"/>
        </w:trPr>
        <w:tc>
          <w:tcPr>
            <w:tcW w:w="567" w:type="dxa"/>
          </w:tcPr>
          <w:p w:rsidR="00D073B7" w:rsidRPr="007D238D" w:rsidRDefault="00D073B7" w:rsidP="00493277">
            <w:pPr>
              <w:jc w:val="center"/>
              <w:rPr>
                <w:b/>
                <w:sz w:val="26"/>
                <w:szCs w:val="26"/>
              </w:rPr>
            </w:pPr>
            <w:r w:rsidRPr="007D238D">
              <w:rPr>
                <w:b/>
                <w:sz w:val="26"/>
                <w:szCs w:val="26"/>
              </w:rPr>
              <w:t>41</w:t>
            </w:r>
          </w:p>
        </w:tc>
        <w:tc>
          <w:tcPr>
            <w:tcW w:w="2268" w:type="dxa"/>
          </w:tcPr>
          <w:p w:rsidR="00D073B7" w:rsidRPr="007D238D" w:rsidRDefault="00D073B7" w:rsidP="00493277">
            <w:pPr>
              <w:rPr>
                <w:b/>
                <w:sz w:val="26"/>
                <w:szCs w:val="26"/>
              </w:rPr>
            </w:pPr>
            <w:r w:rsidRPr="007D238D">
              <w:rPr>
                <w:b/>
                <w:sz w:val="26"/>
                <w:szCs w:val="26"/>
              </w:rPr>
              <w:t>Дорога (щебень, грунт), средняя ширина – 4 м, протяженность – 2,0 км</w:t>
            </w:r>
          </w:p>
        </w:tc>
        <w:tc>
          <w:tcPr>
            <w:tcW w:w="1692" w:type="dxa"/>
          </w:tcPr>
          <w:p w:rsidR="00D073B7" w:rsidRPr="007D238D" w:rsidRDefault="00D073B7" w:rsidP="00493277">
            <w:pPr>
              <w:rPr>
                <w:b/>
                <w:sz w:val="26"/>
                <w:szCs w:val="26"/>
              </w:rPr>
            </w:pPr>
            <w:r w:rsidRPr="007D238D">
              <w:rPr>
                <w:b/>
                <w:sz w:val="26"/>
                <w:szCs w:val="26"/>
              </w:rPr>
              <w:t>д. Ославье</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41</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42</w:t>
            </w:r>
          </w:p>
        </w:tc>
        <w:tc>
          <w:tcPr>
            <w:tcW w:w="2268" w:type="dxa"/>
          </w:tcPr>
          <w:p w:rsidR="00D073B7" w:rsidRPr="007D238D" w:rsidRDefault="00D073B7" w:rsidP="00493277">
            <w:pPr>
              <w:rPr>
                <w:b/>
                <w:sz w:val="26"/>
                <w:szCs w:val="26"/>
              </w:rPr>
            </w:pPr>
            <w:r w:rsidRPr="007D238D">
              <w:rPr>
                <w:b/>
                <w:sz w:val="26"/>
                <w:szCs w:val="26"/>
              </w:rPr>
              <w:t xml:space="preserve">Дорога (гравий), средняя ширина – 4 м, протяженность – </w:t>
            </w:r>
            <w:r w:rsidRPr="007D238D">
              <w:rPr>
                <w:b/>
                <w:sz w:val="26"/>
                <w:szCs w:val="26"/>
              </w:rPr>
              <w:lastRenderedPageBreak/>
              <w:t>0,7 км</w:t>
            </w:r>
          </w:p>
        </w:tc>
        <w:tc>
          <w:tcPr>
            <w:tcW w:w="1692" w:type="dxa"/>
          </w:tcPr>
          <w:p w:rsidR="00D073B7" w:rsidRPr="007D238D" w:rsidRDefault="00D073B7" w:rsidP="00493277">
            <w:pPr>
              <w:rPr>
                <w:b/>
                <w:sz w:val="26"/>
                <w:szCs w:val="26"/>
              </w:rPr>
            </w:pPr>
            <w:r w:rsidRPr="007D238D">
              <w:rPr>
                <w:b/>
                <w:sz w:val="26"/>
                <w:szCs w:val="26"/>
              </w:rPr>
              <w:lastRenderedPageBreak/>
              <w:t>д. Поддубье</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42</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lastRenderedPageBreak/>
              <w:t>43</w:t>
            </w:r>
          </w:p>
        </w:tc>
        <w:tc>
          <w:tcPr>
            <w:tcW w:w="2268" w:type="dxa"/>
          </w:tcPr>
          <w:p w:rsidR="00D073B7" w:rsidRPr="007D238D" w:rsidRDefault="00D073B7" w:rsidP="00493277">
            <w:pPr>
              <w:rPr>
                <w:b/>
                <w:sz w:val="26"/>
                <w:szCs w:val="26"/>
              </w:rPr>
            </w:pPr>
            <w:r w:rsidRPr="007D238D">
              <w:rPr>
                <w:b/>
                <w:sz w:val="26"/>
                <w:szCs w:val="26"/>
              </w:rPr>
              <w:t>Дорога (щебень, грунт), средняя ширина – 2,7 м, протяженность – 1,096 км</w:t>
            </w:r>
          </w:p>
        </w:tc>
        <w:tc>
          <w:tcPr>
            <w:tcW w:w="1692" w:type="dxa"/>
          </w:tcPr>
          <w:p w:rsidR="00D073B7" w:rsidRPr="007D238D" w:rsidRDefault="00D073B7" w:rsidP="00493277">
            <w:pPr>
              <w:rPr>
                <w:b/>
                <w:sz w:val="26"/>
                <w:szCs w:val="26"/>
              </w:rPr>
            </w:pPr>
            <w:r w:rsidRPr="007D238D">
              <w:rPr>
                <w:b/>
                <w:sz w:val="26"/>
                <w:szCs w:val="26"/>
              </w:rPr>
              <w:t>д. Верницы</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43</w:t>
            </w:r>
          </w:p>
        </w:tc>
      </w:tr>
      <w:tr w:rsidR="00D073B7" w:rsidRPr="009379CF" w:rsidTr="00493277">
        <w:tblPrEx>
          <w:tblLook w:val="04A0"/>
        </w:tblPrEx>
        <w:tc>
          <w:tcPr>
            <w:tcW w:w="567" w:type="dxa"/>
          </w:tcPr>
          <w:p w:rsidR="00D073B7" w:rsidRPr="007D238D" w:rsidRDefault="00D073B7" w:rsidP="00493277">
            <w:pPr>
              <w:jc w:val="center"/>
              <w:rPr>
                <w:b/>
                <w:sz w:val="26"/>
                <w:szCs w:val="26"/>
              </w:rPr>
            </w:pPr>
            <w:r w:rsidRPr="007D238D">
              <w:rPr>
                <w:b/>
                <w:sz w:val="26"/>
                <w:szCs w:val="26"/>
              </w:rPr>
              <w:t>44</w:t>
            </w:r>
          </w:p>
        </w:tc>
        <w:tc>
          <w:tcPr>
            <w:tcW w:w="2268" w:type="dxa"/>
          </w:tcPr>
          <w:p w:rsidR="00D073B7" w:rsidRPr="007D238D" w:rsidRDefault="00D073B7" w:rsidP="00493277">
            <w:pPr>
              <w:rPr>
                <w:b/>
                <w:sz w:val="26"/>
                <w:szCs w:val="26"/>
              </w:rPr>
            </w:pPr>
            <w:r w:rsidRPr="007D238D">
              <w:rPr>
                <w:b/>
                <w:sz w:val="26"/>
                <w:szCs w:val="26"/>
              </w:rPr>
              <w:t>Дорога (асфальт), средняя ширина – 2,5 м, протяженность – 0,74 км</w:t>
            </w:r>
          </w:p>
        </w:tc>
        <w:tc>
          <w:tcPr>
            <w:tcW w:w="1692" w:type="dxa"/>
          </w:tcPr>
          <w:p w:rsidR="00D073B7" w:rsidRPr="007D238D" w:rsidRDefault="00D073B7" w:rsidP="00493277">
            <w:pPr>
              <w:rPr>
                <w:b/>
                <w:sz w:val="26"/>
                <w:szCs w:val="26"/>
              </w:rPr>
            </w:pPr>
            <w:r w:rsidRPr="007D238D">
              <w:rPr>
                <w:b/>
                <w:sz w:val="26"/>
                <w:szCs w:val="26"/>
              </w:rPr>
              <w:t>д. Худанки</w:t>
            </w:r>
          </w:p>
        </w:tc>
        <w:tc>
          <w:tcPr>
            <w:tcW w:w="2160" w:type="dxa"/>
          </w:tcPr>
          <w:p w:rsidR="00D073B7" w:rsidRPr="007D238D" w:rsidRDefault="00D073B7" w:rsidP="00493277">
            <w:pPr>
              <w:jc w:val="center"/>
              <w:rPr>
                <w:b/>
                <w:sz w:val="26"/>
                <w:szCs w:val="26"/>
              </w:rPr>
            </w:pPr>
            <w:r w:rsidRPr="007D238D">
              <w:rPr>
                <w:b/>
                <w:sz w:val="26"/>
                <w:szCs w:val="26"/>
              </w:rPr>
              <w:t>-----//-----</w:t>
            </w:r>
          </w:p>
        </w:tc>
        <w:tc>
          <w:tcPr>
            <w:tcW w:w="1440" w:type="dxa"/>
          </w:tcPr>
          <w:p w:rsidR="00D073B7" w:rsidRPr="007D238D" w:rsidRDefault="00D073B7" w:rsidP="00493277">
            <w:pPr>
              <w:jc w:val="center"/>
              <w:rPr>
                <w:b/>
                <w:sz w:val="26"/>
                <w:szCs w:val="26"/>
              </w:rPr>
            </w:pPr>
            <w:r w:rsidRPr="007D238D">
              <w:rPr>
                <w:b/>
                <w:sz w:val="26"/>
                <w:szCs w:val="26"/>
              </w:rPr>
              <w:t>41-206-804</w:t>
            </w:r>
          </w:p>
        </w:tc>
        <w:tc>
          <w:tcPr>
            <w:tcW w:w="720" w:type="dxa"/>
          </w:tcPr>
          <w:p w:rsidR="00D073B7" w:rsidRPr="007D238D" w:rsidRDefault="00D073B7" w:rsidP="00493277">
            <w:pPr>
              <w:jc w:val="center"/>
              <w:rPr>
                <w:b/>
                <w:sz w:val="26"/>
                <w:szCs w:val="26"/>
              </w:rPr>
            </w:pPr>
            <w:r w:rsidRPr="007D238D">
              <w:rPr>
                <w:b/>
                <w:sz w:val="26"/>
                <w:szCs w:val="26"/>
              </w:rPr>
              <w:t>ОП</w:t>
            </w:r>
          </w:p>
        </w:tc>
        <w:tc>
          <w:tcPr>
            <w:tcW w:w="900" w:type="dxa"/>
          </w:tcPr>
          <w:p w:rsidR="00D073B7" w:rsidRPr="007D238D" w:rsidRDefault="00D073B7" w:rsidP="00493277">
            <w:pPr>
              <w:jc w:val="center"/>
              <w:rPr>
                <w:b/>
                <w:sz w:val="26"/>
                <w:szCs w:val="26"/>
              </w:rPr>
            </w:pPr>
            <w:r w:rsidRPr="007D238D">
              <w:rPr>
                <w:b/>
                <w:sz w:val="26"/>
                <w:szCs w:val="26"/>
              </w:rPr>
              <w:t>МП</w:t>
            </w:r>
          </w:p>
        </w:tc>
        <w:tc>
          <w:tcPr>
            <w:tcW w:w="709" w:type="dxa"/>
          </w:tcPr>
          <w:p w:rsidR="00D073B7" w:rsidRPr="007D238D" w:rsidRDefault="00D073B7" w:rsidP="00493277">
            <w:pPr>
              <w:jc w:val="center"/>
              <w:rPr>
                <w:b/>
                <w:sz w:val="26"/>
                <w:szCs w:val="26"/>
              </w:rPr>
            </w:pPr>
            <w:r w:rsidRPr="007D238D">
              <w:rPr>
                <w:b/>
                <w:sz w:val="26"/>
                <w:szCs w:val="26"/>
              </w:rPr>
              <w:t>44</w:t>
            </w:r>
          </w:p>
        </w:tc>
      </w:tr>
    </w:tbl>
    <w:p w:rsidR="00D073B7" w:rsidRPr="00A2772F" w:rsidRDefault="00D073B7" w:rsidP="00D073B7">
      <w:pPr>
        <w:rPr>
          <w:b/>
        </w:rPr>
      </w:pPr>
    </w:p>
    <w:p w:rsidR="00D073B7" w:rsidRPr="00A2772F" w:rsidRDefault="00D073B7" w:rsidP="00D073B7">
      <w:pPr>
        <w:rPr>
          <w:b/>
        </w:rPr>
      </w:pPr>
    </w:p>
    <w:p w:rsidR="00D073B7" w:rsidRPr="00A2772F" w:rsidRDefault="00D073B7" w:rsidP="00D073B7">
      <w:pPr>
        <w:rPr>
          <w:b/>
        </w:rPr>
      </w:pPr>
    </w:p>
    <w:p w:rsidR="00D073B7" w:rsidRPr="00A2772F" w:rsidRDefault="00D073B7" w:rsidP="00D073B7">
      <w:pPr>
        <w:jc w:val="right"/>
        <w:rPr>
          <w:b/>
        </w:rPr>
      </w:pPr>
    </w:p>
    <w:p w:rsidR="00D073B7" w:rsidRPr="00A2772F" w:rsidRDefault="00D073B7" w:rsidP="00D073B7">
      <w:pPr>
        <w:jc w:val="right"/>
        <w:rPr>
          <w:b/>
        </w:rPr>
      </w:pPr>
    </w:p>
    <w:p w:rsidR="00D073B7" w:rsidRPr="00A2772F" w:rsidRDefault="00D073B7" w:rsidP="00D073B7">
      <w:pPr>
        <w:jc w:val="right"/>
        <w:rPr>
          <w:b/>
        </w:rPr>
      </w:pPr>
    </w:p>
    <w:p w:rsidR="00D073B7" w:rsidRPr="00A2772F"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D073B7" w:rsidRDefault="00D073B7" w:rsidP="00D073B7">
      <w:pPr>
        <w:jc w:val="right"/>
        <w:rPr>
          <w:b/>
        </w:rPr>
      </w:pPr>
    </w:p>
    <w:p w:rsidR="00900975" w:rsidRDefault="00900975" w:rsidP="00D073B7">
      <w:pPr>
        <w:jc w:val="right"/>
        <w:rPr>
          <w:b/>
        </w:rPr>
      </w:pPr>
    </w:p>
    <w:p w:rsidR="00900975" w:rsidRDefault="00900975" w:rsidP="00D073B7">
      <w:pPr>
        <w:jc w:val="right"/>
        <w:rPr>
          <w:b/>
        </w:rPr>
      </w:pPr>
    </w:p>
    <w:p w:rsidR="00900975" w:rsidRDefault="00900975" w:rsidP="00D073B7">
      <w:pPr>
        <w:jc w:val="right"/>
        <w:rPr>
          <w:b/>
        </w:rPr>
      </w:pPr>
    </w:p>
    <w:p w:rsidR="00900975" w:rsidRDefault="00900975" w:rsidP="00D073B7">
      <w:pPr>
        <w:jc w:val="right"/>
        <w:rPr>
          <w:b/>
        </w:rPr>
      </w:pPr>
    </w:p>
    <w:p w:rsidR="00D073B7" w:rsidRPr="00652D26" w:rsidRDefault="00D073B7" w:rsidP="00D073B7">
      <w:pPr>
        <w:jc w:val="right"/>
        <w:rPr>
          <w:b/>
        </w:rPr>
      </w:pPr>
      <w:r w:rsidRPr="00652D26">
        <w:rPr>
          <w:b/>
        </w:rPr>
        <w:lastRenderedPageBreak/>
        <w:t>УТВЕРЖДЕН</w:t>
      </w:r>
    </w:p>
    <w:p w:rsidR="00D073B7" w:rsidRPr="00652D26" w:rsidRDefault="00D073B7" w:rsidP="00D073B7">
      <w:pPr>
        <w:jc w:val="right"/>
        <w:rPr>
          <w:b/>
        </w:rPr>
      </w:pPr>
      <w:r w:rsidRPr="00652D26">
        <w:rPr>
          <w:b/>
        </w:rPr>
        <w:t>Решением совета депутатов</w:t>
      </w:r>
    </w:p>
    <w:p w:rsidR="00D073B7" w:rsidRPr="00652D26" w:rsidRDefault="00D073B7" w:rsidP="00D073B7">
      <w:pPr>
        <w:jc w:val="right"/>
        <w:rPr>
          <w:b/>
        </w:rPr>
      </w:pPr>
      <w:r w:rsidRPr="00652D26">
        <w:rPr>
          <w:b/>
        </w:rPr>
        <w:t>Бегуницкого сельского поселения</w:t>
      </w:r>
    </w:p>
    <w:p w:rsidR="00D073B7" w:rsidRPr="00652D26" w:rsidRDefault="00D073B7" w:rsidP="00D073B7">
      <w:pPr>
        <w:jc w:val="right"/>
        <w:rPr>
          <w:b/>
        </w:rPr>
      </w:pPr>
      <w:r w:rsidRPr="00652D26">
        <w:rPr>
          <w:b/>
        </w:rPr>
        <w:t xml:space="preserve">от </w:t>
      </w:r>
      <w:r>
        <w:rPr>
          <w:b/>
        </w:rPr>
        <w:t xml:space="preserve"> 30.04.2020 года </w:t>
      </w:r>
      <w:r w:rsidRPr="00652D26">
        <w:rPr>
          <w:b/>
        </w:rPr>
        <w:t xml:space="preserve">№ </w:t>
      </w:r>
      <w:r>
        <w:rPr>
          <w:b/>
        </w:rPr>
        <w:t>53</w:t>
      </w:r>
    </w:p>
    <w:p w:rsidR="00D073B7" w:rsidRDefault="00D073B7" w:rsidP="00D073B7">
      <w:pPr>
        <w:jc w:val="center"/>
        <w:rPr>
          <w:rFonts w:eastAsia="Times New Roman"/>
          <w:bCs/>
          <w:color w:val="000000"/>
          <w:kern w:val="36"/>
          <w:sz w:val="27"/>
          <w:szCs w:val="27"/>
        </w:rPr>
      </w:pPr>
      <w:r w:rsidRPr="008C70BD">
        <w:rPr>
          <w:rFonts w:eastAsia="Times New Roman"/>
          <w:bCs/>
          <w:color w:val="000000"/>
          <w:kern w:val="36"/>
          <w:sz w:val="27"/>
          <w:szCs w:val="27"/>
        </w:rPr>
        <w:t>Перечень автомобильных дорог местного значения общего пользования МО Бегуницкое сельское поселение</w:t>
      </w:r>
      <w:r>
        <w:rPr>
          <w:rFonts w:eastAsia="Times New Roman"/>
          <w:bCs/>
          <w:color w:val="000000"/>
          <w:kern w:val="36"/>
          <w:sz w:val="27"/>
          <w:szCs w:val="27"/>
        </w:rPr>
        <w:t xml:space="preserve"> </w:t>
      </w:r>
      <w:r w:rsidRPr="008C70BD">
        <w:rPr>
          <w:rFonts w:eastAsia="Times New Roman"/>
          <w:bCs/>
          <w:color w:val="000000"/>
          <w:kern w:val="36"/>
          <w:sz w:val="27"/>
          <w:szCs w:val="27"/>
        </w:rPr>
        <w:t>Волосовского муниципального района Ленинградской области</w:t>
      </w:r>
    </w:p>
    <w:p w:rsidR="00D073B7" w:rsidRPr="008C70BD" w:rsidRDefault="00D073B7" w:rsidP="00D073B7">
      <w:pPr>
        <w:jc w:val="center"/>
        <w:rPr>
          <w:rFonts w:eastAsia="Times New Roman"/>
          <w:bCs/>
          <w:color w:val="000000"/>
          <w:kern w:val="36"/>
          <w:sz w:val="27"/>
          <w:szCs w:val="27"/>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984"/>
        <w:gridCol w:w="2410"/>
        <w:gridCol w:w="2977"/>
      </w:tblGrid>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w:t>
            </w:r>
          </w:p>
          <w:p w:rsidR="00D073B7" w:rsidRPr="007D238D" w:rsidRDefault="00D073B7" w:rsidP="00493277">
            <w:pPr>
              <w:jc w:val="center"/>
              <w:rPr>
                <w:b/>
                <w:sz w:val="26"/>
                <w:szCs w:val="26"/>
              </w:rPr>
            </w:pPr>
            <w:r w:rsidRPr="007D238D">
              <w:rPr>
                <w:b/>
                <w:sz w:val="26"/>
                <w:szCs w:val="26"/>
              </w:rPr>
              <w:t>п/п</w:t>
            </w:r>
          </w:p>
        </w:tc>
        <w:tc>
          <w:tcPr>
            <w:tcW w:w="2552" w:type="dxa"/>
          </w:tcPr>
          <w:p w:rsidR="00D073B7" w:rsidRPr="007D238D" w:rsidRDefault="00D073B7" w:rsidP="00493277">
            <w:pPr>
              <w:jc w:val="center"/>
              <w:rPr>
                <w:b/>
                <w:sz w:val="26"/>
                <w:szCs w:val="26"/>
              </w:rPr>
            </w:pPr>
            <w:r w:rsidRPr="007D238D">
              <w:rPr>
                <w:b/>
                <w:sz w:val="26"/>
                <w:szCs w:val="26"/>
              </w:rPr>
              <w:t xml:space="preserve">Наименование автомобильной дороги </w:t>
            </w:r>
          </w:p>
        </w:tc>
        <w:tc>
          <w:tcPr>
            <w:tcW w:w="1984" w:type="dxa"/>
          </w:tcPr>
          <w:p w:rsidR="00D073B7" w:rsidRPr="007D238D" w:rsidRDefault="00D073B7" w:rsidP="00493277">
            <w:pPr>
              <w:jc w:val="center"/>
              <w:rPr>
                <w:b/>
                <w:sz w:val="26"/>
                <w:szCs w:val="26"/>
              </w:rPr>
            </w:pPr>
            <w:r w:rsidRPr="007D238D">
              <w:rPr>
                <w:b/>
                <w:sz w:val="26"/>
                <w:szCs w:val="26"/>
              </w:rPr>
              <w:t>Адрес</w:t>
            </w:r>
          </w:p>
        </w:tc>
        <w:tc>
          <w:tcPr>
            <w:tcW w:w="2410" w:type="dxa"/>
          </w:tcPr>
          <w:p w:rsidR="00D073B7" w:rsidRPr="007D238D" w:rsidRDefault="00D073B7" w:rsidP="00493277">
            <w:pPr>
              <w:jc w:val="center"/>
              <w:rPr>
                <w:b/>
                <w:sz w:val="26"/>
                <w:szCs w:val="26"/>
              </w:rPr>
            </w:pPr>
            <w:r w:rsidRPr="007D238D">
              <w:rPr>
                <w:b/>
                <w:sz w:val="26"/>
                <w:szCs w:val="26"/>
              </w:rPr>
              <w:t>Основание нахождения объекта в собственности</w:t>
            </w:r>
          </w:p>
        </w:tc>
        <w:tc>
          <w:tcPr>
            <w:tcW w:w="2977" w:type="dxa"/>
          </w:tcPr>
          <w:p w:rsidR="00D073B7" w:rsidRPr="007D238D" w:rsidRDefault="00D073B7" w:rsidP="00493277">
            <w:pPr>
              <w:jc w:val="center"/>
              <w:rPr>
                <w:b/>
                <w:sz w:val="26"/>
                <w:szCs w:val="26"/>
              </w:rPr>
            </w:pPr>
            <w:r w:rsidRPr="007D238D">
              <w:rPr>
                <w:b/>
                <w:sz w:val="26"/>
                <w:szCs w:val="26"/>
              </w:rPr>
              <w:t>Идентификационный номер автомобильной дороги</w:t>
            </w:r>
          </w:p>
          <w:p w:rsidR="00D073B7" w:rsidRPr="007D238D" w:rsidRDefault="00D073B7" w:rsidP="00493277">
            <w:pPr>
              <w:jc w:val="center"/>
              <w:rPr>
                <w:b/>
                <w:sz w:val="26"/>
                <w:szCs w:val="26"/>
              </w:rPr>
            </w:pP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1</w:t>
            </w:r>
          </w:p>
        </w:tc>
        <w:tc>
          <w:tcPr>
            <w:tcW w:w="2552" w:type="dxa"/>
          </w:tcPr>
          <w:p w:rsidR="00D073B7" w:rsidRPr="007D238D" w:rsidRDefault="00D073B7" w:rsidP="00493277">
            <w:pPr>
              <w:jc w:val="center"/>
              <w:rPr>
                <w:b/>
                <w:sz w:val="26"/>
                <w:szCs w:val="26"/>
              </w:rPr>
            </w:pPr>
            <w:r w:rsidRPr="007D238D">
              <w:rPr>
                <w:b/>
                <w:sz w:val="26"/>
                <w:szCs w:val="26"/>
              </w:rPr>
              <w:t>2</w:t>
            </w:r>
          </w:p>
        </w:tc>
        <w:tc>
          <w:tcPr>
            <w:tcW w:w="1984" w:type="dxa"/>
          </w:tcPr>
          <w:p w:rsidR="00D073B7" w:rsidRPr="007D238D" w:rsidRDefault="00D073B7" w:rsidP="00493277">
            <w:pPr>
              <w:jc w:val="center"/>
              <w:rPr>
                <w:b/>
                <w:sz w:val="26"/>
                <w:szCs w:val="26"/>
              </w:rPr>
            </w:pPr>
            <w:r w:rsidRPr="007D238D">
              <w:rPr>
                <w:b/>
                <w:sz w:val="26"/>
                <w:szCs w:val="26"/>
              </w:rPr>
              <w:t>3</w:t>
            </w:r>
          </w:p>
        </w:tc>
        <w:tc>
          <w:tcPr>
            <w:tcW w:w="2410" w:type="dxa"/>
          </w:tcPr>
          <w:p w:rsidR="00D073B7" w:rsidRPr="007D238D" w:rsidRDefault="00D073B7" w:rsidP="00493277">
            <w:pPr>
              <w:jc w:val="center"/>
              <w:rPr>
                <w:b/>
                <w:sz w:val="26"/>
                <w:szCs w:val="26"/>
              </w:rPr>
            </w:pPr>
            <w:r w:rsidRPr="007D238D">
              <w:rPr>
                <w:b/>
                <w:sz w:val="26"/>
                <w:szCs w:val="26"/>
              </w:rPr>
              <w:t>4</w:t>
            </w:r>
          </w:p>
        </w:tc>
        <w:tc>
          <w:tcPr>
            <w:tcW w:w="2977" w:type="dxa"/>
          </w:tcPr>
          <w:p w:rsidR="00D073B7" w:rsidRPr="007D238D" w:rsidRDefault="00D073B7" w:rsidP="00493277">
            <w:pPr>
              <w:jc w:val="center"/>
              <w:rPr>
                <w:b/>
                <w:sz w:val="26"/>
                <w:szCs w:val="26"/>
              </w:rPr>
            </w:pPr>
            <w:r w:rsidRPr="007D238D">
              <w:rPr>
                <w:b/>
                <w:sz w:val="26"/>
                <w:szCs w:val="26"/>
              </w:rPr>
              <w:t>5</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1</w:t>
            </w:r>
          </w:p>
        </w:tc>
        <w:tc>
          <w:tcPr>
            <w:tcW w:w="2552" w:type="dxa"/>
          </w:tcPr>
          <w:p w:rsidR="00D073B7" w:rsidRPr="007D238D" w:rsidRDefault="00D073B7" w:rsidP="00493277">
            <w:pPr>
              <w:jc w:val="both"/>
              <w:rPr>
                <w:b/>
                <w:sz w:val="26"/>
                <w:szCs w:val="26"/>
              </w:rPr>
            </w:pPr>
            <w:r w:rsidRPr="007D238D">
              <w:rPr>
                <w:b/>
                <w:sz w:val="26"/>
                <w:szCs w:val="26"/>
              </w:rPr>
              <w:t>Дорога (асфальт)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w:t>
            </w:r>
            <w:smartTag w:uri="urn:schemas-microsoft-com:office:smarttags" w:element="metricconverter">
              <w:smartTagPr>
                <w:attr w:name="ProductID" w:val="0,5 км"/>
              </w:smartTagPr>
              <w:r w:rsidRPr="007D238D">
                <w:rPr>
                  <w:b/>
                  <w:sz w:val="26"/>
                  <w:szCs w:val="26"/>
                </w:rPr>
                <w:t>0,5 км</w:t>
              </w:r>
            </w:smartTag>
          </w:p>
        </w:tc>
        <w:tc>
          <w:tcPr>
            <w:tcW w:w="1984" w:type="dxa"/>
          </w:tcPr>
          <w:p w:rsidR="00D073B7" w:rsidRPr="007D238D" w:rsidRDefault="00D073B7" w:rsidP="00493277">
            <w:pPr>
              <w:jc w:val="center"/>
              <w:rPr>
                <w:b/>
                <w:sz w:val="26"/>
                <w:szCs w:val="26"/>
              </w:rPr>
            </w:pPr>
            <w:r w:rsidRPr="007D238D">
              <w:rPr>
                <w:b/>
                <w:sz w:val="26"/>
                <w:szCs w:val="26"/>
              </w:rPr>
              <w:t xml:space="preserve"> д. </w:t>
            </w:r>
            <w:proofErr w:type="spellStart"/>
            <w:r w:rsidRPr="007D238D">
              <w:rPr>
                <w:b/>
                <w:sz w:val="26"/>
                <w:szCs w:val="26"/>
              </w:rPr>
              <w:t>Кирово</w:t>
            </w:r>
            <w:proofErr w:type="spellEnd"/>
          </w:p>
        </w:tc>
        <w:tc>
          <w:tcPr>
            <w:tcW w:w="2410" w:type="dxa"/>
          </w:tcPr>
          <w:p w:rsidR="00D073B7" w:rsidRPr="007D238D" w:rsidRDefault="00D073B7" w:rsidP="00493277">
            <w:pPr>
              <w:jc w:val="both"/>
              <w:rPr>
                <w:b/>
                <w:sz w:val="26"/>
                <w:szCs w:val="26"/>
              </w:rPr>
            </w:pPr>
            <w:r w:rsidRPr="007D238D">
              <w:rPr>
                <w:b/>
                <w:sz w:val="26"/>
                <w:szCs w:val="26"/>
              </w:rPr>
              <w:t>Областной закон от 29.12.2006 г № 194-оз «Об утверждении передачей имущества передаваемого МО Волосовский МР ЛО в муниципальную собственность МО Бегуницкого СП Волосовского МР ЛО»</w:t>
            </w:r>
          </w:p>
        </w:tc>
        <w:tc>
          <w:tcPr>
            <w:tcW w:w="2977" w:type="dxa"/>
          </w:tcPr>
          <w:p w:rsidR="00D073B7" w:rsidRPr="007D238D" w:rsidRDefault="00D073B7" w:rsidP="00493277">
            <w:pPr>
              <w:jc w:val="center"/>
              <w:rPr>
                <w:b/>
                <w:sz w:val="26"/>
                <w:szCs w:val="26"/>
              </w:rPr>
            </w:pPr>
            <w:r w:rsidRPr="007D238D">
              <w:rPr>
                <w:b/>
                <w:sz w:val="26"/>
                <w:szCs w:val="26"/>
              </w:rPr>
              <w:t>41-206-804 ОП МП 01</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2</w:t>
            </w:r>
          </w:p>
        </w:tc>
        <w:tc>
          <w:tcPr>
            <w:tcW w:w="2552" w:type="dxa"/>
          </w:tcPr>
          <w:p w:rsidR="00D073B7" w:rsidRPr="007D238D" w:rsidRDefault="00D073B7" w:rsidP="00493277">
            <w:pPr>
              <w:jc w:val="both"/>
              <w:rPr>
                <w:b/>
                <w:sz w:val="26"/>
                <w:szCs w:val="26"/>
              </w:rPr>
            </w:pPr>
            <w:r w:rsidRPr="007D238D">
              <w:rPr>
                <w:b/>
                <w:sz w:val="26"/>
                <w:szCs w:val="26"/>
              </w:rPr>
              <w:t>Дорога (грунт)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протяженность-0,5км</w:t>
            </w:r>
          </w:p>
        </w:tc>
        <w:tc>
          <w:tcPr>
            <w:tcW w:w="1984"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Марково</w:t>
            </w:r>
            <w:proofErr w:type="spellEnd"/>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02</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3</w:t>
            </w:r>
          </w:p>
        </w:tc>
        <w:tc>
          <w:tcPr>
            <w:tcW w:w="2552" w:type="dxa"/>
          </w:tcPr>
          <w:p w:rsidR="00D073B7" w:rsidRPr="007D238D" w:rsidRDefault="00D073B7" w:rsidP="00493277">
            <w:pPr>
              <w:jc w:val="both"/>
              <w:rPr>
                <w:b/>
                <w:sz w:val="26"/>
                <w:szCs w:val="26"/>
              </w:rPr>
            </w:pPr>
            <w:r w:rsidRPr="007D238D">
              <w:rPr>
                <w:b/>
                <w:sz w:val="26"/>
                <w:szCs w:val="26"/>
              </w:rPr>
              <w:t>Дорога (асфальт)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протяженность-0,4км</w:t>
            </w:r>
          </w:p>
        </w:tc>
        <w:tc>
          <w:tcPr>
            <w:tcW w:w="1984"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Местаново</w:t>
            </w:r>
            <w:proofErr w:type="spellEnd"/>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03</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4</w:t>
            </w:r>
          </w:p>
        </w:tc>
        <w:tc>
          <w:tcPr>
            <w:tcW w:w="2552" w:type="dxa"/>
          </w:tcPr>
          <w:p w:rsidR="00D073B7" w:rsidRPr="007D238D" w:rsidRDefault="00D073B7" w:rsidP="00493277">
            <w:pPr>
              <w:jc w:val="both"/>
              <w:rPr>
                <w:b/>
                <w:sz w:val="26"/>
                <w:szCs w:val="26"/>
              </w:rPr>
            </w:pPr>
            <w:r w:rsidRPr="007D238D">
              <w:rPr>
                <w:b/>
                <w:sz w:val="26"/>
                <w:szCs w:val="26"/>
              </w:rPr>
              <w:t>Дорога (асфальт)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протяженность-0,5км</w:t>
            </w:r>
          </w:p>
        </w:tc>
        <w:tc>
          <w:tcPr>
            <w:tcW w:w="1984"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Радицы</w:t>
            </w:r>
            <w:proofErr w:type="spellEnd"/>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04</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5</w:t>
            </w:r>
          </w:p>
        </w:tc>
        <w:tc>
          <w:tcPr>
            <w:tcW w:w="2552" w:type="dxa"/>
          </w:tcPr>
          <w:p w:rsidR="00D073B7" w:rsidRPr="007D238D" w:rsidRDefault="00D073B7" w:rsidP="00493277">
            <w:pPr>
              <w:jc w:val="both"/>
              <w:rPr>
                <w:b/>
                <w:sz w:val="26"/>
                <w:szCs w:val="26"/>
              </w:rPr>
            </w:pPr>
            <w:r w:rsidRPr="007D238D">
              <w:rPr>
                <w:b/>
                <w:sz w:val="26"/>
                <w:szCs w:val="26"/>
              </w:rPr>
              <w:t>Дорога (асфальт)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протяженность-0,8км</w:t>
            </w:r>
          </w:p>
        </w:tc>
        <w:tc>
          <w:tcPr>
            <w:tcW w:w="1984"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Рукулицы</w:t>
            </w:r>
            <w:proofErr w:type="spellEnd"/>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05</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6</w:t>
            </w:r>
          </w:p>
        </w:tc>
        <w:tc>
          <w:tcPr>
            <w:tcW w:w="2552" w:type="dxa"/>
          </w:tcPr>
          <w:p w:rsidR="00D073B7" w:rsidRPr="007D238D" w:rsidRDefault="00D073B7" w:rsidP="00493277">
            <w:pPr>
              <w:jc w:val="both"/>
              <w:rPr>
                <w:b/>
                <w:sz w:val="26"/>
                <w:szCs w:val="26"/>
              </w:rPr>
            </w:pPr>
            <w:r w:rsidRPr="007D238D">
              <w:rPr>
                <w:b/>
                <w:sz w:val="26"/>
                <w:szCs w:val="26"/>
              </w:rPr>
              <w:t>Дорога (щебень, асфальт)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w:t>
            </w:r>
            <w:r w:rsidRPr="007D238D">
              <w:rPr>
                <w:b/>
                <w:sz w:val="26"/>
                <w:szCs w:val="26"/>
              </w:rPr>
              <w:lastRenderedPageBreak/>
              <w:t>1км</w:t>
            </w:r>
          </w:p>
        </w:tc>
        <w:tc>
          <w:tcPr>
            <w:tcW w:w="1984" w:type="dxa"/>
          </w:tcPr>
          <w:p w:rsidR="00D073B7" w:rsidRPr="007D238D" w:rsidRDefault="00D073B7" w:rsidP="00493277">
            <w:pPr>
              <w:jc w:val="center"/>
              <w:rPr>
                <w:b/>
                <w:sz w:val="26"/>
                <w:szCs w:val="26"/>
              </w:rPr>
            </w:pPr>
            <w:r w:rsidRPr="007D238D">
              <w:rPr>
                <w:b/>
                <w:sz w:val="26"/>
                <w:szCs w:val="26"/>
              </w:rPr>
              <w:lastRenderedPageBreak/>
              <w:t>д. Коростовицы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06</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lastRenderedPageBreak/>
              <w:t>7</w:t>
            </w:r>
          </w:p>
        </w:tc>
        <w:tc>
          <w:tcPr>
            <w:tcW w:w="2552" w:type="dxa"/>
          </w:tcPr>
          <w:p w:rsidR="00D073B7" w:rsidRPr="007D238D" w:rsidRDefault="00D073B7" w:rsidP="00493277">
            <w:pPr>
              <w:jc w:val="both"/>
              <w:rPr>
                <w:b/>
                <w:sz w:val="26"/>
                <w:szCs w:val="26"/>
              </w:rPr>
            </w:pPr>
            <w:r w:rsidRPr="007D238D">
              <w:rPr>
                <w:b/>
                <w:sz w:val="26"/>
                <w:szCs w:val="26"/>
              </w:rPr>
              <w:t>Дорога (грунт)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протяженность-1км</w:t>
            </w:r>
          </w:p>
        </w:tc>
        <w:tc>
          <w:tcPr>
            <w:tcW w:w="1984" w:type="dxa"/>
          </w:tcPr>
          <w:p w:rsidR="00D073B7" w:rsidRPr="007D238D" w:rsidRDefault="00D073B7" w:rsidP="00493277">
            <w:pPr>
              <w:jc w:val="center"/>
              <w:rPr>
                <w:b/>
                <w:sz w:val="26"/>
                <w:szCs w:val="26"/>
              </w:rPr>
            </w:pPr>
            <w:r w:rsidRPr="007D238D">
              <w:rPr>
                <w:b/>
                <w:sz w:val="26"/>
                <w:szCs w:val="26"/>
              </w:rPr>
              <w:t xml:space="preserve">д. Русское </w:t>
            </w:r>
            <w:proofErr w:type="spellStart"/>
            <w:r w:rsidRPr="007D238D">
              <w:rPr>
                <w:b/>
                <w:sz w:val="26"/>
                <w:szCs w:val="26"/>
              </w:rPr>
              <w:t>Брызгово</w:t>
            </w:r>
            <w:proofErr w:type="spellEnd"/>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07</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8</w:t>
            </w:r>
          </w:p>
        </w:tc>
        <w:tc>
          <w:tcPr>
            <w:tcW w:w="2552" w:type="dxa"/>
          </w:tcPr>
          <w:p w:rsidR="00D073B7" w:rsidRPr="007D238D" w:rsidRDefault="00D073B7" w:rsidP="00493277">
            <w:pPr>
              <w:jc w:val="both"/>
              <w:rPr>
                <w:b/>
                <w:sz w:val="26"/>
                <w:szCs w:val="26"/>
              </w:rPr>
            </w:pPr>
            <w:r w:rsidRPr="007D238D">
              <w:rPr>
                <w:b/>
                <w:sz w:val="26"/>
                <w:szCs w:val="26"/>
              </w:rPr>
              <w:t>Дорога (щебень)</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протяженность-0,5км</w:t>
            </w:r>
          </w:p>
        </w:tc>
        <w:tc>
          <w:tcPr>
            <w:tcW w:w="1984"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Теглицы</w:t>
            </w:r>
            <w:proofErr w:type="spellEnd"/>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08</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9</w:t>
            </w:r>
          </w:p>
        </w:tc>
        <w:tc>
          <w:tcPr>
            <w:tcW w:w="2552" w:type="dxa"/>
          </w:tcPr>
          <w:p w:rsidR="00D073B7" w:rsidRPr="007D238D" w:rsidRDefault="00D073B7" w:rsidP="00493277">
            <w:pPr>
              <w:jc w:val="both"/>
              <w:rPr>
                <w:b/>
                <w:sz w:val="26"/>
                <w:szCs w:val="26"/>
              </w:rPr>
            </w:pPr>
            <w:r w:rsidRPr="007D238D">
              <w:rPr>
                <w:b/>
                <w:sz w:val="26"/>
                <w:szCs w:val="26"/>
              </w:rPr>
              <w:t>Дорога (грунт)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протяженность-1км</w:t>
            </w:r>
          </w:p>
        </w:tc>
        <w:tc>
          <w:tcPr>
            <w:tcW w:w="1984"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Томарово</w:t>
            </w:r>
            <w:proofErr w:type="spellEnd"/>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09</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10</w:t>
            </w:r>
          </w:p>
        </w:tc>
        <w:tc>
          <w:tcPr>
            <w:tcW w:w="2552" w:type="dxa"/>
          </w:tcPr>
          <w:p w:rsidR="00D073B7" w:rsidRPr="007D238D" w:rsidRDefault="00D073B7" w:rsidP="00493277">
            <w:pPr>
              <w:jc w:val="both"/>
              <w:rPr>
                <w:b/>
                <w:sz w:val="26"/>
                <w:szCs w:val="26"/>
              </w:rPr>
            </w:pPr>
            <w:r w:rsidRPr="007D238D">
              <w:rPr>
                <w:b/>
                <w:sz w:val="26"/>
                <w:szCs w:val="26"/>
              </w:rPr>
              <w:t>Дорога (грунт)</w:t>
            </w:r>
          </w:p>
          <w:p w:rsidR="00D073B7" w:rsidRPr="007D238D" w:rsidRDefault="00D073B7" w:rsidP="00493277">
            <w:pPr>
              <w:jc w:val="both"/>
              <w:rPr>
                <w:b/>
                <w:sz w:val="26"/>
                <w:szCs w:val="26"/>
              </w:rPr>
            </w:pPr>
            <w:r w:rsidRPr="007D238D">
              <w:rPr>
                <w:b/>
                <w:sz w:val="26"/>
                <w:szCs w:val="26"/>
              </w:rPr>
              <w:t>ширина – 3м</w:t>
            </w:r>
          </w:p>
          <w:p w:rsidR="00D073B7" w:rsidRPr="007D238D" w:rsidRDefault="00D073B7" w:rsidP="00493277">
            <w:pPr>
              <w:jc w:val="both"/>
              <w:rPr>
                <w:b/>
                <w:sz w:val="26"/>
                <w:szCs w:val="26"/>
              </w:rPr>
            </w:pPr>
            <w:r w:rsidRPr="007D238D">
              <w:rPr>
                <w:b/>
                <w:sz w:val="26"/>
                <w:szCs w:val="26"/>
              </w:rPr>
              <w:t>протяженность-0,4км</w:t>
            </w:r>
          </w:p>
        </w:tc>
        <w:tc>
          <w:tcPr>
            <w:tcW w:w="1984" w:type="dxa"/>
          </w:tcPr>
          <w:p w:rsidR="00D073B7" w:rsidRPr="007D238D" w:rsidRDefault="00D073B7" w:rsidP="00493277">
            <w:pPr>
              <w:jc w:val="center"/>
              <w:rPr>
                <w:b/>
                <w:sz w:val="26"/>
                <w:szCs w:val="26"/>
              </w:rPr>
            </w:pPr>
            <w:r w:rsidRPr="007D238D">
              <w:rPr>
                <w:b/>
                <w:sz w:val="26"/>
                <w:szCs w:val="26"/>
              </w:rPr>
              <w:t>д. Карстолово</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10</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11</w:t>
            </w:r>
          </w:p>
        </w:tc>
        <w:tc>
          <w:tcPr>
            <w:tcW w:w="2552" w:type="dxa"/>
          </w:tcPr>
          <w:p w:rsidR="00D073B7" w:rsidRPr="007D238D" w:rsidRDefault="00D073B7" w:rsidP="00493277">
            <w:pPr>
              <w:jc w:val="both"/>
              <w:rPr>
                <w:b/>
                <w:sz w:val="26"/>
                <w:szCs w:val="26"/>
              </w:rPr>
            </w:pPr>
            <w:r w:rsidRPr="007D238D">
              <w:rPr>
                <w:b/>
                <w:sz w:val="26"/>
                <w:szCs w:val="26"/>
              </w:rPr>
              <w:t>Дорога (асфальт)</w:t>
            </w:r>
          </w:p>
          <w:p w:rsidR="00D073B7" w:rsidRPr="007D238D" w:rsidRDefault="00D073B7" w:rsidP="00493277">
            <w:pPr>
              <w:jc w:val="both"/>
              <w:rPr>
                <w:b/>
                <w:sz w:val="26"/>
                <w:szCs w:val="26"/>
              </w:rPr>
            </w:pPr>
            <w:r w:rsidRPr="007D238D">
              <w:rPr>
                <w:b/>
                <w:sz w:val="26"/>
                <w:szCs w:val="26"/>
              </w:rPr>
              <w:t>ширина -3м</w:t>
            </w:r>
          </w:p>
          <w:p w:rsidR="00D073B7" w:rsidRPr="007D238D" w:rsidRDefault="00D073B7" w:rsidP="00493277">
            <w:pPr>
              <w:jc w:val="both"/>
              <w:rPr>
                <w:b/>
                <w:sz w:val="26"/>
                <w:szCs w:val="26"/>
              </w:rPr>
            </w:pPr>
            <w:r w:rsidRPr="007D238D">
              <w:rPr>
                <w:b/>
                <w:sz w:val="26"/>
                <w:szCs w:val="26"/>
              </w:rPr>
              <w:t>протяженность-1км</w:t>
            </w:r>
          </w:p>
        </w:tc>
        <w:tc>
          <w:tcPr>
            <w:tcW w:w="1984" w:type="dxa"/>
          </w:tcPr>
          <w:p w:rsidR="00D073B7" w:rsidRPr="007D238D" w:rsidRDefault="00D073B7" w:rsidP="00493277">
            <w:pPr>
              <w:jc w:val="center"/>
              <w:rPr>
                <w:b/>
                <w:sz w:val="26"/>
                <w:szCs w:val="26"/>
              </w:rPr>
            </w:pPr>
            <w:r w:rsidRPr="007D238D">
              <w:rPr>
                <w:b/>
                <w:sz w:val="26"/>
                <w:szCs w:val="26"/>
              </w:rPr>
              <w:t>д. Малое Тешково</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11</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12</w:t>
            </w:r>
          </w:p>
        </w:tc>
        <w:tc>
          <w:tcPr>
            <w:tcW w:w="2552" w:type="dxa"/>
          </w:tcPr>
          <w:p w:rsidR="00D073B7" w:rsidRPr="007D238D" w:rsidRDefault="00D073B7" w:rsidP="00493277">
            <w:pPr>
              <w:jc w:val="both"/>
              <w:rPr>
                <w:b/>
                <w:sz w:val="26"/>
                <w:szCs w:val="26"/>
              </w:rPr>
            </w:pPr>
            <w:r w:rsidRPr="007D238D">
              <w:rPr>
                <w:b/>
                <w:sz w:val="26"/>
                <w:szCs w:val="26"/>
              </w:rPr>
              <w:t>Дорога (грунт)</w:t>
            </w:r>
          </w:p>
          <w:p w:rsidR="00D073B7" w:rsidRPr="007D238D" w:rsidRDefault="00D073B7" w:rsidP="00493277">
            <w:pPr>
              <w:jc w:val="both"/>
              <w:rPr>
                <w:b/>
                <w:sz w:val="26"/>
                <w:szCs w:val="26"/>
              </w:rPr>
            </w:pPr>
            <w:r w:rsidRPr="007D238D">
              <w:rPr>
                <w:b/>
                <w:sz w:val="26"/>
                <w:szCs w:val="26"/>
              </w:rPr>
              <w:t>ширина -3м</w:t>
            </w:r>
          </w:p>
          <w:p w:rsidR="00D073B7" w:rsidRPr="007D238D" w:rsidRDefault="00D073B7" w:rsidP="00493277">
            <w:pPr>
              <w:jc w:val="both"/>
              <w:rPr>
                <w:b/>
                <w:sz w:val="26"/>
                <w:szCs w:val="26"/>
              </w:rPr>
            </w:pPr>
            <w:r w:rsidRPr="007D238D">
              <w:rPr>
                <w:b/>
                <w:sz w:val="26"/>
                <w:szCs w:val="26"/>
              </w:rPr>
              <w:t>протяженность-0,133 км</w:t>
            </w:r>
          </w:p>
        </w:tc>
        <w:tc>
          <w:tcPr>
            <w:tcW w:w="1984" w:type="dxa"/>
          </w:tcPr>
          <w:p w:rsidR="00D073B7" w:rsidRPr="007D238D" w:rsidRDefault="00D073B7" w:rsidP="00493277">
            <w:pPr>
              <w:jc w:val="center"/>
              <w:rPr>
                <w:b/>
                <w:sz w:val="26"/>
                <w:szCs w:val="26"/>
              </w:rPr>
            </w:pPr>
            <w:r w:rsidRPr="007D238D">
              <w:rPr>
                <w:b/>
                <w:sz w:val="26"/>
                <w:szCs w:val="26"/>
              </w:rPr>
              <w:t>д. Большие Лашковицы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12</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13</w:t>
            </w:r>
          </w:p>
        </w:tc>
        <w:tc>
          <w:tcPr>
            <w:tcW w:w="2552" w:type="dxa"/>
          </w:tcPr>
          <w:p w:rsidR="00D073B7" w:rsidRPr="007D238D" w:rsidRDefault="00D073B7" w:rsidP="00493277">
            <w:pPr>
              <w:jc w:val="both"/>
              <w:rPr>
                <w:b/>
                <w:sz w:val="26"/>
                <w:szCs w:val="26"/>
              </w:rPr>
            </w:pPr>
            <w:r w:rsidRPr="007D238D">
              <w:rPr>
                <w:b/>
                <w:sz w:val="26"/>
                <w:szCs w:val="26"/>
              </w:rPr>
              <w:t>Дорога (грунт)</w:t>
            </w:r>
          </w:p>
          <w:p w:rsidR="00D073B7" w:rsidRPr="007D238D" w:rsidRDefault="00D073B7" w:rsidP="00493277">
            <w:pPr>
              <w:jc w:val="both"/>
              <w:rPr>
                <w:b/>
                <w:sz w:val="26"/>
                <w:szCs w:val="26"/>
              </w:rPr>
            </w:pPr>
            <w:r w:rsidRPr="007D238D">
              <w:rPr>
                <w:b/>
                <w:sz w:val="26"/>
                <w:szCs w:val="26"/>
              </w:rPr>
              <w:t>ширина -3м</w:t>
            </w:r>
          </w:p>
          <w:p w:rsidR="00D073B7" w:rsidRPr="007D238D" w:rsidRDefault="00D073B7" w:rsidP="00493277">
            <w:pPr>
              <w:jc w:val="both"/>
              <w:rPr>
                <w:b/>
                <w:sz w:val="26"/>
                <w:szCs w:val="26"/>
              </w:rPr>
            </w:pPr>
            <w:r w:rsidRPr="007D238D">
              <w:rPr>
                <w:b/>
                <w:sz w:val="26"/>
                <w:szCs w:val="26"/>
              </w:rPr>
              <w:t>протяженность-1,7 км</w:t>
            </w:r>
          </w:p>
        </w:tc>
        <w:tc>
          <w:tcPr>
            <w:tcW w:w="1984" w:type="dxa"/>
          </w:tcPr>
          <w:p w:rsidR="00D073B7" w:rsidRPr="007D238D" w:rsidRDefault="00D073B7" w:rsidP="00493277">
            <w:pPr>
              <w:jc w:val="center"/>
              <w:rPr>
                <w:b/>
                <w:sz w:val="26"/>
                <w:szCs w:val="26"/>
              </w:rPr>
            </w:pPr>
            <w:r w:rsidRPr="007D238D">
              <w:rPr>
                <w:b/>
                <w:sz w:val="26"/>
                <w:szCs w:val="26"/>
              </w:rPr>
              <w:t>д. Большие Лашковицы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13</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14</w:t>
            </w:r>
          </w:p>
        </w:tc>
        <w:tc>
          <w:tcPr>
            <w:tcW w:w="2552" w:type="dxa"/>
          </w:tcPr>
          <w:p w:rsidR="00D073B7" w:rsidRPr="007D238D" w:rsidRDefault="00D073B7" w:rsidP="00493277">
            <w:pPr>
              <w:jc w:val="both"/>
              <w:rPr>
                <w:b/>
                <w:sz w:val="26"/>
                <w:szCs w:val="26"/>
              </w:rPr>
            </w:pPr>
            <w:r w:rsidRPr="007D238D">
              <w:rPr>
                <w:b/>
                <w:sz w:val="26"/>
                <w:szCs w:val="26"/>
              </w:rPr>
              <w:t>Дорога (грунт)</w:t>
            </w:r>
          </w:p>
          <w:p w:rsidR="00D073B7" w:rsidRPr="007D238D" w:rsidRDefault="00D073B7" w:rsidP="00493277">
            <w:pPr>
              <w:jc w:val="both"/>
              <w:rPr>
                <w:b/>
                <w:sz w:val="26"/>
                <w:szCs w:val="26"/>
              </w:rPr>
            </w:pPr>
            <w:r w:rsidRPr="007D238D">
              <w:rPr>
                <w:b/>
                <w:sz w:val="26"/>
                <w:szCs w:val="26"/>
              </w:rPr>
              <w:t>ширина-3м</w:t>
            </w:r>
          </w:p>
          <w:p w:rsidR="00D073B7" w:rsidRPr="007D238D" w:rsidRDefault="00D073B7" w:rsidP="00493277">
            <w:pPr>
              <w:jc w:val="both"/>
              <w:rPr>
                <w:b/>
                <w:sz w:val="26"/>
                <w:szCs w:val="26"/>
              </w:rPr>
            </w:pPr>
            <w:r w:rsidRPr="007D238D">
              <w:rPr>
                <w:b/>
                <w:sz w:val="26"/>
                <w:szCs w:val="26"/>
              </w:rPr>
              <w:t>протяженность-1км</w:t>
            </w:r>
          </w:p>
        </w:tc>
        <w:tc>
          <w:tcPr>
            <w:tcW w:w="1984" w:type="dxa"/>
          </w:tcPr>
          <w:p w:rsidR="00D073B7" w:rsidRPr="007D238D" w:rsidRDefault="00D073B7" w:rsidP="00493277">
            <w:pPr>
              <w:jc w:val="center"/>
              <w:rPr>
                <w:b/>
                <w:sz w:val="26"/>
                <w:szCs w:val="26"/>
              </w:rPr>
            </w:pPr>
            <w:r w:rsidRPr="007D238D">
              <w:rPr>
                <w:b/>
                <w:sz w:val="26"/>
                <w:szCs w:val="26"/>
              </w:rPr>
              <w:t>д. Синковицы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14</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15</w:t>
            </w:r>
          </w:p>
        </w:tc>
        <w:tc>
          <w:tcPr>
            <w:tcW w:w="2552" w:type="dxa"/>
          </w:tcPr>
          <w:p w:rsidR="00D073B7" w:rsidRPr="007D238D" w:rsidRDefault="00D073B7" w:rsidP="00493277">
            <w:pPr>
              <w:jc w:val="both"/>
              <w:rPr>
                <w:b/>
                <w:sz w:val="26"/>
                <w:szCs w:val="26"/>
              </w:rPr>
            </w:pPr>
            <w:r w:rsidRPr="007D238D">
              <w:rPr>
                <w:b/>
                <w:sz w:val="26"/>
                <w:szCs w:val="26"/>
              </w:rPr>
              <w:t>Дорога (асфальт)</w:t>
            </w:r>
          </w:p>
          <w:p w:rsidR="00D073B7" w:rsidRPr="007D238D" w:rsidRDefault="00D073B7" w:rsidP="00493277">
            <w:pPr>
              <w:jc w:val="both"/>
              <w:rPr>
                <w:b/>
                <w:sz w:val="26"/>
                <w:szCs w:val="26"/>
              </w:rPr>
            </w:pPr>
            <w:r w:rsidRPr="007D238D">
              <w:rPr>
                <w:b/>
                <w:sz w:val="26"/>
                <w:szCs w:val="26"/>
              </w:rPr>
              <w:t>протяженность-5км</w:t>
            </w:r>
          </w:p>
        </w:tc>
        <w:tc>
          <w:tcPr>
            <w:tcW w:w="1984" w:type="dxa"/>
          </w:tcPr>
          <w:p w:rsidR="00D073B7" w:rsidRPr="007D238D" w:rsidRDefault="00D073B7" w:rsidP="00493277">
            <w:pPr>
              <w:jc w:val="center"/>
              <w:rPr>
                <w:b/>
                <w:sz w:val="26"/>
                <w:szCs w:val="26"/>
              </w:rPr>
            </w:pPr>
            <w:r w:rsidRPr="007D238D">
              <w:rPr>
                <w:b/>
                <w:sz w:val="26"/>
                <w:szCs w:val="26"/>
              </w:rPr>
              <w:t>д. Бегуницы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15</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16</w:t>
            </w:r>
          </w:p>
        </w:tc>
        <w:tc>
          <w:tcPr>
            <w:tcW w:w="2552" w:type="dxa"/>
          </w:tcPr>
          <w:p w:rsidR="00D073B7" w:rsidRPr="007D238D" w:rsidRDefault="00D073B7" w:rsidP="00493277">
            <w:pPr>
              <w:jc w:val="both"/>
              <w:rPr>
                <w:b/>
                <w:sz w:val="26"/>
                <w:szCs w:val="26"/>
              </w:rPr>
            </w:pPr>
            <w:r w:rsidRPr="007D238D">
              <w:rPr>
                <w:b/>
                <w:sz w:val="26"/>
                <w:szCs w:val="26"/>
              </w:rPr>
              <w:t>Дорога (асфальт)</w:t>
            </w:r>
          </w:p>
          <w:p w:rsidR="00D073B7" w:rsidRPr="007D238D" w:rsidRDefault="00D073B7" w:rsidP="00493277">
            <w:pPr>
              <w:jc w:val="both"/>
              <w:rPr>
                <w:b/>
                <w:sz w:val="26"/>
                <w:szCs w:val="26"/>
              </w:rPr>
            </w:pPr>
            <w:r w:rsidRPr="007D238D">
              <w:rPr>
                <w:b/>
                <w:sz w:val="26"/>
                <w:szCs w:val="26"/>
              </w:rPr>
              <w:t>ширина 3</w:t>
            </w:r>
          </w:p>
          <w:p w:rsidR="00D073B7" w:rsidRPr="007D238D" w:rsidRDefault="00D073B7" w:rsidP="00493277">
            <w:pPr>
              <w:jc w:val="both"/>
              <w:rPr>
                <w:b/>
                <w:sz w:val="26"/>
                <w:szCs w:val="26"/>
              </w:rPr>
            </w:pPr>
            <w:r w:rsidRPr="007D238D">
              <w:rPr>
                <w:b/>
                <w:sz w:val="26"/>
                <w:szCs w:val="26"/>
              </w:rPr>
              <w:t>протяженность-0,6 км</w:t>
            </w:r>
          </w:p>
        </w:tc>
        <w:tc>
          <w:tcPr>
            <w:tcW w:w="1984" w:type="dxa"/>
          </w:tcPr>
          <w:p w:rsidR="00D073B7" w:rsidRPr="007D238D" w:rsidRDefault="00D073B7" w:rsidP="00493277">
            <w:pPr>
              <w:jc w:val="center"/>
              <w:rPr>
                <w:b/>
                <w:sz w:val="26"/>
                <w:szCs w:val="26"/>
              </w:rPr>
            </w:pPr>
            <w:r w:rsidRPr="007D238D">
              <w:rPr>
                <w:b/>
                <w:sz w:val="26"/>
                <w:szCs w:val="26"/>
              </w:rPr>
              <w:t>д. Гомонтово</w:t>
            </w:r>
          </w:p>
        </w:tc>
        <w:tc>
          <w:tcPr>
            <w:tcW w:w="2410" w:type="dxa"/>
          </w:tcPr>
          <w:p w:rsidR="00D073B7" w:rsidRPr="007D238D" w:rsidRDefault="00D073B7" w:rsidP="00493277">
            <w:pPr>
              <w:jc w:val="both"/>
              <w:rPr>
                <w:b/>
                <w:sz w:val="26"/>
                <w:szCs w:val="26"/>
              </w:rPr>
            </w:pPr>
            <w:r w:rsidRPr="007D238D">
              <w:rPr>
                <w:b/>
                <w:sz w:val="26"/>
                <w:szCs w:val="26"/>
              </w:rPr>
              <w:t xml:space="preserve">Областной закон от 29.12.2006 г № 194-оз «Об утверждении передачей имущества передаваемого МО Волосовский МР ЛО в муниципальную собственность </w:t>
            </w:r>
            <w:r w:rsidRPr="007D238D">
              <w:rPr>
                <w:b/>
                <w:sz w:val="26"/>
                <w:szCs w:val="26"/>
              </w:rPr>
              <w:lastRenderedPageBreak/>
              <w:t>МО Бегуницкого СП Волосовского МР ЛО»</w:t>
            </w:r>
          </w:p>
        </w:tc>
        <w:tc>
          <w:tcPr>
            <w:tcW w:w="2977" w:type="dxa"/>
          </w:tcPr>
          <w:p w:rsidR="00D073B7" w:rsidRPr="007D238D" w:rsidRDefault="00D073B7" w:rsidP="00493277">
            <w:pPr>
              <w:jc w:val="center"/>
              <w:rPr>
                <w:b/>
                <w:sz w:val="26"/>
                <w:szCs w:val="26"/>
              </w:rPr>
            </w:pPr>
            <w:r w:rsidRPr="007D238D">
              <w:rPr>
                <w:b/>
                <w:sz w:val="26"/>
                <w:szCs w:val="26"/>
              </w:rPr>
              <w:lastRenderedPageBreak/>
              <w:t>41-206-804 ОП МП 16</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lastRenderedPageBreak/>
              <w:t>17</w:t>
            </w:r>
          </w:p>
        </w:tc>
        <w:tc>
          <w:tcPr>
            <w:tcW w:w="2552" w:type="dxa"/>
          </w:tcPr>
          <w:p w:rsidR="00D073B7" w:rsidRPr="007D238D" w:rsidRDefault="00D073B7" w:rsidP="00493277">
            <w:pPr>
              <w:jc w:val="both"/>
              <w:rPr>
                <w:b/>
                <w:sz w:val="26"/>
                <w:szCs w:val="26"/>
              </w:rPr>
            </w:pPr>
            <w:r w:rsidRPr="007D238D">
              <w:rPr>
                <w:b/>
                <w:sz w:val="26"/>
                <w:szCs w:val="26"/>
              </w:rPr>
              <w:t>Дорога</w:t>
            </w:r>
          </w:p>
          <w:p w:rsidR="00D073B7" w:rsidRPr="007D238D" w:rsidRDefault="00D073B7" w:rsidP="00493277">
            <w:pPr>
              <w:jc w:val="both"/>
              <w:rPr>
                <w:b/>
                <w:sz w:val="26"/>
                <w:szCs w:val="26"/>
              </w:rPr>
            </w:pPr>
            <w:r w:rsidRPr="007D238D">
              <w:rPr>
                <w:b/>
                <w:sz w:val="26"/>
                <w:szCs w:val="26"/>
              </w:rPr>
              <w:t>протяженность-0,4 км</w:t>
            </w:r>
          </w:p>
        </w:tc>
        <w:tc>
          <w:tcPr>
            <w:tcW w:w="1984" w:type="dxa"/>
          </w:tcPr>
          <w:p w:rsidR="00D073B7" w:rsidRPr="007D238D" w:rsidRDefault="00D073B7" w:rsidP="00493277">
            <w:pPr>
              <w:jc w:val="center"/>
              <w:rPr>
                <w:b/>
                <w:sz w:val="26"/>
                <w:szCs w:val="26"/>
              </w:rPr>
            </w:pPr>
            <w:r w:rsidRPr="007D238D">
              <w:rPr>
                <w:b/>
                <w:sz w:val="26"/>
                <w:szCs w:val="26"/>
              </w:rPr>
              <w:t>д. Гомонтово</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17</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18</w:t>
            </w:r>
          </w:p>
        </w:tc>
        <w:tc>
          <w:tcPr>
            <w:tcW w:w="2552" w:type="dxa"/>
          </w:tcPr>
          <w:p w:rsidR="00D073B7" w:rsidRPr="007D238D" w:rsidRDefault="00D073B7" w:rsidP="00493277">
            <w:pPr>
              <w:jc w:val="both"/>
              <w:rPr>
                <w:b/>
                <w:sz w:val="26"/>
                <w:szCs w:val="26"/>
              </w:rPr>
            </w:pPr>
            <w:r w:rsidRPr="007D238D">
              <w:rPr>
                <w:b/>
                <w:sz w:val="26"/>
                <w:szCs w:val="26"/>
              </w:rPr>
              <w:t xml:space="preserve">Дорога </w:t>
            </w:r>
          </w:p>
          <w:p w:rsidR="00D073B7" w:rsidRPr="007D238D" w:rsidRDefault="00D073B7" w:rsidP="00493277">
            <w:pPr>
              <w:jc w:val="both"/>
              <w:rPr>
                <w:b/>
                <w:sz w:val="26"/>
                <w:szCs w:val="26"/>
              </w:rPr>
            </w:pPr>
            <w:r w:rsidRPr="007D238D">
              <w:rPr>
                <w:b/>
                <w:sz w:val="26"/>
                <w:szCs w:val="26"/>
              </w:rPr>
              <w:t>протяженность-1,237 км</w:t>
            </w:r>
          </w:p>
        </w:tc>
        <w:tc>
          <w:tcPr>
            <w:tcW w:w="1984" w:type="dxa"/>
          </w:tcPr>
          <w:p w:rsidR="00D073B7" w:rsidRPr="007D238D" w:rsidRDefault="00D073B7" w:rsidP="00493277">
            <w:pPr>
              <w:jc w:val="center"/>
              <w:rPr>
                <w:b/>
                <w:sz w:val="26"/>
                <w:szCs w:val="26"/>
              </w:rPr>
            </w:pPr>
            <w:r w:rsidRPr="007D238D">
              <w:rPr>
                <w:b/>
                <w:sz w:val="26"/>
                <w:szCs w:val="26"/>
              </w:rPr>
              <w:t>д. Бегуницы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18</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19</w:t>
            </w:r>
          </w:p>
        </w:tc>
        <w:tc>
          <w:tcPr>
            <w:tcW w:w="2552" w:type="dxa"/>
          </w:tcPr>
          <w:p w:rsidR="00D073B7" w:rsidRPr="007D238D" w:rsidRDefault="00D073B7" w:rsidP="00493277">
            <w:pPr>
              <w:jc w:val="both"/>
              <w:rPr>
                <w:b/>
                <w:sz w:val="26"/>
                <w:szCs w:val="26"/>
              </w:rPr>
            </w:pPr>
            <w:r w:rsidRPr="007D238D">
              <w:rPr>
                <w:b/>
                <w:sz w:val="26"/>
                <w:szCs w:val="26"/>
              </w:rPr>
              <w:t xml:space="preserve">Дорога </w:t>
            </w:r>
          </w:p>
          <w:p w:rsidR="00D073B7" w:rsidRPr="007D238D" w:rsidRDefault="00D073B7" w:rsidP="00493277">
            <w:pPr>
              <w:jc w:val="both"/>
              <w:rPr>
                <w:b/>
                <w:sz w:val="26"/>
                <w:szCs w:val="26"/>
              </w:rPr>
            </w:pPr>
            <w:r w:rsidRPr="007D238D">
              <w:rPr>
                <w:b/>
                <w:sz w:val="26"/>
                <w:szCs w:val="26"/>
              </w:rPr>
              <w:t>протяженность-0,325 км</w:t>
            </w:r>
          </w:p>
        </w:tc>
        <w:tc>
          <w:tcPr>
            <w:tcW w:w="1984" w:type="dxa"/>
          </w:tcPr>
          <w:p w:rsidR="00D073B7" w:rsidRPr="007D238D" w:rsidRDefault="00D073B7" w:rsidP="00493277">
            <w:pPr>
              <w:jc w:val="center"/>
              <w:rPr>
                <w:b/>
                <w:sz w:val="26"/>
                <w:szCs w:val="26"/>
              </w:rPr>
            </w:pPr>
            <w:r w:rsidRPr="007D238D">
              <w:rPr>
                <w:b/>
                <w:sz w:val="26"/>
                <w:szCs w:val="26"/>
              </w:rPr>
              <w:t>д. Лашковицы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19</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20</w:t>
            </w:r>
          </w:p>
        </w:tc>
        <w:tc>
          <w:tcPr>
            <w:tcW w:w="2552" w:type="dxa"/>
          </w:tcPr>
          <w:p w:rsidR="00D073B7" w:rsidRPr="007D238D" w:rsidRDefault="00D073B7" w:rsidP="00493277">
            <w:pPr>
              <w:jc w:val="both"/>
              <w:rPr>
                <w:b/>
                <w:sz w:val="26"/>
                <w:szCs w:val="26"/>
              </w:rPr>
            </w:pPr>
            <w:r w:rsidRPr="007D238D">
              <w:rPr>
                <w:b/>
                <w:sz w:val="26"/>
                <w:szCs w:val="26"/>
              </w:rPr>
              <w:t>Дорога по центру деревни Лашковицы</w:t>
            </w:r>
          </w:p>
          <w:p w:rsidR="00D073B7" w:rsidRPr="007D238D" w:rsidRDefault="00D073B7" w:rsidP="00493277">
            <w:pPr>
              <w:jc w:val="both"/>
              <w:rPr>
                <w:b/>
                <w:sz w:val="26"/>
                <w:szCs w:val="26"/>
              </w:rPr>
            </w:pPr>
            <w:r w:rsidRPr="007D238D">
              <w:rPr>
                <w:b/>
                <w:sz w:val="26"/>
                <w:szCs w:val="26"/>
              </w:rPr>
              <w:t>протяженность-0,815 км</w:t>
            </w:r>
          </w:p>
        </w:tc>
        <w:tc>
          <w:tcPr>
            <w:tcW w:w="1984" w:type="dxa"/>
          </w:tcPr>
          <w:p w:rsidR="00D073B7" w:rsidRPr="007D238D" w:rsidRDefault="00D073B7" w:rsidP="00493277">
            <w:pPr>
              <w:jc w:val="center"/>
              <w:rPr>
                <w:b/>
                <w:sz w:val="26"/>
                <w:szCs w:val="26"/>
              </w:rPr>
            </w:pPr>
            <w:r w:rsidRPr="007D238D">
              <w:rPr>
                <w:b/>
                <w:sz w:val="26"/>
                <w:szCs w:val="26"/>
              </w:rPr>
              <w:t>д. Лашковицы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20</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21</w:t>
            </w:r>
          </w:p>
        </w:tc>
        <w:tc>
          <w:tcPr>
            <w:tcW w:w="2552" w:type="dxa"/>
          </w:tcPr>
          <w:p w:rsidR="00D073B7" w:rsidRPr="007D238D" w:rsidRDefault="00D073B7" w:rsidP="00493277">
            <w:pPr>
              <w:jc w:val="both"/>
              <w:rPr>
                <w:b/>
                <w:sz w:val="26"/>
                <w:szCs w:val="26"/>
              </w:rPr>
            </w:pPr>
            <w:r w:rsidRPr="007D238D">
              <w:rPr>
                <w:b/>
                <w:sz w:val="26"/>
                <w:szCs w:val="26"/>
              </w:rPr>
              <w:t xml:space="preserve">Дорога от дороги на д. </w:t>
            </w:r>
            <w:proofErr w:type="gramStart"/>
            <w:r w:rsidRPr="007D238D">
              <w:rPr>
                <w:b/>
                <w:sz w:val="26"/>
                <w:szCs w:val="26"/>
              </w:rPr>
              <w:t>Ивановское</w:t>
            </w:r>
            <w:proofErr w:type="gramEnd"/>
            <w:r w:rsidRPr="007D238D">
              <w:rPr>
                <w:b/>
                <w:sz w:val="26"/>
                <w:szCs w:val="26"/>
              </w:rPr>
              <w:t xml:space="preserve"> до очистных сооружений д. Бегуницы протяженность-0,43 км</w:t>
            </w:r>
          </w:p>
        </w:tc>
        <w:tc>
          <w:tcPr>
            <w:tcW w:w="1984" w:type="dxa"/>
          </w:tcPr>
          <w:p w:rsidR="00D073B7" w:rsidRPr="007D238D" w:rsidRDefault="00D073B7" w:rsidP="00493277">
            <w:pPr>
              <w:jc w:val="center"/>
              <w:rPr>
                <w:b/>
                <w:sz w:val="26"/>
                <w:szCs w:val="26"/>
              </w:rPr>
            </w:pPr>
            <w:r w:rsidRPr="007D238D">
              <w:rPr>
                <w:b/>
                <w:sz w:val="26"/>
                <w:szCs w:val="26"/>
              </w:rPr>
              <w:t>д. Ивановское</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21</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22</w:t>
            </w:r>
          </w:p>
        </w:tc>
        <w:tc>
          <w:tcPr>
            <w:tcW w:w="2552" w:type="dxa"/>
          </w:tcPr>
          <w:p w:rsidR="00D073B7" w:rsidRPr="007D238D" w:rsidRDefault="00D073B7" w:rsidP="00493277">
            <w:pPr>
              <w:jc w:val="both"/>
              <w:rPr>
                <w:b/>
                <w:sz w:val="26"/>
                <w:szCs w:val="26"/>
              </w:rPr>
            </w:pPr>
            <w:r w:rsidRPr="007D238D">
              <w:rPr>
                <w:b/>
                <w:sz w:val="26"/>
                <w:szCs w:val="26"/>
              </w:rPr>
              <w:t>Дорога по деревни Старые Бегуницы</w:t>
            </w:r>
          </w:p>
          <w:p w:rsidR="00D073B7" w:rsidRPr="007D238D" w:rsidRDefault="00D073B7" w:rsidP="00493277">
            <w:pPr>
              <w:jc w:val="both"/>
              <w:rPr>
                <w:b/>
                <w:sz w:val="26"/>
                <w:szCs w:val="26"/>
              </w:rPr>
            </w:pPr>
            <w:r w:rsidRPr="007D238D">
              <w:rPr>
                <w:b/>
                <w:sz w:val="26"/>
                <w:szCs w:val="26"/>
              </w:rPr>
              <w:t>протяженность-0,535 км</w:t>
            </w:r>
          </w:p>
        </w:tc>
        <w:tc>
          <w:tcPr>
            <w:tcW w:w="1984" w:type="dxa"/>
          </w:tcPr>
          <w:p w:rsidR="00D073B7" w:rsidRPr="007D238D" w:rsidRDefault="00D073B7" w:rsidP="00493277">
            <w:pPr>
              <w:jc w:val="center"/>
              <w:rPr>
                <w:b/>
                <w:sz w:val="26"/>
                <w:szCs w:val="26"/>
              </w:rPr>
            </w:pPr>
            <w:r w:rsidRPr="007D238D">
              <w:rPr>
                <w:b/>
                <w:sz w:val="26"/>
                <w:szCs w:val="26"/>
              </w:rPr>
              <w:t>д. Старые Бегуницы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22</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23</w:t>
            </w:r>
          </w:p>
        </w:tc>
        <w:tc>
          <w:tcPr>
            <w:tcW w:w="2552" w:type="dxa"/>
          </w:tcPr>
          <w:p w:rsidR="00D073B7" w:rsidRPr="007D238D" w:rsidRDefault="00D073B7" w:rsidP="00493277">
            <w:pPr>
              <w:jc w:val="both"/>
              <w:rPr>
                <w:b/>
                <w:sz w:val="26"/>
                <w:szCs w:val="26"/>
              </w:rPr>
            </w:pPr>
            <w:r w:rsidRPr="007D238D">
              <w:rPr>
                <w:b/>
                <w:sz w:val="26"/>
                <w:szCs w:val="26"/>
              </w:rPr>
              <w:t>Дорога, протяженность-0,4км</w:t>
            </w:r>
          </w:p>
        </w:tc>
        <w:tc>
          <w:tcPr>
            <w:tcW w:w="1984" w:type="dxa"/>
          </w:tcPr>
          <w:p w:rsidR="00D073B7" w:rsidRPr="007D238D" w:rsidRDefault="00D073B7" w:rsidP="00493277">
            <w:pPr>
              <w:jc w:val="center"/>
              <w:rPr>
                <w:b/>
                <w:sz w:val="26"/>
                <w:szCs w:val="26"/>
              </w:rPr>
            </w:pPr>
            <w:r w:rsidRPr="007D238D">
              <w:rPr>
                <w:b/>
                <w:sz w:val="26"/>
                <w:szCs w:val="26"/>
              </w:rPr>
              <w:t>д. Большое Тешково</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23</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24</w:t>
            </w:r>
          </w:p>
        </w:tc>
        <w:tc>
          <w:tcPr>
            <w:tcW w:w="2552" w:type="dxa"/>
          </w:tcPr>
          <w:p w:rsidR="00D073B7" w:rsidRPr="007D238D" w:rsidRDefault="00D073B7" w:rsidP="00493277">
            <w:pPr>
              <w:jc w:val="both"/>
              <w:rPr>
                <w:b/>
                <w:sz w:val="26"/>
                <w:szCs w:val="26"/>
              </w:rPr>
            </w:pPr>
            <w:r w:rsidRPr="007D238D">
              <w:rPr>
                <w:b/>
                <w:sz w:val="26"/>
                <w:szCs w:val="26"/>
              </w:rPr>
              <w:t>Дорога (д. Синковицы),</w:t>
            </w:r>
          </w:p>
          <w:p w:rsidR="00D073B7" w:rsidRPr="007D238D" w:rsidRDefault="00D073B7" w:rsidP="00493277">
            <w:pPr>
              <w:jc w:val="both"/>
              <w:rPr>
                <w:b/>
                <w:sz w:val="26"/>
                <w:szCs w:val="26"/>
              </w:rPr>
            </w:pPr>
            <w:r w:rsidRPr="007D238D">
              <w:rPr>
                <w:b/>
                <w:sz w:val="26"/>
                <w:szCs w:val="26"/>
              </w:rPr>
              <w:t>протяженность-2,549 км</w:t>
            </w:r>
          </w:p>
        </w:tc>
        <w:tc>
          <w:tcPr>
            <w:tcW w:w="1984" w:type="dxa"/>
          </w:tcPr>
          <w:p w:rsidR="00D073B7" w:rsidRPr="007D238D" w:rsidRDefault="00D073B7" w:rsidP="00493277">
            <w:pPr>
              <w:jc w:val="center"/>
              <w:rPr>
                <w:b/>
                <w:sz w:val="26"/>
                <w:szCs w:val="26"/>
              </w:rPr>
            </w:pPr>
            <w:r w:rsidRPr="007D238D">
              <w:rPr>
                <w:b/>
                <w:sz w:val="26"/>
                <w:szCs w:val="26"/>
              </w:rPr>
              <w:t>д. Синковицы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24</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25</w:t>
            </w:r>
          </w:p>
        </w:tc>
        <w:tc>
          <w:tcPr>
            <w:tcW w:w="2552" w:type="dxa"/>
          </w:tcPr>
          <w:p w:rsidR="00D073B7" w:rsidRPr="007D238D" w:rsidRDefault="00D073B7" w:rsidP="00493277">
            <w:pPr>
              <w:rPr>
                <w:b/>
                <w:sz w:val="26"/>
                <w:szCs w:val="26"/>
              </w:rPr>
            </w:pPr>
            <w:r w:rsidRPr="007D238D">
              <w:rPr>
                <w:b/>
                <w:sz w:val="26"/>
                <w:szCs w:val="26"/>
              </w:rPr>
              <w:t xml:space="preserve">Дорога (щебенка, протяженность </w:t>
            </w:r>
            <w:smartTag w:uri="urn:schemas-microsoft-com:office:smarttags" w:element="metricconverter">
              <w:smartTagPr>
                <w:attr w:name="ProductID" w:val="0,4 км"/>
              </w:smartTagPr>
              <w:r w:rsidRPr="007D238D">
                <w:rPr>
                  <w:b/>
                  <w:sz w:val="26"/>
                  <w:szCs w:val="26"/>
                </w:rPr>
                <w:t>0,4 км</w:t>
              </w:r>
            </w:smartTag>
            <w:r w:rsidRPr="007D238D">
              <w:rPr>
                <w:b/>
                <w:sz w:val="26"/>
                <w:szCs w:val="26"/>
              </w:rPr>
              <w:t>)</w:t>
            </w:r>
          </w:p>
        </w:tc>
        <w:tc>
          <w:tcPr>
            <w:tcW w:w="1984"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Голятицы</w:t>
            </w:r>
            <w:proofErr w:type="spellEnd"/>
          </w:p>
        </w:tc>
        <w:tc>
          <w:tcPr>
            <w:tcW w:w="2410" w:type="dxa"/>
          </w:tcPr>
          <w:p w:rsidR="00D073B7" w:rsidRPr="007D238D" w:rsidRDefault="00D073B7" w:rsidP="00493277">
            <w:pPr>
              <w:jc w:val="center"/>
              <w:rPr>
                <w:b/>
                <w:sz w:val="26"/>
                <w:szCs w:val="26"/>
              </w:rPr>
            </w:pPr>
            <w:r w:rsidRPr="007D238D">
              <w:rPr>
                <w:b/>
                <w:sz w:val="26"/>
                <w:szCs w:val="26"/>
              </w:rPr>
              <w:t xml:space="preserve">Областной закон № 35-ОЗ от 07.05.2019 года «Об объединении муниципальных образований в Волосовском муниципальном районе Ленинградской области и о внесении </w:t>
            </w:r>
            <w:r w:rsidRPr="007D238D">
              <w:rPr>
                <w:b/>
                <w:sz w:val="26"/>
                <w:szCs w:val="26"/>
              </w:rPr>
              <w:lastRenderedPageBreak/>
              <w:t>изменений в отдельные областные законы»</w:t>
            </w:r>
          </w:p>
        </w:tc>
        <w:tc>
          <w:tcPr>
            <w:tcW w:w="2977" w:type="dxa"/>
          </w:tcPr>
          <w:p w:rsidR="00D073B7" w:rsidRPr="007D238D" w:rsidRDefault="00D073B7" w:rsidP="00493277">
            <w:pPr>
              <w:rPr>
                <w:b/>
                <w:sz w:val="26"/>
                <w:szCs w:val="26"/>
              </w:rPr>
            </w:pPr>
            <w:r w:rsidRPr="007D238D">
              <w:rPr>
                <w:b/>
                <w:sz w:val="26"/>
                <w:szCs w:val="26"/>
              </w:rPr>
              <w:lastRenderedPageBreak/>
              <w:t>41-206-804 ОП МП 25</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lastRenderedPageBreak/>
              <w:t>26</w:t>
            </w:r>
          </w:p>
        </w:tc>
        <w:tc>
          <w:tcPr>
            <w:tcW w:w="2552" w:type="dxa"/>
          </w:tcPr>
          <w:p w:rsidR="00D073B7" w:rsidRPr="007D238D" w:rsidRDefault="00D073B7" w:rsidP="00493277">
            <w:pPr>
              <w:rPr>
                <w:b/>
                <w:sz w:val="26"/>
                <w:szCs w:val="26"/>
              </w:rPr>
            </w:pPr>
            <w:r w:rsidRPr="007D238D">
              <w:rPr>
                <w:b/>
                <w:sz w:val="26"/>
                <w:szCs w:val="26"/>
              </w:rPr>
              <w:t xml:space="preserve">Дорога (щебенка, асфальт ширина </w:t>
            </w:r>
            <w:smartTag w:uri="urn:schemas-microsoft-com:office:smarttags" w:element="metricconverter">
              <w:smartTagPr>
                <w:attr w:name="ProductID" w:val="5 м"/>
              </w:smartTagPr>
              <w:r w:rsidRPr="007D238D">
                <w:rPr>
                  <w:b/>
                  <w:sz w:val="26"/>
                  <w:szCs w:val="26"/>
                </w:rPr>
                <w:t>5 м</w:t>
              </w:r>
            </w:smartTag>
            <w:r w:rsidRPr="007D238D">
              <w:rPr>
                <w:b/>
                <w:sz w:val="26"/>
                <w:szCs w:val="26"/>
              </w:rPr>
              <w:t xml:space="preserve">, протяженность </w:t>
            </w:r>
            <w:smartTag w:uri="urn:schemas-microsoft-com:office:smarttags" w:element="metricconverter">
              <w:smartTagPr>
                <w:attr w:name="ProductID" w:val="0,7 км"/>
              </w:smartTagPr>
              <w:r w:rsidRPr="007D238D">
                <w:rPr>
                  <w:b/>
                  <w:sz w:val="26"/>
                  <w:szCs w:val="26"/>
                </w:rPr>
                <w:t>0,7 км</w:t>
              </w:r>
            </w:smartTag>
            <w:r w:rsidRPr="007D238D">
              <w:rPr>
                <w:b/>
                <w:sz w:val="26"/>
                <w:szCs w:val="26"/>
              </w:rPr>
              <w:t>)</w:t>
            </w:r>
          </w:p>
        </w:tc>
        <w:tc>
          <w:tcPr>
            <w:tcW w:w="1984"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Ильеши</w:t>
            </w:r>
            <w:proofErr w:type="spellEnd"/>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26</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27</w:t>
            </w:r>
          </w:p>
        </w:tc>
        <w:tc>
          <w:tcPr>
            <w:tcW w:w="2552" w:type="dxa"/>
          </w:tcPr>
          <w:p w:rsidR="00D073B7" w:rsidRPr="007D238D" w:rsidRDefault="00D073B7" w:rsidP="00493277">
            <w:pPr>
              <w:rPr>
                <w:b/>
                <w:sz w:val="26"/>
                <w:szCs w:val="26"/>
              </w:rPr>
            </w:pPr>
            <w:r w:rsidRPr="007D238D">
              <w:rPr>
                <w:b/>
                <w:sz w:val="26"/>
                <w:szCs w:val="26"/>
              </w:rPr>
              <w:t xml:space="preserve">Дорога (щебенка,  ширина </w:t>
            </w:r>
            <w:smartTag w:uri="urn:schemas-microsoft-com:office:smarttags" w:element="metricconverter">
              <w:smartTagPr>
                <w:attr w:name="ProductID" w:val="5 м"/>
              </w:smartTagPr>
              <w:r w:rsidRPr="007D238D">
                <w:rPr>
                  <w:b/>
                  <w:sz w:val="26"/>
                  <w:szCs w:val="26"/>
                </w:rPr>
                <w:t>5 м</w:t>
              </w:r>
            </w:smartTag>
            <w:r w:rsidRPr="007D238D">
              <w:rPr>
                <w:b/>
                <w:sz w:val="26"/>
                <w:szCs w:val="26"/>
              </w:rPr>
              <w:t xml:space="preserve">, протяженность </w:t>
            </w:r>
            <w:smartTag w:uri="urn:schemas-microsoft-com:office:smarttags" w:element="metricconverter">
              <w:smartTagPr>
                <w:attr w:name="ProductID" w:val="0,5 км"/>
              </w:smartTagPr>
              <w:r w:rsidRPr="007D238D">
                <w:rPr>
                  <w:b/>
                  <w:sz w:val="26"/>
                  <w:szCs w:val="26"/>
                </w:rPr>
                <w:t>0,5 км</w:t>
              </w:r>
            </w:smartTag>
            <w:r w:rsidRPr="007D238D">
              <w:rPr>
                <w:b/>
                <w:sz w:val="26"/>
                <w:szCs w:val="26"/>
              </w:rPr>
              <w:t>)</w:t>
            </w:r>
          </w:p>
        </w:tc>
        <w:tc>
          <w:tcPr>
            <w:tcW w:w="1984"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Пружицы</w:t>
            </w:r>
            <w:proofErr w:type="spellEnd"/>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27</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28</w:t>
            </w:r>
          </w:p>
        </w:tc>
        <w:tc>
          <w:tcPr>
            <w:tcW w:w="2552" w:type="dxa"/>
          </w:tcPr>
          <w:p w:rsidR="00D073B7" w:rsidRPr="007D238D" w:rsidRDefault="00D073B7" w:rsidP="00493277">
            <w:pPr>
              <w:rPr>
                <w:b/>
                <w:sz w:val="26"/>
                <w:szCs w:val="26"/>
              </w:rPr>
            </w:pPr>
            <w:r w:rsidRPr="007D238D">
              <w:rPr>
                <w:b/>
                <w:sz w:val="26"/>
                <w:szCs w:val="26"/>
              </w:rPr>
              <w:t xml:space="preserve">Дорога (щебень, ширина </w:t>
            </w:r>
            <w:smartTag w:uri="urn:schemas-microsoft-com:office:smarttags" w:element="metricconverter">
              <w:smartTagPr>
                <w:attr w:name="ProductID" w:val="5 м"/>
              </w:smartTagPr>
              <w:r w:rsidRPr="007D238D">
                <w:rPr>
                  <w:b/>
                  <w:sz w:val="26"/>
                  <w:szCs w:val="26"/>
                </w:rPr>
                <w:t>5 м</w:t>
              </w:r>
            </w:smartTag>
            <w:r w:rsidRPr="007D238D">
              <w:rPr>
                <w:b/>
                <w:sz w:val="26"/>
                <w:szCs w:val="26"/>
              </w:rPr>
              <w:t xml:space="preserve">, протяженность </w:t>
            </w:r>
            <w:smartTag w:uri="urn:schemas-microsoft-com:office:smarttags" w:element="metricconverter">
              <w:smartTagPr>
                <w:attr w:name="ProductID" w:val="0,8 км"/>
              </w:smartTagPr>
              <w:r w:rsidRPr="007D238D">
                <w:rPr>
                  <w:b/>
                  <w:sz w:val="26"/>
                  <w:szCs w:val="26"/>
                </w:rPr>
                <w:t>0,8 км</w:t>
              </w:r>
            </w:smartTag>
            <w:r w:rsidRPr="007D238D">
              <w:rPr>
                <w:b/>
                <w:sz w:val="26"/>
                <w:szCs w:val="26"/>
              </w:rPr>
              <w:t>)</w:t>
            </w:r>
          </w:p>
        </w:tc>
        <w:tc>
          <w:tcPr>
            <w:tcW w:w="1984"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Корчаны</w:t>
            </w:r>
            <w:proofErr w:type="spellEnd"/>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28</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29</w:t>
            </w:r>
          </w:p>
        </w:tc>
        <w:tc>
          <w:tcPr>
            <w:tcW w:w="2552" w:type="dxa"/>
          </w:tcPr>
          <w:p w:rsidR="00D073B7" w:rsidRPr="007D238D" w:rsidRDefault="00D073B7" w:rsidP="00493277">
            <w:pPr>
              <w:rPr>
                <w:b/>
                <w:sz w:val="26"/>
                <w:szCs w:val="26"/>
              </w:rPr>
            </w:pPr>
            <w:r w:rsidRPr="007D238D">
              <w:rPr>
                <w:b/>
                <w:sz w:val="26"/>
                <w:szCs w:val="26"/>
              </w:rPr>
              <w:t>Дорога (асфальт, протяженность 2,458 км)</w:t>
            </w:r>
          </w:p>
        </w:tc>
        <w:tc>
          <w:tcPr>
            <w:tcW w:w="1984" w:type="dxa"/>
          </w:tcPr>
          <w:p w:rsidR="00D073B7" w:rsidRPr="007D238D" w:rsidRDefault="00D073B7" w:rsidP="00493277">
            <w:pPr>
              <w:jc w:val="center"/>
              <w:rPr>
                <w:b/>
                <w:sz w:val="26"/>
                <w:szCs w:val="26"/>
              </w:rPr>
            </w:pPr>
            <w:r w:rsidRPr="007D238D">
              <w:rPr>
                <w:b/>
                <w:sz w:val="26"/>
                <w:szCs w:val="26"/>
              </w:rPr>
              <w:t>пос. Зимитицы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29</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30</w:t>
            </w:r>
          </w:p>
        </w:tc>
        <w:tc>
          <w:tcPr>
            <w:tcW w:w="2552" w:type="dxa"/>
          </w:tcPr>
          <w:p w:rsidR="00D073B7" w:rsidRPr="007D238D" w:rsidRDefault="00D073B7" w:rsidP="00493277">
            <w:pPr>
              <w:rPr>
                <w:b/>
                <w:sz w:val="26"/>
                <w:szCs w:val="26"/>
              </w:rPr>
            </w:pPr>
            <w:r w:rsidRPr="007D238D">
              <w:rPr>
                <w:b/>
                <w:sz w:val="26"/>
                <w:szCs w:val="26"/>
              </w:rPr>
              <w:t xml:space="preserve">Дорога (щебенка, ширина 5м. протяженность </w:t>
            </w:r>
            <w:smartTag w:uri="urn:schemas-microsoft-com:office:smarttags" w:element="metricconverter">
              <w:smartTagPr>
                <w:attr w:name="ProductID" w:val="0,4 км"/>
              </w:smartTagPr>
              <w:r w:rsidRPr="007D238D">
                <w:rPr>
                  <w:b/>
                  <w:sz w:val="26"/>
                  <w:szCs w:val="26"/>
                </w:rPr>
                <w:t>0,4 км</w:t>
              </w:r>
            </w:smartTag>
            <w:r w:rsidRPr="007D238D">
              <w:rPr>
                <w:b/>
                <w:sz w:val="26"/>
                <w:szCs w:val="26"/>
              </w:rPr>
              <w:t>)</w:t>
            </w:r>
          </w:p>
        </w:tc>
        <w:tc>
          <w:tcPr>
            <w:tcW w:w="1984" w:type="dxa"/>
          </w:tcPr>
          <w:p w:rsidR="00D073B7" w:rsidRPr="007D238D" w:rsidRDefault="00D073B7" w:rsidP="00493277">
            <w:pPr>
              <w:jc w:val="center"/>
              <w:rPr>
                <w:b/>
                <w:sz w:val="26"/>
                <w:szCs w:val="26"/>
              </w:rPr>
            </w:pPr>
            <w:r w:rsidRPr="007D238D">
              <w:rPr>
                <w:b/>
                <w:sz w:val="26"/>
                <w:szCs w:val="26"/>
              </w:rPr>
              <w:t>д. Зимитицы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30</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31</w:t>
            </w:r>
          </w:p>
        </w:tc>
        <w:tc>
          <w:tcPr>
            <w:tcW w:w="2552" w:type="dxa"/>
          </w:tcPr>
          <w:p w:rsidR="00D073B7" w:rsidRPr="007D238D" w:rsidRDefault="00D073B7" w:rsidP="00493277">
            <w:pPr>
              <w:rPr>
                <w:b/>
                <w:sz w:val="26"/>
                <w:szCs w:val="26"/>
              </w:rPr>
            </w:pPr>
            <w:r w:rsidRPr="007D238D">
              <w:rPr>
                <w:b/>
                <w:sz w:val="26"/>
                <w:szCs w:val="26"/>
              </w:rPr>
              <w:t xml:space="preserve">Дорога (щебенка, ширина 5м, протяженность </w:t>
            </w:r>
            <w:smartTag w:uri="urn:schemas-microsoft-com:office:smarttags" w:element="metricconverter">
              <w:smartTagPr>
                <w:attr w:name="ProductID" w:val="0,8 км"/>
              </w:smartTagPr>
              <w:r w:rsidRPr="007D238D">
                <w:rPr>
                  <w:b/>
                  <w:sz w:val="26"/>
                  <w:szCs w:val="26"/>
                </w:rPr>
                <w:t>0,8 км</w:t>
              </w:r>
            </w:smartTag>
            <w:r w:rsidRPr="007D238D">
              <w:rPr>
                <w:b/>
                <w:sz w:val="26"/>
                <w:szCs w:val="26"/>
              </w:rPr>
              <w:t>)</w:t>
            </w:r>
          </w:p>
        </w:tc>
        <w:tc>
          <w:tcPr>
            <w:tcW w:w="1984"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Буяницы</w:t>
            </w:r>
            <w:proofErr w:type="spellEnd"/>
          </w:p>
        </w:tc>
        <w:tc>
          <w:tcPr>
            <w:tcW w:w="2410" w:type="dxa"/>
          </w:tcPr>
          <w:p w:rsidR="00D073B7" w:rsidRPr="007D238D" w:rsidRDefault="00D073B7" w:rsidP="00493277">
            <w:pPr>
              <w:jc w:val="both"/>
              <w:rPr>
                <w:b/>
                <w:sz w:val="26"/>
                <w:szCs w:val="26"/>
              </w:rPr>
            </w:pPr>
          </w:p>
        </w:tc>
        <w:tc>
          <w:tcPr>
            <w:tcW w:w="2977" w:type="dxa"/>
          </w:tcPr>
          <w:p w:rsidR="00D073B7" w:rsidRPr="007D238D" w:rsidRDefault="00D073B7" w:rsidP="00493277">
            <w:pPr>
              <w:jc w:val="center"/>
              <w:rPr>
                <w:b/>
                <w:sz w:val="26"/>
                <w:szCs w:val="26"/>
              </w:rPr>
            </w:pPr>
            <w:r w:rsidRPr="007D238D">
              <w:rPr>
                <w:b/>
                <w:sz w:val="26"/>
                <w:szCs w:val="26"/>
              </w:rPr>
              <w:t>41-206-804 ОП МП 31</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32</w:t>
            </w:r>
          </w:p>
        </w:tc>
        <w:tc>
          <w:tcPr>
            <w:tcW w:w="2552" w:type="dxa"/>
          </w:tcPr>
          <w:p w:rsidR="00D073B7" w:rsidRPr="007D238D" w:rsidRDefault="00D073B7" w:rsidP="00493277">
            <w:pPr>
              <w:rPr>
                <w:b/>
                <w:sz w:val="26"/>
                <w:szCs w:val="26"/>
              </w:rPr>
            </w:pPr>
            <w:r w:rsidRPr="007D238D">
              <w:rPr>
                <w:b/>
                <w:sz w:val="26"/>
                <w:szCs w:val="26"/>
              </w:rPr>
              <w:t xml:space="preserve">Дорога (щебенка, ширина 5м, протяженность </w:t>
            </w:r>
            <w:smartTag w:uri="urn:schemas-microsoft-com:office:smarttags" w:element="metricconverter">
              <w:smartTagPr>
                <w:attr w:name="ProductID" w:val="0,4 км"/>
              </w:smartTagPr>
              <w:r w:rsidRPr="007D238D">
                <w:rPr>
                  <w:b/>
                  <w:sz w:val="26"/>
                  <w:szCs w:val="26"/>
                </w:rPr>
                <w:t>0,4 км</w:t>
              </w:r>
            </w:smartTag>
            <w:r w:rsidRPr="007D238D">
              <w:rPr>
                <w:b/>
                <w:sz w:val="26"/>
                <w:szCs w:val="26"/>
              </w:rPr>
              <w:t>)</w:t>
            </w:r>
          </w:p>
        </w:tc>
        <w:tc>
          <w:tcPr>
            <w:tcW w:w="1984"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Смедово</w:t>
            </w:r>
            <w:proofErr w:type="spellEnd"/>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32</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33</w:t>
            </w:r>
          </w:p>
        </w:tc>
        <w:tc>
          <w:tcPr>
            <w:tcW w:w="2552" w:type="dxa"/>
          </w:tcPr>
          <w:p w:rsidR="00D073B7" w:rsidRPr="007D238D" w:rsidRDefault="00D073B7" w:rsidP="00493277">
            <w:pPr>
              <w:rPr>
                <w:b/>
                <w:sz w:val="26"/>
                <w:szCs w:val="26"/>
              </w:rPr>
            </w:pPr>
            <w:r w:rsidRPr="007D238D">
              <w:rPr>
                <w:b/>
                <w:sz w:val="26"/>
                <w:szCs w:val="26"/>
              </w:rPr>
              <w:t xml:space="preserve">Дорога (щебенка, протяженность </w:t>
            </w:r>
            <w:smartTag w:uri="urn:schemas-microsoft-com:office:smarttags" w:element="metricconverter">
              <w:smartTagPr>
                <w:attr w:name="ProductID" w:val="0,4 км"/>
              </w:smartTagPr>
              <w:r w:rsidRPr="007D238D">
                <w:rPr>
                  <w:b/>
                  <w:sz w:val="26"/>
                  <w:szCs w:val="26"/>
                </w:rPr>
                <w:t>0,4 км</w:t>
              </w:r>
            </w:smartTag>
            <w:r w:rsidRPr="007D238D">
              <w:rPr>
                <w:b/>
                <w:sz w:val="26"/>
                <w:szCs w:val="26"/>
              </w:rPr>
              <w:t>)</w:t>
            </w:r>
          </w:p>
        </w:tc>
        <w:tc>
          <w:tcPr>
            <w:tcW w:w="1984" w:type="dxa"/>
          </w:tcPr>
          <w:p w:rsidR="00D073B7" w:rsidRPr="007D238D" w:rsidRDefault="00D073B7" w:rsidP="00493277">
            <w:pPr>
              <w:jc w:val="center"/>
              <w:rPr>
                <w:b/>
                <w:sz w:val="26"/>
                <w:szCs w:val="26"/>
              </w:rPr>
            </w:pPr>
            <w:r w:rsidRPr="007D238D">
              <w:rPr>
                <w:b/>
                <w:sz w:val="26"/>
                <w:szCs w:val="26"/>
              </w:rPr>
              <w:t xml:space="preserve">д. </w:t>
            </w:r>
            <w:proofErr w:type="spellStart"/>
            <w:r w:rsidRPr="007D238D">
              <w:rPr>
                <w:b/>
                <w:sz w:val="26"/>
                <w:szCs w:val="26"/>
              </w:rPr>
              <w:t>Стойгино</w:t>
            </w:r>
            <w:proofErr w:type="spellEnd"/>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33</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34</w:t>
            </w:r>
          </w:p>
        </w:tc>
        <w:tc>
          <w:tcPr>
            <w:tcW w:w="2552" w:type="dxa"/>
          </w:tcPr>
          <w:p w:rsidR="00D073B7" w:rsidRPr="007D238D" w:rsidRDefault="00D073B7" w:rsidP="00493277">
            <w:pPr>
              <w:rPr>
                <w:b/>
                <w:sz w:val="26"/>
                <w:szCs w:val="26"/>
              </w:rPr>
            </w:pPr>
            <w:r w:rsidRPr="007D238D">
              <w:rPr>
                <w:b/>
                <w:sz w:val="26"/>
                <w:szCs w:val="26"/>
              </w:rPr>
              <w:t xml:space="preserve">Дорога (асфальт, ширина 5м, протяженность </w:t>
            </w:r>
            <w:smartTag w:uri="urn:schemas-microsoft-com:office:smarttags" w:element="metricconverter">
              <w:smartTagPr>
                <w:attr w:name="ProductID" w:val="0,3 км"/>
              </w:smartTagPr>
              <w:r w:rsidRPr="007D238D">
                <w:rPr>
                  <w:b/>
                  <w:sz w:val="26"/>
                  <w:szCs w:val="26"/>
                </w:rPr>
                <w:t>0,3 км</w:t>
              </w:r>
            </w:smartTag>
            <w:r w:rsidRPr="007D238D">
              <w:rPr>
                <w:b/>
                <w:sz w:val="26"/>
                <w:szCs w:val="26"/>
              </w:rPr>
              <w:t>)</w:t>
            </w:r>
          </w:p>
        </w:tc>
        <w:tc>
          <w:tcPr>
            <w:tcW w:w="1984" w:type="dxa"/>
          </w:tcPr>
          <w:p w:rsidR="00D073B7" w:rsidRPr="007D238D" w:rsidRDefault="00D073B7" w:rsidP="00493277">
            <w:pPr>
              <w:jc w:val="center"/>
              <w:rPr>
                <w:b/>
                <w:sz w:val="26"/>
                <w:szCs w:val="26"/>
              </w:rPr>
            </w:pPr>
            <w:r w:rsidRPr="007D238D">
              <w:rPr>
                <w:b/>
                <w:sz w:val="26"/>
                <w:szCs w:val="26"/>
              </w:rPr>
              <w:t>д. Черенковицы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34</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35</w:t>
            </w:r>
          </w:p>
        </w:tc>
        <w:tc>
          <w:tcPr>
            <w:tcW w:w="2552" w:type="dxa"/>
          </w:tcPr>
          <w:p w:rsidR="00D073B7" w:rsidRPr="007D238D" w:rsidRDefault="00D073B7" w:rsidP="00493277">
            <w:pPr>
              <w:rPr>
                <w:b/>
                <w:sz w:val="26"/>
                <w:szCs w:val="26"/>
              </w:rPr>
            </w:pPr>
            <w:r w:rsidRPr="007D238D">
              <w:rPr>
                <w:b/>
                <w:sz w:val="26"/>
                <w:szCs w:val="26"/>
              </w:rPr>
              <w:t xml:space="preserve">Дорога (щебенка, протяженность </w:t>
            </w:r>
            <w:smartTag w:uri="urn:schemas-microsoft-com:office:smarttags" w:element="metricconverter">
              <w:smartTagPr>
                <w:attr w:name="ProductID" w:val="0,5 км"/>
              </w:smartTagPr>
              <w:r w:rsidRPr="007D238D">
                <w:rPr>
                  <w:b/>
                  <w:sz w:val="26"/>
                  <w:szCs w:val="26"/>
                </w:rPr>
                <w:t>0,5 км</w:t>
              </w:r>
            </w:smartTag>
            <w:r w:rsidRPr="007D238D">
              <w:rPr>
                <w:b/>
                <w:sz w:val="26"/>
                <w:szCs w:val="26"/>
              </w:rPr>
              <w:t>)</w:t>
            </w:r>
          </w:p>
        </w:tc>
        <w:tc>
          <w:tcPr>
            <w:tcW w:w="1984" w:type="dxa"/>
          </w:tcPr>
          <w:p w:rsidR="00D073B7" w:rsidRPr="007D238D" w:rsidRDefault="00D073B7" w:rsidP="00493277">
            <w:pPr>
              <w:jc w:val="center"/>
              <w:rPr>
                <w:b/>
                <w:sz w:val="26"/>
                <w:szCs w:val="26"/>
              </w:rPr>
            </w:pPr>
            <w:r w:rsidRPr="007D238D">
              <w:rPr>
                <w:b/>
                <w:sz w:val="26"/>
                <w:szCs w:val="26"/>
              </w:rPr>
              <w:t>д. Негодицы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35</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36</w:t>
            </w:r>
          </w:p>
        </w:tc>
        <w:tc>
          <w:tcPr>
            <w:tcW w:w="2552" w:type="dxa"/>
          </w:tcPr>
          <w:p w:rsidR="00D073B7" w:rsidRPr="007D238D" w:rsidRDefault="00D073B7" w:rsidP="00493277">
            <w:pPr>
              <w:rPr>
                <w:b/>
                <w:sz w:val="26"/>
                <w:szCs w:val="26"/>
              </w:rPr>
            </w:pPr>
            <w:r w:rsidRPr="007D238D">
              <w:rPr>
                <w:b/>
                <w:sz w:val="26"/>
                <w:szCs w:val="26"/>
              </w:rPr>
              <w:t xml:space="preserve">Дорога (асфальт), средняя ширина – 4 м, протяженность – 2,068 км </w:t>
            </w:r>
          </w:p>
        </w:tc>
        <w:tc>
          <w:tcPr>
            <w:tcW w:w="1984" w:type="dxa"/>
          </w:tcPr>
          <w:p w:rsidR="00D073B7" w:rsidRPr="007D238D" w:rsidRDefault="00D073B7" w:rsidP="00493277">
            <w:pPr>
              <w:rPr>
                <w:b/>
                <w:sz w:val="26"/>
                <w:szCs w:val="26"/>
              </w:rPr>
            </w:pPr>
            <w:r w:rsidRPr="007D238D">
              <w:rPr>
                <w:b/>
                <w:sz w:val="26"/>
                <w:szCs w:val="26"/>
              </w:rPr>
              <w:t>д. Терпилицы</w:t>
            </w:r>
          </w:p>
        </w:tc>
        <w:tc>
          <w:tcPr>
            <w:tcW w:w="2410" w:type="dxa"/>
          </w:tcPr>
          <w:p w:rsidR="00D073B7" w:rsidRPr="007D238D" w:rsidRDefault="00D073B7" w:rsidP="00493277">
            <w:pPr>
              <w:jc w:val="center"/>
              <w:rPr>
                <w:b/>
                <w:sz w:val="26"/>
                <w:szCs w:val="26"/>
              </w:rPr>
            </w:pPr>
            <w:r w:rsidRPr="007D238D">
              <w:rPr>
                <w:b/>
                <w:sz w:val="26"/>
                <w:szCs w:val="26"/>
              </w:rPr>
              <w:t xml:space="preserve">Областной закон № 35-ОЗ от 07.05.2019 года «Об объединении муниципальных образований в </w:t>
            </w:r>
            <w:r w:rsidRPr="007D238D">
              <w:rPr>
                <w:b/>
                <w:sz w:val="26"/>
                <w:szCs w:val="26"/>
              </w:rPr>
              <w:lastRenderedPageBreak/>
              <w:t>Волосовском муниципальном районе Ленинградской области и о внесении изменений в отдельные областные законы»</w:t>
            </w:r>
          </w:p>
        </w:tc>
        <w:tc>
          <w:tcPr>
            <w:tcW w:w="2977" w:type="dxa"/>
          </w:tcPr>
          <w:p w:rsidR="00D073B7" w:rsidRPr="007D238D" w:rsidRDefault="00D073B7" w:rsidP="00493277">
            <w:pPr>
              <w:rPr>
                <w:b/>
                <w:sz w:val="26"/>
                <w:szCs w:val="26"/>
              </w:rPr>
            </w:pPr>
            <w:r w:rsidRPr="007D238D">
              <w:rPr>
                <w:b/>
                <w:sz w:val="26"/>
                <w:szCs w:val="26"/>
              </w:rPr>
              <w:lastRenderedPageBreak/>
              <w:t>41-206-804 ОП МП 36</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lastRenderedPageBreak/>
              <w:t>37</w:t>
            </w:r>
          </w:p>
        </w:tc>
        <w:tc>
          <w:tcPr>
            <w:tcW w:w="2552" w:type="dxa"/>
          </w:tcPr>
          <w:p w:rsidR="00D073B7" w:rsidRPr="007D238D" w:rsidRDefault="00D073B7" w:rsidP="00493277">
            <w:pPr>
              <w:rPr>
                <w:b/>
                <w:sz w:val="26"/>
                <w:szCs w:val="26"/>
              </w:rPr>
            </w:pPr>
            <w:r w:rsidRPr="007D238D">
              <w:rPr>
                <w:b/>
                <w:sz w:val="26"/>
                <w:szCs w:val="26"/>
              </w:rPr>
              <w:t>Дорога (грунт), средняя ширина – 3 м, протяженность – 0,8 км</w:t>
            </w:r>
          </w:p>
        </w:tc>
        <w:tc>
          <w:tcPr>
            <w:tcW w:w="1984" w:type="dxa"/>
          </w:tcPr>
          <w:p w:rsidR="00D073B7" w:rsidRPr="007D238D" w:rsidRDefault="00D073B7" w:rsidP="00493277">
            <w:pPr>
              <w:rPr>
                <w:b/>
                <w:sz w:val="26"/>
                <w:szCs w:val="26"/>
              </w:rPr>
            </w:pPr>
            <w:r w:rsidRPr="007D238D">
              <w:rPr>
                <w:b/>
                <w:sz w:val="26"/>
                <w:szCs w:val="26"/>
              </w:rPr>
              <w:t>д. Горье</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37</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38</w:t>
            </w:r>
          </w:p>
        </w:tc>
        <w:tc>
          <w:tcPr>
            <w:tcW w:w="2552" w:type="dxa"/>
          </w:tcPr>
          <w:p w:rsidR="00D073B7" w:rsidRPr="007D238D" w:rsidRDefault="00D073B7" w:rsidP="00493277">
            <w:pPr>
              <w:rPr>
                <w:b/>
                <w:sz w:val="26"/>
                <w:szCs w:val="26"/>
              </w:rPr>
            </w:pPr>
            <w:r w:rsidRPr="007D238D">
              <w:rPr>
                <w:b/>
                <w:sz w:val="26"/>
                <w:szCs w:val="26"/>
              </w:rPr>
              <w:t>Дорога (асфальт), средняя ширина – 4 м, протяженность – 1,420 км</w:t>
            </w:r>
          </w:p>
        </w:tc>
        <w:tc>
          <w:tcPr>
            <w:tcW w:w="1984" w:type="dxa"/>
          </w:tcPr>
          <w:p w:rsidR="00D073B7" w:rsidRPr="007D238D" w:rsidRDefault="00D073B7" w:rsidP="00493277">
            <w:pPr>
              <w:rPr>
                <w:b/>
                <w:sz w:val="26"/>
                <w:szCs w:val="26"/>
              </w:rPr>
            </w:pPr>
            <w:r w:rsidRPr="007D238D">
              <w:rPr>
                <w:b/>
                <w:sz w:val="26"/>
                <w:szCs w:val="26"/>
              </w:rPr>
              <w:t>д. Кальмус</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38</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39</w:t>
            </w:r>
          </w:p>
        </w:tc>
        <w:tc>
          <w:tcPr>
            <w:tcW w:w="2552" w:type="dxa"/>
          </w:tcPr>
          <w:p w:rsidR="00D073B7" w:rsidRPr="007D238D" w:rsidRDefault="00D073B7" w:rsidP="00493277">
            <w:pPr>
              <w:rPr>
                <w:b/>
                <w:sz w:val="26"/>
                <w:szCs w:val="26"/>
              </w:rPr>
            </w:pPr>
            <w:r w:rsidRPr="007D238D">
              <w:rPr>
                <w:b/>
                <w:sz w:val="26"/>
                <w:szCs w:val="26"/>
              </w:rPr>
              <w:t>Дорога (щебень), средняя ширина – 3,5 м, протяженность – 0,18 км</w:t>
            </w:r>
          </w:p>
        </w:tc>
        <w:tc>
          <w:tcPr>
            <w:tcW w:w="1984" w:type="dxa"/>
          </w:tcPr>
          <w:p w:rsidR="00D073B7" w:rsidRPr="007D238D" w:rsidRDefault="00D073B7" w:rsidP="00493277">
            <w:pPr>
              <w:rPr>
                <w:b/>
                <w:sz w:val="26"/>
                <w:szCs w:val="26"/>
              </w:rPr>
            </w:pPr>
            <w:r w:rsidRPr="007D238D">
              <w:rPr>
                <w:b/>
                <w:sz w:val="26"/>
                <w:szCs w:val="26"/>
              </w:rPr>
              <w:t>д. Канаршино</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39</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40</w:t>
            </w:r>
          </w:p>
        </w:tc>
        <w:tc>
          <w:tcPr>
            <w:tcW w:w="2552" w:type="dxa"/>
          </w:tcPr>
          <w:p w:rsidR="00D073B7" w:rsidRPr="007D238D" w:rsidRDefault="00D073B7" w:rsidP="00493277">
            <w:pPr>
              <w:rPr>
                <w:b/>
                <w:sz w:val="26"/>
                <w:szCs w:val="26"/>
              </w:rPr>
            </w:pPr>
            <w:r w:rsidRPr="007D238D">
              <w:rPr>
                <w:b/>
                <w:sz w:val="26"/>
                <w:szCs w:val="26"/>
              </w:rPr>
              <w:t>Дорога (грунт), средняя ширина – 3 м, протяженность – 0,5 км</w:t>
            </w:r>
          </w:p>
        </w:tc>
        <w:tc>
          <w:tcPr>
            <w:tcW w:w="1984" w:type="dxa"/>
          </w:tcPr>
          <w:p w:rsidR="00D073B7" w:rsidRPr="007D238D" w:rsidRDefault="00D073B7" w:rsidP="00493277">
            <w:pPr>
              <w:rPr>
                <w:b/>
                <w:sz w:val="26"/>
                <w:szCs w:val="26"/>
              </w:rPr>
            </w:pPr>
            <w:r w:rsidRPr="007D238D">
              <w:rPr>
                <w:b/>
                <w:sz w:val="26"/>
                <w:szCs w:val="26"/>
              </w:rPr>
              <w:t>д. Кюльвия</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40</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41</w:t>
            </w:r>
          </w:p>
        </w:tc>
        <w:tc>
          <w:tcPr>
            <w:tcW w:w="2552" w:type="dxa"/>
          </w:tcPr>
          <w:p w:rsidR="00D073B7" w:rsidRPr="007D238D" w:rsidRDefault="00D073B7" w:rsidP="00493277">
            <w:pPr>
              <w:rPr>
                <w:b/>
                <w:sz w:val="26"/>
                <w:szCs w:val="26"/>
              </w:rPr>
            </w:pPr>
            <w:r w:rsidRPr="007D238D">
              <w:rPr>
                <w:b/>
                <w:sz w:val="26"/>
                <w:szCs w:val="26"/>
              </w:rPr>
              <w:t>Дорога (щебень, грунт), средняя ширина – 4 м, протяженность – 2,0 км</w:t>
            </w:r>
          </w:p>
        </w:tc>
        <w:tc>
          <w:tcPr>
            <w:tcW w:w="1984" w:type="dxa"/>
          </w:tcPr>
          <w:p w:rsidR="00D073B7" w:rsidRPr="007D238D" w:rsidRDefault="00D073B7" w:rsidP="00493277">
            <w:pPr>
              <w:rPr>
                <w:b/>
                <w:sz w:val="26"/>
                <w:szCs w:val="26"/>
              </w:rPr>
            </w:pPr>
            <w:r w:rsidRPr="007D238D">
              <w:rPr>
                <w:b/>
                <w:sz w:val="26"/>
                <w:szCs w:val="26"/>
              </w:rPr>
              <w:t>д. Ославье</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41</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42</w:t>
            </w:r>
          </w:p>
        </w:tc>
        <w:tc>
          <w:tcPr>
            <w:tcW w:w="2552" w:type="dxa"/>
          </w:tcPr>
          <w:p w:rsidR="00D073B7" w:rsidRPr="007D238D" w:rsidRDefault="00D073B7" w:rsidP="00493277">
            <w:pPr>
              <w:rPr>
                <w:b/>
                <w:sz w:val="26"/>
                <w:szCs w:val="26"/>
              </w:rPr>
            </w:pPr>
            <w:r w:rsidRPr="007D238D">
              <w:rPr>
                <w:b/>
                <w:sz w:val="26"/>
                <w:szCs w:val="26"/>
              </w:rPr>
              <w:t>Дорога (гравий), средняя ширина – 4 м, протяженность – 0,7 км</w:t>
            </w:r>
          </w:p>
        </w:tc>
        <w:tc>
          <w:tcPr>
            <w:tcW w:w="1984" w:type="dxa"/>
          </w:tcPr>
          <w:p w:rsidR="00D073B7" w:rsidRPr="007D238D" w:rsidRDefault="00D073B7" w:rsidP="00493277">
            <w:pPr>
              <w:rPr>
                <w:b/>
                <w:sz w:val="26"/>
                <w:szCs w:val="26"/>
              </w:rPr>
            </w:pPr>
            <w:r w:rsidRPr="007D238D">
              <w:rPr>
                <w:b/>
                <w:sz w:val="26"/>
                <w:szCs w:val="26"/>
              </w:rPr>
              <w:t>д. Поддубье</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42</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43</w:t>
            </w:r>
          </w:p>
        </w:tc>
        <w:tc>
          <w:tcPr>
            <w:tcW w:w="2552" w:type="dxa"/>
          </w:tcPr>
          <w:p w:rsidR="00D073B7" w:rsidRPr="007D238D" w:rsidRDefault="00D073B7" w:rsidP="00493277">
            <w:pPr>
              <w:rPr>
                <w:b/>
                <w:sz w:val="26"/>
                <w:szCs w:val="26"/>
              </w:rPr>
            </w:pPr>
            <w:r w:rsidRPr="007D238D">
              <w:rPr>
                <w:b/>
                <w:sz w:val="26"/>
                <w:szCs w:val="26"/>
              </w:rPr>
              <w:t>Дорога (щебень, грунт), средняя ширина – 2,7 м, протяженность – 1,096 км</w:t>
            </w:r>
          </w:p>
        </w:tc>
        <w:tc>
          <w:tcPr>
            <w:tcW w:w="1984" w:type="dxa"/>
          </w:tcPr>
          <w:p w:rsidR="00D073B7" w:rsidRPr="007D238D" w:rsidRDefault="00D073B7" w:rsidP="00493277">
            <w:pPr>
              <w:rPr>
                <w:b/>
                <w:sz w:val="26"/>
                <w:szCs w:val="26"/>
              </w:rPr>
            </w:pPr>
            <w:r w:rsidRPr="007D238D">
              <w:rPr>
                <w:b/>
                <w:sz w:val="26"/>
                <w:szCs w:val="26"/>
              </w:rPr>
              <w:t>д. Верницы</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43</w:t>
            </w:r>
          </w:p>
        </w:tc>
      </w:tr>
      <w:tr w:rsidR="00D073B7" w:rsidRPr="009379CF" w:rsidTr="00493277">
        <w:tc>
          <w:tcPr>
            <w:tcW w:w="709" w:type="dxa"/>
          </w:tcPr>
          <w:p w:rsidR="00D073B7" w:rsidRPr="007D238D" w:rsidRDefault="00D073B7" w:rsidP="00493277">
            <w:pPr>
              <w:jc w:val="center"/>
              <w:rPr>
                <w:b/>
                <w:sz w:val="26"/>
                <w:szCs w:val="26"/>
              </w:rPr>
            </w:pPr>
            <w:r w:rsidRPr="007D238D">
              <w:rPr>
                <w:b/>
                <w:sz w:val="26"/>
                <w:szCs w:val="26"/>
              </w:rPr>
              <w:t>44</w:t>
            </w:r>
          </w:p>
        </w:tc>
        <w:tc>
          <w:tcPr>
            <w:tcW w:w="2552" w:type="dxa"/>
          </w:tcPr>
          <w:p w:rsidR="00D073B7" w:rsidRPr="007D238D" w:rsidRDefault="00D073B7" w:rsidP="00493277">
            <w:pPr>
              <w:rPr>
                <w:b/>
                <w:sz w:val="26"/>
                <w:szCs w:val="26"/>
              </w:rPr>
            </w:pPr>
            <w:r w:rsidRPr="007D238D">
              <w:rPr>
                <w:b/>
                <w:sz w:val="26"/>
                <w:szCs w:val="26"/>
              </w:rPr>
              <w:t>Дорога (асфальт), средняя ширина – 2,5 м, протяженность – 0,74 км</w:t>
            </w:r>
          </w:p>
        </w:tc>
        <w:tc>
          <w:tcPr>
            <w:tcW w:w="1984" w:type="dxa"/>
          </w:tcPr>
          <w:p w:rsidR="00D073B7" w:rsidRPr="007D238D" w:rsidRDefault="00D073B7" w:rsidP="00493277">
            <w:pPr>
              <w:rPr>
                <w:b/>
                <w:sz w:val="26"/>
                <w:szCs w:val="26"/>
              </w:rPr>
            </w:pPr>
            <w:r w:rsidRPr="007D238D">
              <w:rPr>
                <w:b/>
                <w:sz w:val="26"/>
                <w:szCs w:val="26"/>
              </w:rPr>
              <w:t>д. Худанки</w:t>
            </w:r>
          </w:p>
        </w:tc>
        <w:tc>
          <w:tcPr>
            <w:tcW w:w="2410" w:type="dxa"/>
          </w:tcPr>
          <w:p w:rsidR="00D073B7" w:rsidRPr="007D238D" w:rsidRDefault="00D073B7" w:rsidP="00493277">
            <w:pPr>
              <w:jc w:val="center"/>
              <w:rPr>
                <w:b/>
                <w:sz w:val="26"/>
                <w:szCs w:val="26"/>
              </w:rPr>
            </w:pPr>
            <w:r w:rsidRPr="007D238D">
              <w:rPr>
                <w:b/>
                <w:sz w:val="26"/>
                <w:szCs w:val="26"/>
              </w:rPr>
              <w:t>-----//-----</w:t>
            </w:r>
          </w:p>
        </w:tc>
        <w:tc>
          <w:tcPr>
            <w:tcW w:w="2977" w:type="dxa"/>
          </w:tcPr>
          <w:p w:rsidR="00D073B7" w:rsidRPr="007D238D" w:rsidRDefault="00D073B7" w:rsidP="00493277">
            <w:pPr>
              <w:rPr>
                <w:b/>
                <w:sz w:val="26"/>
                <w:szCs w:val="26"/>
              </w:rPr>
            </w:pPr>
            <w:r w:rsidRPr="007D238D">
              <w:rPr>
                <w:b/>
                <w:sz w:val="26"/>
                <w:szCs w:val="26"/>
              </w:rPr>
              <w:t>41-206-804 ОП МП 44</w:t>
            </w:r>
          </w:p>
        </w:tc>
      </w:tr>
    </w:tbl>
    <w:p w:rsidR="00EA38B0" w:rsidRDefault="00EA38B0" w:rsidP="00174061">
      <w:pPr>
        <w:rPr>
          <w:b/>
        </w:rPr>
      </w:pPr>
    </w:p>
    <w:p w:rsidR="00EA38B0" w:rsidRDefault="00EA38B0" w:rsidP="00174061">
      <w:pPr>
        <w:rPr>
          <w:b/>
        </w:rPr>
      </w:pPr>
    </w:p>
    <w:p w:rsidR="00EA38B0" w:rsidRDefault="00EA38B0" w:rsidP="00EA38B0">
      <w:pPr>
        <w:jc w:val="center"/>
        <w:rPr>
          <w:b/>
          <w:sz w:val="28"/>
          <w:szCs w:val="28"/>
        </w:rPr>
      </w:pPr>
      <w:r>
        <w:rPr>
          <w:b/>
          <w:noProof/>
          <w:sz w:val="28"/>
          <w:szCs w:val="28"/>
        </w:rPr>
        <w:drawing>
          <wp:anchor distT="0" distB="0" distL="114300" distR="114300" simplePos="0" relativeHeight="251670528" behindDoc="1" locked="0" layoutInCell="1" allowOverlap="1">
            <wp:simplePos x="0" y="0"/>
            <wp:positionH relativeFrom="column">
              <wp:posOffset>2767965</wp:posOffset>
            </wp:positionH>
            <wp:positionV relativeFrom="paragraph">
              <wp:posOffset>-139065</wp:posOffset>
            </wp:positionV>
            <wp:extent cx="581025" cy="685800"/>
            <wp:effectExtent l="19050" t="0" r="9525" b="0"/>
            <wp:wrapNone/>
            <wp:docPr id="6"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39"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EA38B0" w:rsidRDefault="00EA38B0" w:rsidP="00EA38B0">
      <w:pPr>
        <w:tabs>
          <w:tab w:val="left" w:pos="7425"/>
        </w:tabs>
        <w:rPr>
          <w:b/>
          <w:sz w:val="28"/>
          <w:szCs w:val="28"/>
        </w:rPr>
      </w:pPr>
      <w:r>
        <w:rPr>
          <w:b/>
          <w:sz w:val="28"/>
          <w:szCs w:val="28"/>
        </w:rPr>
        <w:tab/>
      </w:r>
    </w:p>
    <w:p w:rsidR="00EA38B0" w:rsidRDefault="00EA38B0" w:rsidP="00EA38B0">
      <w:pPr>
        <w:jc w:val="center"/>
        <w:rPr>
          <w:b/>
          <w:sz w:val="28"/>
          <w:szCs w:val="28"/>
        </w:rPr>
      </w:pPr>
    </w:p>
    <w:p w:rsidR="00EA38B0" w:rsidRPr="006D484F" w:rsidRDefault="00EA38B0" w:rsidP="00EA38B0">
      <w:pPr>
        <w:jc w:val="center"/>
        <w:rPr>
          <w:b/>
          <w:sz w:val="28"/>
          <w:szCs w:val="28"/>
        </w:rPr>
      </w:pPr>
      <w:r>
        <w:rPr>
          <w:b/>
          <w:sz w:val="28"/>
          <w:szCs w:val="28"/>
        </w:rPr>
        <w:t>М</w:t>
      </w:r>
      <w:r w:rsidRPr="006D484F">
        <w:rPr>
          <w:b/>
          <w:sz w:val="28"/>
          <w:szCs w:val="28"/>
        </w:rPr>
        <w:t>УНИЦИПАЛЬНОЕ  ОБРАЗОВАНИЕ</w:t>
      </w:r>
    </w:p>
    <w:p w:rsidR="00EA38B0" w:rsidRPr="006D484F" w:rsidRDefault="00EA38B0" w:rsidP="00EA38B0">
      <w:pPr>
        <w:jc w:val="center"/>
        <w:rPr>
          <w:b/>
          <w:sz w:val="28"/>
          <w:szCs w:val="28"/>
        </w:rPr>
      </w:pPr>
      <w:r>
        <w:rPr>
          <w:b/>
          <w:sz w:val="28"/>
          <w:szCs w:val="28"/>
        </w:rPr>
        <w:t>БЕГУНИЦКОЕ</w:t>
      </w:r>
      <w:r w:rsidRPr="006D484F">
        <w:rPr>
          <w:b/>
          <w:sz w:val="28"/>
          <w:szCs w:val="28"/>
        </w:rPr>
        <w:t xml:space="preserve"> СЕЛЬСКОЕ ПОСЕЛЕНИЕ</w:t>
      </w:r>
      <w:r w:rsidRPr="006D484F">
        <w:rPr>
          <w:b/>
          <w:sz w:val="28"/>
          <w:szCs w:val="28"/>
        </w:rPr>
        <w:br/>
        <w:t>ВОЛОСОВСКОГО МУНИЦИПАЛЬНОГО РАЙОНА</w:t>
      </w:r>
    </w:p>
    <w:p w:rsidR="00EA38B0" w:rsidRPr="006D484F" w:rsidRDefault="00EA38B0" w:rsidP="00EA38B0">
      <w:pPr>
        <w:jc w:val="center"/>
        <w:rPr>
          <w:b/>
          <w:sz w:val="28"/>
          <w:szCs w:val="28"/>
        </w:rPr>
      </w:pPr>
      <w:r w:rsidRPr="006D484F">
        <w:rPr>
          <w:b/>
          <w:sz w:val="28"/>
          <w:szCs w:val="28"/>
        </w:rPr>
        <w:t>ЛЕНИНГРАДСКОЙ ОБЛАСТИ</w:t>
      </w:r>
    </w:p>
    <w:p w:rsidR="00EA38B0" w:rsidRPr="006D484F" w:rsidRDefault="00EA38B0" w:rsidP="00EA38B0">
      <w:pPr>
        <w:jc w:val="center"/>
        <w:rPr>
          <w:b/>
          <w:sz w:val="28"/>
          <w:szCs w:val="28"/>
        </w:rPr>
      </w:pPr>
    </w:p>
    <w:p w:rsidR="00EA38B0" w:rsidRPr="006D484F" w:rsidRDefault="00EA38B0" w:rsidP="00EA38B0">
      <w:pPr>
        <w:jc w:val="center"/>
        <w:rPr>
          <w:b/>
          <w:sz w:val="28"/>
          <w:szCs w:val="28"/>
        </w:rPr>
      </w:pPr>
      <w:r w:rsidRPr="006D484F">
        <w:rPr>
          <w:b/>
          <w:sz w:val="28"/>
          <w:szCs w:val="28"/>
        </w:rPr>
        <w:t>СОВЕТ ДЕПУТАТОВ</w:t>
      </w:r>
    </w:p>
    <w:p w:rsidR="00EA38B0" w:rsidRPr="006D484F" w:rsidRDefault="00EA38B0" w:rsidP="00EA38B0">
      <w:pPr>
        <w:jc w:val="center"/>
        <w:rPr>
          <w:b/>
          <w:sz w:val="28"/>
          <w:szCs w:val="28"/>
        </w:rPr>
      </w:pPr>
      <w:r w:rsidRPr="006D484F">
        <w:rPr>
          <w:b/>
          <w:sz w:val="28"/>
          <w:szCs w:val="28"/>
        </w:rPr>
        <w:t>РЕШЕНИЕ</w:t>
      </w:r>
    </w:p>
    <w:p w:rsidR="00EA38B0" w:rsidRDefault="00EA38B0" w:rsidP="00EA38B0">
      <w:pPr>
        <w:jc w:val="center"/>
        <w:rPr>
          <w:sz w:val="28"/>
          <w:szCs w:val="28"/>
        </w:rPr>
      </w:pPr>
      <w:r w:rsidRPr="00AA1846">
        <w:rPr>
          <w:sz w:val="28"/>
          <w:szCs w:val="28"/>
        </w:rPr>
        <w:t>(</w:t>
      </w:r>
      <w:r>
        <w:rPr>
          <w:sz w:val="28"/>
          <w:szCs w:val="28"/>
        </w:rPr>
        <w:t xml:space="preserve">десятое заседание </w:t>
      </w:r>
      <w:r w:rsidRPr="00AA1846">
        <w:rPr>
          <w:sz w:val="28"/>
          <w:szCs w:val="28"/>
        </w:rPr>
        <w:t xml:space="preserve"> </w:t>
      </w:r>
      <w:r>
        <w:rPr>
          <w:sz w:val="28"/>
          <w:szCs w:val="28"/>
        </w:rPr>
        <w:t>первого</w:t>
      </w:r>
      <w:r w:rsidRPr="00AA1846">
        <w:rPr>
          <w:sz w:val="28"/>
          <w:szCs w:val="28"/>
        </w:rPr>
        <w:t xml:space="preserve"> созыва)</w:t>
      </w:r>
    </w:p>
    <w:p w:rsidR="00EA38B0" w:rsidRDefault="00EA38B0" w:rsidP="00EA38B0">
      <w:pPr>
        <w:rPr>
          <w:sz w:val="28"/>
          <w:szCs w:val="28"/>
        </w:rPr>
      </w:pPr>
    </w:p>
    <w:p w:rsidR="00EA38B0" w:rsidRPr="00A45578" w:rsidRDefault="00EA38B0" w:rsidP="00EA38B0">
      <w:pPr>
        <w:rPr>
          <w:sz w:val="28"/>
          <w:szCs w:val="28"/>
        </w:rPr>
      </w:pPr>
      <w:r w:rsidRPr="00A45578">
        <w:rPr>
          <w:sz w:val="28"/>
          <w:szCs w:val="28"/>
        </w:rPr>
        <w:t>От</w:t>
      </w:r>
      <w:r>
        <w:rPr>
          <w:sz w:val="28"/>
          <w:szCs w:val="28"/>
        </w:rPr>
        <w:t xml:space="preserve"> </w:t>
      </w:r>
      <w:r w:rsidRPr="00A45578">
        <w:rPr>
          <w:sz w:val="28"/>
          <w:szCs w:val="28"/>
        </w:rPr>
        <w:t xml:space="preserve"> </w:t>
      </w:r>
      <w:r>
        <w:rPr>
          <w:sz w:val="28"/>
          <w:szCs w:val="28"/>
        </w:rPr>
        <w:t xml:space="preserve"> 30.04.2020 г.                                                                                 № 54</w:t>
      </w:r>
    </w:p>
    <w:p w:rsidR="00EA38B0" w:rsidRPr="00D96456" w:rsidRDefault="00EA38B0" w:rsidP="00EA38B0">
      <w:pPr>
        <w:outlineLvl w:val="0"/>
        <w:rPr>
          <w:b/>
          <w:sz w:val="28"/>
          <w:szCs w:val="28"/>
        </w:rPr>
      </w:pPr>
    </w:p>
    <w:p w:rsidR="00EA38B0" w:rsidRDefault="00EA38B0" w:rsidP="00EA38B0">
      <w:pPr>
        <w:jc w:val="both"/>
        <w:rPr>
          <w:sz w:val="28"/>
          <w:szCs w:val="28"/>
        </w:rPr>
      </w:pPr>
      <w:r>
        <w:rPr>
          <w:sz w:val="28"/>
          <w:szCs w:val="28"/>
        </w:rPr>
        <w:t>Об утверждении Положения о дорожном фонде</w:t>
      </w:r>
    </w:p>
    <w:p w:rsidR="00EA38B0" w:rsidRDefault="00EA38B0" w:rsidP="00EA38B0">
      <w:pPr>
        <w:jc w:val="both"/>
        <w:rPr>
          <w:sz w:val="28"/>
          <w:szCs w:val="28"/>
        </w:rPr>
      </w:pPr>
      <w:r>
        <w:rPr>
          <w:sz w:val="28"/>
          <w:szCs w:val="28"/>
        </w:rPr>
        <w:t xml:space="preserve">Бегуницкого сельского поселения  Волосовского муниципального </w:t>
      </w:r>
    </w:p>
    <w:p w:rsidR="00EA38B0" w:rsidRDefault="00EA38B0" w:rsidP="00EA38B0">
      <w:pPr>
        <w:jc w:val="both"/>
        <w:rPr>
          <w:sz w:val="28"/>
          <w:szCs w:val="28"/>
        </w:rPr>
      </w:pPr>
      <w:r>
        <w:rPr>
          <w:sz w:val="28"/>
          <w:szCs w:val="28"/>
        </w:rPr>
        <w:t xml:space="preserve">района Ленинградской области </w:t>
      </w:r>
    </w:p>
    <w:p w:rsidR="00EA38B0" w:rsidRDefault="00EA38B0" w:rsidP="00EA38B0">
      <w:pPr>
        <w:jc w:val="both"/>
        <w:rPr>
          <w:sz w:val="28"/>
          <w:szCs w:val="28"/>
        </w:rPr>
      </w:pPr>
    </w:p>
    <w:p w:rsidR="00EA38B0" w:rsidRDefault="00EA38B0" w:rsidP="00EA38B0">
      <w:pPr>
        <w:jc w:val="both"/>
        <w:rPr>
          <w:sz w:val="28"/>
          <w:szCs w:val="28"/>
        </w:rPr>
      </w:pPr>
      <w:r>
        <w:rPr>
          <w:sz w:val="28"/>
          <w:szCs w:val="28"/>
        </w:rPr>
        <w:t xml:space="preserve">На основании </w:t>
      </w:r>
      <w:r w:rsidRPr="00E00BC1">
        <w:rPr>
          <w:sz w:val="28"/>
          <w:szCs w:val="28"/>
        </w:rPr>
        <w:t>ст</w:t>
      </w:r>
      <w:r>
        <w:rPr>
          <w:sz w:val="28"/>
          <w:szCs w:val="28"/>
        </w:rPr>
        <w:t xml:space="preserve">атьи </w:t>
      </w:r>
      <w:r w:rsidRPr="00E00BC1">
        <w:rPr>
          <w:sz w:val="28"/>
          <w:szCs w:val="28"/>
        </w:rPr>
        <w:t xml:space="preserve">179.4 Бюджетного кодекса Российской Федерации, </w:t>
      </w:r>
      <w:bookmarkStart w:id="17" w:name="sub_1"/>
      <w:r w:rsidRPr="00E00BC1">
        <w:rPr>
          <w:sz w:val="28"/>
          <w:szCs w:val="28"/>
        </w:rPr>
        <w:t xml:space="preserve">совет депутатов </w:t>
      </w:r>
      <w:r>
        <w:rPr>
          <w:sz w:val="28"/>
          <w:szCs w:val="28"/>
        </w:rPr>
        <w:t>Бегуницкого сельского поселения Волосовского</w:t>
      </w:r>
      <w:r w:rsidRPr="00E00BC1">
        <w:rPr>
          <w:sz w:val="28"/>
          <w:szCs w:val="28"/>
        </w:rPr>
        <w:t xml:space="preserve"> муниципальн</w:t>
      </w:r>
      <w:r>
        <w:rPr>
          <w:sz w:val="28"/>
          <w:szCs w:val="28"/>
        </w:rPr>
        <w:t>ого</w:t>
      </w:r>
      <w:r w:rsidRPr="00E00BC1">
        <w:rPr>
          <w:sz w:val="28"/>
          <w:szCs w:val="28"/>
        </w:rPr>
        <w:t xml:space="preserve"> район</w:t>
      </w:r>
      <w:r>
        <w:rPr>
          <w:sz w:val="28"/>
          <w:szCs w:val="28"/>
        </w:rPr>
        <w:t>а</w:t>
      </w:r>
      <w:r w:rsidRPr="00E00BC1">
        <w:rPr>
          <w:sz w:val="28"/>
          <w:szCs w:val="28"/>
        </w:rPr>
        <w:t xml:space="preserve"> Ленинградской области РЕШИЛ:</w:t>
      </w:r>
    </w:p>
    <w:p w:rsidR="00EA38B0" w:rsidRPr="00E00BC1" w:rsidRDefault="00EA38B0" w:rsidP="00EA38B0">
      <w:pPr>
        <w:ind w:firstLine="720"/>
        <w:jc w:val="both"/>
        <w:rPr>
          <w:sz w:val="28"/>
          <w:szCs w:val="28"/>
        </w:rPr>
      </w:pPr>
    </w:p>
    <w:p w:rsidR="00EA38B0" w:rsidRDefault="00EA38B0" w:rsidP="00EA38B0">
      <w:pPr>
        <w:ind w:firstLine="720"/>
        <w:jc w:val="both"/>
        <w:rPr>
          <w:sz w:val="28"/>
          <w:szCs w:val="28"/>
        </w:rPr>
      </w:pPr>
      <w:r w:rsidRPr="00E00BC1">
        <w:rPr>
          <w:sz w:val="28"/>
          <w:szCs w:val="28"/>
        </w:rPr>
        <w:t xml:space="preserve">1. </w:t>
      </w:r>
      <w:r>
        <w:rPr>
          <w:sz w:val="28"/>
          <w:szCs w:val="28"/>
        </w:rPr>
        <w:t xml:space="preserve">Утвердить Положение о </w:t>
      </w:r>
      <w:r w:rsidRPr="00E00BC1">
        <w:rPr>
          <w:sz w:val="28"/>
          <w:szCs w:val="28"/>
        </w:rPr>
        <w:t>дорожн</w:t>
      </w:r>
      <w:r>
        <w:rPr>
          <w:sz w:val="28"/>
          <w:szCs w:val="28"/>
        </w:rPr>
        <w:t>ом</w:t>
      </w:r>
      <w:r w:rsidRPr="00E00BC1">
        <w:rPr>
          <w:sz w:val="28"/>
          <w:szCs w:val="28"/>
        </w:rPr>
        <w:t xml:space="preserve"> фонд</w:t>
      </w:r>
      <w:r>
        <w:rPr>
          <w:sz w:val="28"/>
          <w:szCs w:val="28"/>
        </w:rPr>
        <w:t>е Бегуницкого сельского поселения Волосовского</w:t>
      </w:r>
      <w:r w:rsidRPr="00E00BC1">
        <w:rPr>
          <w:sz w:val="28"/>
          <w:szCs w:val="28"/>
        </w:rPr>
        <w:t xml:space="preserve"> муниципальн</w:t>
      </w:r>
      <w:r>
        <w:rPr>
          <w:sz w:val="28"/>
          <w:szCs w:val="28"/>
        </w:rPr>
        <w:t>ого</w:t>
      </w:r>
      <w:r w:rsidRPr="00E00BC1">
        <w:rPr>
          <w:sz w:val="28"/>
          <w:szCs w:val="28"/>
        </w:rPr>
        <w:t xml:space="preserve"> район</w:t>
      </w:r>
      <w:r>
        <w:rPr>
          <w:sz w:val="28"/>
          <w:szCs w:val="28"/>
        </w:rPr>
        <w:t>а</w:t>
      </w:r>
      <w:r w:rsidRPr="00E00BC1">
        <w:rPr>
          <w:sz w:val="28"/>
          <w:szCs w:val="28"/>
        </w:rPr>
        <w:t xml:space="preserve"> Ленинградской области</w:t>
      </w:r>
      <w:r>
        <w:rPr>
          <w:sz w:val="28"/>
          <w:szCs w:val="28"/>
        </w:rPr>
        <w:t xml:space="preserve"> </w:t>
      </w:r>
      <w:proofErr w:type="gramStart"/>
      <w:r>
        <w:rPr>
          <w:sz w:val="28"/>
          <w:szCs w:val="28"/>
        </w:rPr>
        <w:t>в</w:t>
      </w:r>
      <w:proofErr w:type="gramEnd"/>
      <w:r>
        <w:rPr>
          <w:sz w:val="28"/>
          <w:szCs w:val="28"/>
        </w:rPr>
        <w:t xml:space="preserve"> согласно приложению</w:t>
      </w:r>
      <w:r w:rsidRPr="00E00BC1">
        <w:rPr>
          <w:sz w:val="28"/>
          <w:szCs w:val="28"/>
        </w:rPr>
        <w:t>.</w:t>
      </w:r>
    </w:p>
    <w:p w:rsidR="00EA38B0" w:rsidRDefault="00EA38B0" w:rsidP="00EA38B0">
      <w:pPr>
        <w:ind w:firstLine="720"/>
        <w:jc w:val="both"/>
        <w:rPr>
          <w:sz w:val="28"/>
          <w:szCs w:val="28"/>
        </w:rPr>
      </w:pPr>
      <w:r>
        <w:rPr>
          <w:sz w:val="28"/>
          <w:szCs w:val="28"/>
        </w:rPr>
        <w:t>2.   Признать утратившими силу:</w:t>
      </w:r>
    </w:p>
    <w:p w:rsidR="00EA38B0" w:rsidRDefault="00EA38B0" w:rsidP="00EA38B0">
      <w:pPr>
        <w:ind w:firstLine="709"/>
        <w:jc w:val="both"/>
        <w:rPr>
          <w:sz w:val="28"/>
          <w:szCs w:val="28"/>
        </w:rPr>
      </w:pPr>
      <w:proofErr w:type="gramStart"/>
      <w:r>
        <w:rPr>
          <w:sz w:val="28"/>
          <w:szCs w:val="28"/>
        </w:rPr>
        <w:t>- решение совета депутатов Бегуницкого сельского поселения Волосовского муниципального района Ленинградской области от 14.01.2014 года № 201 «О «О создании дорожного фонда Бегуницкого сельского поселения Волосовского муниципального района Ленинградской области»;</w:t>
      </w:r>
      <w:proofErr w:type="gramEnd"/>
    </w:p>
    <w:p w:rsidR="00EA38B0" w:rsidRDefault="00EA38B0" w:rsidP="00EA38B0">
      <w:pPr>
        <w:ind w:firstLine="709"/>
        <w:jc w:val="both"/>
        <w:rPr>
          <w:sz w:val="28"/>
          <w:szCs w:val="28"/>
        </w:rPr>
      </w:pPr>
      <w:r>
        <w:rPr>
          <w:sz w:val="28"/>
          <w:szCs w:val="28"/>
        </w:rPr>
        <w:t xml:space="preserve">-  решение совета депутатов Зимитицкого сельского поселения Волосовского муниципального района Ленинградской области от 14.11.2013 г. </w:t>
      </w:r>
      <w:r w:rsidRPr="00470302">
        <w:rPr>
          <w:sz w:val="28"/>
          <w:szCs w:val="28"/>
        </w:rPr>
        <w:t>«О создании муниципального дорожного фонда МО Зимитицкое сельское поселение  Волосовского муниципального района Ленинградской области»</w:t>
      </w:r>
      <w:r>
        <w:rPr>
          <w:sz w:val="28"/>
          <w:szCs w:val="28"/>
        </w:rPr>
        <w:t>;</w:t>
      </w:r>
    </w:p>
    <w:p w:rsidR="00EA38B0" w:rsidRPr="00E00BC1" w:rsidRDefault="00EA38B0" w:rsidP="00EA38B0">
      <w:pPr>
        <w:ind w:firstLine="709"/>
        <w:jc w:val="both"/>
        <w:rPr>
          <w:sz w:val="28"/>
          <w:szCs w:val="28"/>
        </w:rPr>
      </w:pPr>
      <w:r>
        <w:rPr>
          <w:sz w:val="28"/>
          <w:szCs w:val="28"/>
        </w:rPr>
        <w:t xml:space="preserve">- решение совета депутатов Терпилицкого сельского поселения Волосовского муниципального района Ленинградской области от 25.11.2013 г. </w:t>
      </w:r>
      <w:r w:rsidRPr="00470302">
        <w:rPr>
          <w:sz w:val="28"/>
          <w:szCs w:val="28"/>
        </w:rPr>
        <w:t>« О муниципальном дорожном фонде МО Терпилицкое сельское поселение Волосовского муниципального района Ленинградской области»</w:t>
      </w:r>
    </w:p>
    <w:bookmarkEnd w:id="17"/>
    <w:p w:rsidR="00EA38B0" w:rsidRPr="006C104A" w:rsidRDefault="00EA38B0" w:rsidP="00EA38B0">
      <w:pPr>
        <w:pStyle w:val="ab"/>
        <w:shd w:val="clear" w:color="auto" w:fill="FFFFFF"/>
        <w:ind w:left="0" w:firstLine="709"/>
        <w:jc w:val="both"/>
        <w:rPr>
          <w:sz w:val="28"/>
          <w:szCs w:val="28"/>
        </w:rPr>
      </w:pPr>
      <w:r>
        <w:rPr>
          <w:sz w:val="28"/>
          <w:szCs w:val="28"/>
        </w:rPr>
        <w:t xml:space="preserve">3. Опубликовать настоящее решение </w:t>
      </w:r>
      <w:r>
        <w:rPr>
          <w:snapToGrid w:val="0"/>
          <w:sz w:val="28"/>
          <w:szCs w:val="28"/>
        </w:rPr>
        <w:t xml:space="preserve">в официальном издании совета депутатов  и администрации муниципального образования Бегуницкое </w:t>
      </w:r>
      <w:r>
        <w:rPr>
          <w:snapToGrid w:val="0"/>
          <w:sz w:val="28"/>
          <w:szCs w:val="28"/>
        </w:rPr>
        <w:lastRenderedPageBreak/>
        <w:t xml:space="preserve">сельское поселение «Бегуницкий вестник» и разместить </w:t>
      </w:r>
      <w:r>
        <w:rPr>
          <w:sz w:val="28"/>
          <w:szCs w:val="28"/>
        </w:rPr>
        <w:t xml:space="preserve">на официальном сайте в информационно-телекоммуникационной сети интернет по адресу </w:t>
      </w:r>
      <w:hyperlink r:id="rId54" w:history="1">
        <w:r w:rsidRPr="006C104A">
          <w:rPr>
            <w:rStyle w:val="a7"/>
            <w:sz w:val="28"/>
            <w:szCs w:val="28"/>
          </w:rPr>
          <w:t>http://begunici.ru</w:t>
        </w:r>
      </w:hyperlink>
    </w:p>
    <w:p w:rsidR="00EA38B0" w:rsidRDefault="00EA38B0" w:rsidP="00EA38B0">
      <w:pPr>
        <w:pStyle w:val="ab"/>
        <w:shd w:val="clear" w:color="auto" w:fill="FFFFFF"/>
        <w:ind w:left="0" w:right="38"/>
        <w:jc w:val="both"/>
        <w:rPr>
          <w:sz w:val="28"/>
          <w:szCs w:val="28"/>
        </w:rPr>
      </w:pPr>
      <w:r>
        <w:rPr>
          <w:sz w:val="28"/>
          <w:szCs w:val="28"/>
        </w:rPr>
        <w:t xml:space="preserve">          4. Настоящее решение  вступает в силу после его официального опубликования.</w:t>
      </w:r>
    </w:p>
    <w:p w:rsidR="00EA38B0" w:rsidRPr="00E00BC1" w:rsidRDefault="00EA38B0" w:rsidP="00EA38B0">
      <w:pPr>
        <w:ind w:firstLine="698"/>
        <w:jc w:val="right"/>
        <w:rPr>
          <w:rStyle w:val="afc"/>
          <w:b w:val="0"/>
        </w:rPr>
      </w:pPr>
    </w:p>
    <w:p w:rsidR="00EA38B0" w:rsidRDefault="00EA38B0" w:rsidP="00EA38B0">
      <w:pPr>
        <w:rPr>
          <w:b/>
        </w:rPr>
      </w:pPr>
      <w:r>
        <w:rPr>
          <w:sz w:val="28"/>
          <w:szCs w:val="28"/>
        </w:rPr>
        <w:t>Глава муниципального образования                                       А.И. Минюк</w:t>
      </w: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Default="00EA38B0" w:rsidP="00EA38B0">
      <w:pPr>
        <w:jc w:val="right"/>
        <w:rPr>
          <w:b/>
        </w:rPr>
      </w:pPr>
    </w:p>
    <w:p w:rsidR="00EA38B0" w:rsidRPr="00793533" w:rsidRDefault="00EA38B0" w:rsidP="00EA38B0">
      <w:pPr>
        <w:jc w:val="right"/>
        <w:rPr>
          <w:b/>
        </w:rPr>
      </w:pPr>
      <w:r w:rsidRPr="00793533">
        <w:rPr>
          <w:b/>
        </w:rPr>
        <w:t>УТВЕРЖД</w:t>
      </w:r>
      <w:r>
        <w:rPr>
          <w:b/>
        </w:rPr>
        <w:t>ЕНО:</w:t>
      </w:r>
    </w:p>
    <w:p w:rsidR="00EA38B0" w:rsidRPr="00626F62" w:rsidRDefault="00EA38B0" w:rsidP="00EA38B0">
      <w:pPr>
        <w:jc w:val="right"/>
        <w:rPr>
          <w:sz w:val="22"/>
          <w:szCs w:val="22"/>
        </w:rPr>
      </w:pPr>
      <w:r w:rsidRPr="00626F62">
        <w:rPr>
          <w:sz w:val="22"/>
          <w:szCs w:val="22"/>
        </w:rPr>
        <w:t>решением совета депутатов</w:t>
      </w:r>
    </w:p>
    <w:p w:rsidR="00EA38B0" w:rsidRDefault="00EA38B0" w:rsidP="00EA38B0">
      <w:pPr>
        <w:jc w:val="right"/>
        <w:rPr>
          <w:sz w:val="22"/>
          <w:szCs w:val="22"/>
        </w:rPr>
      </w:pPr>
      <w:r>
        <w:rPr>
          <w:sz w:val="22"/>
          <w:szCs w:val="22"/>
        </w:rPr>
        <w:t>Бегуницкого сельского поселения</w:t>
      </w:r>
    </w:p>
    <w:p w:rsidR="00EA38B0" w:rsidRDefault="00EA38B0" w:rsidP="00EA38B0">
      <w:pPr>
        <w:jc w:val="right"/>
        <w:rPr>
          <w:sz w:val="22"/>
          <w:szCs w:val="22"/>
        </w:rPr>
      </w:pPr>
      <w:r>
        <w:rPr>
          <w:sz w:val="22"/>
          <w:szCs w:val="22"/>
        </w:rPr>
        <w:t>Волосовского</w:t>
      </w:r>
      <w:r w:rsidRPr="00626F62">
        <w:rPr>
          <w:sz w:val="22"/>
          <w:szCs w:val="22"/>
        </w:rPr>
        <w:t xml:space="preserve"> </w:t>
      </w:r>
      <w:r>
        <w:rPr>
          <w:sz w:val="22"/>
          <w:szCs w:val="22"/>
        </w:rPr>
        <w:t xml:space="preserve"> </w:t>
      </w:r>
      <w:r w:rsidRPr="00626F62">
        <w:rPr>
          <w:sz w:val="22"/>
          <w:szCs w:val="22"/>
        </w:rPr>
        <w:t>муниципального района</w:t>
      </w:r>
    </w:p>
    <w:p w:rsidR="00EA38B0" w:rsidRPr="00626F62" w:rsidRDefault="00EA38B0" w:rsidP="00EA38B0">
      <w:pPr>
        <w:jc w:val="right"/>
        <w:rPr>
          <w:sz w:val="22"/>
          <w:szCs w:val="22"/>
        </w:rPr>
      </w:pPr>
      <w:r>
        <w:rPr>
          <w:sz w:val="22"/>
          <w:szCs w:val="22"/>
        </w:rPr>
        <w:t>Ленинградской области</w:t>
      </w:r>
    </w:p>
    <w:p w:rsidR="00EA38B0" w:rsidRDefault="00EA38B0" w:rsidP="00EA38B0">
      <w:pPr>
        <w:jc w:val="right"/>
        <w:rPr>
          <w:sz w:val="22"/>
          <w:szCs w:val="22"/>
        </w:rPr>
      </w:pPr>
      <w:r w:rsidRPr="00626F62">
        <w:rPr>
          <w:sz w:val="22"/>
          <w:szCs w:val="22"/>
        </w:rPr>
        <w:t xml:space="preserve">                                                                                   </w:t>
      </w:r>
      <w:r>
        <w:rPr>
          <w:sz w:val="22"/>
          <w:szCs w:val="22"/>
        </w:rPr>
        <w:t>От 30.04.2020</w:t>
      </w:r>
      <w:r w:rsidRPr="00626F62">
        <w:rPr>
          <w:sz w:val="22"/>
          <w:szCs w:val="22"/>
        </w:rPr>
        <w:t xml:space="preserve"> </w:t>
      </w:r>
      <w:r>
        <w:rPr>
          <w:sz w:val="22"/>
          <w:szCs w:val="22"/>
        </w:rPr>
        <w:t xml:space="preserve"> г.  </w:t>
      </w:r>
      <w:r w:rsidRPr="00626F62">
        <w:rPr>
          <w:sz w:val="22"/>
          <w:szCs w:val="22"/>
        </w:rPr>
        <w:t xml:space="preserve">№ </w:t>
      </w:r>
      <w:r>
        <w:rPr>
          <w:sz w:val="22"/>
          <w:szCs w:val="22"/>
        </w:rPr>
        <w:t>54</w:t>
      </w:r>
    </w:p>
    <w:p w:rsidR="00EA38B0" w:rsidRPr="00626F62" w:rsidRDefault="00EA38B0" w:rsidP="00EA38B0">
      <w:pPr>
        <w:jc w:val="right"/>
        <w:rPr>
          <w:sz w:val="22"/>
          <w:szCs w:val="22"/>
        </w:rPr>
      </w:pPr>
      <w:r>
        <w:rPr>
          <w:sz w:val="22"/>
          <w:szCs w:val="22"/>
        </w:rPr>
        <w:t>(</w:t>
      </w:r>
      <w:r w:rsidRPr="00626F62">
        <w:rPr>
          <w:sz w:val="22"/>
          <w:szCs w:val="22"/>
        </w:rPr>
        <w:t>Приложение</w:t>
      </w:r>
      <w:r>
        <w:rPr>
          <w:sz w:val="22"/>
          <w:szCs w:val="22"/>
        </w:rPr>
        <w:t>)</w:t>
      </w:r>
    </w:p>
    <w:p w:rsidR="00EA38B0" w:rsidRDefault="00EA38B0" w:rsidP="00EA38B0">
      <w:pPr>
        <w:jc w:val="center"/>
        <w:rPr>
          <w:sz w:val="28"/>
          <w:szCs w:val="28"/>
        </w:rPr>
      </w:pPr>
    </w:p>
    <w:p w:rsidR="00EA38B0" w:rsidRPr="0060617E" w:rsidRDefault="00EA38B0" w:rsidP="00EA38B0">
      <w:pPr>
        <w:pStyle w:val="1"/>
        <w:rPr>
          <w:rFonts w:ascii="Times New Roman" w:hAnsi="Times New Roman" w:cs="Times New Roman"/>
          <w:color w:val="auto"/>
        </w:rPr>
      </w:pPr>
      <w:r w:rsidRPr="004E29E9">
        <w:rPr>
          <w:rFonts w:ascii="Times New Roman" w:hAnsi="Times New Roman" w:cs="Times New Roman"/>
          <w:color w:val="auto"/>
        </w:rPr>
        <w:t>Положение</w:t>
      </w:r>
      <w:r w:rsidRPr="004E29E9">
        <w:rPr>
          <w:rFonts w:ascii="Times New Roman" w:hAnsi="Times New Roman" w:cs="Times New Roman"/>
          <w:color w:val="auto"/>
        </w:rPr>
        <w:br/>
      </w:r>
      <w:r>
        <w:rPr>
          <w:rFonts w:ascii="Times New Roman" w:hAnsi="Times New Roman" w:cs="Times New Roman"/>
          <w:color w:val="auto"/>
        </w:rPr>
        <w:t>о дорожном фонде Бегуницкого сельского поселения Волосовского муниципального района Ленинградской области</w:t>
      </w:r>
    </w:p>
    <w:p w:rsidR="00EA38B0" w:rsidRPr="00C21A41" w:rsidRDefault="00EA38B0" w:rsidP="00EA38B0">
      <w:pPr>
        <w:pStyle w:val="1"/>
        <w:rPr>
          <w:rFonts w:ascii="Times New Roman" w:hAnsi="Times New Roman" w:cs="Times New Roman"/>
          <w:color w:val="auto"/>
        </w:rPr>
      </w:pPr>
      <w:r w:rsidRPr="0060617E">
        <w:rPr>
          <w:rFonts w:ascii="Times New Roman" w:hAnsi="Times New Roman" w:cs="Times New Roman"/>
          <w:color w:val="auto"/>
        </w:rPr>
        <w:t>1. Общие положения</w:t>
      </w:r>
    </w:p>
    <w:p w:rsidR="00EA38B0" w:rsidRPr="007C297C" w:rsidRDefault="00EA38B0" w:rsidP="00EA38B0">
      <w:pPr>
        <w:ind w:firstLine="540"/>
        <w:jc w:val="both"/>
        <w:rPr>
          <w:sz w:val="28"/>
          <w:szCs w:val="28"/>
        </w:rPr>
      </w:pPr>
      <w:r w:rsidRPr="007C297C">
        <w:rPr>
          <w:sz w:val="28"/>
          <w:szCs w:val="28"/>
        </w:rPr>
        <w:t>1.1</w:t>
      </w:r>
      <w:r>
        <w:rPr>
          <w:sz w:val="28"/>
          <w:szCs w:val="28"/>
        </w:rPr>
        <w:t xml:space="preserve"> </w:t>
      </w:r>
      <w:r w:rsidRPr="007C297C">
        <w:rPr>
          <w:sz w:val="28"/>
          <w:szCs w:val="28"/>
        </w:rPr>
        <w:t>Настоящее положение в соответствии со ст.</w:t>
      </w:r>
      <w:r>
        <w:rPr>
          <w:sz w:val="28"/>
          <w:szCs w:val="28"/>
        </w:rPr>
        <w:t xml:space="preserve"> </w:t>
      </w:r>
      <w:r w:rsidRPr="007C297C">
        <w:rPr>
          <w:sz w:val="28"/>
          <w:szCs w:val="28"/>
        </w:rPr>
        <w:t xml:space="preserve">179.4 Бюджетного кодекса Российской Федерации устанавливает правовые основы формирования и использования бюджетных ассигнований дорожного фонда </w:t>
      </w:r>
      <w:r>
        <w:rPr>
          <w:sz w:val="28"/>
          <w:szCs w:val="28"/>
        </w:rPr>
        <w:t>Бегуницкого сельского поселения Волосовского</w:t>
      </w:r>
      <w:r w:rsidRPr="007C297C">
        <w:rPr>
          <w:sz w:val="28"/>
          <w:szCs w:val="28"/>
        </w:rPr>
        <w:t xml:space="preserve"> муниципальн</w:t>
      </w:r>
      <w:r>
        <w:rPr>
          <w:sz w:val="28"/>
          <w:szCs w:val="28"/>
        </w:rPr>
        <w:t>ого</w:t>
      </w:r>
      <w:r w:rsidRPr="007C297C">
        <w:rPr>
          <w:sz w:val="28"/>
          <w:szCs w:val="28"/>
        </w:rPr>
        <w:t xml:space="preserve"> район</w:t>
      </w:r>
      <w:r>
        <w:rPr>
          <w:sz w:val="28"/>
          <w:szCs w:val="28"/>
        </w:rPr>
        <w:t>а</w:t>
      </w:r>
      <w:r w:rsidRPr="007C297C">
        <w:rPr>
          <w:sz w:val="28"/>
          <w:szCs w:val="28"/>
        </w:rPr>
        <w:t xml:space="preserve"> Ленинградской области.</w:t>
      </w:r>
    </w:p>
    <w:p w:rsidR="00EA38B0" w:rsidRPr="007C297C" w:rsidRDefault="00EA38B0" w:rsidP="00EA38B0">
      <w:pPr>
        <w:ind w:firstLine="540"/>
        <w:jc w:val="both"/>
        <w:rPr>
          <w:sz w:val="28"/>
          <w:szCs w:val="28"/>
        </w:rPr>
      </w:pPr>
      <w:proofErr w:type="gramStart"/>
      <w:r w:rsidRPr="007C297C">
        <w:rPr>
          <w:sz w:val="28"/>
          <w:szCs w:val="28"/>
        </w:rPr>
        <w:t>1.2</w:t>
      </w:r>
      <w:r>
        <w:rPr>
          <w:sz w:val="28"/>
          <w:szCs w:val="28"/>
        </w:rPr>
        <w:t xml:space="preserve"> </w:t>
      </w:r>
      <w:r w:rsidRPr="007C297C">
        <w:rPr>
          <w:sz w:val="28"/>
          <w:szCs w:val="28"/>
        </w:rPr>
        <w:t xml:space="preserve">Дорожный фонд </w:t>
      </w:r>
      <w:r>
        <w:rPr>
          <w:sz w:val="28"/>
          <w:szCs w:val="28"/>
        </w:rPr>
        <w:t>Бегуницкого сельского поселения Волосовского</w:t>
      </w:r>
      <w:r w:rsidRPr="007C297C">
        <w:rPr>
          <w:sz w:val="28"/>
          <w:szCs w:val="28"/>
        </w:rPr>
        <w:t xml:space="preserve"> муниципальн</w:t>
      </w:r>
      <w:r>
        <w:rPr>
          <w:sz w:val="28"/>
          <w:szCs w:val="28"/>
        </w:rPr>
        <w:t>ого</w:t>
      </w:r>
      <w:r w:rsidRPr="007C297C">
        <w:rPr>
          <w:sz w:val="28"/>
          <w:szCs w:val="28"/>
        </w:rPr>
        <w:t xml:space="preserve"> район</w:t>
      </w:r>
      <w:r>
        <w:rPr>
          <w:sz w:val="28"/>
          <w:szCs w:val="28"/>
        </w:rPr>
        <w:t>а</w:t>
      </w:r>
      <w:r w:rsidRPr="007C297C">
        <w:rPr>
          <w:sz w:val="28"/>
          <w:szCs w:val="28"/>
        </w:rPr>
        <w:t xml:space="preserve"> Ленинградской области (далее – дорожный фонд) – часть средств бюджета </w:t>
      </w:r>
      <w:r>
        <w:rPr>
          <w:sz w:val="28"/>
          <w:szCs w:val="28"/>
        </w:rPr>
        <w:t>Бегуницкого сельского поселения Волосовского</w:t>
      </w:r>
      <w:r w:rsidRPr="007C297C">
        <w:rPr>
          <w:sz w:val="28"/>
          <w:szCs w:val="28"/>
        </w:rPr>
        <w:t xml:space="preserve"> муниципальн</w:t>
      </w:r>
      <w:r>
        <w:rPr>
          <w:sz w:val="28"/>
          <w:szCs w:val="28"/>
        </w:rPr>
        <w:t>ого</w:t>
      </w:r>
      <w:r w:rsidRPr="007C297C">
        <w:rPr>
          <w:sz w:val="28"/>
          <w:szCs w:val="28"/>
        </w:rPr>
        <w:t xml:space="preserve"> район</w:t>
      </w:r>
      <w:r>
        <w:rPr>
          <w:sz w:val="28"/>
          <w:szCs w:val="28"/>
        </w:rPr>
        <w:t>а</w:t>
      </w:r>
      <w:r w:rsidRPr="007C297C">
        <w:rPr>
          <w:sz w:val="28"/>
          <w:szCs w:val="28"/>
        </w:rPr>
        <w:t xml:space="preserve"> Ленинградской области</w:t>
      </w:r>
      <w:r>
        <w:rPr>
          <w:sz w:val="28"/>
          <w:szCs w:val="28"/>
        </w:rPr>
        <w:t xml:space="preserve"> (далее - местный бюджет)</w:t>
      </w:r>
      <w:r w:rsidRPr="007C297C">
        <w:rPr>
          <w:sz w:val="28"/>
          <w:szCs w:val="28"/>
        </w:rPr>
        <w:t xml:space="preserve">, подлежащая использованию в целях финансового обеспечения дорожной деятельности в отношении автомобильных дорог общего пользования </w:t>
      </w:r>
      <w:r>
        <w:rPr>
          <w:sz w:val="28"/>
          <w:szCs w:val="28"/>
        </w:rPr>
        <w:t>местного значения в границах населенных пунктов Бегуницкого сельского поселения (за исключением автомобильных дорог общего пользования федерального значения, автомобильных</w:t>
      </w:r>
      <w:proofErr w:type="gramEnd"/>
      <w:r>
        <w:rPr>
          <w:sz w:val="28"/>
          <w:szCs w:val="28"/>
        </w:rPr>
        <w:t xml:space="preserve"> дорог </w:t>
      </w:r>
      <w:r w:rsidRPr="007C297C">
        <w:rPr>
          <w:sz w:val="28"/>
          <w:szCs w:val="28"/>
        </w:rPr>
        <w:t>общего пользования</w:t>
      </w:r>
      <w:r>
        <w:rPr>
          <w:sz w:val="28"/>
          <w:szCs w:val="28"/>
        </w:rPr>
        <w:t xml:space="preserve"> регионального и межмуниципального значения и частных автомобильных дорог) (далее – автомобильные дороги поселения), включая создание и обеспечение функционирования парковок (парковочных мест),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(далее - дворовые территории, проезды к дворовым территориям).</w:t>
      </w:r>
    </w:p>
    <w:p w:rsidR="00EA38B0" w:rsidRPr="00C21A41" w:rsidRDefault="00EA38B0" w:rsidP="00EA38B0">
      <w:pPr>
        <w:pStyle w:val="1"/>
        <w:rPr>
          <w:rFonts w:ascii="Times New Roman" w:hAnsi="Times New Roman" w:cs="Times New Roman"/>
          <w:color w:val="auto"/>
        </w:rPr>
      </w:pPr>
      <w:bookmarkStart w:id="18" w:name="sub_200"/>
      <w:r w:rsidRPr="0060617E">
        <w:rPr>
          <w:rFonts w:ascii="Times New Roman" w:hAnsi="Times New Roman" w:cs="Times New Roman"/>
          <w:color w:val="auto"/>
        </w:rPr>
        <w:t xml:space="preserve">2. </w:t>
      </w:r>
      <w:r>
        <w:rPr>
          <w:rFonts w:ascii="Times New Roman" w:hAnsi="Times New Roman" w:cs="Times New Roman"/>
          <w:color w:val="auto"/>
        </w:rPr>
        <w:t xml:space="preserve">Объем бюджетных ассигнований </w:t>
      </w:r>
      <w:r w:rsidRPr="0060617E">
        <w:rPr>
          <w:rFonts w:ascii="Times New Roman" w:hAnsi="Times New Roman" w:cs="Times New Roman"/>
          <w:color w:val="auto"/>
        </w:rPr>
        <w:t>дорожного фонда</w:t>
      </w:r>
    </w:p>
    <w:bookmarkEnd w:id="18"/>
    <w:p w:rsidR="00EA38B0" w:rsidRDefault="00EA38B0" w:rsidP="00EA38B0">
      <w:pPr>
        <w:ind w:firstLine="540"/>
        <w:jc w:val="both"/>
        <w:rPr>
          <w:sz w:val="28"/>
          <w:szCs w:val="28"/>
        </w:rPr>
      </w:pPr>
      <w:r>
        <w:rPr>
          <w:sz w:val="28"/>
          <w:szCs w:val="28"/>
        </w:rPr>
        <w:t xml:space="preserve">2.1. </w:t>
      </w:r>
      <w:r w:rsidRPr="007E2131">
        <w:rPr>
          <w:sz w:val="28"/>
          <w:szCs w:val="28"/>
        </w:rPr>
        <w:t>Объем бюджетных ассигнований дорожного фонда утверждается</w:t>
      </w:r>
      <w:r>
        <w:rPr>
          <w:sz w:val="28"/>
          <w:szCs w:val="28"/>
        </w:rPr>
        <w:t xml:space="preserve"> решением совета депутатов Бегуницкого сельского поселения Волосовского муниципального района Ленинградской области о местном бюджете на очередной финансовый год и плановый период в размере не менее прогнозируемого объема доходов местного бюджета за счет:</w:t>
      </w:r>
    </w:p>
    <w:p w:rsidR="00EA38B0" w:rsidRDefault="00EA38B0" w:rsidP="00EA38B0">
      <w:pPr>
        <w:autoSpaceDE w:val="0"/>
        <w:autoSpaceDN w:val="0"/>
        <w:adjustRightInd w:val="0"/>
        <w:ind w:firstLine="540"/>
        <w:jc w:val="both"/>
        <w:rPr>
          <w:sz w:val="28"/>
          <w:szCs w:val="28"/>
        </w:rPr>
      </w:pPr>
      <w:r>
        <w:rPr>
          <w:sz w:val="28"/>
          <w:szCs w:val="28"/>
        </w:rPr>
        <w:lastRenderedPageBreak/>
        <w:t xml:space="preserve">2.1.1. Доходов местного бюджета от акцизов на автомобильный бензин, прямогонный бензин, дизельное топливо, моторные масла для дизельных </w:t>
      </w:r>
      <w:proofErr w:type="gramStart"/>
      <w:r>
        <w:rPr>
          <w:sz w:val="28"/>
          <w:szCs w:val="28"/>
        </w:rPr>
        <w:t>и(</w:t>
      </w:r>
      <w:proofErr w:type="gramEnd"/>
      <w:r>
        <w:rPr>
          <w:sz w:val="28"/>
          <w:szCs w:val="28"/>
        </w:rPr>
        <w:t>или) карбюраторных (</w:t>
      </w:r>
      <w:proofErr w:type="spellStart"/>
      <w:r>
        <w:rPr>
          <w:sz w:val="28"/>
          <w:szCs w:val="28"/>
        </w:rPr>
        <w:t>инжекторных</w:t>
      </w:r>
      <w:proofErr w:type="spellEnd"/>
      <w:r>
        <w:rPr>
          <w:sz w:val="28"/>
          <w:szCs w:val="28"/>
        </w:rPr>
        <w:t>) двигателей, производимые на территории Российской Федерации, подлежащих зачислению в местный бюджет;</w:t>
      </w:r>
    </w:p>
    <w:p w:rsidR="00EA38B0" w:rsidRPr="00AA048A" w:rsidRDefault="00EA38B0" w:rsidP="00EA38B0">
      <w:pPr>
        <w:pStyle w:val="a3"/>
        <w:spacing w:before="0" w:after="0"/>
        <w:ind w:firstLine="540"/>
        <w:jc w:val="both"/>
        <w:rPr>
          <w:color w:val="000000"/>
          <w:sz w:val="28"/>
          <w:szCs w:val="28"/>
        </w:rPr>
      </w:pPr>
      <w:r>
        <w:rPr>
          <w:color w:val="000000"/>
          <w:sz w:val="27"/>
          <w:szCs w:val="27"/>
        </w:rPr>
        <w:t xml:space="preserve">2.1.2. </w:t>
      </w:r>
      <w:r w:rsidRPr="00AA048A">
        <w:rPr>
          <w:color w:val="000000"/>
          <w:sz w:val="28"/>
          <w:szCs w:val="28"/>
        </w:rPr>
        <w:t xml:space="preserve">Государственной пошлины за выдачу Администрацией </w:t>
      </w:r>
      <w:r>
        <w:rPr>
          <w:color w:val="000000"/>
          <w:sz w:val="28"/>
          <w:szCs w:val="28"/>
        </w:rPr>
        <w:t>Бегуницкого сельского поселения</w:t>
      </w:r>
      <w:r w:rsidRPr="00AA048A">
        <w:rPr>
          <w:color w:val="000000"/>
          <w:sz w:val="28"/>
          <w:szCs w:val="28"/>
        </w:rPr>
        <w:t>,</w:t>
      </w:r>
      <w:r>
        <w:rPr>
          <w:color w:val="000000"/>
          <w:sz w:val="28"/>
          <w:szCs w:val="28"/>
        </w:rPr>
        <w:t xml:space="preserve"> </w:t>
      </w:r>
      <w:r w:rsidRPr="00AA048A">
        <w:rPr>
          <w:color w:val="000000"/>
          <w:sz w:val="28"/>
          <w:szCs w:val="28"/>
        </w:rPr>
        <w:t>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местный бюджет;</w:t>
      </w:r>
    </w:p>
    <w:p w:rsidR="00EA38B0" w:rsidRPr="00F17558" w:rsidRDefault="00EA38B0" w:rsidP="00EA38B0">
      <w:pPr>
        <w:pStyle w:val="a3"/>
        <w:spacing w:before="0" w:after="0"/>
        <w:ind w:firstLine="540"/>
        <w:jc w:val="both"/>
        <w:rPr>
          <w:color w:val="000000"/>
          <w:sz w:val="28"/>
          <w:szCs w:val="28"/>
        </w:rPr>
      </w:pPr>
      <w:r w:rsidRPr="00F17558">
        <w:rPr>
          <w:color w:val="000000"/>
          <w:sz w:val="28"/>
          <w:szCs w:val="28"/>
        </w:rPr>
        <w:t>2.1.3</w:t>
      </w:r>
      <w:r>
        <w:rPr>
          <w:color w:val="000000"/>
          <w:sz w:val="28"/>
          <w:szCs w:val="28"/>
        </w:rPr>
        <w:t>. П</w:t>
      </w:r>
      <w:r w:rsidRPr="00F17558">
        <w:rPr>
          <w:color w:val="000000"/>
          <w:sz w:val="28"/>
          <w:szCs w:val="28"/>
        </w:rPr>
        <w:t xml:space="preserve">оступления сумм в возмещение вреда, причиняемого автомобильным дорогам </w:t>
      </w:r>
      <w:r>
        <w:rPr>
          <w:color w:val="000000"/>
          <w:sz w:val="28"/>
          <w:szCs w:val="28"/>
        </w:rPr>
        <w:t>поселения</w:t>
      </w:r>
      <w:r w:rsidRPr="00F17558">
        <w:rPr>
          <w:color w:val="000000"/>
          <w:sz w:val="28"/>
          <w:szCs w:val="28"/>
        </w:rPr>
        <w:t xml:space="preserve"> транспортными средствами, осуществляющими перевозки тяжеловесных и (или) крупногабаритных грузов, зачисляемые в </w:t>
      </w:r>
      <w:r>
        <w:rPr>
          <w:color w:val="000000"/>
          <w:sz w:val="28"/>
          <w:szCs w:val="28"/>
        </w:rPr>
        <w:t xml:space="preserve">местный </w:t>
      </w:r>
      <w:r w:rsidRPr="00F17558">
        <w:rPr>
          <w:color w:val="000000"/>
          <w:sz w:val="28"/>
          <w:szCs w:val="28"/>
        </w:rPr>
        <w:t>бюджет</w:t>
      </w:r>
      <w:r>
        <w:rPr>
          <w:color w:val="000000"/>
          <w:sz w:val="28"/>
          <w:szCs w:val="28"/>
        </w:rPr>
        <w:t>;</w:t>
      </w:r>
    </w:p>
    <w:p w:rsidR="00EA38B0" w:rsidRDefault="00EA38B0" w:rsidP="00EA38B0">
      <w:pPr>
        <w:pStyle w:val="a3"/>
        <w:spacing w:before="0" w:after="0"/>
        <w:ind w:firstLine="540"/>
        <w:jc w:val="both"/>
        <w:rPr>
          <w:sz w:val="28"/>
          <w:szCs w:val="28"/>
        </w:rPr>
      </w:pPr>
      <w:r>
        <w:rPr>
          <w:sz w:val="28"/>
          <w:szCs w:val="28"/>
        </w:rPr>
        <w:t xml:space="preserve">2.1.4. </w:t>
      </w:r>
      <w:proofErr w:type="gramStart"/>
      <w:r>
        <w:rPr>
          <w:sz w:val="28"/>
          <w:szCs w:val="28"/>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roofErr w:type="gramEnd"/>
    </w:p>
    <w:p w:rsidR="00EA38B0" w:rsidRDefault="00EA38B0" w:rsidP="00EA38B0">
      <w:pPr>
        <w:pStyle w:val="a3"/>
        <w:spacing w:before="0" w:after="0"/>
        <w:ind w:firstLine="540"/>
        <w:jc w:val="both"/>
        <w:rPr>
          <w:sz w:val="28"/>
          <w:szCs w:val="28"/>
        </w:rPr>
      </w:pPr>
      <w:r>
        <w:rPr>
          <w:sz w:val="28"/>
          <w:szCs w:val="28"/>
        </w:rPr>
        <w:t>2.1.5.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EA38B0" w:rsidRDefault="00EA38B0" w:rsidP="00EA38B0">
      <w:pPr>
        <w:autoSpaceDE w:val="0"/>
        <w:autoSpaceDN w:val="0"/>
        <w:adjustRightInd w:val="0"/>
        <w:ind w:firstLine="540"/>
        <w:jc w:val="both"/>
        <w:rPr>
          <w:sz w:val="28"/>
          <w:szCs w:val="28"/>
        </w:rPr>
      </w:pPr>
      <w:r w:rsidRPr="00F36FEE">
        <w:rPr>
          <w:sz w:val="28"/>
          <w:szCs w:val="28"/>
        </w:rPr>
        <w:t>2.1.</w:t>
      </w:r>
      <w:r>
        <w:rPr>
          <w:sz w:val="28"/>
          <w:szCs w:val="28"/>
        </w:rPr>
        <w:t xml:space="preserve">6. </w:t>
      </w:r>
      <w:r w:rsidRPr="00F36FEE">
        <w:rPr>
          <w:sz w:val="28"/>
          <w:szCs w:val="28"/>
        </w:rPr>
        <w:t xml:space="preserve"> Безвозмездных поступлений </w:t>
      </w:r>
      <w:r>
        <w:rPr>
          <w:sz w:val="28"/>
          <w:szCs w:val="28"/>
        </w:rPr>
        <w:t xml:space="preserve">в местный бюджет </w:t>
      </w:r>
      <w:r w:rsidRPr="00F36FEE">
        <w:rPr>
          <w:sz w:val="28"/>
          <w:szCs w:val="28"/>
        </w:rPr>
        <w:t>от физических и юридических лиц на финансовое об</w:t>
      </w:r>
      <w:r>
        <w:rPr>
          <w:sz w:val="28"/>
          <w:szCs w:val="28"/>
        </w:rPr>
        <w:t xml:space="preserve">еспечение дорожной деятельности в отношении автомобильных дорог поселения, включая создание и обеспечение функционирования парковок (парковочных мест) </w:t>
      </w:r>
      <w:proofErr w:type="gramStart"/>
      <w:r>
        <w:rPr>
          <w:sz w:val="28"/>
          <w:szCs w:val="28"/>
        </w:rPr>
        <w:t>и(</w:t>
      </w:r>
      <w:proofErr w:type="gramEnd"/>
      <w:r>
        <w:rPr>
          <w:sz w:val="28"/>
          <w:szCs w:val="28"/>
        </w:rPr>
        <w:t xml:space="preserve">или) на капитальный ремонт и ремонт дворовых территорий, проездов к дворовым территориям </w:t>
      </w:r>
      <w:r w:rsidRPr="00F36FEE">
        <w:rPr>
          <w:sz w:val="28"/>
          <w:szCs w:val="28"/>
        </w:rPr>
        <w:t>в том числе, добровольных пожертвований</w:t>
      </w:r>
      <w:r>
        <w:rPr>
          <w:sz w:val="28"/>
          <w:szCs w:val="28"/>
        </w:rPr>
        <w:t>;</w:t>
      </w:r>
    </w:p>
    <w:p w:rsidR="00EA38B0" w:rsidRDefault="00EA38B0" w:rsidP="00EA38B0">
      <w:pPr>
        <w:autoSpaceDE w:val="0"/>
        <w:autoSpaceDN w:val="0"/>
        <w:adjustRightInd w:val="0"/>
        <w:ind w:firstLine="540"/>
        <w:jc w:val="both"/>
        <w:rPr>
          <w:sz w:val="28"/>
          <w:szCs w:val="28"/>
        </w:rPr>
      </w:pPr>
      <w:r w:rsidRPr="004F2EB6">
        <w:rPr>
          <w:sz w:val="28"/>
          <w:szCs w:val="28"/>
        </w:rPr>
        <w:t xml:space="preserve">2.1.7. Поступлений в виде субсидий и иных межбюджетных трансфертов из федерального, областного бюджета, бюджета </w:t>
      </w:r>
      <w:r>
        <w:rPr>
          <w:sz w:val="28"/>
          <w:szCs w:val="28"/>
        </w:rPr>
        <w:t>Волосовского</w:t>
      </w:r>
      <w:r w:rsidRPr="004F2EB6">
        <w:rPr>
          <w:sz w:val="28"/>
          <w:szCs w:val="28"/>
        </w:rPr>
        <w:t xml:space="preserve"> муниципального района бюджету </w:t>
      </w:r>
      <w:r>
        <w:rPr>
          <w:sz w:val="28"/>
          <w:szCs w:val="28"/>
        </w:rPr>
        <w:t>Бегуницкого</w:t>
      </w:r>
      <w:r w:rsidRPr="004F2EB6">
        <w:rPr>
          <w:sz w:val="28"/>
          <w:szCs w:val="28"/>
        </w:rPr>
        <w:t xml:space="preserve"> сельского поселения на финансирование дорожной деятельности в отношении автомобильных дорог поселени</w:t>
      </w:r>
      <w:r w:rsidRPr="001267A0">
        <w:rPr>
          <w:sz w:val="28"/>
          <w:szCs w:val="28"/>
        </w:rPr>
        <w:t>я.</w:t>
      </w:r>
    </w:p>
    <w:p w:rsidR="00EA38B0" w:rsidRDefault="00EA38B0" w:rsidP="00EA38B0">
      <w:pPr>
        <w:autoSpaceDE w:val="0"/>
        <w:autoSpaceDN w:val="0"/>
        <w:adjustRightInd w:val="0"/>
        <w:ind w:firstLine="540"/>
        <w:jc w:val="both"/>
        <w:rPr>
          <w:sz w:val="28"/>
          <w:szCs w:val="28"/>
        </w:rPr>
      </w:pPr>
      <w:r>
        <w:rPr>
          <w:sz w:val="28"/>
          <w:szCs w:val="28"/>
        </w:rPr>
        <w:t xml:space="preserve">2.1.8. Эксплуатации и использования </w:t>
      </w:r>
      <w:proofErr w:type="gramStart"/>
      <w:r>
        <w:rPr>
          <w:sz w:val="28"/>
          <w:szCs w:val="28"/>
        </w:rPr>
        <w:t>имущества</w:t>
      </w:r>
      <w:proofErr w:type="gramEnd"/>
      <w:r>
        <w:rPr>
          <w:sz w:val="28"/>
          <w:szCs w:val="28"/>
        </w:rPr>
        <w:t xml:space="preserve"> автомобильных дорог, находящихся в собственности Бегуницкого сельского поселения;</w:t>
      </w:r>
    </w:p>
    <w:p w:rsidR="00EA38B0" w:rsidRDefault="00EA38B0" w:rsidP="00EA38B0">
      <w:pPr>
        <w:autoSpaceDE w:val="0"/>
        <w:autoSpaceDN w:val="0"/>
        <w:adjustRightInd w:val="0"/>
        <w:ind w:firstLine="540"/>
        <w:jc w:val="both"/>
        <w:rPr>
          <w:sz w:val="28"/>
          <w:szCs w:val="28"/>
        </w:rPr>
      </w:pPr>
      <w:r w:rsidRPr="00F36FEE">
        <w:rPr>
          <w:sz w:val="28"/>
          <w:szCs w:val="28"/>
        </w:rPr>
        <w:t>2.1.9</w:t>
      </w:r>
      <w:r>
        <w:rPr>
          <w:sz w:val="28"/>
          <w:szCs w:val="28"/>
        </w:rPr>
        <w:t xml:space="preserve">. </w:t>
      </w:r>
      <w:r w:rsidRPr="00F36FEE">
        <w:rPr>
          <w:sz w:val="28"/>
          <w:szCs w:val="28"/>
        </w:rPr>
        <w:t>Арендной</w:t>
      </w:r>
      <w:r>
        <w:rPr>
          <w:sz w:val="28"/>
          <w:szCs w:val="28"/>
        </w:rPr>
        <w:t xml:space="preserve"> платы за земельные участки, расположенные в границах полос отвода автомобильных дорог поселения, находящихся в собственности Бегуницкого сельского поселения. </w:t>
      </w:r>
    </w:p>
    <w:p w:rsidR="00EA38B0" w:rsidRDefault="00EA38B0" w:rsidP="00EA38B0">
      <w:pPr>
        <w:autoSpaceDE w:val="0"/>
        <w:autoSpaceDN w:val="0"/>
        <w:adjustRightInd w:val="0"/>
        <w:ind w:firstLine="540"/>
        <w:jc w:val="both"/>
        <w:rPr>
          <w:sz w:val="28"/>
          <w:szCs w:val="28"/>
        </w:rPr>
      </w:pPr>
      <w:r>
        <w:rPr>
          <w:sz w:val="28"/>
          <w:szCs w:val="28"/>
        </w:rPr>
        <w:lastRenderedPageBreak/>
        <w:t>2.1.10. Доходов от предоставления на платной основе парковок (парковочных мест), расположенных на автомобильных дорогах поселения.</w:t>
      </w:r>
    </w:p>
    <w:p w:rsidR="00EA38B0" w:rsidRPr="00C21A41" w:rsidRDefault="00EA38B0" w:rsidP="00EA38B0">
      <w:pPr>
        <w:autoSpaceDE w:val="0"/>
        <w:autoSpaceDN w:val="0"/>
        <w:adjustRightInd w:val="0"/>
        <w:ind w:firstLine="540"/>
        <w:jc w:val="both"/>
        <w:rPr>
          <w:sz w:val="28"/>
          <w:szCs w:val="28"/>
        </w:rPr>
      </w:pPr>
      <w:r>
        <w:rPr>
          <w:sz w:val="28"/>
          <w:szCs w:val="28"/>
        </w:rPr>
        <w:t>2.1.11. Платы за оказание услуг по присоединению объектов дорожного сервиса к автомобильным дорогам поселения.</w:t>
      </w:r>
    </w:p>
    <w:p w:rsidR="00EA38B0" w:rsidRPr="00C21A41" w:rsidRDefault="00EA38B0" w:rsidP="00EA38B0">
      <w:pPr>
        <w:ind w:firstLine="540"/>
        <w:jc w:val="both"/>
        <w:rPr>
          <w:sz w:val="28"/>
          <w:szCs w:val="28"/>
        </w:rPr>
      </w:pPr>
      <w:bookmarkStart w:id="19" w:name="sub_213"/>
      <w:r w:rsidRPr="00AB55F9">
        <w:rPr>
          <w:sz w:val="28"/>
          <w:szCs w:val="28"/>
        </w:rPr>
        <w:t xml:space="preserve">2.2. </w:t>
      </w:r>
      <w:proofErr w:type="gramStart"/>
      <w:r w:rsidRPr="00AB55F9">
        <w:rPr>
          <w:sz w:val="28"/>
          <w:szCs w:val="28"/>
        </w:rPr>
        <w:t>Контроль за</w:t>
      </w:r>
      <w:proofErr w:type="gramEnd"/>
      <w:r w:rsidRPr="00AB55F9">
        <w:rPr>
          <w:sz w:val="28"/>
          <w:szCs w:val="28"/>
        </w:rPr>
        <w:t xml:space="preserve"> поступлением доходов дорожного фонда осуществляют администраторы доходов по каждому виду доходов</w:t>
      </w:r>
      <w:r>
        <w:rPr>
          <w:sz w:val="28"/>
          <w:szCs w:val="28"/>
        </w:rPr>
        <w:t>, зачисляемых в местный бюджет.</w:t>
      </w:r>
      <w:bookmarkStart w:id="20" w:name="sub_300"/>
      <w:bookmarkEnd w:id="19"/>
    </w:p>
    <w:p w:rsidR="00EA38B0" w:rsidRDefault="00EA38B0" w:rsidP="00EA38B0">
      <w:pPr>
        <w:ind w:firstLine="540"/>
        <w:jc w:val="center"/>
        <w:rPr>
          <w:b/>
          <w:sz w:val="28"/>
          <w:szCs w:val="28"/>
        </w:rPr>
      </w:pPr>
      <w:r>
        <w:rPr>
          <w:b/>
          <w:sz w:val="28"/>
          <w:szCs w:val="28"/>
        </w:rPr>
        <w:t xml:space="preserve">3. Порядок использования бюджетных ассигнований дорожного фонда </w:t>
      </w:r>
    </w:p>
    <w:p w:rsidR="00EA38B0" w:rsidRDefault="00EA38B0" w:rsidP="00EA38B0">
      <w:pPr>
        <w:autoSpaceDE w:val="0"/>
        <w:autoSpaceDN w:val="0"/>
        <w:adjustRightInd w:val="0"/>
        <w:ind w:firstLine="540"/>
        <w:jc w:val="both"/>
        <w:rPr>
          <w:sz w:val="28"/>
          <w:szCs w:val="28"/>
        </w:rPr>
      </w:pPr>
      <w:r>
        <w:rPr>
          <w:sz w:val="28"/>
          <w:szCs w:val="28"/>
        </w:rPr>
        <w:t>3.1</w:t>
      </w:r>
      <w:r w:rsidRPr="004F2EB6">
        <w:rPr>
          <w:sz w:val="28"/>
          <w:szCs w:val="28"/>
        </w:rPr>
        <w:t>. Главные распорядители средств дорожного фонда устанавливаются ведомственной структурой расходов местного бюджета на соответствующий финансовый год.</w:t>
      </w:r>
    </w:p>
    <w:p w:rsidR="00EA38B0" w:rsidRDefault="00EA38B0" w:rsidP="00EA38B0">
      <w:pPr>
        <w:autoSpaceDE w:val="0"/>
        <w:autoSpaceDN w:val="0"/>
        <w:adjustRightInd w:val="0"/>
        <w:ind w:firstLine="540"/>
        <w:jc w:val="both"/>
        <w:rPr>
          <w:sz w:val="28"/>
          <w:szCs w:val="28"/>
        </w:rPr>
      </w:pPr>
      <w:r>
        <w:rPr>
          <w:sz w:val="28"/>
          <w:szCs w:val="28"/>
        </w:rPr>
        <w:t>3.2. Использование бюджетных ассигнований дорожного фонда осуществляется в соответствии со сводной бюджетной росписью местного бюджета, нормативными правовыми актами Бегуницкого сельского поселения в сфере дорожного хозяйства по следующим направлениям и видам дорожной деятельности:</w:t>
      </w:r>
    </w:p>
    <w:p w:rsidR="00EA38B0" w:rsidRDefault="00EA38B0" w:rsidP="00EA38B0">
      <w:pPr>
        <w:autoSpaceDE w:val="0"/>
        <w:autoSpaceDN w:val="0"/>
        <w:adjustRightInd w:val="0"/>
        <w:ind w:firstLine="540"/>
        <w:jc w:val="both"/>
        <w:rPr>
          <w:sz w:val="28"/>
          <w:szCs w:val="28"/>
        </w:rPr>
      </w:pPr>
      <w:r>
        <w:rPr>
          <w:sz w:val="28"/>
          <w:szCs w:val="28"/>
        </w:rPr>
        <w:t>- строительство и реконструкция автомобильных дорог поселения и искусственных сооружений на них, включая разработку обоснования инвестиций (бизнес-планов строительства платных автомобильных дорог),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EA38B0" w:rsidRDefault="00EA38B0" w:rsidP="00EA38B0">
      <w:pPr>
        <w:autoSpaceDE w:val="0"/>
        <w:autoSpaceDN w:val="0"/>
        <w:adjustRightInd w:val="0"/>
        <w:ind w:firstLine="540"/>
        <w:jc w:val="both"/>
        <w:rPr>
          <w:sz w:val="28"/>
          <w:szCs w:val="28"/>
        </w:rPr>
      </w:pPr>
      <w:r>
        <w:rPr>
          <w:sz w:val="28"/>
          <w:szCs w:val="28"/>
        </w:rPr>
        <w:t>- содержание автомобильных дорог поселения и искусственных сооружений на них;</w:t>
      </w:r>
    </w:p>
    <w:p w:rsidR="00EA38B0" w:rsidRDefault="00EA38B0" w:rsidP="00EA38B0">
      <w:pPr>
        <w:autoSpaceDE w:val="0"/>
        <w:autoSpaceDN w:val="0"/>
        <w:adjustRightInd w:val="0"/>
        <w:ind w:firstLine="540"/>
        <w:jc w:val="both"/>
        <w:rPr>
          <w:sz w:val="28"/>
          <w:szCs w:val="28"/>
        </w:rPr>
      </w:pPr>
      <w:proofErr w:type="gramStart"/>
      <w:r>
        <w:rPr>
          <w:sz w:val="28"/>
          <w:szCs w:val="28"/>
        </w:rPr>
        <w:t>- капитальный ремонт автомобильных дорог поселения и искусственных сооружений на них, включая проведение инженерных изысканий, специальных обследований и разработку проектной документации на капитальный ремонт, экспертизу проектной документации, обследование и испытание искусственных сооружений после капитального ремонта с составлением технического паспорта, диагностика автомобильных дорог поселения и искусственных сооружений после проведения капитального ремонта, строительный контроль и авторский надзор;</w:t>
      </w:r>
      <w:proofErr w:type="gramEnd"/>
    </w:p>
    <w:p w:rsidR="00EA38B0" w:rsidRDefault="00EA38B0" w:rsidP="00EA38B0">
      <w:pPr>
        <w:autoSpaceDE w:val="0"/>
        <w:autoSpaceDN w:val="0"/>
        <w:adjustRightInd w:val="0"/>
        <w:ind w:firstLine="540"/>
        <w:jc w:val="both"/>
        <w:rPr>
          <w:sz w:val="28"/>
          <w:szCs w:val="28"/>
        </w:rPr>
      </w:pPr>
      <w:r>
        <w:rPr>
          <w:sz w:val="28"/>
          <w:szCs w:val="28"/>
        </w:rPr>
        <w:t>- ремонт автомобильных дорог поселения и искусственных сооружений на них, включая предпроектное обследование и испытание мостовых сооружений, обследование и испытание мостовых сооружений после их ремонта с составлением технического паспорта;</w:t>
      </w:r>
    </w:p>
    <w:p w:rsidR="00EA38B0" w:rsidRDefault="00EA38B0" w:rsidP="00EA38B0">
      <w:pPr>
        <w:autoSpaceDE w:val="0"/>
        <w:autoSpaceDN w:val="0"/>
        <w:adjustRightInd w:val="0"/>
        <w:ind w:firstLine="540"/>
        <w:jc w:val="both"/>
        <w:rPr>
          <w:sz w:val="28"/>
          <w:szCs w:val="28"/>
        </w:rPr>
      </w:pPr>
      <w:r>
        <w:rPr>
          <w:sz w:val="28"/>
          <w:szCs w:val="28"/>
        </w:rPr>
        <w:t>- проведение диагностики после ремонта автомобильных дорог поселения, проведение инженерных изысканий, специальных обследований, разработка проектов или сметных расчетов стоимости работ, экспертиза проектов, строительный контроль, авторский надзор;</w:t>
      </w:r>
    </w:p>
    <w:p w:rsidR="00EA38B0" w:rsidRPr="00C21A41" w:rsidRDefault="00EA38B0" w:rsidP="00EA38B0">
      <w:pPr>
        <w:autoSpaceDE w:val="0"/>
        <w:autoSpaceDN w:val="0"/>
        <w:adjustRightInd w:val="0"/>
        <w:ind w:firstLine="540"/>
        <w:jc w:val="both"/>
        <w:rPr>
          <w:sz w:val="28"/>
          <w:szCs w:val="28"/>
        </w:rPr>
      </w:pPr>
      <w:r>
        <w:rPr>
          <w:sz w:val="28"/>
          <w:szCs w:val="28"/>
        </w:rPr>
        <w:lastRenderedPageBreak/>
        <w:t>- мероприятия, направленные на повышение безопасности дорожного движения и снижение негативного влияния транспорта на окружающую среду, в том числе мероприятия по сокращению аварийности на участках концентрации дорожно-транспортных происшествий инженерными методами, включая обустройство наружным освещением, светофорными объектами, обустройство тротуаров (пешеходных дорожек), автобусных остановок, нанесение дорожной разметки, проведение аудита дорожной безопасности;</w:t>
      </w:r>
    </w:p>
    <w:p w:rsidR="00EA38B0" w:rsidRDefault="00EA38B0" w:rsidP="00EA38B0">
      <w:pPr>
        <w:autoSpaceDE w:val="0"/>
        <w:autoSpaceDN w:val="0"/>
        <w:adjustRightInd w:val="0"/>
        <w:jc w:val="both"/>
        <w:rPr>
          <w:sz w:val="28"/>
          <w:szCs w:val="28"/>
          <w:lang w:eastAsia="en-US"/>
        </w:rPr>
      </w:pPr>
      <w:r>
        <w:rPr>
          <w:sz w:val="28"/>
          <w:szCs w:val="28"/>
        </w:rPr>
        <w:t xml:space="preserve">мероприятия, направленные на </w:t>
      </w:r>
      <w:r>
        <w:rPr>
          <w:sz w:val="28"/>
          <w:szCs w:val="28"/>
          <w:lang w:eastAsia="en-US"/>
        </w:rPr>
        <w:t>создание и обеспечение функционирования парковок (парковочных мест);</w:t>
      </w:r>
    </w:p>
    <w:p w:rsidR="00EA38B0" w:rsidRDefault="00EA38B0" w:rsidP="00EA38B0">
      <w:pPr>
        <w:autoSpaceDE w:val="0"/>
        <w:autoSpaceDN w:val="0"/>
        <w:adjustRightInd w:val="0"/>
        <w:ind w:firstLine="540"/>
        <w:jc w:val="both"/>
        <w:rPr>
          <w:sz w:val="28"/>
          <w:szCs w:val="28"/>
        </w:rPr>
      </w:pPr>
      <w:r>
        <w:rPr>
          <w:sz w:val="28"/>
          <w:szCs w:val="28"/>
        </w:rPr>
        <w:t xml:space="preserve">- приобретение дорожной техники и другого имущества, необходимого для функционирования и </w:t>
      </w:r>
      <w:proofErr w:type="gramStart"/>
      <w:r>
        <w:rPr>
          <w:sz w:val="28"/>
          <w:szCs w:val="28"/>
        </w:rPr>
        <w:t>содержания</w:t>
      </w:r>
      <w:proofErr w:type="gramEnd"/>
      <w:r>
        <w:rPr>
          <w:sz w:val="28"/>
          <w:szCs w:val="28"/>
        </w:rPr>
        <w:t xml:space="preserve"> автомобильных дорог поселения и обеспечения контроля качества выполненных работ;</w:t>
      </w:r>
    </w:p>
    <w:p w:rsidR="00EA38B0" w:rsidRDefault="00EA38B0" w:rsidP="00EA38B0">
      <w:pPr>
        <w:autoSpaceDE w:val="0"/>
        <w:autoSpaceDN w:val="0"/>
        <w:adjustRightInd w:val="0"/>
        <w:ind w:firstLine="540"/>
        <w:jc w:val="both"/>
        <w:rPr>
          <w:sz w:val="28"/>
          <w:szCs w:val="28"/>
        </w:rPr>
      </w:pPr>
      <w:r>
        <w:rPr>
          <w:sz w:val="28"/>
          <w:szCs w:val="28"/>
        </w:rPr>
        <w:t xml:space="preserve">- мероприятия в области дорожного хозяйства в целях </w:t>
      </w:r>
      <w:r w:rsidRPr="00890FC8">
        <w:rPr>
          <w:sz w:val="28"/>
          <w:szCs w:val="28"/>
        </w:rPr>
        <w:t xml:space="preserve">государственной </w:t>
      </w:r>
      <w:r>
        <w:rPr>
          <w:sz w:val="28"/>
          <w:szCs w:val="28"/>
        </w:rPr>
        <w:t>регистрации прав на объекты недвижимости дорожного хозяйства;</w:t>
      </w:r>
    </w:p>
    <w:p w:rsidR="00EA38B0" w:rsidRDefault="00EA38B0" w:rsidP="00EA38B0">
      <w:pPr>
        <w:autoSpaceDE w:val="0"/>
        <w:autoSpaceDN w:val="0"/>
        <w:adjustRightInd w:val="0"/>
        <w:ind w:firstLine="540"/>
        <w:jc w:val="both"/>
        <w:rPr>
          <w:sz w:val="28"/>
          <w:szCs w:val="28"/>
        </w:rPr>
      </w:pPr>
      <w:r>
        <w:rPr>
          <w:sz w:val="28"/>
          <w:szCs w:val="28"/>
        </w:rPr>
        <w:t>- обеспечение деятельности подведомственных муниципальных казенных учреждений;</w:t>
      </w:r>
    </w:p>
    <w:p w:rsidR="00EA38B0" w:rsidRDefault="00EA38B0" w:rsidP="00EA38B0">
      <w:pPr>
        <w:autoSpaceDE w:val="0"/>
        <w:autoSpaceDN w:val="0"/>
        <w:adjustRightInd w:val="0"/>
        <w:ind w:firstLine="540"/>
        <w:jc w:val="both"/>
        <w:rPr>
          <w:sz w:val="28"/>
          <w:szCs w:val="28"/>
        </w:rPr>
      </w:pPr>
      <w:r>
        <w:rPr>
          <w:sz w:val="28"/>
          <w:szCs w:val="28"/>
        </w:rPr>
        <w:t xml:space="preserve">- применение инновационных технологий, материалов, конструкций, машин и механизмов при реализации проектов строительства, реконструкции, капитального ремонта, ремонта и </w:t>
      </w:r>
      <w:proofErr w:type="gramStart"/>
      <w:r>
        <w:rPr>
          <w:sz w:val="28"/>
          <w:szCs w:val="28"/>
        </w:rPr>
        <w:t>содержания</w:t>
      </w:r>
      <w:proofErr w:type="gramEnd"/>
      <w:r>
        <w:rPr>
          <w:sz w:val="28"/>
          <w:szCs w:val="28"/>
        </w:rPr>
        <w:t xml:space="preserve"> автомобильных дорог поселения;</w:t>
      </w:r>
    </w:p>
    <w:p w:rsidR="00EA38B0" w:rsidRDefault="00EA38B0" w:rsidP="00EA38B0">
      <w:pPr>
        <w:autoSpaceDE w:val="0"/>
        <w:autoSpaceDN w:val="0"/>
        <w:adjustRightInd w:val="0"/>
        <w:ind w:firstLine="540"/>
        <w:jc w:val="both"/>
        <w:rPr>
          <w:sz w:val="28"/>
          <w:szCs w:val="28"/>
        </w:rPr>
      </w:pPr>
      <w:r>
        <w:rPr>
          <w:sz w:val="28"/>
          <w:szCs w:val="28"/>
        </w:rPr>
        <w:t>- осуществление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A38B0" w:rsidRDefault="00EA38B0" w:rsidP="00EA38B0">
      <w:pPr>
        <w:autoSpaceDE w:val="0"/>
        <w:autoSpaceDN w:val="0"/>
        <w:adjustRightInd w:val="0"/>
        <w:ind w:firstLine="540"/>
        <w:jc w:val="both"/>
        <w:rPr>
          <w:sz w:val="28"/>
          <w:szCs w:val="28"/>
        </w:rPr>
      </w:pPr>
      <w:r>
        <w:rPr>
          <w:sz w:val="28"/>
          <w:szCs w:val="28"/>
        </w:rPr>
        <w:t>- мероприятия, направленные на повышение эффективности осуществления дорожной деятельности;</w:t>
      </w:r>
    </w:p>
    <w:p w:rsidR="00EA38B0" w:rsidRDefault="00EA38B0" w:rsidP="00EA38B0">
      <w:pPr>
        <w:autoSpaceDE w:val="0"/>
        <w:autoSpaceDN w:val="0"/>
        <w:adjustRightInd w:val="0"/>
        <w:ind w:firstLine="540"/>
        <w:jc w:val="both"/>
        <w:rPr>
          <w:sz w:val="28"/>
          <w:szCs w:val="28"/>
        </w:rPr>
      </w:pPr>
      <w:r>
        <w:rPr>
          <w:sz w:val="28"/>
          <w:szCs w:val="28"/>
        </w:rPr>
        <w:t>- предоставление субсидий юридическим лицам на финансовое обеспечение затрат по оплате первого взноса на приобретение дорожной техники по договорам финансовой аренды (лизинга).</w:t>
      </w:r>
    </w:p>
    <w:p w:rsidR="00EA38B0" w:rsidRDefault="00EA38B0" w:rsidP="00EA38B0">
      <w:pPr>
        <w:autoSpaceDE w:val="0"/>
        <w:autoSpaceDN w:val="0"/>
        <w:adjustRightInd w:val="0"/>
        <w:ind w:firstLine="540"/>
        <w:jc w:val="both"/>
        <w:rPr>
          <w:sz w:val="28"/>
          <w:szCs w:val="28"/>
        </w:rPr>
      </w:pPr>
      <w:r>
        <w:rPr>
          <w:sz w:val="28"/>
          <w:szCs w:val="28"/>
        </w:rPr>
        <w:t>3.3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EA38B0" w:rsidRDefault="00EA38B0" w:rsidP="00EA38B0">
      <w:pPr>
        <w:autoSpaceDE w:val="0"/>
        <w:autoSpaceDN w:val="0"/>
        <w:adjustRightInd w:val="0"/>
        <w:ind w:firstLine="540"/>
        <w:jc w:val="both"/>
        <w:rPr>
          <w:sz w:val="28"/>
          <w:szCs w:val="28"/>
        </w:rPr>
      </w:pPr>
      <w:r>
        <w:rPr>
          <w:sz w:val="28"/>
          <w:szCs w:val="28"/>
        </w:rPr>
        <w:t>3.4 Средства дорожного фонда имеют специальное назначение и не подлежат изъятию или расходованию на нужды, не связанные с дорожной деятельностью в отношении автомобильных дорог.</w:t>
      </w:r>
    </w:p>
    <w:p w:rsidR="00EA38B0" w:rsidRPr="00596A43" w:rsidRDefault="00EA38B0" w:rsidP="00EA38B0">
      <w:pPr>
        <w:ind w:firstLine="540"/>
        <w:jc w:val="both"/>
        <w:rPr>
          <w:color w:val="FF0000"/>
          <w:sz w:val="28"/>
          <w:szCs w:val="28"/>
        </w:rPr>
      </w:pPr>
    </w:p>
    <w:p w:rsidR="00EA38B0" w:rsidRDefault="00EA38B0" w:rsidP="00EA38B0">
      <w:pPr>
        <w:jc w:val="center"/>
        <w:rPr>
          <w:b/>
          <w:sz w:val="28"/>
          <w:szCs w:val="28"/>
        </w:rPr>
      </w:pPr>
      <w:r w:rsidRPr="002D3DD6">
        <w:rPr>
          <w:b/>
          <w:sz w:val="28"/>
          <w:szCs w:val="28"/>
        </w:rPr>
        <w:t>4. Контроль за целевым и эффективным использованием средств дорожного фонда</w:t>
      </w:r>
    </w:p>
    <w:p w:rsidR="00EA38B0" w:rsidRDefault="00EA38B0" w:rsidP="00EA38B0">
      <w:pPr>
        <w:autoSpaceDE w:val="0"/>
        <w:autoSpaceDN w:val="0"/>
        <w:adjustRightInd w:val="0"/>
        <w:ind w:firstLine="540"/>
        <w:jc w:val="both"/>
        <w:rPr>
          <w:sz w:val="28"/>
          <w:szCs w:val="28"/>
        </w:rPr>
      </w:pPr>
      <w:r w:rsidRPr="004F2EB6">
        <w:rPr>
          <w:sz w:val="28"/>
          <w:szCs w:val="28"/>
        </w:rPr>
        <w:t xml:space="preserve">4.1. </w:t>
      </w:r>
      <w:proofErr w:type="gramStart"/>
      <w:r w:rsidRPr="004F2EB6">
        <w:rPr>
          <w:sz w:val="28"/>
          <w:szCs w:val="28"/>
        </w:rPr>
        <w:t xml:space="preserve">Главные распорядители средств дорожного фонда ежеквартально до 10-го числа месяца, следующего за отчетным, направляют в Комитет финансов </w:t>
      </w:r>
      <w:r>
        <w:rPr>
          <w:sz w:val="28"/>
          <w:szCs w:val="28"/>
        </w:rPr>
        <w:t>а</w:t>
      </w:r>
      <w:r w:rsidRPr="004F2EB6">
        <w:rPr>
          <w:sz w:val="28"/>
          <w:szCs w:val="28"/>
        </w:rPr>
        <w:t xml:space="preserve">дминистрации </w:t>
      </w:r>
      <w:r>
        <w:rPr>
          <w:sz w:val="28"/>
          <w:szCs w:val="28"/>
        </w:rPr>
        <w:t>Волосовского</w:t>
      </w:r>
      <w:r w:rsidRPr="004F2EB6">
        <w:rPr>
          <w:sz w:val="28"/>
          <w:szCs w:val="28"/>
        </w:rPr>
        <w:t xml:space="preserve"> муниципального района отчет об использовании бюджетных ассигнований дорожного фонда по форме и в </w:t>
      </w:r>
      <w:r w:rsidRPr="004F2EB6">
        <w:rPr>
          <w:sz w:val="28"/>
          <w:szCs w:val="28"/>
        </w:rPr>
        <w:lastRenderedPageBreak/>
        <w:t xml:space="preserve">сроки, устанавливаемые нормативным правовым актом Комитета финансов </w:t>
      </w:r>
      <w:r>
        <w:rPr>
          <w:sz w:val="28"/>
          <w:szCs w:val="28"/>
        </w:rPr>
        <w:t>а</w:t>
      </w:r>
      <w:r w:rsidRPr="004F2EB6">
        <w:rPr>
          <w:sz w:val="28"/>
          <w:szCs w:val="28"/>
        </w:rPr>
        <w:t xml:space="preserve">дминистрации </w:t>
      </w:r>
      <w:r>
        <w:rPr>
          <w:sz w:val="28"/>
          <w:szCs w:val="28"/>
        </w:rPr>
        <w:t>Волосовского</w:t>
      </w:r>
      <w:r w:rsidRPr="004F2EB6">
        <w:rPr>
          <w:sz w:val="28"/>
          <w:szCs w:val="28"/>
        </w:rPr>
        <w:t xml:space="preserve"> муниципального района.</w:t>
      </w:r>
      <w:r w:rsidRPr="00B422BD">
        <w:rPr>
          <w:sz w:val="28"/>
          <w:szCs w:val="28"/>
        </w:rPr>
        <w:t xml:space="preserve"> </w:t>
      </w:r>
      <w:proofErr w:type="gramEnd"/>
    </w:p>
    <w:p w:rsidR="00EA38B0" w:rsidRDefault="00EA38B0" w:rsidP="00EA38B0">
      <w:pPr>
        <w:autoSpaceDE w:val="0"/>
        <w:autoSpaceDN w:val="0"/>
        <w:adjustRightInd w:val="0"/>
        <w:ind w:firstLine="540"/>
        <w:jc w:val="both"/>
        <w:rPr>
          <w:sz w:val="28"/>
          <w:szCs w:val="28"/>
        </w:rPr>
      </w:pPr>
      <w:r>
        <w:rPr>
          <w:sz w:val="28"/>
          <w:szCs w:val="28"/>
        </w:rPr>
        <w:t xml:space="preserve">4.2. </w:t>
      </w:r>
      <w:proofErr w:type="gramStart"/>
      <w:r>
        <w:rPr>
          <w:sz w:val="28"/>
          <w:szCs w:val="28"/>
        </w:rPr>
        <w:t>Отчет об использовании бюджетных ассигнований дорожного фонда в составе годового отчета об исполнении местного бюджета не позднее 1 мая года, следующего за отчетным, представляется в совет депутатов Бегуницкого сельского поселения Волосовского</w:t>
      </w:r>
      <w:r w:rsidRPr="00B422BD">
        <w:rPr>
          <w:sz w:val="28"/>
          <w:szCs w:val="28"/>
        </w:rPr>
        <w:t xml:space="preserve"> муниципального района</w:t>
      </w:r>
      <w:r>
        <w:rPr>
          <w:sz w:val="28"/>
          <w:szCs w:val="28"/>
        </w:rPr>
        <w:t>.</w:t>
      </w:r>
      <w:proofErr w:type="gramEnd"/>
    </w:p>
    <w:p w:rsidR="00EA38B0" w:rsidRDefault="00EA38B0" w:rsidP="00EA38B0">
      <w:pPr>
        <w:autoSpaceDE w:val="0"/>
        <w:autoSpaceDN w:val="0"/>
        <w:adjustRightInd w:val="0"/>
        <w:ind w:firstLine="540"/>
        <w:jc w:val="both"/>
        <w:rPr>
          <w:sz w:val="28"/>
          <w:szCs w:val="28"/>
        </w:rPr>
      </w:pPr>
      <w:r>
        <w:rPr>
          <w:sz w:val="28"/>
          <w:szCs w:val="28"/>
        </w:rPr>
        <w:t>4.3. Контроль за целевым и эффективным использованием средств дорожного фонда осуществляется в соответствии с бюджетным законодательством Российской Федерации.</w:t>
      </w:r>
    </w:p>
    <w:p w:rsidR="00EA38B0" w:rsidRPr="00596A43" w:rsidRDefault="00EA38B0" w:rsidP="00EA38B0">
      <w:pPr>
        <w:ind w:firstLine="540"/>
        <w:jc w:val="both"/>
        <w:rPr>
          <w:color w:val="FF0000"/>
          <w:sz w:val="28"/>
          <w:szCs w:val="28"/>
        </w:rPr>
      </w:pPr>
    </w:p>
    <w:p w:rsidR="00EA38B0" w:rsidRPr="002D3DD6" w:rsidRDefault="00EA38B0" w:rsidP="00EA38B0">
      <w:pPr>
        <w:jc w:val="both"/>
        <w:rPr>
          <w:color w:val="FF0000"/>
          <w:sz w:val="28"/>
          <w:szCs w:val="28"/>
        </w:rPr>
      </w:pPr>
    </w:p>
    <w:bookmarkEnd w:id="20"/>
    <w:p w:rsidR="00EA38B0" w:rsidRDefault="00EA38B0" w:rsidP="00EA38B0"/>
    <w:p w:rsidR="00EA38B0" w:rsidRPr="001F04E1" w:rsidRDefault="00EA38B0" w:rsidP="00EA38B0">
      <w:pPr>
        <w:outlineLvl w:val="0"/>
        <w:rPr>
          <w:sz w:val="28"/>
          <w:szCs w:val="28"/>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174061">
      <w:pPr>
        <w:rPr>
          <w:b/>
        </w:rPr>
      </w:pPr>
    </w:p>
    <w:p w:rsidR="00EA38B0" w:rsidRDefault="00EA38B0" w:rsidP="00EA38B0">
      <w:pPr>
        <w:pStyle w:val="1"/>
        <w:spacing w:before="0"/>
        <w:rPr>
          <w:b w:val="0"/>
        </w:rPr>
      </w:pPr>
      <w:r>
        <w:rPr>
          <w:b w:val="0"/>
        </w:rPr>
        <w:lastRenderedPageBreak/>
        <w:t xml:space="preserve">                              </w:t>
      </w:r>
      <w:r w:rsidRPr="00EA38B0">
        <w:rPr>
          <w:b w:val="0"/>
        </w:rPr>
        <w:drawing>
          <wp:anchor distT="0" distB="0" distL="114300" distR="114300" simplePos="0" relativeHeight="251672576" behindDoc="1" locked="0" layoutInCell="1" allowOverlap="1">
            <wp:simplePos x="0" y="0"/>
            <wp:positionH relativeFrom="column">
              <wp:posOffset>2920365</wp:posOffset>
            </wp:positionH>
            <wp:positionV relativeFrom="paragraph">
              <wp:posOffset>8890</wp:posOffset>
            </wp:positionV>
            <wp:extent cx="581025" cy="685800"/>
            <wp:effectExtent l="19050" t="0" r="9525" b="0"/>
            <wp:wrapNone/>
            <wp:docPr id="7"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39"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EA38B0" w:rsidRDefault="00EA38B0" w:rsidP="00EA38B0">
      <w:pPr>
        <w:pStyle w:val="1"/>
        <w:spacing w:before="0"/>
        <w:rPr>
          <w:b w:val="0"/>
        </w:rPr>
      </w:pPr>
      <w:r>
        <w:rPr>
          <w:b w:val="0"/>
        </w:rPr>
        <w:t xml:space="preserve">                                </w:t>
      </w:r>
    </w:p>
    <w:p w:rsidR="00EA38B0" w:rsidRDefault="00EA38B0" w:rsidP="00EA38B0">
      <w:pPr>
        <w:pStyle w:val="1"/>
        <w:spacing w:before="0"/>
        <w:rPr>
          <w:b w:val="0"/>
        </w:rPr>
      </w:pPr>
      <w:r>
        <w:rPr>
          <w:b w:val="0"/>
        </w:rPr>
        <w:t xml:space="preserve">                                    </w:t>
      </w:r>
    </w:p>
    <w:p w:rsidR="00EA38B0" w:rsidRDefault="00EA38B0" w:rsidP="00EA38B0">
      <w:pPr>
        <w:pStyle w:val="1"/>
        <w:spacing w:before="0"/>
        <w:rPr>
          <w:b w:val="0"/>
        </w:rPr>
      </w:pPr>
    </w:p>
    <w:p w:rsidR="00EA38B0" w:rsidRPr="00EA38B0" w:rsidRDefault="00EA38B0" w:rsidP="00EA38B0">
      <w:pPr>
        <w:pStyle w:val="1"/>
        <w:spacing w:before="0"/>
        <w:rPr>
          <w:b w:val="0"/>
          <w:color w:val="auto"/>
        </w:rPr>
      </w:pPr>
      <w:r>
        <w:rPr>
          <w:b w:val="0"/>
        </w:rPr>
        <w:t xml:space="preserve">                                     </w:t>
      </w:r>
      <w:r w:rsidRPr="00EA38B0">
        <w:rPr>
          <w:b w:val="0"/>
          <w:color w:val="auto"/>
        </w:rPr>
        <w:t>МУНИЦИПАЛЬНОЕ  ОБРАЗОВАНИЕ</w:t>
      </w:r>
    </w:p>
    <w:p w:rsidR="00EA38B0" w:rsidRPr="00EA38B0" w:rsidRDefault="00EA38B0" w:rsidP="00EA38B0">
      <w:pPr>
        <w:jc w:val="center"/>
        <w:rPr>
          <w:sz w:val="28"/>
          <w:szCs w:val="28"/>
        </w:rPr>
      </w:pPr>
      <w:r w:rsidRPr="00EA38B0">
        <w:rPr>
          <w:sz w:val="28"/>
          <w:szCs w:val="28"/>
        </w:rPr>
        <w:t>БЕГУНИЦКОЕ СЕЛЬСКОЕ ПОСЕЛЕНИЕ</w:t>
      </w:r>
    </w:p>
    <w:p w:rsidR="00EA38B0" w:rsidRPr="00EA38B0" w:rsidRDefault="00EA38B0" w:rsidP="00EA38B0">
      <w:pPr>
        <w:pStyle w:val="1"/>
        <w:spacing w:before="0"/>
        <w:rPr>
          <w:b w:val="0"/>
          <w:color w:val="auto"/>
        </w:rPr>
      </w:pPr>
      <w:r>
        <w:rPr>
          <w:b w:val="0"/>
          <w:color w:val="auto"/>
        </w:rPr>
        <w:t xml:space="preserve">                            </w:t>
      </w:r>
      <w:r w:rsidRPr="00EA38B0">
        <w:rPr>
          <w:b w:val="0"/>
          <w:color w:val="auto"/>
        </w:rPr>
        <w:t>ВОЛОСОВСКОГО  МУНИЦИПАЛЬНОГО  РАЙОНА</w:t>
      </w:r>
    </w:p>
    <w:p w:rsidR="00EA38B0" w:rsidRPr="00EA38B0" w:rsidRDefault="00EA38B0" w:rsidP="00EA38B0">
      <w:pPr>
        <w:jc w:val="center"/>
        <w:rPr>
          <w:bCs/>
          <w:sz w:val="28"/>
          <w:szCs w:val="28"/>
        </w:rPr>
      </w:pPr>
      <w:r w:rsidRPr="00EA38B0">
        <w:rPr>
          <w:bCs/>
          <w:sz w:val="28"/>
          <w:szCs w:val="28"/>
        </w:rPr>
        <w:t>ЛЕНИНГРАСКОЙ  ОБЛАСТИ</w:t>
      </w:r>
    </w:p>
    <w:p w:rsidR="00EA38B0" w:rsidRPr="00EA38B0" w:rsidRDefault="00EA38B0" w:rsidP="00EA38B0">
      <w:pPr>
        <w:pStyle w:val="1"/>
        <w:spacing w:before="0"/>
        <w:rPr>
          <w:b w:val="0"/>
          <w:bCs w:val="0"/>
          <w:color w:val="auto"/>
        </w:rPr>
      </w:pPr>
      <w:r>
        <w:rPr>
          <w:b w:val="0"/>
          <w:bCs w:val="0"/>
          <w:color w:val="auto"/>
        </w:rPr>
        <w:t xml:space="preserve">                                              </w:t>
      </w:r>
      <w:r w:rsidRPr="00EA38B0">
        <w:rPr>
          <w:b w:val="0"/>
          <w:bCs w:val="0"/>
          <w:color w:val="auto"/>
        </w:rPr>
        <w:t>СОВЕТ  ДЕПУТАТОВ</w:t>
      </w:r>
    </w:p>
    <w:p w:rsidR="00EA38B0" w:rsidRPr="00A51A8C" w:rsidRDefault="00EA38B0" w:rsidP="00EA38B0">
      <w:pPr>
        <w:jc w:val="center"/>
        <w:rPr>
          <w:sz w:val="28"/>
          <w:szCs w:val="28"/>
        </w:rPr>
      </w:pPr>
      <w:r w:rsidRPr="00A51A8C">
        <w:rPr>
          <w:sz w:val="28"/>
          <w:szCs w:val="28"/>
        </w:rPr>
        <w:t>БЕГУНИЦКОГО СЕЛЬСКОГО ПОСЕЛЕНИЯ</w:t>
      </w:r>
    </w:p>
    <w:p w:rsidR="00EA38B0" w:rsidRPr="00A51A8C" w:rsidRDefault="00EA38B0" w:rsidP="00EA38B0">
      <w:pPr>
        <w:jc w:val="center"/>
        <w:rPr>
          <w:sz w:val="28"/>
          <w:szCs w:val="28"/>
        </w:rPr>
      </w:pPr>
    </w:p>
    <w:p w:rsidR="00EA38B0" w:rsidRDefault="00EA38B0" w:rsidP="00EA38B0">
      <w:pPr>
        <w:jc w:val="center"/>
        <w:rPr>
          <w:sz w:val="28"/>
          <w:szCs w:val="28"/>
        </w:rPr>
      </w:pPr>
      <w:r>
        <w:rPr>
          <w:sz w:val="28"/>
          <w:szCs w:val="28"/>
        </w:rPr>
        <w:t>РЕШЕНИЕ</w:t>
      </w:r>
    </w:p>
    <w:p w:rsidR="00EA38B0" w:rsidRDefault="00EA38B0" w:rsidP="00EA38B0">
      <w:pPr>
        <w:jc w:val="center"/>
        <w:rPr>
          <w:sz w:val="28"/>
        </w:rPr>
      </w:pPr>
    </w:p>
    <w:p w:rsidR="00EA38B0" w:rsidRDefault="00EA38B0" w:rsidP="00EA38B0">
      <w:pPr>
        <w:jc w:val="center"/>
        <w:rPr>
          <w:sz w:val="28"/>
        </w:rPr>
      </w:pPr>
      <w:r w:rsidRPr="00B753E0">
        <w:rPr>
          <w:sz w:val="28"/>
        </w:rPr>
        <w:t>(</w:t>
      </w:r>
      <w:r>
        <w:rPr>
          <w:sz w:val="28"/>
          <w:szCs w:val="28"/>
        </w:rPr>
        <w:t xml:space="preserve">десятое заседание </w:t>
      </w:r>
      <w:r w:rsidRPr="00AA1846">
        <w:rPr>
          <w:sz w:val="28"/>
          <w:szCs w:val="28"/>
        </w:rPr>
        <w:t xml:space="preserve"> </w:t>
      </w:r>
      <w:r>
        <w:rPr>
          <w:sz w:val="28"/>
          <w:szCs w:val="28"/>
        </w:rPr>
        <w:t>первого</w:t>
      </w:r>
      <w:r w:rsidRPr="00AA1846">
        <w:rPr>
          <w:sz w:val="28"/>
          <w:szCs w:val="28"/>
        </w:rPr>
        <w:t xml:space="preserve"> созыва</w:t>
      </w:r>
      <w:r w:rsidRPr="00B753E0">
        <w:rPr>
          <w:sz w:val="28"/>
        </w:rPr>
        <w:t>)</w:t>
      </w:r>
    </w:p>
    <w:p w:rsidR="00EA38B0" w:rsidRPr="00B753E0" w:rsidRDefault="00EA38B0" w:rsidP="00EA38B0">
      <w:pPr>
        <w:jc w:val="center"/>
        <w:rPr>
          <w:sz w:val="28"/>
        </w:rPr>
      </w:pPr>
    </w:p>
    <w:p w:rsidR="00EA38B0" w:rsidRPr="00B753E0" w:rsidRDefault="00EA38B0" w:rsidP="00EA38B0">
      <w:pPr>
        <w:rPr>
          <w:sz w:val="28"/>
        </w:rPr>
      </w:pPr>
      <w:r>
        <w:rPr>
          <w:sz w:val="28"/>
        </w:rPr>
        <w:t>о</w:t>
      </w:r>
      <w:r w:rsidRPr="00B753E0">
        <w:rPr>
          <w:sz w:val="28"/>
        </w:rPr>
        <w:t xml:space="preserve">т </w:t>
      </w:r>
      <w:r>
        <w:rPr>
          <w:sz w:val="28"/>
        </w:rPr>
        <w:t xml:space="preserve"> 30.04.2020 </w:t>
      </w:r>
      <w:r w:rsidRPr="00B753E0">
        <w:rPr>
          <w:sz w:val="28"/>
        </w:rPr>
        <w:t xml:space="preserve">г. № </w:t>
      </w:r>
      <w:r>
        <w:rPr>
          <w:sz w:val="28"/>
        </w:rPr>
        <w:t>55</w:t>
      </w:r>
    </w:p>
    <w:p w:rsidR="00EA38B0" w:rsidRPr="00880B9A" w:rsidRDefault="00EA38B0" w:rsidP="00EA38B0"/>
    <w:p w:rsidR="00EA38B0" w:rsidRDefault="00EA38B0" w:rsidP="00EA38B0">
      <w:pPr>
        <w:jc w:val="both"/>
        <w:rPr>
          <w:sz w:val="26"/>
          <w:szCs w:val="26"/>
        </w:rPr>
      </w:pPr>
      <w:r w:rsidRPr="007A65AE">
        <w:rPr>
          <w:sz w:val="26"/>
          <w:szCs w:val="26"/>
        </w:rPr>
        <w:t xml:space="preserve">Об  исполнении  бюджета </w:t>
      </w:r>
      <w:r>
        <w:rPr>
          <w:sz w:val="26"/>
          <w:szCs w:val="26"/>
        </w:rPr>
        <w:t>МО</w:t>
      </w:r>
    </w:p>
    <w:p w:rsidR="00EA38B0" w:rsidRDefault="00EA38B0" w:rsidP="00EA38B0">
      <w:pPr>
        <w:jc w:val="both"/>
        <w:rPr>
          <w:sz w:val="26"/>
          <w:szCs w:val="26"/>
        </w:rPr>
      </w:pPr>
      <w:r w:rsidRPr="007A65AE">
        <w:rPr>
          <w:sz w:val="26"/>
          <w:szCs w:val="26"/>
        </w:rPr>
        <w:t xml:space="preserve">Бегуницкое  сельское поселение </w:t>
      </w:r>
    </w:p>
    <w:p w:rsidR="00EA38B0" w:rsidRDefault="00EA38B0" w:rsidP="00EA38B0">
      <w:pPr>
        <w:jc w:val="both"/>
        <w:rPr>
          <w:sz w:val="26"/>
          <w:szCs w:val="26"/>
        </w:rPr>
      </w:pPr>
      <w:r w:rsidRPr="007A65AE">
        <w:rPr>
          <w:sz w:val="26"/>
          <w:szCs w:val="26"/>
        </w:rPr>
        <w:t xml:space="preserve">Волосовского муниципального района </w:t>
      </w:r>
    </w:p>
    <w:p w:rsidR="00EA38B0" w:rsidRPr="007A65AE" w:rsidRDefault="00EA38B0" w:rsidP="00EA38B0">
      <w:pPr>
        <w:jc w:val="both"/>
        <w:rPr>
          <w:sz w:val="26"/>
          <w:szCs w:val="26"/>
        </w:rPr>
      </w:pPr>
      <w:r w:rsidRPr="007A65AE">
        <w:rPr>
          <w:sz w:val="26"/>
          <w:szCs w:val="26"/>
        </w:rPr>
        <w:t>Ленинградской области за  201</w:t>
      </w:r>
      <w:r>
        <w:rPr>
          <w:sz w:val="26"/>
          <w:szCs w:val="26"/>
        </w:rPr>
        <w:t>9</w:t>
      </w:r>
      <w:r w:rsidRPr="007A65AE">
        <w:rPr>
          <w:sz w:val="26"/>
          <w:szCs w:val="26"/>
        </w:rPr>
        <w:t xml:space="preserve"> год</w:t>
      </w:r>
    </w:p>
    <w:p w:rsidR="00EA38B0" w:rsidRPr="008D24E3" w:rsidRDefault="00EA38B0" w:rsidP="00EA38B0">
      <w:pPr>
        <w:rPr>
          <w:highlight w:val="yellow"/>
        </w:rPr>
      </w:pPr>
    </w:p>
    <w:p w:rsidR="00EA38B0" w:rsidRPr="00EE690C" w:rsidRDefault="00EA38B0" w:rsidP="00EA38B0">
      <w:pPr>
        <w:spacing w:line="276" w:lineRule="auto"/>
        <w:ind w:firstLine="567"/>
        <w:jc w:val="both"/>
        <w:rPr>
          <w:sz w:val="28"/>
          <w:szCs w:val="28"/>
        </w:rPr>
      </w:pPr>
      <w:proofErr w:type="gramStart"/>
      <w:r w:rsidRPr="002841BC">
        <w:rPr>
          <w:sz w:val="28"/>
          <w:szCs w:val="28"/>
        </w:rPr>
        <w:t>В соответствии со статьей 14 ФЗ от 06.10.2003 года  № 131</w:t>
      </w:r>
      <w:r>
        <w:rPr>
          <w:sz w:val="28"/>
          <w:szCs w:val="28"/>
        </w:rPr>
        <w:t>-фз</w:t>
      </w:r>
      <w:r w:rsidRPr="002841BC">
        <w:rPr>
          <w:sz w:val="28"/>
          <w:szCs w:val="28"/>
        </w:rPr>
        <w:t xml:space="preserve"> «Об общих принципах орган</w:t>
      </w:r>
      <w:r w:rsidRPr="002841BC">
        <w:rPr>
          <w:sz w:val="28"/>
          <w:szCs w:val="28"/>
        </w:rPr>
        <w:t>и</w:t>
      </w:r>
      <w:r w:rsidRPr="002841BC">
        <w:rPr>
          <w:sz w:val="28"/>
          <w:szCs w:val="28"/>
        </w:rPr>
        <w:t xml:space="preserve">зации местного самоуправления в Российской Федерации», статьей 264.2 Бюджетного Кодекса РФ, руководствуясь Уставом МО </w:t>
      </w:r>
      <w:r>
        <w:rPr>
          <w:sz w:val="28"/>
          <w:szCs w:val="28"/>
        </w:rPr>
        <w:t>Бегун</w:t>
      </w:r>
      <w:r w:rsidRPr="002841BC">
        <w:rPr>
          <w:sz w:val="28"/>
          <w:szCs w:val="28"/>
        </w:rPr>
        <w:t xml:space="preserve">ицкое сельское поселение, Положением о бюджетном процессе  в    МО </w:t>
      </w:r>
      <w:r>
        <w:rPr>
          <w:sz w:val="28"/>
          <w:szCs w:val="28"/>
        </w:rPr>
        <w:t>Бегуниц</w:t>
      </w:r>
      <w:r w:rsidRPr="002841BC">
        <w:rPr>
          <w:sz w:val="28"/>
          <w:szCs w:val="28"/>
        </w:rPr>
        <w:t>кое сельское поселение,</w:t>
      </w:r>
      <w:r>
        <w:rPr>
          <w:sz w:val="28"/>
          <w:szCs w:val="28"/>
        </w:rPr>
        <w:t xml:space="preserve"> а также в связи с принятием областного закона Ленинградской области от 07.05.2019 г. №35-оз </w:t>
      </w:r>
      <w:r w:rsidRPr="006766D7">
        <w:rPr>
          <w:sz w:val="28"/>
          <w:szCs w:val="28"/>
        </w:rPr>
        <w:t>«Об объединении муниципальных образований в Волосовском муниципальном</w:t>
      </w:r>
      <w:proofErr w:type="gramEnd"/>
      <w:r w:rsidRPr="006766D7">
        <w:rPr>
          <w:sz w:val="28"/>
          <w:szCs w:val="28"/>
        </w:rPr>
        <w:t xml:space="preserve"> </w:t>
      </w:r>
      <w:proofErr w:type="gramStart"/>
      <w:r w:rsidRPr="006766D7">
        <w:rPr>
          <w:sz w:val="28"/>
          <w:szCs w:val="28"/>
        </w:rPr>
        <w:t>районе</w:t>
      </w:r>
      <w:proofErr w:type="gramEnd"/>
      <w:r w:rsidRPr="006766D7">
        <w:rPr>
          <w:sz w:val="28"/>
          <w:szCs w:val="28"/>
        </w:rPr>
        <w:t xml:space="preserve"> Ленинградской области и о внесении изменений в отдельные областные законы»</w:t>
      </w:r>
      <w:r>
        <w:t xml:space="preserve"> </w:t>
      </w:r>
      <w:r w:rsidRPr="002841BC">
        <w:rPr>
          <w:sz w:val="28"/>
          <w:szCs w:val="28"/>
        </w:rPr>
        <w:t xml:space="preserve">Совет депутатов </w:t>
      </w:r>
      <w:r>
        <w:rPr>
          <w:sz w:val="28"/>
          <w:szCs w:val="28"/>
        </w:rPr>
        <w:t>муниципального образования</w:t>
      </w:r>
      <w:r w:rsidRPr="002841BC">
        <w:rPr>
          <w:sz w:val="28"/>
          <w:szCs w:val="28"/>
        </w:rPr>
        <w:t xml:space="preserve"> </w:t>
      </w:r>
      <w:r>
        <w:rPr>
          <w:sz w:val="28"/>
          <w:szCs w:val="28"/>
        </w:rPr>
        <w:t>Бегуницкое</w:t>
      </w:r>
      <w:r w:rsidRPr="002841BC">
        <w:rPr>
          <w:sz w:val="28"/>
          <w:szCs w:val="28"/>
        </w:rPr>
        <w:t xml:space="preserve"> сельское поселение  </w:t>
      </w:r>
      <w:r w:rsidRPr="002841BC">
        <w:rPr>
          <w:b/>
          <w:sz w:val="28"/>
          <w:szCs w:val="28"/>
        </w:rPr>
        <w:t>РЕШИЛ:</w:t>
      </w:r>
    </w:p>
    <w:p w:rsidR="00EA38B0" w:rsidRPr="00EE690C" w:rsidRDefault="00EA38B0" w:rsidP="00EA38B0">
      <w:pPr>
        <w:spacing w:line="276" w:lineRule="auto"/>
        <w:jc w:val="both"/>
        <w:rPr>
          <w:sz w:val="28"/>
          <w:szCs w:val="28"/>
        </w:rPr>
      </w:pPr>
      <w:r w:rsidRPr="00EE690C">
        <w:rPr>
          <w:sz w:val="28"/>
          <w:szCs w:val="28"/>
        </w:rPr>
        <w:t>1.</w:t>
      </w:r>
      <w:r>
        <w:rPr>
          <w:sz w:val="28"/>
          <w:szCs w:val="28"/>
        </w:rPr>
        <w:t xml:space="preserve"> Утвердить годовой отчет</w:t>
      </w:r>
      <w:r w:rsidRPr="00EE690C">
        <w:rPr>
          <w:sz w:val="28"/>
          <w:szCs w:val="28"/>
        </w:rPr>
        <w:t xml:space="preserve"> об исполнении бюджета муниципального  образования  </w:t>
      </w:r>
      <w:r>
        <w:rPr>
          <w:sz w:val="28"/>
          <w:szCs w:val="28"/>
        </w:rPr>
        <w:t xml:space="preserve">Бегуницкое </w:t>
      </w:r>
      <w:r w:rsidRPr="008615F9">
        <w:rPr>
          <w:sz w:val="28"/>
          <w:szCs w:val="28"/>
        </w:rPr>
        <w:t xml:space="preserve"> сельское поселение Волосовского муниципального района</w:t>
      </w:r>
      <w:r w:rsidRPr="00EE690C">
        <w:rPr>
          <w:sz w:val="28"/>
          <w:szCs w:val="28"/>
        </w:rPr>
        <w:t xml:space="preserve"> Ленинградской области за 201</w:t>
      </w:r>
      <w:r>
        <w:rPr>
          <w:sz w:val="28"/>
          <w:szCs w:val="28"/>
        </w:rPr>
        <w:t>9</w:t>
      </w:r>
      <w:r w:rsidRPr="00EE690C">
        <w:rPr>
          <w:sz w:val="28"/>
          <w:szCs w:val="28"/>
        </w:rPr>
        <w:t xml:space="preserve"> год со следующими показателями:</w:t>
      </w:r>
    </w:p>
    <w:p w:rsidR="00EA38B0" w:rsidRPr="002841BC" w:rsidRDefault="00EA38B0" w:rsidP="00EA38B0">
      <w:pPr>
        <w:pStyle w:val="a3"/>
        <w:spacing w:before="0" w:after="0"/>
        <w:ind w:firstLine="709"/>
        <w:jc w:val="both"/>
        <w:rPr>
          <w:sz w:val="28"/>
          <w:szCs w:val="28"/>
        </w:rPr>
      </w:pPr>
      <w:r w:rsidRPr="002841BC">
        <w:rPr>
          <w:sz w:val="28"/>
          <w:szCs w:val="28"/>
        </w:rPr>
        <w:t xml:space="preserve">- по доходам в сумме </w:t>
      </w:r>
      <w:r w:rsidRPr="00671F49">
        <w:rPr>
          <w:color w:val="000000"/>
          <w:sz w:val="28"/>
          <w:szCs w:val="28"/>
        </w:rPr>
        <w:t>74</w:t>
      </w:r>
      <w:r>
        <w:rPr>
          <w:color w:val="000000"/>
          <w:sz w:val="28"/>
          <w:szCs w:val="28"/>
        </w:rPr>
        <w:t> </w:t>
      </w:r>
      <w:r w:rsidRPr="00671F49">
        <w:rPr>
          <w:color w:val="000000"/>
          <w:sz w:val="28"/>
          <w:szCs w:val="28"/>
        </w:rPr>
        <w:t>685</w:t>
      </w:r>
      <w:r>
        <w:rPr>
          <w:color w:val="000000"/>
          <w:sz w:val="28"/>
          <w:szCs w:val="28"/>
        </w:rPr>
        <w:t xml:space="preserve"> </w:t>
      </w:r>
      <w:r w:rsidRPr="00671F49">
        <w:rPr>
          <w:color w:val="000000"/>
          <w:sz w:val="28"/>
          <w:szCs w:val="28"/>
        </w:rPr>
        <w:t>678,47</w:t>
      </w:r>
      <w:r>
        <w:rPr>
          <w:color w:val="000000"/>
          <w:sz w:val="28"/>
          <w:szCs w:val="28"/>
        </w:rPr>
        <w:t xml:space="preserve"> </w:t>
      </w:r>
      <w:r w:rsidRPr="00330228">
        <w:rPr>
          <w:sz w:val="28"/>
          <w:szCs w:val="28"/>
        </w:rPr>
        <w:t>рублей</w:t>
      </w:r>
      <w:r>
        <w:rPr>
          <w:sz w:val="28"/>
          <w:szCs w:val="28"/>
        </w:rPr>
        <w:t>;</w:t>
      </w:r>
    </w:p>
    <w:p w:rsidR="00EA38B0" w:rsidRPr="002841BC" w:rsidRDefault="00EA38B0" w:rsidP="00EA38B0">
      <w:pPr>
        <w:pStyle w:val="a3"/>
        <w:spacing w:before="0" w:after="0"/>
        <w:ind w:firstLine="709"/>
        <w:jc w:val="both"/>
        <w:rPr>
          <w:sz w:val="28"/>
          <w:szCs w:val="28"/>
        </w:rPr>
      </w:pPr>
      <w:r w:rsidRPr="002841BC">
        <w:rPr>
          <w:sz w:val="28"/>
          <w:szCs w:val="28"/>
        </w:rPr>
        <w:t xml:space="preserve">- по расходам в сумме </w:t>
      </w:r>
      <w:r w:rsidRPr="00671F49">
        <w:rPr>
          <w:color w:val="000000"/>
          <w:sz w:val="28"/>
          <w:szCs w:val="28"/>
        </w:rPr>
        <w:t>81</w:t>
      </w:r>
      <w:r>
        <w:rPr>
          <w:color w:val="000000"/>
          <w:sz w:val="28"/>
          <w:szCs w:val="28"/>
        </w:rPr>
        <w:t> </w:t>
      </w:r>
      <w:r w:rsidRPr="00671F49">
        <w:rPr>
          <w:color w:val="000000"/>
          <w:sz w:val="28"/>
          <w:szCs w:val="28"/>
        </w:rPr>
        <w:t>936</w:t>
      </w:r>
      <w:r>
        <w:rPr>
          <w:color w:val="000000"/>
          <w:sz w:val="28"/>
          <w:szCs w:val="28"/>
        </w:rPr>
        <w:t xml:space="preserve"> </w:t>
      </w:r>
      <w:r w:rsidRPr="00671F49">
        <w:rPr>
          <w:color w:val="000000"/>
          <w:sz w:val="28"/>
          <w:szCs w:val="28"/>
        </w:rPr>
        <w:t>328,69</w:t>
      </w:r>
      <w:r>
        <w:rPr>
          <w:color w:val="000000"/>
          <w:sz w:val="28"/>
          <w:szCs w:val="28"/>
        </w:rPr>
        <w:t xml:space="preserve"> </w:t>
      </w:r>
      <w:r>
        <w:rPr>
          <w:sz w:val="28"/>
          <w:szCs w:val="28"/>
        </w:rPr>
        <w:t>рублей.</w:t>
      </w:r>
    </w:p>
    <w:p w:rsidR="00EA38B0" w:rsidRPr="002841BC" w:rsidRDefault="00EA38B0" w:rsidP="00EA38B0">
      <w:pPr>
        <w:pStyle w:val="a3"/>
        <w:spacing w:before="0" w:after="0"/>
        <w:ind w:firstLine="709"/>
        <w:jc w:val="both"/>
        <w:rPr>
          <w:sz w:val="28"/>
          <w:szCs w:val="28"/>
        </w:rPr>
      </w:pPr>
      <w:r w:rsidRPr="002841BC">
        <w:rPr>
          <w:sz w:val="28"/>
          <w:szCs w:val="28"/>
        </w:rPr>
        <w:t xml:space="preserve">С превышением </w:t>
      </w:r>
      <w:r>
        <w:rPr>
          <w:sz w:val="28"/>
          <w:szCs w:val="28"/>
        </w:rPr>
        <w:t xml:space="preserve">доходов </w:t>
      </w:r>
      <w:r w:rsidRPr="002841BC">
        <w:rPr>
          <w:sz w:val="28"/>
          <w:szCs w:val="28"/>
        </w:rPr>
        <w:t xml:space="preserve">над </w:t>
      </w:r>
      <w:r>
        <w:rPr>
          <w:sz w:val="28"/>
          <w:szCs w:val="28"/>
        </w:rPr>
        <w:t xml:space="preserve">расходами </w:t>
      </w:r>
      <w:r w:rsidRPr="002841BC">
        <w:rPr>
          <w:sz w:val="28"/>
          <w:szCs w:val="28"/>
        </w:rPr>
        <w:t xml:space="preserve"> в сумме</w:t>
      </w:r>
      <w:r>
        <w:rPr>
          <w:sz w:val="28"/>
          <w:szCs w:val="28"/>
        </w:rPr>
        <w:t xml:space="preserve"> 7 250 650,22  рубля </w:t>
      </w:r>
      <w:r w:rsidRPr="002841BC">
        <w:rPr>
          <w:sz w:val="28"/>
          <w:szCs w:val="28"/>
        </w:rPr>
        <w:t>со следующими показателями:</w:t>
      </w:r>
    </w:p>
    <w:p w:rsidR="00EA38B0" w:rsidRPr="002841BC" w:rsidRDefault="00EA38B0" w:rsidP="00EA38B0">
      <w:pPr>
        <w:pStyle w:val="a3"/>
        <w:spacing w:before="0" w:after="0"/>
        <w:ind w:firstLine="709"/>
        <w:jc w:val="both"/>
        <w:rPr>
          <w:sz w:val="28"/>
          <w:szCs w:val="28"/>
        </w:rPr>
      </w:pPr>
      <w:r w:rsidRPr="002841BC">
        <w:rPr>
          <w:sz w:val="28"/>
          <w:szCs w:val="28"/>
        </w:rPr>
        <w:t xml:space="preserve">- по </w:t>
      </w:r>
      <w:r>
        <w:rPr>
          <w:sz w:val="28"/>
          <w:szCs w:val="28"/>
        </w:rPr>
        <w:t xml:space="preserve">поступлениям доходов в </w:t>
      </w:r>
      <w:r w:rsidRPr="002841BC">
        <w:rPr>
          <w:sz w:val="28"/>
          <w:szCs w:val="28"/>
        </w:rPr>
        <w:t xml:space="preserve"> бюджет МО </w:t>
      </w:r>
      <w:r>
        <w:rPr>
          <w:sz w:val="28"/>
          <w:szCs w:val="28"/>
        </w:rPr>
        <w:t>Бегуницкое</w:t>
      </w:r>
      <w:r w:rsidRPr="002841BC">
        <w:rPr>
          <w:sz w:val="28"/>
          <w:szCs w:val="28"/>
        </w:rPr>
        <w:t xml:space="preserve"> сельское поселение за </w:t>
      </w:r>
      <w:r>
        <w:rPr>
          <w:sz w:val="28"/>
          <w:szCs w:val="28"/>
        </w:rPr>
        <w:t>2019</w:t>
      </w:r>
      <w:r w:rsidRPr="002841BC">
        <w:rPr>
          <w:sz w:val="28"/>
          <w:szCs w:val="28"/>
        </w:rPr>
        <w:t xml:space="preserve"> год согласно </w:t>
      </w:r>
      <w:r>
        <w:rPr>
          <w:sz w:val="28"/>
          <w:szCs w:val="28"/>
        </w:rPr>
        <w:t>п</w:t>
      </w:r>
      <w:r w:rsidRPr="002841BC">
        <w:rPr>
          <w:sz w:val="28"/>
          <w:szCs w:val="28"/>
        </w:rPr>
        <w:t xml:space="preserve">риложению </w:t>
      </w:r>
      <w:r>
        <w:rPr>
          <w:sz w:val="28"/>
          <w:szCs w:val="28"/>
        </w:rPr>
        <w:t>1</w:t>
      </w:r>
      <w:r w:rsidRPr="002841BC">
        <w:rPr>
          <w:sz w:val="28"/>
          <w:szCs w:val="28"/>
        </w:rPr>
        <w:t>;</w:t>
      </w:r>
    </w:p>
    <w:p w:rsidR="00EA38B0" w:rsidRDefault="00EA38B0" w:rsidP="00EA38B0">
      <w:pPr>
        <w:pStyle w:val="a3"/>
        <w:spacing w:before="0" w:after="0"/>
        <w:ind w:firstLine="709"/>
        <w:jc w:val="both"/>
        <w:rPr>
          <w:sz w:val="28"/>
          <w:szCs w:val="28"/>
        </w:rPr>
      </w:pPr>
      <w:r w:rsidRPr="002841BC">
        <w:rPr>
          <w:sz w:val="28"/>
          <w:szCs w:val="28"/>
        </w:rPr>
        <w:lastRenderedPageBreak/>
        <w:t xml:space="preserve">- </w:t>
      </w:r>
      <w:r>
        <w:rPr>
          <w:sz w:val="28"/>
          <w:szCs w:val="28"/>
        </w:rPr>
        <w:t>по и</w:t>
      </w:r>
      <w:r w:rsidRPr="00786472">
        <w:rPr>
          <w:sz w:val="28"/>
          <w:szCs w:val="28"/>
        </w:rPr>
        <w:t>сполнени</w:t>
      </w:r>
      <w:r>
        <w:rPr>
          <w:sz w:val="28"/>
          <w:szCs w:val="28"/>
        </w:rPr>
        <w:t>ю</w:t>
      </w:r>
      <w:r w:rsidRPr="00786472">
        <w:rPr>
          <w:sz w:val="28"/>
          <w:szCs w:val="28"/>
        </w:rPr>
        <w:t xml:space="preserve"> расходов по  функциональной классификации расходов  бюджета мун</w:t>
      </w:r>
      <w:r>
        <w:rPr>
          <w:sz w:val="28"/>
          <w:szCs w:val="28"/>
        </w:rPr>
        <w:t>и</w:t>
      </w:r>
      <w:r w:rsidRPr="00786472">
        <w:rPr>
          <w:sz w:val="28"/>
          <w:szCs w:val="28"/>
        </w:rPr>
        <w:t xml:space="preserve">ципального образования </w:t>
      </w:r>
      <w:r>
        <w:rPr>
          <w:sz w:val="28"/>
          <w:szCs w:val="28"/>
        </w:rPr>
        <w:t>Бегуницкое</w:t>
      </w:r>
      <w:r w:rsidRPr="00786472">
        <w:rPr>
          <w:sz w:val="28"/>
          <w:szCs w:val="28"/>
        </w:rPr>
        <w:t xml:space="preserve"> сельское поселение Волосовского му</w:t>
      </w:r>
      <w:r>
        <w:rPr>
          <w:sz w:val="28"/>
          <w:szCs w:val="28"/>
        </w:rPr>
        <w:t>ниц</w:t>
      </w:r>
      <w:r w:rsidRPr="00786472">
        <w:rPr>
          <w:sz w:val="28"/>
          <w:szCs w:val="28"/>
        </w:rPr>
        <w:t xml:space="preserve">ипального района Ленинградской области за </w:t>
      </w:r>
      <w:r>
        <w:rPr>
          <w:sz w:val="28"/>
          <w:szCs w:val="28"/>
        </w:rPr>
        <w:t>2019</w:t>
      </w:r>
      <w:r w:rsidRPr="002841BC">
        <w:rPr>
          <w:sz w:val="28"/>
          <w:szCs w:val="28"/>
        </w:rPr>
        <w:t xml:space="preserve"> год согласно Приложению </w:t>
      </w:r>
      <w:r>
        <w:rPr>
          <w:sz w:val="28"/>
          <w:szCs w:val="28"/>
        </w:rPr>
        <w:t>2</w:t>
      </w:r>
      <w:r w:rsidRPr="002841BC">
        <w:rPr>
          <w:sz w:val="28"/>
          <w:szCs w:val="28"/>
        </w:rPr>
        <w:t>;</w:t>
      </w:r>
    </w:p>
    <w:p w:rsidR="00EA38B0" w:rsidRDefault="00EA38B0" w:rsidP="00EA38B0">
      <w:pPr>
        <w:pStyle w:val="a3"/>
        <w:spacing w:before="0" w:after="0"/>
        <w:ind w:firstLine="709"/>
        <w:jc w:val="both"/>
        <w:rPr>
          <w:sz w:val="28"/>
          <w:szCs w:val="28"/>
        </w:rPr>
      </w:pPr>
      <w:r>
        <w:rPr>
          <w:sz w:val="28"/>
          <w:szCs w:val="28"/>
        </w:rPr>
        <w:t>- по и</w:t>
      </w:r>
      <w:r w:rsidRPr="00786472">
        <w:rPr>
          <w:sz w:val="28"/>
          <w:szCs w:val="28"/>
        </w:rPr>
        <w:t>сполнени</w:t>
      </w:r>
      <w:r>
        <w:rPr>
          <w:sz w:val="28"/>
          <w:szCs w:val="28"/>
        </w:rPr>
        <w:t>ю</w:t>
      </w:r>
      <w:r w:rsidRPr="00786472">
        <w:rPr>
          <w:sz w:val="28"/>
          <w:szCs w:val="28"/>
        </w:rPr>
        <w:t xml:space="preserve"> ведомственной структуры расходов бюджета муниципального образования </w:t>
      </w:r>
      <w:r>
        <w:rPr>
          <w:sz w:val="28"/>
          <w:szCs w:val="28"/>
        </w:rPr>
        <w:t>Бегуницкое</w:t>
      </w:r>
      <w:r w:rsidRPr="00786472">
        <w:rPr>
          <w:sz w:val="28"/>
          <w:szCs w:val="28"/>
        </w:rPr>
        <w:t xml:space="preserve"> сельское поселение                                                                         Волосовского муниципального района Ленинградской области</w:t>
      </w:r>
      <w:r>
        <w:rPr>
          <w:sz w:val="28"/>
          <w:szCs w:val="28"/>
        </w:rPr>
        <w:t xml:space="preserve"> за 2019</w:t>
      </w:r>
      <w:r w:rsidRPr="002841BC">
        <w:rPr>
          <w:sz w:val="28"/>
          <w:szCs w:val="28"/>
        </w:rPr>
        <w:t xml:space="preserve"> год</w:t>
      </w:r>
      <w:r>
        <w:rPr>
          <w:sz w:val="28"/>
          <w:szCs w:val="28"/>
        </w:rPr>
        <w:t xml:space="preserve"> согласно приложению 3;</w:t>
      </w:r>
    </w:p>
    <w:p w:rsidR="00EA38B0" w:rsidRDefault="00EA38B0" w:rsidP="00EA38B0">
      <w:pPr>
        <w:pStyle w:val="a8"/>
        <w:jc w:val="both"/>
        <w:rPr>
          <w:sz w:val="28"/>
          <w:szCs w:val="28"/>
        </w:rPr>
      </w:pPr>
      <w:r>
        <w:rPr>
          <w:sz w:val="28"/>
          <w:szCs w:val="28"/>
        </w:rPr>
        <w:t>- по и</w:t>
      </w:r>
      <w:r w:rsidRPr="00786472">
        <w:rPr>
          <w:sz w:val="28"/>
          <w:szCs w:val="28"/>
        </w:rPr>
        <w:t>сполнени</w:t>
      </w:r>
      <w:r>
        <w:rPr>
          <w:sz w:val="28"/>
          <w:szCs w:val="28"/>
        </w:rPr>
        <w:t>ю</w:t>
      </w:r>
      <w:r w:rsidRPr="00786472">
        <w:rPr>
          <w:sz w:val="28"/>
          <w:szCs w:val="28"/>
        </w:rPr>
        <w:t xml:space="preserve">  бюджетных ассигнований по  целевым статьям (муниципальным программам и </w:t>
      </w:r>
      <w:proofErr w:type="spellStart"/>
      <w:r w:rsidRPr="00786472">
        <w:rPr>
          <w:sz w:val="28"/>
          <w:szCs w:val="28"/>
        </w:rPr>
        <w:t>непрограммным</w:t>
      </w:r>
      <w:proofErr w:type="spellEnd"/>
      <w:r w:rsidRPr="00786472">
        <w:rPr>
          <w:sz w:val="28"/>
          <w:szCs w:val="28"/>
        </w:rPr>
        <w:t xml:space="preserve"> направлениям деятельности), группам (группам и подгруппам) видов расходов</w:t>
      </w:r>
      <w:r>
        <w:rPr>
          <w:sz w:val="28"/>
          <w:szCs w:val="28"/>
        </w:rPr>
        <w:t xml:space="preserve"> разделов и подразделов</w:t>
      </w:r>
      <w:r w:rsidRPr="00786472">
        <w:rPr>
          <w:sz w:val="28"/>
          <w:szCs w:val="28"/>
        </w:rPr>
        <w:t xml:space="preserve"> классификации расходов  бюджета  муниципального образования </w:t>
      </w:r>
      <w:r>
        <w:rPr>
          <w:sz w:val="28"/>
          <w:szCs w:val="28"/>
        </w:rPr>
        <w:t>Бегуницкое</w:t>
      </w:r>
      <w:r w:rsidRPr="00786472">
        <w:rPr>
          <w:sz w:val="28"/>
          <w:szCs w:val="28"/>
        </w:rPr>
        <w:t xml:space="preserve"> сельское поселение  Волосовского муниципального района Ленинградской области  за </w:t>
      </w:r>
      <w:r>
        <w:rPr>
          <w:sz w:val="28"/>
          <w:szCs w:val="28"/>
        </w:rPr>
        <w:t>2019</w:t>
      </w:r>
      <w:r w:rsidRPr="002841BC">
        <w:rPr>
          <w:sz w:val="28"/>
          <w:szCs w:val="28"/>
        </w:rPr>
        <w:t xml:space="preserve"> год</w:t>
      </w:r>
      <w:r>
        <w:rPr>
          <w:sz w:val="28"/>
          <w:szCs w:val="28"/>
        </w:rPr>
        <w:t xml:space="preserve"> согласно приложению 4.</w:t>
      </w:r>
    </w:p>
    <w:p w:rsidR="00EA38B0" w:rsidRPr="002841BC" w:rsidRDefault="00EA38B0" w:rsidP="00EA38B0">
      <w:pPr>
        <w:pStyle w:val="a3"/>
        <w:spacing w:before="0" w:after="0"/>
        <w:ind w:firstLine="709"/>
        <w:jc w:val="both"/>
        <w:rPr>
          <w:sz w:val="28"/>
          <w:szCs w:val="28"/>
        </w:rPr>
      </w:pPr>
      <w:r w:rsidRPr="002841BC">
        <w:rPr>
          <w:sz w:val="28"/>
          <w:szCs w:val="28"/>
        </w:rPr>
        <w:t xml:space="preserve">2. Сведения о численности муниципальных служащих, работников муниципальных учреждений  и затратах на их денежное содержание </w:t>
      </w:r>
      <w:r>
        <w:rPr>
          <w:sz w:val="28"/>
          <w:szCs w:val="28"/>
        </w:rPr>
        <w:t xml:space="preserve">МО </w:t>
      </w:r>
      <w:r w:rsidRPr="002841BC">
        <w:rPr>
          <w:sz w:val="28"/>
          <w:szCs w:val="28"/>
        </w:rPr>
        <w:t xml:space="preserve"> </w:t>
      </w:r>
      <w:r>
        <w:rPr>
          <w:sz w:val="28"/>
          <w:szCs w:val="28"/>
        </w:rPr>
        <w:t>Бегуницкое</w:t>
      </w:r>
      <w:r w:rsidRPr="002841BC">
        <w:rPr>
          <w:sz w:val="28"/>
          <w:szCs w:val="28"/>
        </w:rPr>
        <w:t xml:space="preserve"> сельское поселение за </w:t>
      </w:r>
      <w:r>
        <w:rPr>
          <w:sz w:val="28"/>
          <w:szCs w:val="28"/>
        </w:rPr>
        <w:t xml:space="preserve"> 2019</w:t>
      </w:r>
      <w:r w:rsidRPr="002841BC">
        <w:rPr>
          <w:sz w:val="28"/>
          <w:szCs w:val="28"/>
        </w:rPr>
        <w:t xml:space="preserve"> </w:t>
      </w:r>
      <w:r>
        <w:rPr>
          <w:sz w:val="28"/>
          <w:szCs w:val="28"/>
        </w:rPr>
        <w:t xml:space="preserve"> </w:t>
      </w:r>
      <w:r w:rsidRPr="002841BC">
        <w:rPr>
          <w:sz w:val="28"/>
          <w:szCs w:val="28"/>
        </w:rPr>
        <w:t xml:space="preserve">год согласно приложению </w:t>
      </w:r>
      <w:r>
        <w:rPr>
          <w:sz w:val="28"/>
          <w:szCs w:val="28"/>
        </w:rPr>
        <w:t>5</w:t>
      </w:r>
      <w:r w:rsidRPr="002841BC">
        <w:rPr>
          <w:sz w:val="28"/>
          <w:szCs w:val="28"/>
        </w:rPr>
        <w:t>.</w:t>
      </w:r>
    </w:p>
    <w:p w:rsidR="00EA38B0" w:rsidRDefault="00EA38B0" w:rsidP="00EA38B0">
      <w:pPr>
        <w:pStyle w:val="ab"/>
        <w:shd w:val="clear" w:color="auto" w:fill="FFFFFF"/>
        <w:ind w:left="0" w:firstLine="709"/>
        <w:jc w:val="both"/>
        <w:rPr>
          <w:sz w:val="28"/>
          <w:szCs w:val="28"/>
        </w:rPr>
      </w:pPr>
      <w:r>
        <w:rPr>
          <w:sz w:val="28"/>
          <w:szCs w:val="28"/>
        </w:rPr>
        <w:t xml:space="preserve"> </w:t>
      </w:r>
      <w:r w:rsidRPr="002841BC">
        <w:rPr>
          <w:sz w:val="28"/>
          <w:szCs w:val="28"/>
        </w:rPr>
        <w:t xml:space="preserve">3. </w:t>
      </w:r>
      <w:r>
        <w:rPr>
          <w:sz w:val="28"/>
          <w:szCs w:val="28"/>
        </w:rPr>
        <w:t xml:space="preserve">Опубликовать настоящее решение </w:t>
      </w:r>
      <w:r>
        <w:rPr>
          <w:snapToGrid w:val="0"/>
          <w:sz w:val="28"/>
          <w:szCs w:val="28"/>
        </w:rPr>
        <w:t xml:space="preserve">в информационном бюллетене «Бегуницкий вестник» и разместить </w:t>
      </w:r>
      <w:r>
        <w:rPr>
          <w:sz w:val="28"/>
          <w:szCs w:val="28"/>
        </w:rPr>
        <w:t xml:space="preserve">на официальном сайте муниципального образования Бегуницкое сельское поселение в информационно-телекоммуникационной сети интернет </w:t>
      </w:r>
      <w:hyperlink r:id="rId55" w:history="1">
        <w:r>
          <w:rPr>
            <w:rStyle w:val="a7"/>
          </w:rPr>
          <w:t>http://begunici.ru/</w:t>
        </w:r>
      </w:hyperlink>
      <w:r>
        <w:t>.</w:t>
      </w:r>
    </w:p>
    <w:p w:rsidR="00EA38B0" w:rsidRDefault="00EA38B0" w:rsidP="00EA38B0">
      <w:pPr>
        <w:pStyle w:val="ab"/>
        <w:shd w:val="clear" w:color="auto" w:fill="FFFFFF"/>
        <w:ind w:left="0" w:right="38"/>
        <w:jc w:val="both"/>
        <w:rPr>
          <w:sz w:val="28"/>
          <w:szCs w:val="28"/>
        </w:rPr>
      </w:pPr>
      <w:r>
        <w:rPr>
          <w:sz w:val="28"/>
          <w:szCs w:val="28"/>
        </w:rPr>
        <w:t xml:space="preserve">          4. Настоящее решение  вступает в силу после его официального опубликования.</w:t>
      </w:r>
    </w:p>
    <w:p w:rsidR="00EA38B0" w:rsidRPr="004809ED" w:rsidRDefault="00EA38B0" w:rsidP="00EA38B0">
      <w:pPr>
        <w:pStyle w:val="ConsPlusNonformat"/>
        <w:widowControl/>
        <w:rPr>
          <w:rFonts w:ascii="Times New Roman" w:hAnsi="Times New Roman" w:cs="Times New Roman"/>
          <w:sz w:val="28"/>
          <w:szCs w:val="28"/>
          <w:highlight w:val="yellow"/>
        </w:rPr>
      </w:pPr>
    </w:p>
    <w:p w:rsidR="00EA38B0" w:rsidRPr="00EE690C" w:rsidRDefault="00EA38B0" w:rsidP="00EA38B0">
      <w:pPr>
        <w:pStyle w:val="a8"/>
        <w:ind w:firstLine="708"/>
        <w:jc w:val="both"/>
        <w:rPr>
          <w:sz w:val="28"/>
          <w:szCs w:val="28"/>
        </w:rPr>
      </w:pPr>
    </w:p>
    <w:p w:rsidR="00EA38B0" w:rsidRPr="00530379" w:rsidRDefault="00EA38B0" w:rsidP="00EA38B0">
      <w:pPr>
        <w:pStyle w:val="a8"/>
        <w:jc w:val="both"/>
      </w:pPr>
    </w:p>
    <w:p w:rsidR="00EA38B0" w:rsidRPr="00530379" w:rsidRDefault="00EA38B0" w:rsidP="00EA38B0">
      <w:pPr>
        <w:pStyle w:val="a8"/>
        <w:jc w:val="both"/>
      </w:pPr>
    </w:p>
    <w:p w:rsidR="00EA38B0" w:rsidRDefault="00EA38B0" w:rsidP="00EA38B0">
      <w:pPr>
        <w:rPr>
          <w:iCs/>
          <w:sz w:val="28"/>
          <w:szCs w:val="28"/>
        </w:rPr>
      </w:pPr>
      <w:r w:rsidRPr="001C5BAA">
        <w:rPr>
          <w:iCs/>
          <w:sz w:val="28"/>
          <w:szCs w:val="28"/>
        </w:rPr>
        <w:t xml:space="preserve">Глава </w:t>
      </w:r>
      <w:r>
        <w:rPr>
          <w:iCs/>
          <w:sz w:val="28"/>
          <w:szCs w:val="28"/>
        </w:rPr>
        <w:t xml:space="preserve">МО </w:t>
      </w:r>
    </w:p>
    <w:p w:rsidR="00EA38B0" w:rsidRPr="001C5BAA" w:rsidRDefault="00EA38B0" w:rsidP="00EA38B0">
      <w:pPr>
        <w:rPr>
          <w:sz w:val="28"/>
          <w:szCs w:val="28"/>
        </w:rPr>
      </w:pPr>
      <w:r>
        <w:rPr>
          <w:sz w:val="28"/>
          <w:szCs w:val="28"/>
        </w:rPr>
        <w:t>Бегуницкое сельское поселение</w:t>
      </w:r>
      <w:r w:rsidRPr="001C5BAA">
        <w:rPr>
          <w:sz w:val="28"/>
          <w:szCs w:val="28"/>
        </w:rPr>
        <w:t xml:space="preserve">             </w:t>
      </w:r>
      <w:r>
        <w:rPr>
          <w:sz w:val="28"/>
          <w:szCs w:val="28"/>
        </w:rPr>
        <w:t xml:space="preserve">                         А.И. Минюк</w:t>
      </w:r>
    </w:p>
    <w:p w:rsidR="00EA38B0" w:rsidRPr="00530379" w:rsidRDefault="00EA38B0" w:rsidP="00EA38B0">
      <w:pPr>
        <w:jc w:val="both"/>
        <w:rPr>
          <w:sz w:val="22"/>
          <w:szCs w:val="22"/>
        </w:rPr>
      </w:pPr>
    </w:p>
    <w:p w:rsidR="00EA38B0" w:rsidRDefault="00EA38B0" w:rsidP="00EA38B0">
      <w:r>
        <w:br w:type="page"/>
      </w:r>
    </w:p>
    <w:p w:rsidR="00EA38B0" w:rsidRDefault="00EA38B0" w:rsidP="00EA38B0">
      <w:pPr>
        <w:tabs>
          <w:tab w:val="left" w:pos="6399"/>
        </w:tabs>
        <w:jc w:val="right"/>
      </w:pPr>
      <w:r>
        <w:lastRenderedPageBreak/>
        <w:tab/>
      </w:r>
      <w:r w:rsidRPr="00F87639">
        <w:t xml:space="preserve">Приложение 1 к Решению Совета депутатов </w:t>
      </w:r>
    </w:p>
    <w:p w:rsidR="00EA38B0" w:rsidRDefault="00EA38B0" w:rsidP="00EA38B0">
      <w:pPr>
        <w:tabs>
          <w:tab w:val="left" w:pos="6399"/>
        </w:tabs>
        <w:jc w:val="right"/>
      </w:pPr>
      <w:r w:rsidRPr="00F87639">
        <w:t xml:space="preserve">Бегуницкого сельского поселения </w:t>
      </w:r>
    </w:p>
    <w:p w:rsidR="00EA38B0" w:rsidRDefault="00EA38B0" w:rsidP="00EA38B0">
      <w:pPr>
        <w:tabs>
          <w:tab w:val="left" w:pos="6399"/>
        </w:tabs>
        <w:jc w:val="right"/>
      </w:pPr>
      <w:r w:rsidRPr="00F87639">
        <w:t xml:space="preserve">Волосовского муниципального района </w:t>
      </w:r>
    </w:p>
    <w:p w:rsidR="00EA38B0" w:rsidRDefault="00EA38B0" w:rsidP="00EA38B0">
      <w:pPr>
        <w:tabs>
          <w:tab w:val="left" w:pos="6399"/>
        </w:tabs>
        <w:jc w:val="right"/>
      </w:pPr>
      <w:r w:rsidRPr="00F87639">
        <w:t xml:space="preserve">от  </w:t>
      </w:r>
      <w:r>
        <w:t>30.04.2020</w:t>
      </w:r>
      <w:r w:rsidRPr="00F87639">
        <w:t xml:space="preserve"> №</w:t>
      </w:r>
      <w:r>
        <w:t xml:space="preserve"> 55</w:t>
      </w:r>
    </w:p>
    <w:p w:rsidR="00EA38B0" w:rsidRDefault="00EA38B0" w:rsidP="00EA38B0"/>
    <w:p w:rsidR="00EA38B0" w:rsidRDefault="00EA38B0" w:rsidP="00EA38B0"/>
    <w:p w:rsidR="00EA38B0" w:rsidRDefault="00EA38B0" w:rsidP="00EA38B0">
      <w:pPr>
        <w:jc w:val="center"/>
      </w:pPr>
      <w:r w:rsidRPr="006C701A">
        <w:rPr>
          <w:b/>
          <w:bCs/>
        </w:rPr>
        <w:t xml:space="preserve">Поступления  доходов в бюджет МО </w:t>
      </w:r>
      <w:r>
        <w:rPr>
          <w:b/>
          <w:bCs/>
        </w:rPr>
        <w:t>Бегуни</w:t>
      </w:r>
      <w:r w:rsidRPr="006C701A">
        <w:rPr>
          <w:b/>
          <w:bCs/>
        </w:rPr>
        <w:t xml:space="preserve">цкое сельское поселение                                                                 за </w:t>
      </w:r>
      <w:r>
        <w:rPr>
          <w:b/>
          <w:bCs/>
        </w:rPr>
        <w:t xml:space="preserve">2019 </w:t>
      </w:r>
      <w:r w:rsidRPr="006C701A">
        <w:rPr>
          <w:b/>
          <w:bCs/>
        </w:rPr>
        <w:t>год</w:t>
      </w:r>
    </w:p>
    <w:p w:rsidR="00EA38B0" w:rsidRDefault="00EA38B0" w:rsidP="00EA38B0"/>
    <w:tbl>
      <w:tblPr>
        <w:tblW w:w="9794" w:type="dxa"/>
        <w:tblInd w:w="95" w:type="dxa"/>
        <w:tblLook w:val="04A0"/>
      </w:tblPr>
      <w:tblGrid>
        <w:gridCol w:w="3699"/>
        <w:gridCol w:w="2053"/>
        <w:gridCol w:w="1444"/>
        <w:gridCol w:w="1370"/>
        <w:gridCol w:w="1228"/>
      </w:tblGrid>
      <w:tr w:rsidR="00EA38B0" w:rsidRPr="006E0B10" w:rsidTr="00493277">
        <w:trPr>
          <w:trHeight w:val="207"/>
        </w:trPr>
        <w:tc>
          <w:tcPr>
            <w:tcW w:w="3699" w:type="dxa"/>
            <w:vMerge w:val="restart"/>
            <w:tcBorders>
              <w:top w:val="single" w:sz="8" w:space="0" w:color="auto"/>
              <w:left w:val="single" w:sz="8" w:space="0" w:color="auto"/>
              <w:bottom w:val="single" w:sz="4" w:space="0" w:color="000000"/>
              <w:right w:val="single" w:sz="4" w:space="0" w:color="auto"/>
            </w:tcBorders>
            <w:shd w:val="clear" w:color="auto" w:fill="DBE5F1"/>
            <w:vAlign w:val="center"/>
            <w:hideMark/>
          </w:tcPr>
          <w:p w:rsidR="00EA38B0" w:rsidRPr="006E0B10" w:rsidRDefault="00EA38B0" w:rsidP="00493277">
            <w:pPr>
              <w:jc w:val="center"/>
              <w:rPr>
                <w:b/>
                <w:bCs/>
                <w:sz w:val="18"/>
                <w:szCs w:val="18"/>
              </w:rPr>
            </w:pPr>
            <w:r w:rsidRPr="006E0B10">
              <w:rPr>
                <w:b/>
                <w:bCs/>
                <w:sz w:val="18"/>
                <w:szCs w:val="18"/>
              </w:rPr>
              <w:t>Наименование показателя</w:t>
            </w:r>
          </w:p>
        </w:tc>
        <w:tc>
          <w:tcPr>
            <w:tcW w:w="2053" w:type="dxa"/>
            <w:vMerge w:val="restart"/>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jc w:val="center"/>
              <w:rPr>
                <w:b/>
                <w:bCs/>
                <w:sz w:val="18"/>
                <w:szCs w:val="18"/>
              </w:rPr>
            </w:pPr>
            <w:r w:rsidRPr="006E0B10">
              <w:rPr>
                <w:b/>
                <w:bCs/>
                <w:sz w:val="18"/>
                <w:szCs w:val="18"/>
              </w:rPr>
              <w:t>Код дохода по бюджетной классификации</w:t>
            </w:r>
          </w:p>
        </w:tc>
        <w:tc>
          <w:tcPr>
            <w:tcW w:w="1444" w:type="dxa"/>
            <w:vMerge w:val="restart"/>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jc w:val="center"/>
              <w:rPr>
                <w:b/>
                <w:bCs/>
                <w:sz w:val="18"/>
                <w:szCs w:val="18"/>
              </w:rPr>
            </w:pPr>
            <w:r w:rsidRPr="006E0B10">
              <w:rPr>
                <w:b/>
                <w:bCs/>
                <w:sz w:val="18"/>
                <w:szCs w:val="18"/>
              </w:rPr>
              <w:t>Утвержденные бюджетные назначения</w:t>
            </w:r>
          </w:p>
        </w:tc>
        <w:tc>
          <w:tcPr>
            <w:tcW w:w="1370" w:type="dxa"/>
            <w:vMerge w:val="restart"/>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jc w:val="center"/>
              <w:rPr>
                <w:b/>
                <w:bCs/>
                <w:sz w:val="18"/>
                <w:szCs w:val="18"/>
              </w:rPr>
            </w:pPr>
            <w:r w:rsidRPr="006E0B10">
              <w:rPr>
                <w:b/>
                <w:bCs/>
                <w:sz w:val="18"/>
                <w:szCs w:val="18"/>
              </w:rPr>
              <w:t>Исполнено</w:t>
            </w:r>
          </w:p>
        </w:tc>
        <w:tc>
          <w:tcPr>
            <w:tcW w:w="1228" w:type="dxa"/>
            <w:vMerge w:val="restart"/>
            <w:tcBorders>
              <w:top w:val="single" w:sz="8" w:space="0" w:color="auto"/>
              <w:left w:val="single" w:sz="4" w:space="0" w:color="auto"/>
              <w:bottom w:val="single" w:sz="4" w:space="0" w:color="000000"/>
              <w:right w:val="single" w:sz="8" w:space="0" w:color="auto"/>
            </w:tcBorders>
            <w:shd w:val="clear" w:color="auto" w:fill="DBE5F1"/>
            <w:vAlign w:val="center"/>
            <w:hideMark/>
          </w:tcPr>
          <w:p w:rsidR="00EA38B0" w:rsidRPr="006E0B10" w:rsidRDefault="00EA38B0" w:rsidP="00493277">
            <w:pPr>
              <w:jc w:val="center"/>
              <w:rPr>
                <w:b/>
                <w:bCs/>
                <w:sz w:val="18"/>
                <w:szCs w:val="18"/>
              </w:rPr>
            </w:pPr>
            <w:r w:rsidRPr="006E0B10">
              <w:rPr>
                <w:b/>
                <w:bCs/>
                <w:sz w:val="18"/>
                <w:szCs w:val="18"/>
              </w:rPr>
              <w:t>% исполнения </w:t>
            </w:r>
          </w:p>
        </w:tc>
      </w:tr>
      <w:tr w:rsidR="00EA38B0" w:rsidRPr="006E0B10" w:rsidTr="00493277">
        <w:trPr>
          <w:trHeight w:val="184"/>
        </w:trPr>
        <w:tc>
          <w:tcPr>
            <w:tcW w:w="3699" w:type="dxa"/>
            <w:vMerge/>
            <w:tcBorders>
              <w:top w:val="single" w:sz="8" w:space="0" w:color="auto"/>
              <w:left w:val="single" w:sz="8"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2053"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444"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370"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228" w:type="dxa"/>
            <w:vMerge/>
            <w:tcBorders>
              <w:top w:val="single" w:sz="8" w:space="0" w:color="auto"/>
              <w:left w:val="single" w:sz="4" w:space="0" w:color="auto"/>
              <w:bottom w:val="single" w:sz="4" w:space="0" w:color="000000"/>
              <w:right w:val="single" w:sz="8"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r>
      <w:tr w:rsidR="00EA38B0" w:rsidRPr="006E0B10" w:rsidTr="00493277">
        <w:trPr>
          <w:trHeight w:val="184"/>
        </w:trPr>
        <w:tc>
          <w:tcPr>
            <w:tcW w:w="3699" w:type="dxa"/>
            <w:vMerge/>
            <w:tcBorders>
              <w:top w:val="single" w:sz="8" w:space="0" w:color="auto"/>
              <w:left w:val="single" w:sz="8"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2053"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444"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370"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228" w:type="dxa"/>
            <w:vMerge/>
            <w:tcBorders>
              <w:top w:val="single" w:sz="8" w:space="0" w:color="auto"/>
              <w:left w:val="single" w:sz="4" w:space="0" w:color="auto"/>
              <w:bottom w:val="single" w:sz="4" w:space="0" w:color="000000"/>
              <w:right w:val="single" w:sz="8"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r>
      <w:tr w:rsidR="00EA38B0" w:rsidRPr="006E0B10" w:rsidTr="00493277">
        <w:trPr>
          <w:trHeight w:val="184"/>
        </w:trPr>
        <w:tc>
          <w:tcPr>
            <w:tcW w:w="3699" w:type="dxa"/>
            <w:vMerge/>
            <w:tcBorders>
              <w:top w:val="single" w:sz="8" w:space="0" w:color="auto"/>
              <w:left w:val="single" w:sz="8"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2053"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444"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370"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228" w:type="dxa"/>
            <w:vMerge/>
            <w:tcBorders>
              <w:top w:val="single" w:sz="8" w:space="0" w:color="auto"/>
              <w:left w:val="single" w:sz="4" w:space="0" w:color="auto"/>
              <w:bottom w:val="single" w:sz="4" w:space="0" w:color="000000"/>
              <w:right w:val="single" w:sz="8"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r>
      <w:tr w:rsidR="00EA38B0" w:rsidRPr="006E0B10" w:rsidTr="00493277">
        <w:trPr>
          <w:trHeight w:val="184"/>
        </w:trPr>
        <w:tc>
          <w:tcPr>
            <w:tcW w:w="3699" w:type="dxa"/>
            <w:vMerge/>
            <w:tcBorders>
              <w:top w:val="single" w:sz="8" w:space="0" w:color="auto"/>
              <w:left w:val="single" w:sz="8"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2053"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444"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370"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228" w:type="dxa"/>
            <w:vMerge/>
            <w:tcBorders>
              <w:top w:val="single" w:sz="8" w:space="0" w:color="auto"/>
              <w:left w:val="single" w:sz="4" w:space="0" w:color="auto"/>
              <w:bottom w:val="single" w:sz="4" w:space="0" w:color="000000"/>
              <w:right w:val="single" w:sz="8"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r>
      <w:tr w:rsidR="00EA38B0" w:rsidRPr="006E0B10" w:rsidTr="00493277">
        <w:trPr>
          <w:trHeight w:val="184"/>
        </w:trPr>
        <w:tc>
          <w:tcPr>
            <w:tcW w:w="3699" w:type="dxa"/>
            <w:vMerge/>
            <w:tcBorders>
              <w:top w:val="single" w:sz="8" w:space="0" w:color="auto"/>
              <w:left w:val="single" w:sz="8"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2053"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444"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370"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228" w:type="dxa"/>
            <w:vMerge/>
            <w:tcBorders>
              <w:top w:val="single" w:sz="8" w:space="0" w:color="auto"/>
              <w:left w:val="single" w:sz="4" w:space="0" w:color="auto"/>
              <w:bottom w:val="single" w:sz="4" w:space="0" w:color="000000"/>
              <w:right w:val="single" w:sz="8"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r>
      <w:tr w:rsidR="00EA38B0" w:rsidRPr="006E0B10" w:rsidTr="00493277">
        <w:trPr>
          <w:trHeight w:val="469"/>
        </w:trPr>
        <w:tc>
          <w:tcPr>
            <w:tcW w:w="3699" w:type="dxa"/>
            <w:vMerge/>
            <w:tcBorders>
              <w:top w:val="single" w:sz="8" w:space="0" w:color="auto"/>
              <w:left w:val="single" w:sz="8"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2053"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444"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370"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c>
          <w:tcPr>
            <w:tcW w:w="1228" w:type="dxa"/>
            <w:vMerge/>
            <w:tcBorders>
              <w:top w:val="single" w:sz="8" w:space="0" w:color="auto"/>
              <w:left w:val="single" w:sz="4" w:space="0" w:color="auto"/>
              <w:bottom w:val="single" w:sz="4" w:space="0" w:color="000000"/>
              <w:right w:val="single" w:sz="8" w:space="0" w:color="auto"/>
            </w:tcBorders>
            <w:shd w:val="clear" w:color="auto" w:fill="DBE5F1"/>
            <w:vAlign w:val="center"/>
            <w:hideMark/>
          </w:tcPr>
          <w:p w:rsidR="00EA38B0" w:rsidRPr="006E0B10" w:rsidRDefault="00EA38B0" w:rsidP="00493277">
            <w:pPr>
              <w:rPr>
                <w:rFonts w:ascii="Arial CYR" w:hAnsi="Arial CYR" w:cs="Arial CYR"/>
                <w:sz w:val="16"/>
                <w:szCs w:val="16"/>
              </w:rPr>
            </w:pPr>
          </w:p>
        </w:tc>
      </w:tr>
      <w:tr w:rsidR="00EA38B0" w:rsidRPr="006E0B10" w:rsidTr="00493277">
        <w:trPr>
          <w:trHeight w:val="255"/>
        </w:trPr>
        <w:tc>
          <w:tcPr>
            <w:tcW w:w="3699" w:type="dxa"/>
            <w:tcBorders>
              <w:top w:val="single" w:sz="4" w:space="0" w:color="auto"/>
              <w:left w:val="single" w:sz="4" w:space="0" w:color="auto"/>
              <w:bottom w:val="single" w:sz="4" w:space="0" w:color="auto"/>
              <w:right w:val="single" w:sz="8" w:space="0" w:color="auto"/>
            </w:tcBorders>
            <w:shd w:val="clear" w:color="auto" w:fill="BFBFBF"/>
            <w:vAlign w:val="bottom"/>
            <w:hideMark/>
          </w:tcPr>
          <w:p w:rsidR="00EA38B0" w:rsidRPr="006E0B10" w:rsidRDefault="00EA38B0" w:rsidP="00493277">
            <w:pPr>
              <w:rPr>
                <w:sz w:val="18"/>
                <w:szCs w:val="18"/>
              </w:rPr>
            </w:pPr>
            <w:bookmarkStart w:id="21" w:name="RANGE!A19"/>
            <w:r w:rsidRPr="006E0B10">
              <w:rPr>
                <w:sz w:val="18"/>
                <w:szCs w:val="18"/>
              </w:rPr>
              <w:t>Доходы бюджета - всего</w:t>
            </w:r>
            <w:bookmarkEnd w:id="21"/>
          </w:p>
        </w:tc>
        <w:tc>
          <w:tcPr>
            <w:tcW w:w="2053" w:type="dxa"/>
            <w:tcBorders>
              <w:top w:val="single" w:sz="4" w:space="0" w:color="auto"/>
              <w:left w:val="nil"/>
              <w:bottom w:val="single" w:sz="4" w:space="0" w:color="auto"/>
              <w:right w:val="nil"/>
            </w:tcBorders>
            <w:shd w:val="clear" w:color="auto" w:fill="BFBFBF"/>
            <w:noWrap/>
            <w:vAlign w:val="bottom"/>
            <w:hideMark/>
          </w:tcPr>
          <w:p w:rsidR="00EA38B0" w:rsidRPr="006E0B10" w:rsidRDefault="00EA38B0" w:rsidP="00493277">
            <w:pPr>
              <w:jc w:val="center"/>
              <w:rPr>
                <w:sz w:val="18"/>
                <w:szCs w:val="18"/>
              </w:rPr>
            </w:pPr>
            <w:r w:rsidRPr="006E0B10">
              <w:rPr>
                <w:sz w:val="18"/>
                <w:szCs w:val="18"/>
              </w:rPr>
              <w:t>X</w:t>
            </w:r>
          </w:p>
        </w:tc>
        <w:tc>
          <w:tcPr>
            <w:tcW w:w="144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A38B0" w:rsidRPr="006E0B10" w:rsidRDefault="00EA38B0" w:rsidP="00493277">
            <w:pPr>
              <w:jc w:val="right"/>
              <w:rPr>
                <w:sz w:val="18"/>
                <w:szCs w:val="18"/>
              </w:rPr>
            </w:pPr>
            <w:r w:rsidRPr="006E0B10">
              <w:rPr>
                <w:sz w:val="18"/>
                <w:szCs w:val="18"/>
              </w:rPr>
              <w:t>74 141 517,76</w:t>
            </w:r>
          </w:p>
        </w:tc>
        <w:tc>
          <w:tcPr>
            <w:tcW w:w="1370" w:type="dxa"/>
            <w:tcBorders>
              <w:top w:val="single" w:sz="4" w:space="0" w:color="auto"/>
              <w:left w:val="nil"/>
              <w:bottom w:val="single" w:sz="4" w:space="0" w:color="auto"/>
              <w:right w:val="single" w:sz="4" w:space="0" w:color="auto"/>
            </w:tcBorders>
            <w:shd w:val="clear" w:color="auto" w:fill="BFBFBF"/>
            <w:noWrap/>
            <w:vAlign w:val="bottom"/>
            <w:hideMark/>
          </w:tcPr>
          <w:p w:rsidR="00EA38B0" w:rsidRPr="006E0B10" w:rsidRDefault="00EA38B0" w:rsidP="00493277">
            <w:pPr>
              <w:jc w:val="right"/>
              <w:rPr>
                <w:sz w:val="18"/>
                <w:szCs w:val="18"/>
              </w:rPr>
            </w:pPr>
            <w:r w:rsidRPr="006E0B10">
              <w:rPr>
                <w:sz w:val="18"/>
                <w:szCs w:val="18"/>
              </w:rPr>
              <w:t>74 685 678,47</w:t>
            </w:r>
          </w:p>
        </w:tc>
        <w:tc>
          <w:tcPr>
            <w:tcW w:w="1228" w:type="dxa"/>
            <w:tcBorders>
              <w:top w:val="single" w:sz="4" w:space="0" w:color="auto"/>
              <w:left w:val="nil"/>
              <w:bottom w:val="single" w:sz="4" w:space="0" w:color="auto"/>
              <w:right w:val="single" w:sz="4" w:space="0" w:color="auto"/>
            </w:tcBorders>
            <w:shd w:val="clear" w:color="auto" w:fill="BFBFBF"/>
            <w:noWrap/>
            <w:vAlign w:val="bottom"/>
            <w:hideMark/>
          </w:tcPr>
          <w:p w:rsidR="00EA38B0" w:rsidRPr="006E0B10" w:rsidRDefault="00EA38B0" w:rsidP="00493277">
            <w:pPr>
              <w:jc w:val="right"/>
              <w:rPr>
                <w:sz w:val="18"/>
                <w:szCs w:val="18"/>
              </w:rPr>
            </w:pPr>
            <w:r w:rsidRPr="006E0B10">
              <w:rPr>
                <w:sz w:val="18"/>
                <w:szCs w:val="18"/>
              </w:rPr>
              <w:t>100,7</w:t>
            </w:r>
          </w:p>
        </w:tc>
      </w:tr>
      <w:tr w:rsidR="00EA38B0" w:rsidRPr="006E0B10" w:rsidTr="00493277">
        <w:trPr>
          <w:trHeight w:val="357"/>
        </w:trPr>
        <w:tc>
          <w:tcPr>
            <w:tcW w:w="3699" w:type="dxa"/>
            <w:tcBorders>
              <w:top w:val="nil"/>
              <w:left w:val="single" w:sz="4" w:space="0" w:color="auto"/>
              <w:bottom w:val="nil"/>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в том числе:</w:t>
            </w:r>
          </w:p>
        </w:tc>
        <w:tc>
          <w:tcPr>
            <w:tcW w:w="2053" w:type="dxa"/>
            <w:tcBorders>
              <w:top w:val="nil"/>
              <w:left w:val="nil"/>
              <w:bottom w:val="nil"/>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 </w:t>
            </w:r>
          </w:p>
        </w:tc>
        <w:tc>
          <w:tcPr>
            <w:tcW w:w="1444" w:type="dxa"/>
            <w:tcBorders>
              <w:top w:val="nil"/>
              <w:left w:val="single" w:sz="4" w:space="0" w:color="auto"/>
              <w:bottom w:val="nil"/>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 </w:t>
            </w:r>
          </w:p>
        </w:tc>
        <w:tc>
          <w:tcPr>
            <w:tcW w:w="1370" w:type="dxa"/>
            <w:tcBorders>
              <w:top w:val="nil"/>
              <w:left w:val="nil"/>
              <w:bottom w:val="nil"/>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 </w:t>
            </w:r>
          </w:p>
        </w:tc>
        <w:tc>
          <w:tcPr>
            <w:tcW w:w="1228" w:type="dxa"/>
            <w:vMerge w:val="restart"/>
            <w:tcBorders>
              <w:top w:val="nil"/>
              <w:left w:val="nil"/>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 </w:t>
            </w:r>
          </w:p>
          <w:p w:rsidR="00EA38B0" w:rsidRPr="006E0B10" w:rsidRDefault="00EA38B0" w:rsidP="00493277">
            <w:pPr>
              <w:jc w:val="right"/>
              <w:rPr>
                <w:sz w:val="18"/>
                <w:szCs w:val="18"/>
              </w:rPr>
            </w:pPr>
            <w:r w:rsidRPr="006E0B10">
              <w:rPr>
                <w:sz w:val="18"/>
                <w:szCs w:val="18"/>
              </w:rPr>
              <w:t>102,6</w:t>
            </w: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НАЛОГОВЫЕ И НЕНАЛОГОВЫЕ ДОХОДЫ</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10000000000000000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16 121 462,00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16 534 988,38</w:t>
            </w:r>
          </w:p>
        </w:tc>
        <w:tc>
          <w:tcPr>
            <w:tcW w:w="1228" w:type="dxa"/>
            <w:vMerge/>
            <w:tcBorders>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НАЛОГИ НА ПРИБЫЛЬ, ДОХОДЫ</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10100000000000000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5 830 000,00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5 805 186,00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99,6</w:t>
            </w: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bookmarkStart w:id="22" w:name="RANGE!A23:D25"/>
            <w:r w:rsidRPr="006E0B10">
              <w:rPr>
                <w:sz w:val="18"/>
                <w:szCs w:val="18"/>
              </w:rPr>
              <w:t>Налог на доходы физических лиц</w:t>
            </w:r>
            <w:bookmarkEnd w:id="22"/>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10102000010000110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5 830 000,00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5 805 186,00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99,6</w:t>
            </w: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bookmarkStart w:id="23" w:name="RANGE!A24"/>
            <w:r w:rsidRPr="006E0B10">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3"/>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10102010010000110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bookmarkStart w:id="24" w:name="RANGE!D24"/>
            <w:r w:rsidRPr="006E0B10">
              <w:rPr>
                <w:sz w:val="18"/>
                <w:szCs w:val="18"/>
              </w:rPr>
              <w:t>5 830 000,00</w:t>
            </w:r>
            <w:bookmarkEnd w:id="24"/>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5 644 363,33</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96,8</w:t>
            </w:r>
          </w:p>
        </w:tc>
      </w:tr>
      <w:tr w:rsidR="00EA38B0" w:rsidRPr="006E0B10" w:rsidTr="00493277">
        <w:trPr>
          <w:trHeight w:val="180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proofErr w:type="gramStart"/>
            <w:r w:rsidRPr="006E0B10">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10102010011000110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5 641 806,15</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10102010012100110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1 676,38</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180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10102010013000110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880,80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202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10102020010000110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123 410,84</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24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proofErr w:type="gramStart"/>
            <w:r w:rsidRPr="006E0B10">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10102020011000110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123 168,10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22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10102020012100110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242,74</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6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10102030010000110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37 411,83</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proofErr w:type="gramStart"/>
            <w:r w:rsidRPr="006E0B10">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10102030011000110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36 326,90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90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10102030012100110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51,07</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10102030013000110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1 033,86</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6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НАЛОГИ НА ТОВАРЫ (РАБОТЫ, УСЛУГИ), РЕАЛИЗУЕМЫЕ НА ТЕРРИТОРИИ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10300000000000000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1 218 498,03</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1 214 347,44</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99,7</w:t>
            </w:r>
          </w:p>
        </w:tc>
      </w:tr>
      <w:tr w:rsidR="00EA38B0" w:rsidRPr="006E0B10" w:rsidTr="00493277">
        <w:trPr>
          <w:trHeight w:val="4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Акцизы по подакцизным товарам (продукции), производимым на территории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10302000010000110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1 218 498,03</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1 214 347,44</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99,7</w:t>
            </w: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10302230010000110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558 110,76</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552 750,51</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99,0</w:t>
            </w:r>
          </w:p>
        </w:tc>
      </w:tr>
      <w:tr w:rsidR="00EA38B0" w:rsidRPr="006E0B10" w:rsidTr="00493277">
        <w:trPr>
          <w:trHeight w:val="202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10302231010000110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558 110,76</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552 750,51</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99,0</w:t>
            </w:r>
          </w:p>
        </w:tc>
      </w:tr>
      <w:tr w:rsidR="00EA38B0" w:rsidRPr="006E0B10" w:rsidTr="00493277">
        <w:trPr>
          <w:trHeight w:val="15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Доходы от уплаты акцизов на моторные масла для дизельных и (или) карбюраторных (</w:t>
            </w:r>
            <w:proofErr w:type="spellStart"/>
            <w:r w:rsidRPr="006E0B10">
              <w:rPr>
                <w:sz w:val="18"/>
                <w:szCs w:val="18"/>
              </w:rPr>
              <w:t>инжекторных</w:t>
            </w:r>
            <w:proofErr w:type="spellEnd"/>
            <w:r w:rsidRPr="006E0B10">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10302240010000110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3 792,38</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4 062,87</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107,1</w:t>
            </w:r>
          </w:p>
        </w:tc>
      </w:tr>
      <w:tr w:rsidR="00EA38B0" w:rsidRPr="006E0B10" w:rsidTr="00493277">
        <w:trPr>
          <w:trHeight w:val="22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Доходы от уплаты акцизов на моторные масла для дизельных и (или) карбюраторных (</w:t>
            </w:r>
            <w:proofErr w:type="spellStart"/>
            <w:r w:rsidRPr="006E0B10">
              <w:rPr>
                <w:sz w:val="18"/>
                <w:szCs w:val="18"/>
              </w:rPr>
              <w:t>инжекторных</w:t>
            </w:r>
            <w:proofErr w:type="spellEnd"/>
            <w:r w:rsidRPr="006E0B10">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10302241010000110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3 792,38</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4 062,87</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107,1</w:t>
            </w: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10302250010000110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656 594,89</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738 476,54</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112,5</w:t>
            </w:r>
          </w:p>
        </w:tc>
      </w:tr>
      <w:tr w:rsidR="00EA38B0" w:rsidRPr="006E0B10" w:rsidTr="00493277">
        <w:trPr>
          <w:trHeight w:val="202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10302251010000110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656 594,89</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738 476,54</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112,5</w:t>
            </w: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10302260010000110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-80 942,48</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202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10302261010000110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-80 942,48</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НАЛОГИ НА ИМУЩЕСТВО</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10600000000000000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6 008 963,97</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6 097 712,40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101,5</w:t>
            </w: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Налог на имущество физических лиц</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10601000000000110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526 000,00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541 232,53</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102,9</w:t>
            </w:r>
          </w:p>
        </w:tc>
      </w:tr>
      <w:tr w:rsidR="00EA38B0" w:rsidRPr="006E0B10" w:rsidTr="00493277">
        <w:trPr>
          <w:trHeight w:val="6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10601030100000110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526 000,00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541 232,53</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102,9</w:t>
            </w: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proofErr w:type="gramStart"/>
            <w:r w:rsidRPr="006E0B10">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10601030101000110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537 203,35</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90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10601030102100110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4 029,18</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Земельный налог</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10606000000000110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5 482 963,97</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5 556 479,87</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101,3</w:t>
            </w: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Земельный налог с организаций</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10606030000000110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2 377 129,65</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2 239 368,50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94,2</w:t>
            </w:r>
          </w:p>
        </w:tc>
      </w:tr>
      <w:tr w:rsidR="00EA38B0" w:rsidRPr="006E0B10" w:rsidTr="00493277">
        <w:trPr>
          <w:trHeight w:val="6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Земельный налог с организаций, обладающих земельным участком, расположенным в границах сельских поселений</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10606033100000110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2 377 129,65</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2 239 368,50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94,2</w:t>
            </w: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Земельный налог с физических лиц</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10606040000000110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3 105 834,32</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3 317 111,37</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106,8</w:t>
            </w:r>
          </w:p>
        </w:tc>
      </w:tr>
      <w:tr w:rsidR="00EA38B0" w:rsidRPr="006E0B10" w:rsidTr="00493277">
        <w:trPr>
          <w:trHeight w:val="6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Земельный налог с физических лиц, обладающих земельным участком, расположенным в границах сельских поселений</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10606043100000110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3 105 834,32</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3 317 111,37</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106,8</w:t>
            </w: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ГОСУДАРСТВЕННАЯ ПОШЛИНА</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10800000000000000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24 000,00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24 560,00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102,3</w:t>
            </w:r>
          </w:p>
        </w:tc>
      </w:tr>
      <w:tr w:rsidR="00EA38B0" w:rsidRPr="006E0B10" w:rsidTr="00493277">
        <w:trPr>
          <w:trHeight w:val="90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10804000010000110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24 000,00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24 560,00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102,3</w:t>
            </w: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10804020010000110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24 000,00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24 560,00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102,3</w:t>
            </w: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10804020011000110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24 000,00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24 560,00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102,3</w:t>
            </w:r>
          </w:p>
        </w:tc>
      </w:tr>
      <w:tr w:rsidR="00EA38B0" w:rsidRPr="006E0B10" w:rsidTr="00493277">
        <w:trPr>
          <w:trHeight w:val="6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ДОХОДЫ ОТ ИСПОЛЬЗОВАНИЯ ИМУЩЕСТВА, НАХОДЯЩЕГОСЯ В ГОСУДАРСТВЕННОЙ И МУНИЦИПАЛЬНОЙ СОБСТВЕННОСТИ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11100000000000000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2 964 000,00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3 173 521,46</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107,1</w:t>
            </w:r>
          </w:p>
        </w:tc>
      </w:tr>
      <w:tr w:rsidR="00EA38B0" w:rsidRPr="006E0B10" w:rsidTr="00493277">
        <w:trPr>
          <w:trHeight w:val="15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11105000000000120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2 064 000,00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2 311 235,66</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112,0</w:t>
            </w: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11105030000000120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2 064 000,00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2 311 235,66</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112,0</w:t>
            </w:r>
          </w:p>
        </w:tc>
      </w:tr>
      <w:tr w:rsidR="00EA38B0" w:rsidRPr="006E0B10" w:rsidTr="00493277">
        <w:trPr>
          <w:trHeight w:val="112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11105035100000120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2 064 000,00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2 311 235,66</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112,0</w:t>
            </w: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11109000000000120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900 000,00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862 285,80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95,8</w:t>
            </w: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11109040000000120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900 000,00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862 285,80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95,8</w:t>
            </w: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11109045100000120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900 000,00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862 285,80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95,8</w:t>
            </w:r>
          </w:p>
        </w:tc>
      </w:tr>
      <w:tr w:rsidR="00EA38B0" w:rsidRPr="006E0B10" w:rsidTr="00493277">
        <w:trPr>
          <w:trHeight w:val="4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ДОХОДЫ ОТ ОКАЗАНИЯ ПЛАТНЫХ УСЛУГ И КОМПЕНСАЦИИ ЗАТРАТ ГОСУДАРСТВА</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rPr>
                <w:sz w:val="18"/>
                <w:szCs w:val="18"/>
              </w:rPr>
            </w:pPr>
            <w:r>
              <w:rPr>
                <w:sz w:val="18"/>
                <w:szCs w:val="18"/>
              </w:rPr>
              <w:t xml:space="preserve">  </w:t>
            </w:r>
            <w:r w:rsidRPr="006E0B10">
              <w:rPr>
                <w:sz w:val="18"/>
                <w:szCs w:val="18"/>
              </w:rPr>
              <w:t xml:space="preserve"> 11300000000000000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76 000,00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80 217,76</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105,5</w:t>
            </w: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Доходы от оказания платных услуг (работ)</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11301000000000130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76 000,00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80 217,76</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105,5</w:t>
            </w: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Прочие доходы от оказания платных услуг (работ)</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11301990000000130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76 000,00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80 217,76</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105,5</w:t>
            </w:r>
          </w:p>
        </w:tc>
      </w:tr>
      <w:tr w:rsidR="00EA38B0" w:rsidRPr="006E0B10" w:rsidTr="00493277">
        <w:trPr>
          <w:trHeight w:val="4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Прочие доходы от оказания платных услуг (работ) получателями средств бюджетов сельских поселений</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rPr>
                <w:sz w:val="18"/>
                <w:szCs w:val="18"/>
              </w:rPr>
            </w:pPr>
            <w:r>
              <w:rPr>
                <w:sz w:val="18"/>
                <w:szCs w:val="18"/>
              </w:rPr>
              <w:t xml:space="preserve">   </w:t>
            </w:r>
            <w:r w:rsidRPr="006E0B10">
              <w:rPr>
                <w:sz w:val="18"/>
                <w:szCs w:val="18"/>
              </w:rPr>
              <w:t xml:space="preserve"> 11301995100000130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76 000,00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80 217,76</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105,5</w:t>
            </w: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ШТРАФЫ, САНКЦИИ, ВОЗМЕЩЕНИЕ УЩЕРБА</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11600000000000000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139 443,32</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6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Денежные взыскания (штрафы) и иные суммы, взыскиваемые с лиц, виновных в совершении преступлений, и в возмещение ущерба имуществу</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11621000000000140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139 443,32</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90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11621050100000140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139 443,32</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БЕЗВОЗМЕЗДНЫЕ ПОСТУПЛЕНИЯ</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20000000000000000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58 020 055,76</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58 150 690,09</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100,2</w:t>
            </w:r>
          </w:p>
        </w:tc>
      </w:tr>
      <w:tr w:rsidR="00EA38B0" w:rsidRPr="006E0B10" w:rsidTr="00493277">
        <w:trPr>
          <w:trHeight w:val="6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lastRenderedPageBreak/>
              <w:t>БЕЗВОЗМЕЗДНЫЕ ПОСТУПЛЕНИЯ ОТ ДРУГИХ БЮДЖЕТОВ БЮДЖЕТНОЙ СИСТЕМЫ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20200000000000000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58 020 055,76</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58 150 690,09</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100,2</w:t>
            </w:r>
          </w:p>
        </w:tc>
      </w:tr>
      <w:tr w:rsidR="00EA38B0" w:rsidRPr="006E0B10" w:rsidTr="00493277">
        <w:trPr>
          <w:trHeight w:val="4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Дотации бюджетам бюджетной системы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20210000000000150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13 566 000,00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13 566 000,00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Дотации на выравнивание бюджетной обеспеченности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20215001000000150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13 566 000,00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13 566 000,00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4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Дотации бюджетам сельских поселений на выравнивание бюджетной обеспеченности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20215001100000150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13 566 000,00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13 566 000,00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4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Субсидии бюджетам бюджетной системы Российской Федерации (межбюджетные субсидии)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20220000000000150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42 868 014,00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42 713 118,33</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99,6</w:t>
            </w:r>
          </w:p>
        </w:tc>
      </w:tr>
      <w:tr w:rsidR="00EA38B0" w:rsidRPr="006E0B10" w:rsidTr="00493277">
        <w:trPr>
          <w:trHeight w:val="6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 xml:space="preserve">Субсидии бюджетам на </w:t>
            </w:r>
            <w:proofErr w:type="spellStart"/>
            <w:r w:rsidRPr="006E0B10">
              <w:rPr>
                <w:sz w:val="18"/>
                <w:szCs w:val="18"/>
              </w:rPr>
              <w:t>софинансирование</w:t>
            </w:r>
            <w:proofErr w:type="spellEnd"/>
            <w:r w:rsidRPr="006E0B10">
              <w:rPr>
                <w:sz w:val="18"/>
                <w:szCs w:val="18"/>
              </w:rPr>
              <w:t xml:space="preserve"> капитальных вложений в объекты государственной (муниципальной) собственности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20220077000000150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29 342 420,00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29 342 420,00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6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 xml:space="preserve">Субсидии бюджетам сельских поселений на </w:t>
            </w:r>
            <w:proofErr w:type="spellStart"/>
            <w:r w:rsidRPr="006E0B10">
              <w:rPr>
                <w:sz w:val="18"/>
                <w:szCs w:val="18"/>
              </w:rPr>
              <w:t>софинансирование</w:t>
            </w:r>
            <w:proofErr w:type="spellEnd"/>
            <w:r w:rsidRPr="006E0B10">
              <w:rPr>
                <w:sz w:val="18"/>
                <w:szCs w:val="18"/>
              </w:rPr>
              <w:t xml:space="preserve"> капитальных вложений в объекты муниципальной собственности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20220077100000150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29 342 420,00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29 342 420,00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13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20220216000000150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470 700,00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470 700,00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15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20220216100000150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470 700,00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470 700,00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Прочие субсидии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20229999000000150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13 054 894,00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12 899 998,33</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98,8</w:t>
            </w: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Прочие субсидии бюджетам сельских поселений</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20229999100000150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13 054 894,00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12 899 998,33</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98,8</w:t>
            </w:r>
          </w:p>
        </w:tc>
      </w:tr>
      <w:tr w:rsidR="00EA38B0" w:rsidRPr="006E0B10" w:rsidTr="00493277">
        <w:trPr>
          <w:trHeight w:val="4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Субвенции бюджетам бюджетной системы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20230000000000150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281 820,00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281 820,00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6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Субвенции местным бюджетам на выполнение передаваемых полномочий субъектов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20230024000000150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3 520,00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3 520,00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6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Субвенции бюджетам сельских поселений на выполнение передаваемых полномочий субъектов Российской Федерации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20230024100000150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3 520,00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3 520,00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6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20235118000000150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278 300,00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278 300,00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67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20235118100000150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278 300,00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278 300,00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25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Иные межбюджетные трансферты</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20240000000000150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1 304 221,76</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1 589 751,76</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121,9</w:t>
            </w:r>
          </w:p>
        </w:tc>
      </w:tr>
      <w:tr w:rsidR="00EA38B0" w:rsidRPr="006E0B10" w:rsidTr="00493277">
        <w:trPr>
          <w:trHeight w:val="90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20240014000000150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327 000,00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327 000,00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1125"/>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20240014100000150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327 000,00</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327 000,00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180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lastRenderedPageBreak/>
              <w:t xml:space="preserve">Межбюджетный трансферт, передаваемый бюджету субъекта Российской Федерации на реализацию мероприятия по подготовке и проведению чемпионата мира по футболу FIFA 2018 года, связанного с проектно-изыскательскими работами для строительства стадиона на 35000 зрительских мест (в том числе временных трибун на 10000 зрительских мест), </w:t>
            </w:r>
            <w:proofErr w:type="gramStart"/>
            <w:r w:rsidRPr="006E0B10">
              <w:rPr>
                <w:sz w:val="18"/>
                <w:szCs w:val="18"/>
              </w:rPr>
              <w:t>г</w:t>
            </w:r>
            <w:proofErr w:type="gramEnd"/>
            <w:r w:rsidRPr="006E0B10">
              <w:rPr>
                <w:sz w:val="18"/>
                <w:szCs w:val="18"/>
              </w:rPr>
              <w:t>. Калининград</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20245531020000150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285 530,00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90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 xml:space="preserve">Межбюджетные трансферты, передаваемые бюджетам муниципальных районов за достижение </w:t>
            </w:r>
            <w:proofErr w:type="gramStart"/>
            <w:r w:rsidRPr="006E0B10">
              <w:rPr>
                <w:sz w:val="18"/>
                <w:szCs w:val="18"/>
              </w:rPr>
              <w:t>показателей деятельности органов исполнительной власти субъектов Российской Федерации</w:t>
            </w:r>
            <w:proofErr w:type="gramEnd"/>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20245550050000150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285 530,00</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p>
        </w:tc>
      </w:tr>
      <w:tr w:rsidR="00EA38B0" w:rsidRPr="006E0B10" w:rsidTr="00493277">
        <w:trPr>
          <w:trHeight w:val="4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r w:rsidRPr="006E0B10">
              <w:rPr>
                <w:sz w:val="18"/>
                <w:szCs w:val="18"/>
              </w:rPr>
              <w:t>Прочие межбюджетные трансферты, передаваемые бюджетам</w:t>
            </w:r>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20249999000000150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977 221,76</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977 221,76</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100,0</w:t>
            </w:r>
          </w:p>
        </w:tc>
      </w:tr>
      <w:tr w:rsidR="00EA38B0" w:rsidRPr="006E0B10" w:rsidTr="00493277">
        <w:trPr>
          <w:trHeight w:val="450"/>
        </w:trPr>
        <w:tc>
          <w:tcPr>
            <w:tcW w:w="3699" w:type="dxa"/>
            <w:tcBorders>
              <w:top w:val="nil"/>
              <w:left w:val="single" w:sz="4" w:space="0" w:color="auto"/>
              <w:bottom w:val="single" w:sz="4" w:space="0" w:color="auto"/>
              <w:right w:val="single" w:sz="8" w:space="0" w:color="auto"/>
            </w:tcBorders>
            <w:shd w:val="clear" w:color="auto" w:fill="auto"/>
            <w:vAlign w:val="bottom"/>
            <w:hideMark/>
          </w:tcPr>
          <w:p w:rsidR="00EA38B0" w:rsidRPr="006E0B10" w:rsidRDefault="00EA38B0" w:rsidP="00493277">
            <w:pPr>
              <w:rPr>
                <w:sz w:val="18"/>
                <w:szCs w:val="18"/>
              </w:rPr>
            </w:pPr>
            <w:bookmarkStart w:id="25" w:name="RANGE!A96"/>
            <w:r w:rsidRPr="006E0B10">
              <w:rPr>
                <w:sz w:val="18"/>
                <w:szCs w:val="18"/>
              </w:rPr>
              <w:t>Прочие межбюджетные трансферты, передаваемые бюджетам сельских поселений</w:t>
            </w:r>
            <w:bookmarkEnd w:id="25"/>
          </w:p>
        </w:tc>
        <w:tc>
          <w:tcPr>
            <w:tcW w:w="2053" w:type="dxa"/>
            <w:tcBorders>
              <w:top w:val="nil"/>
              <w:left w:val="nil"/>
              <w:bottom w:val="single" w:sz="4" w:space="0" w:color="auto"/>
              <w:right w:val="nil"/>
            </w:tcBorders>
            <w:shd w:val="clear" w:color="auto" w:fill="auto"/>
            <w:noWrap/>
            <w:vAlign w:val="bottom"/>
            <w:hideMark/>
          </w:tcPr>
          <w:p w:rsidR="00EA38B0" w:rsidRPr="006E0B10" w:rsidRDefault="00EA38B0" w:rsidP="00493277">
            <w:pPr>
              <w:jc w:val="center"/>
              <w:rPr>
                <w:sz w:val="18"/>
                <w:szCs w:val="18"/>
              </w:rPr>
            </w:pPr>
            <w:r w:rsidRPr="006E0B10">
              <w:rPr>
                <w:sz w:val="18"/>
                <w:szCs w:val="18"/>
              </w:rPr>
              <w:t>20249999100000150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977 221,76</w:t>
            </w:r>
          </w:p>
        </w:tc>
        <w:tc>
          <w:tcPr>
            <w:tcW w:w="1370"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r w:rsidRPr="006E0B10">
              <w:rPr>
                <w:sz w:val="18"/>
                <w:szCs w:val="18"/>
              </w:rPr>
              <w:t>977 221,76</w:t>
            </w:r>
          </w:p>
        </w:tc>
        <w:tc>
          <w:tcPr>
            <w:tcW w:w="1228" w:type="dxa"/>
            <w:tcBorders>
              <w:top w:val="nil"/>
              <w:left w:val="nil"/>
              <w:bottom w:val="single" w:sz="4" w:space="0" w:color="auto"/>
              <w:right w:val="single" w:sz="4" w:space="0" w:color="auto"/>
            </w:tcBorders>
            <w:shd w:val="clear" w:color="auto" w:fill="auto"/>
            <w:noWrap/>
            <w:vAlign w:val="bottom"/>
            <w:hideMark/>
          </w:tcPr>
          <w:p w:rsidR="00EA38B0" w:rsidRPr="006E0B10" w:rsidRDefault="00EA38B0" w:rsidP="00493277">
            <w:pPr>
              <w:jc w:val="right"/>
              <w:rPr>
                <w:sz w:val="18"/>
                <w:szCs w:val="18"/>
              </w:rPr>
            </w:pPr>
            <w:bookmarkStart w:id="26" w:name="RANGE!F96"/>
            <w:r w:rsidRPr="006E0B10">
              <w:rPr>
                <w:sz w:val="18"/>
                <w:szCs w:val="18"/>
              </w:rPr>
              <w:t>100,0</w:t>
            </w:r>
            <w:bookmarkEnd w:id="26"/>
          </w:p>
        </w:tc>
      </w:tr>
    </w:tbl>
    <w:p w:rsidR="00EA38B0" w:rsidRDefault="00EA38B0" w:rsidP="00EA38B0"/>
    <w:p w:rsidR="00EA38B0" w:rsidRDefault="00EA38B0" w:rsidP="00EA38B0">
      <w:pPr>
        <w:tabs>
          <w:tab w:val="left" w:pos="6399"/>
        </w:tabs>
        <w:jc w:val="right"/>
      </w:pPr>
      <w:r>
        <w:br w:type="page"/>
      </w:r>
      <w:r w:rsidRPr="00F87639">
        <w:lastRenderedPageBreak/>
        <w:t xml:space="preserve">Приложение </w:t>
      </w:r>
      <w:r>
        <w:t>2</w:t>
      </w:r>
      <w:r w:rsidRPr="00F87639">
        <w:t xml:space="preserve"> к Решению Совета депутатов </w:t>
      </w:r>
    </w:p>
    <w:p w:rsidR="00EA38B0" w:rsidRDefault="00EA38B0" w:rsidP="00EA38B0">
      <w:pPr>
        <w:tabs>
          <w:tab w:val="left" w:pos="6399"/>
        </w:tabs>
        <w:jc w:val="right"/>
      </w:pPr>
      <w:r w:rsidRPr="00F87639">
        <w:t xml:space="preserve">Бегуницкого сельского поселения </w:t>
      </w:r>
    </w:p>
    <w:p w:rsidR="00EA38B0" w:rsidRDefault="00EA38B0" w:rsidP="00EA38B0">
      <w:pPr>
        <w:tabs>
          <w:tab w:val="left" w:pos="6399"/>
        </w:tabs>
        <w:jc w:val="right"/>
      </w:pPr>
      <w:r w:rsidRPr="00F87639">
        <w:t xml:space="preserve">Волосовского муниципального района </w:t>
      </w:r>
    </w:p>
    <w:p w:rsidR="00EA38B0" w:rsidRDefault="00EA38B0" w:rsidP="00EA38B0">
      <w:pPr>
        <w:tabs>
          <w:tab w:val="left" w:pos="6399"/>
        </w:tabs>
        <w:jc w:val="right"/>
      </w:pPr>
      <w:r w:rsidRPr="00F87639">
        <w:t xml:space="preserve">от  </w:t>
      </w:r>
      <w:r>
        <w:t>30.04.2020</w:t>
      </w:r>
      <w:r w:rsidRPr="00F87639">
        <w:t xml:space="preserve"> №</w:t>
      </w:r>
      <w:r>
        <w:t xml:space="preserve"> 55</w:t>
      </w:r>
    </w:p>
    <w:p w:rsidR="00EA38B0" w:rsidRDefault="00EA38B0" w:rsidP="00EA38B0">
      <w:pPr>
        <w:rPr>
          <w:rFonts w:ascii="Times New Roman CYR" w:hAnsi="Times New Roman CYR" w:cs="Times New Roman CYR"/>
          <w:b/>
          <w:bCs/>
          <w:color w:val="000000"/>
          <w:sz w:val="28"/>
          <w:szCs w:val="28"/>
        </w:rPr>
      </w:pPr>
    </w:p>
    <w:p w:rsidR="00EA38B0" w:rsidRDefault="00EA38B0" w:rsidP="00EA38B0">
      <w:pPr>
        <w:rPr>
          <w:rFonts w:ascii="Times New Roman CYR" w:hAnsi="Times New Roman CYR" w:cs="Times New Roman CYR"/>
          <w:b/>
          <w:bCs/>
          <w:color w:val="000000"/>
          <w:sz w:val="28"/>
          <w:szCs w:val="28"/>
        </w:rPr>
      </w:pPr>
    </w:p>
    <w:p w:rsidR="00EA38B0" w:rsidRPr="00411DA2" w:rsidRDefault="00EA38B0" w:rsidP="00EA38B0">
      <w:pPr>
        <w:jc w:val="center"/>
        <w:rPr>
          <w:b/>
          <w:bCs/>
        </w:rPr>
      </w:pPr>
      <w:r w:rsidRPr="00411DA2">
        <w:rPr>
          <w:b/>
          <w:bCs/>
        </w:rPr>
        <w:t xml:space="preserve">Исполнение расходов по  функциональной классификации расходов  бюджета муниципального образования Бегуницкое сельское поселение Волосовского муниципального района Ленинградской области </w:t>
      </w:r>
    </w:p>
    <w:p w:rsidR="00EA38B0" w:rsidRPr="00411DA2" w:rsidRDefault="00EA38B0" w:rsidP="00EA38B0">
      <w:pPr>
        <w:jc w:val="center"/>
        <w:rPr>
          <w:b/>
          <w:bCs/>
        </w:rPr>
      </w:pPr>
      <w:r w:rsidRPr="00411DA2">
        <w:rPr>
          <w:b/>
          <w:bCs/>
        </w:rPr>
        <w:t>за 2019 год</w:t>
      </w:r>
    </w:p>
    <w:p w:rsidR="00EA38B0" w:rsidRDefault="00EA38B0" w:rsidP="00EA38B0">
      <w:pPr>
        <w:jc w:val="center"/>
        <w:rPr>
          <w:rFonts w:ascii="Times New Roman CYR" w:hAnsi="Times New Roman CYR" w:cs="Times New Roman CYR"/>
          <w:b/>
          <w:bCs/>
          <w:color w:val="000000"/>
          <w:sz w:val="28"/>
          <w:szCs w:val="28"/>
        </w:rPr>
      </w:pPr>
    </w:p>
    <w:tbl>
      <w:tblPr>
        <w:tblW w:w="9652" w:type="dxa"/>
        <w:tblInd w:w="95" w:type="dxa"/>
        <w:tblLook w:val="04A0"/>
      </w:tblPr>
      <w:tblGrid>
        <w:gridCol w:w="3415"/>
        <w:gridCol w:w="2268"/>
        <w:gridCol w:w="1418"/>
        <w:gridCol w:w="1275"/>
        <w:gridCol w:w="1276"/>
      </w:tblGrid>
      <w:tr w:rsidR="00EA38B0" w:rsidRPr="00995FFA" w:rsidTr="00493277">
        <w:trPr>
          <w:trHeight w:val="207"/>
        </w:trPr>
        <w:tc>
          <w:tcPr>
            <w:tcW w:w="3415" w:type="dxa"/>
            <w:vMerge w:val="restart"/>
            <w:tcBorders>
              <w:top w:val="single" w:sz="8" w:space="0" w:color="auto"/>
              <w:left w:val="single" w:sz="8" w:space="0" w:color="auto"/>
              <w:bottom w:val="nil"/>
              <w:right w:val="single" w:sz="4" w:space="0" w:color="auto"/>
            </w:tcBorders>
            <w:shd w:val="clear" w:color="auto" w:fill="DBE5F1"/>
            <w:noWrap/>
            <w:vAlign w:val="center"/>
            <w:hideMark/>
          </w:tcPr>
          <w:p w:rsidR="00EA38B0" w:rsidRPr="002F7120" w:rsidRDefault="00EA38B0" w:rsidP="00493277">
            <w:pPr>
              <w:jc w:val="center"/>
              <w:rPr>
                <w:sz w:val="18"/>
                <w:szCs w:val="18"/>
              </w:rPr>
            </w:pPr>
            <w:r w:rsidRPr="002F7120">
              <w:rPr>
                <w:sz w:val="18"/>
                <w:szCs w:val="18"/>
              </w:rPr>
              <w:t>Наименование показателя</w:t>
            </w:r>
          </w:p>
        </w:tc>
        <w:tc>
          <w:tcPr>
            <w:tcW w:w="2268" w:type="dxa"/>
            <w:vMerge w:val="restart"/>
            <w:tcBorders>
              <w:top w:val="single" w:sz="8" w:space="0" w:color="auto"/>
              <w:left w:val="single" w:sz="4" w:space="0" w:color="auto"/>
              <w:bottom w:val="nil"/>
              <w:right w:val="nil"/>
            </w:tcBorders>
            <w:shd w:val="clear" w:color="auto" w:fill="DBE5F1"/>
            <w:vAlign w:val="center"/>
            <w:hideMark/>
          </w:tcPr>
          <w:p w:rsidR="00EA38B0" w:rsidRPr="002F7120" w:rsidRDefault="00EA38B0" w:rsidP="00493277">
            <w:pPr>
              <w:jc w:val="center"/>
              <w:rPr>
                <w:sz w:val="18"/>
                <w:szCs w:val="18"/>
              </w:rPr>
            </w:pPr>
            <w:r w:rsidRPr="002F7120">
              <w:rPr>
                <w:sz w:val="18"/>
                <w:szCs w:val="18"/>
              </w:rPr>
              <w:t>Код расхода по бюджетной классификации</w:t>
            </w:r>
          </w:p>
        </w:tc>
        <w:tc>
          <w:tcPr>
            <w:tcW w:w="1418" w:type="dxa"/>
            <w:vMerge w:val="restart"/>
            <w:tcBorders>
              <w:top w:val="single" w:sz="8" w:space="0" w:color="auto"/>
              <w:left w:val="single" w:sz="4" w:space="0" w:color="auto"/>
              <w:bottom w:val="nil"/>
              <w:right w:val="single" w:sz="4" w:space="0" w:color="auto"/>
            </w:tcBorders>
            <w:shd w:val="clear" w:color="auto" w:fill="DBE5F1"/>
            <w:vAlign w:val="center"/>
            <w:hideMark/>
          </w:tcPr>
          <w:p w:rsidR="00EA38B0" w:rsidRPr="002F7120" w:rsidRDefault="00EA38B0" w:rsidP="00493277">
            <w:pPr>
              <w:jc w:val="center"/>
              <w:rPr>
                <w:sz w:val="18"/>
                <w:szCs w:val="18"/>
              </w:rPr>
            </w:pPr>
            <w:r w:rsidRPr="002F7120">
              <w:rPr>
                <w:sz w:val="18"/>
                <w:szCs w:val="18"/>
              </w:rPr>
              <w:t>Утвержденные бюджетные назначения</w:t>
            </w:r>
          </w:p>
        </w:tc>
        <w:tc>
          <w:tcPr>
            <w:tcW w:w="1275" w:type="dxa"/>
            <w:vMerge w:val="restart"/>
            <w:tcBorders>
              <w:top w:val="single" w:sz="8" w:space="0" w:color="auto"/>
              <w:left w:val="single" w:sz="4" w:space="0" w:color="auto"/>
              <w:bottom w:val="nil"/>
              <w:right w:val="single" w:sz="4" w:space="0" w:color="auto"/>
            </w:tcBorders>
            <w:shd w:val="clear" w:color="auto" w:fill="DBE5F1"/>
            <w:noWrap/>
            <w:vAlign w:val="center"/>
            <w:hideMark/>
          </w:tcPr>
          <w:p w:rsidR="00EA38B0" w:rsidRPr="002F7120" w:rsidRDefault="00EA38B0" w:rsidP="00493277">
            <w:pPr>
              <w:jc w:val="center"/>
              <w:rPr>
                <w:sz w:val="18"/>
                <w:szCs w:val="18"/>
              </w:rPr>
            </w:pPr>
            <w:r w:rsidRPr="002F7120">
              <w:rPr>
                <w:sz w:val="18"/>
                <w:szCs w:val="18"/>
              </w:rPr>
              <w:t>Исполнено</w:t>
            </w:r>
          </w:p>
        </w:tc>
        <w:tc>
          <w:tcPr>
            <w:tcW w:w="1276" w:type="dxa"/>
            <w:vMerge w:val="restart"/>
            <w:tcBorders>
              <w:top w:val="single" w:sz="8" w:space="0" w:color="auto"/>
              <w:left w:val="single" w:sz="4" w:space="0" w:color="auto"/>
              <w:bottom w:val="nil"/>
              <w:right w:val="single" w:sz="8" w:space="0" w:color="auto"/>
            </w:tcBorders>
            <w:shd w:val="clear" w:color="auto" w:fill="DBE5F1"/>
            <w:vAlign w:val="center"/>
            <w:hideMark/>
          </w:tcPr>
          <w:p w:rsidR="00EA38B0" w:rsidRPr="002F7120" w:rsidRDefault="00EA38B0" w:rsidP="00493277">
            <w:pPr>
              <w:jc w:val="center"/>
              <w:rPr>
                <w:sz w:val="18"/>
                <w:szCs w:val="18"/>
              </w:rPr>
            </w:pPr>
            <w:r w:rsidRPr="002F7120">
              <w:rPr>
                <w:sz w:val="18"/>
                <w:szCs w:val="18"/>
              </w:rPr>
              <w:t>% исполнения</w:t>
            </w:r>
          </w:p>
        </w:tc>
      </w:tr>
      <w:tr w:rsidR="00EA38B0" w:rsidRPr="00995FFA" w:rsidTr="00493277">
        <w:trPr>
          <w:trHeight w:val="207"/>
        </w:trPr>
        <w:tc>
          <w:tcPr>
            <w:tcW w:w="3415" w:type="dxa"/>
            <w:vMerge/>
            <w:tcBorders>
              <w:top w:val="single" w:sz="8" w:space="0" w:color="auto"/>
              <w:left w:val="single" w:sz="8"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2268" w:type="dxa"/>
            <w:vMerge/>
            <w:tcBorders>
              <w:top w:val="single" w:sz="8" w:space="0" w:color="auto"/>
              <w:left w:val="single" w:sz="4" w:space="0" w:color="auto"/>
              <w:bottom w:val="nil"/>
              <w:right w:val="nil"/>
            </w:tcBorders>
            <w:shd w:val="clear" w:color="auto" w:fill="DBE5F1"/>
            <w:vAlign w:val="center"/>
            <w:hideMark/>
          </w:tcPr>
          <w:p w:rsidR="00EA38B0" w:rsidRPr="002F7120" w:rsidRDefault="00EA38B0" w:rsidP="00493277">
            <w:pPr>
              <w:rPr>
                <w:sz w:val="18"/>
                <w:szCs w:val="18"/>
              </w:rPr>
            </w:pPr>
          </w:p>
        </w:tc>
        <w:tc>
          <w:tcPr>
            <w:tcW w:w="1418" w:type="dxa"/>
            <w:vMerge/>
            <w:tcBorders>
              <w:top w:val="single" w:sz="8" w:space="0" w:color="auto"/>
              <w:left w:val="single" w:sz="4"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1275" w:type="dxa"/>
            <w:vMerge/>
            <w:tcBorders>
              <w:top w:val="single" w:sz="8" w:space="0" w:color="auto"/>
              <w:left w:val="single" w:sz="4"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1276" w:type="dxa"/>
            <w:vMerge/>
            <w:tcBorders>
              <w:top w:val="single" w:sz="8" w:space="0" w:color="auto"/>
              <w:left w:val="single" w:sz="4" w:space="0" w:color="auto"/>
              <w:bottom w:val="nil"/>
              <w:right w:val="single" w:sz="8" w:space="0" w:color="auto"/>
            </w:tcBorders>
            <w:shd w:val="clear" w:color="auto" w:fill="DBE5F1"/>
            <w:vAlign w:val="center"/>
            <w:hideMark/>
          </w:tcPr>
          <w:p w:rsidR="00EA38B0" w:rsidRPr="002F7120" w:rsidRDefault="00EA38B0" w:rsidP="00493277">
            <w:pPr>
              <w:rPr>
                <w:sz w:val="18"/>
                <w:szCs w:val="18"/>
              </w:rPr>
            </w:pPr>
          </w:p>
        </w:tc>
      </w:tr>
      <w:tr w:rsidR="00EA38B0" w:rsidRPr="00995FFA" w:rsidTr="00493277">
        <w:trPr>
          <w:trHeight w:val="207"/>
        </w:trPr>
        <w:tc>
          <w:tcPr>
            <w:tcW w:w="3415" w:type="dxa"/>
            <w:vMerge/>
            <w:tcBorders>
              <w:top w:val="single" w:sz="8" w:space="0" w:color="auto"/>
              <w:left w:val="single" w:sz="8"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2268" w:type="dxa"/>
            <w:vMerge/>
            <w:tcBorders>
              <w:top w:val="single" w:sz="8" w:space="0" w:color="auto"/>
              <w:left w:val="single" w:sz="4" w:space="0" w:color="auto"/>
              <w:bottom w:val="nil"/>
              <w:right w:val="nil"/>
            </w:tcBorders>
            <w:shd w:val="clear" w:color="auto" w:fill="DBE5F1"/>
            <w:vAlign w:val="center"/>
            <w:hideMark/>
          </w:tcPr>
          <w:p w:rsidR="00EA38B0" w:rsidRPr="002F7120" w:rsidRDefault="00EA38B0" w:rsidP="00493277">
            <w:pPr>
              <w:rPr>
                <w:sz w:val="18"/>
                <w:szCs w:val="18"/>
              </w:rPr>
            </w:pPr>
          </w:p>
        </w:tc>
        <w:tc>
          <w:tcPr>
            <w:tcW w:w="1418" w:type="dxa"/>
            <w:vMerge/>
            <w:tcBorders>
              <w:top w:val="single" w:sz="8" w:space="0" w:color="auto"/>
              <w:left w:val="single" w:sz="4"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1275" w:type="dxa"/>
            <w:vMerge/>
            <w:tcBorders>
              <w:top w:val="single" w:sz="8" w:space="0" w:color="auto"/>
              <w:left w:val="single" w:sz="4"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1276" w:type="dxa"/>
            <w:vMerge/>
            <w:tcBorders>
              <w:top w:val="single" w:sz="8" w:space="0" w:color="auto"/>
              <w:left w:val="single" w:sz="4" w:space="0" w:color="auto"/>
              <w:bottom w:val="nil"/>
              <w:right w:val="single" w:sz="8" w:space="0" w:color="auto"/>
            </w:tcBorders>
            <w:shd w:val="clear" w:color="auto" w:fill="DBE5F1"/>
            <w:vAlign w:val="center"/>
            <w:hideMark/>
          </w:tcPr>
          <w:p w:rsidR="00EA38B0" w:rsidRPr="002F7120" w:rsidRDefault="00EA38B0" w:rsidP="00493277">
            <w:pPr>
              <w:rPr>
                <w:sz w:val="18"/>
                <w:szCs w:val="18"/>
              </w:rPr>
            </w:pPr>
          </w:p>
        </w:tc>
      </w:tr>
      <w:tr w:rsidR="00EA38B0" w:rsidRPr="00995FFA" w:rsidTr="00493277">
        <w:trPr>
          <w:trHeight w:val="207"/>
        </w:trPr>
        <w:tc>
          <w:tcPr>
            <w:tcW w:w="3415" w:type="dxa"/>
            <w:vMerge/>
            <w:tcBorders>
              <w:top w:val="single" w:sz="8" w:space="0" w:color="auto"/>
              <w:left w:val="single" w:sz="8"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2268" w:type="dxa"/>
            <w:vMerge/>
            <w:tcBorders>
              <w:top w:val="single" w:sz="8" w:space="0" w:color="auto"/>
              <w:left w:val="single" w:sz="4" w:space="0" w:color="auto"/>
              <w:bottom w:val="nil"/>
              <w:right w:val="nil"/>
            </w:tcBorders>
            <w:shd w:val="clear" w:color="auto" w:fill="DBE5F1"/>
            <w:vAlign w:val="center"/>
            <w:hideMark/>
          </w:tcPr>
          <w:p w:rsidR="00EA38B0" w:rsidRPr="002F7120" w:rsidRDefault="00EA38B0" w:rsidP="00493277">
            <w:pPr>
              <w:rPr>
                <w:sz w:val="18"/>
                <w:szCs w:val="18"/>
              </w:rPr>
            </w:pPr>
          </w:p>
        </w:tc>
        <w:tc>
          <w:tcPr>
            <w:tcW w:w="1418" w:type="dxa"/>
            <w:vMerge/>
            <w:tcBorders>
              <w:top w:val="single" w:sz="8" w:space="0" w:color="auto"/>
              <w:left w:val="single" w:sz="4"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1275" w:type="dxa"/>
            <w:vMerge/>
            <w:tcBorders>
              <w:top w:val="single" w:sz="8" w:space="0" w:color="auto"/>
              <w:left w:val="single" w:sz="4"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1276" w:type="dxa"/>
            <w:vMerge/>
            <w:tcBorders>
              <w:top w:val="single" w:sz="8" w:space="0" w:color="auto"/>
              <w:left w:val="single" w:sz="4" w:space="0" w:color="auto"/>
              <w:bottom w:val="nil"/>
              <w:right w:val="single" w:sz="8" w:space="0" w:color="auto"/>
            </w:tcBorders>
            <w:shd w:val="clear" w:color="auto" w:fill="DBE5F1"/>
            <w:vAlign w:val="center"/>
            <w:hideMark/>
          </w:tcPr>
          <w:p w:rsidR="00EA38B0" w:rsidRPr="002F7120" w:rsidRDefault="00EA38B0" w:rsidP="00493277">
            <w:pPr>
              <w:rPr>
                <w:sz w:val="18"/>
                <w:szCs w:val="18"/>
              </w:rPr>
            </w:pPr>
          </w:p>
        </w:tc>
      </w:tr>
      <w:tr w:rsidR="00EA38B0" w:rsidRPr="00995FFA" w:rsidTr="00493277">
        <w:trPr>
          <w:trHeight w:val="207"/>
        </w:trPr>
        <w:tc>
          <w:tcPr>
            <w:tcW w:w="3415" w:type="dxa"/>
            <w:vMerge/>
            <w:tcBorders>
              <w:top w:val="single" w:sz="8" w:space="0" w:color="auto"/>
              <w:left w:val="single" w:sz="8"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2268" w:type="dxa"/>
            <w:vMerge/>
            <w:tcBorders>
              <w:top w:val="single" w:sz="8" w:space="0" w:color="auto"/>
              <w:left w:val="single" w:sz="4" w:space="0" w:color="auto"/>
              <w:bottom w:val="nil"/>
              <w:right w:val="nil"/>
            </w:tcBorders>
            <w:shd w:val="clear" w:color="auto" w:fill="DBE5F1"/>
            <w:vAlign w:val="center"/>
            <w:hideMark/>
          </w:tcPr>
          <w:p w:rsidR="00EA38B0" w:rsidRPr="002F7120" w:rsidRDefault="00EA38B0" w:rsidP="00493277">
            <w:pPr>
              <w:rPr>
                <w:sz w:val="18"/>
                <w:szCs w:val="18"/>
              </w:rPr>
            </w:pPr>
          </w:p>
        </w:tc>
        <w:tc>
          <w:tcPr>
            <w:tcW w:w="1418" w:type="dxa"/>
            <w:vMerge/>
            <w:tcBorders>
              <w:top w:val="single" w:sz="8" w:space="0" w:color="auto"/>
              <w:left w:val="single" w:sz="4"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1275" w:type="dxa"/>
            <w:vMerge/>
            <w:tcBorders>
              <w:top w:val="single" w:sz="8" w:space="0" w:color="auto"/>
              <w:left w:val="single" w:sz="4"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1276" w:type="dxa"/>
            <w:vMerge/>
            <w:tcBorders>
              <w:top w:val="single" w:sz="8" w:space="0" w:color="auto"/>
              <w:left w:val="single" w:sz="4" w:space="0" w:color="auto"/>
              <w:bottom w:val="nil"/>
              <w:right w:val="single" w:sz="8" w:space="0" w:color="auto"/>
            </w:tcBorders>
            <w:shd w:val="clear" w:color="auto" w:fill="DBE5F1"/>
            <w:vAlign w:val="center"/>
            <w:hideMark/>
          </w:tcPr>
          <w:p w:rsidR="00EA38B0" w:rsidRPr="002F7120" w:rsidRDefault="00EA38B0" w:rsidP="00493277">
            <w:pPr>
              <w:rPr>
                <w:sz w:val="18"/>
                <w:szCs w:val="18"/>
              </w:rPr>
            </w:pPr>
          </w:p>
        </w:tc>
      </w:tr>
      <w:tr w:rsidR="00EA38B0" w:rsidRPr="00995FFA" w:rsidTr="00493277">
        <w:trPr>
          <w:trHeight w:val="218"/>
        </w:trPr>
        <w:tc>
          <w:tcPr>
            <w:tcW w:w="3415" w:type="dxa"/>
            <w:vMerge/>
            <w:tcBorders>
              <w:top w:val="single" w:sz="8" w:space="0" w:color="auto"/>
              <w:left w:val="single" w:sz="8"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2268" w:type="dxa"/>
            <w:vMerge/>
            <w:tcBorders>
              <w:top w:val="single" w:sz="8" w:space="0" w:color="auto"/>
              <w:left w:val="single" w:sz="4" w:space="0" w:color="auto"/>
              <w:bottom w:val="nil"/>
              <w:right w:val="nil"/>
            </w:tcBorders>
            <w:shd w:val="clear" w:color="auto" w:fill="DBE5F1"/>
            <w:vAlign w:val="center"/>
            <w:hideMark/>
          </w:tcPr>
          <w:p w:rsidR="00EA38B0" w:rsidRPr="002F7120" w:rsidRDefault="00EA38B0" w:rsidP="00493277">
            <w:pPr>
              <w:rPr>
                <w:sz w:val="18"/>
                <w:szCs w:val="18"/>
              </w:rPr>
            </w:pPr>
          </w:p>
        </w:tc>
        <w:tc>
          <w:tcPr>
            <w:tcW w:w="1418" w:type="dxa"/>
            <w:vMerge/>
            <w:tcBorders>
              <w:top w:val="single" w:sz="8" w:space="0" w:color="auto"/>
              <w:left w:val="single" w:sz="4"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1275" w:type="dxa"/>
            <w:vMerge/>
            <w:tcBorders>
              <w:top w:val="single" w:sz="8" w:space="0" w:color="auto"/>
              <w:left w:val="single" w:sz="4" w:space="0" w:color="auto"/>
              <w:bottom w:val="nil"/>
              <w:right w:val="single" w:sz="4" w:space="0" w:color="auto"/>
            </w:tcBorders>
            <w:shd w:val="clear" w:color="auto" w:fill="DBE5F1"/>
            <w:vAlign w:val="center"/>
            <w:hideMark/>
          </w:tcPr>
          <w:p w:rsidR="00EA38B0" w:rsidRPr="002F7120" w:rsidRDefault="00EA38B0" w:rsidP="00493277">
            <w:pPr>
              <w:rPr>
                <w:sz w:val="18"/>
                <w:szCs w:val="18"/>
              </w:rPr>
            </w:pPr>
          </w:p>
        </w:tc>
        <w:tc>
          <w:tcPr>
            <w:tcW w:w="1276" w:type="dxa"/>
            <w:vMerge/>
            <w:tcBorders>
              <w:top w:val="single" w:sz="8" w:space="0" w:color="auto"/>
              <w:left w:val="single" w:sz="4" w:space="0" w:color="auto"/>
              <w:bottom w:val="nil"/>
              <w:right w:val="single" w:sz="8" w:space="0" w:color="auto"/>
            </w:tcBorders>
            <w:shd w:val="clear" w:color="auto" w:fill="DBE5F1"/>
            <w:vAlign w:val="center"/>
            <w:hideMark/>
          </w:tcPr>
          <w:p w:rsidR="00EA38B0" w:rsidRPr="002F7120" w:rsidRDefault="00EA38B0" w:rsidP="00493277">
            <w:pPr>
              <w:rPr>
                <w:sz w:val="18"/>
                <w:szCs w:val="18"/>
              </w:rPr>
            </w:pP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BFBFBF"/>
            <w:vAlign w:val="bottom"/>
            <w:hideMark/>
          </w:tcPr>
          <w:p w:rsidR="00EA38B0" w:rsidRPr="002F7120" w:rsidRDefault="00EA38B0" w:rsidP="00493277">
            <w:pPr>
              <w:rPr>
                <w:b/>
                <w:bCs/>
                <w:sz w:val="18"/>
                <w:szCs w:val="18"/>
              </w:rPr>
            </w:pPr>
            <w:bookmarkStart w:id="27" w:name="RANGE!A13"/>
            <w:r w:rsidRPr="002F7120">
              <w:rPr>
                <w:b/>
                <w:bCs/>
                <w:sz w:val="18"/>
                <w:szCs w:val="18"/>
              </w:rPr>
              <w:t>Расходы бюджета - всего</w:t>
            </w:r>
            <w:bookmarkEnd w:id="27"/>
          </w:p>
        </w:tc>
        <w:tc>
          <w:tcPr>
            <w:tcW w:w="2268" w:type="dxa"/>
            <w:tcBorders>
              <w:top w:val="nil"/>
              <w:left w:val="nil"/>
              <w:bottom w:val="single" w:sz="4" w:space="0" w:color="auto"/>
              <w:right w:val="nil"/>
            </w:tcBorders>
            <w:shd w:val="clear" w:color="auto" w:fill="BFBFBF"/>
            <w:noWrap/>
            <w:vAlign w:val="bottom"/>
            <w:hideMark/>
          </w:tcPr>
          <w:p w:rsidR="00EA38B0" w:rsidRPr="002F7120" w:rsidRDefault="00EA38B0" w:rsidP="00493277">
            <w:pPr>
              <w:jc w:val="center"/>
              <w:rPr>
                <w:b/>
                <w:bCs/>
                <w:sz w:val="18"/>
                <w:szCs w:val="18"/>
              </w:rPr>
            </w:pPr>
            <w:r w:rsidRPr="002F7120">
              <w:rPr>
                <w:b/>
                <w:bCs/>
                <w:sz w:val="18"/>
                <w:szCs w:val="18"/>
              </w:rPr>
              <w:t>x</w:t>
            </w:r>
          </w:p>
        </w:tc>
        <w:tc>
          <w:tcPr>
            <w:tcW w:w="1418" w:type="dxa"/>
            <w:tcBorders>
              <w:top w:val="nil"/>
              <w:left w:val="single" w:sz="4" w:space="0" w:color="auto"/>
              <w:bottom w:val="single" w:sz="4" w:space="0" w:color="auto"/>
              <w:right w:val="single" w:sz="4" w:space="0" w:color="auto"/>
            </w:tcBorders>
            <w:shd w:val="clear" w:color="auto" w:fill="BFBFBF"/>
            <w:noWrap/>
            <w:vAlign w:val="bottom"/>
            <w:hideMark/>
          </w:tcPr>
          <w:p w:rsidR="00EA38B0" w:rsidRPr="002F7120" w:rsidRDefault="00EA38B0" w:rsidP="00493277">
            <w:pPr>
              <w:jc w:val="right"/>
              <w:rPr>
                <w:b/>
                <w:bCs/>
                <w:sz w:val="18"/>
                <w:szCs w:val="18"/>
              </w:rPr>
            </w:pPr>
            <w:r w:rsidRPr="002F7120">
              <w:rPr>
                <w:b/>
                <w:bCs/>
                <w:sz w:val="18"/>
                <w:szCs w:val="18"/>
              </w:rPr>
              <w:t>82 494 664,81</w:t>
            </w:r>
          </w:p>
        </w:tc>
        <w:tc>
          <w:tcPr>
            <w:tcW w:w="1275" w:type="dxa"/>
            <w:tcBorders>
              <w:top w:val="nil"/>
              <w:left w:val="nil"/>
              <w:bottom w:val="single" w:sz="4" w:space="0" w:color="auto"/>
              <w:right w:val="nil"/>
            </w:tcBorders>
            <w:shd w:val="clear" w:color="auto" w:fill="BFBFBF"/>
            <w:noWrap/>
            <w:vAlign w:val="bottom"/>
            <w:hideMark/>
          </w:tcPr>
          <w:p w:rsidR="00EA38B0" w:rsidRPr="002F7120" w:rsidRDefault="00EA38B0" w:rsidP="00493277">
            <w:pPr>
              <w:jc w:val="right"/>
              <w:rPr>
                <w:b/>
                <w:bCs/>
                <w:sz w:val="18"/>
                <w:szCs w:val="18"/>
              </w:rPr>
            </w:pPr>
            <w:r w:rsidRPr="002F7120">
              <w:rPr>
                <w:b/>
                <w:bCs/>
                <w:sz w:val="18"/>
                <w:szCs w:val="18"/>
              </w:rPr>
              <w:t>81 936 328,69</w:t>
            </w:r>
          </w:p>
        </w:tc>
        <w:tc>
          <w:tcPr>
            <w:tcW w:w="1276" w:type="dxa"/>
            <w:tcBorders>
              <w:top w:val="nil"/>
              <w:left w:val="single" w:sz="4" w:space="0" w:color="auto"/>
              <w:bottom w:val="single" w:sz="4" w:space="0" w:color="auto"/>
              <w:right w:val="single" w:sz="8" w:space="0" w:color="auto"/>
            </w:tcBorders>
            <w:shd w:val="clear" w:color="auto" w:fill="BFBFBF"/>
            <w:noWrap/>
            <w:vAlign w:val="bottom"/>
            <w:hideMark/>
          </w:tcPr>
          <w:p w:rsidR="00EA38B0" w:rsidRPr="002F7120" w:rsidRDefault="00EA38B0" w:rsidP="00493277">
            <w:pPr>
              <w:jc w:val="right"/>
              <w:rPr>
                <w:b/>
                <w:bCs/>
                <w:sz w:val="18"/>
                <w:szCs w:val="18"/>
              </w:rPr>
            </w:pPr>
            <w:r w:rsidRPr="002F7120">
              <w:rPr>
                <w:b/>
                <w:bCs/>
                <w:sz w:val="18"/>
                <w:szCs w:val="18"/>
              </w:rPr>
              <w:t>99,3</w:t>
            </w:r>
          </w:p>
        </w:tc>
      </w:tr>
      <w:tr w:rsidR="00EA38B0" w:rsidRPr="00995FFA" w:rsidTr="00493277">
        <w:trPr>
          <w:trHeight w:val="255"/>
        </w:trPr>
        <w:tc>
          <w:tcPr>
            <w:tcW w:w="3415" w:type="dxa"/>
            <w:tcBorders>
              <w:top w:val="nil"/>
              <w:left w:val="single" w:sz="4" w:space="0" w:color="auto"/>
              <w:bottom w:val="nil"/>
              <w:right w:val="single" w:sz="8" w:space="0" w:color="auto"/>
            </w:tcBorders>
            <w:shd w:val="clear" w:color="auto" w:fill="auto"/>
            <w:noWrap/>
            <w:vAlign w:val="bottom"/>
            <w:hideMark/>
          </w:tcPr>
          <w:p w:rsidR="00EA38B0" w:rsidRPr="002F7120" w:rsidRDefault="00EA38B0" w:rsidP="00493277">
            <w:pPr>
              <w:rPr>
                <w:sz w:val="18"/>
                <w:szCs w:val="18"/>
              </w:rPr>
            </w:pPr>
            <w:r w:rsidRPr="002F7120">
              <w:rPr>
                <w:sz w:val="18"/>
                <w:szCs w:val="18"/>
              </w:rPr>
              <w:t>в том числе:</w:t>
            </w:r>
          </w:p>
        </w:tc>
        <w:tc>
          <w:tcPr>
            <w:tcW w:w="2268" w:type="dxa"/>
            <w:tcBorders>
              <w:top w:val="nil"/>
              <w:left w:val="nil"/>
              <w:bottom w:val="nil"/>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w:t>
            </w:r>
          </w:p>
        </w:tc>
        <w:tc>
          <w:tcPr>
            <w:tcW w:w="1418" w:type="dxa"/>
            <w:tcBorders>
              <w:top w:val="nil"/>
              <w:left w:val="single" w:sz="4" w:space="0" w:color="auto"/>
              <w:bottom w:val="nil"/>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 </w:t>
            </w:r>
          </w:p>
        </w:tc>
        <w:tc>
          <w:tcPr>
            <w:tcW w:w="1275" w:type="dxa"/>
            <w:tcBorders>
              <w:top w:val="nil"/>
              <w:left w:val="nil"/>
              <w:bottom w:val="nil"/>
              <w:right w:val="single" w:sz="4" w:space="0" w:color="auto"/>
            </w:tcBorders>
            <w:shd w:val="clear" w:color="auto" w:fill="auto"/>
            <w:noWrap/>
            <w:vAlign w:val="bottom"/>
            <w:hideMark/>
          </w:tcPr>
          <w:p w:rsidR="00EA38B0" w:rsidRPr="002F7120" w:rsidRDefault="00EA38B0" w:rsidP="00493277">
            <w:pPr>
              <w:rPr>
                <w:sz w:val="18"/>
                <w:szCs w:val="18"/>
              </w:rPr>
            </w:pPr>
            <w:r w:rsidRPr="002F7120">
              <w:rPr>
                <w:sz w:val="18"/>
                <w:szCs w:val="18"/>
              </w:rPr>
              <w:t> </w:t>
            </w:r>
          </w:p>
        </w:tc>
        <w:tc>
          <w:tcPr>
            <w:tcW w:w="1276" w:type="dxa"/>
            <w:vMerge w:val="restart"/>
            <w:tcBorders>
              <w:top w:val="nil"/>
              <w:left w:val="nil"/>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99,5</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ОБЩЕГОСУДАРСТВЕННЫЕ ВОПРОСЫ</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000 0100 0000000000 000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11 449 063,00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11 396 745,50</w:t>
            </w:r>
          </w:p>
        </w:tc>
        <w:tc>
          <w:tcPr>
            <w:tcW w:w="1276" w:type="dxa"/>
            <w:vMerge/>
            <w:tcBorders>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p>
        </w:tc>
      </w:tr>
      <w:tr w:rsidR="00EA38B0" w:rsidRPr="00995FFA" w:rsidTr="00493277">
        <w:trPr>
          <w:trHeight w:val="112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000 0100 0000000000 100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5 993 611,00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5 993 611,00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Расходы на выплаты персоналу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000 0100 0000000000 120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5 993 611,00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5 993 611,00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Фонд оплаты труда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000 0100 0000000000 121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4 654 096,00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4 654 096,00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67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000 0100 0000000000 129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1 339 515,00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1 339 515,00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bookmarkStart w:id="28" w:name="RANGE!A20:D22"/>
            <w:r w:rsidRPr="002F7120">
              <w:rPr>
                <w:sz w:val="18"/>
                <w:szCs w:val="18"/>
              </w:rPr>
              <w:t>Закупка товаров, работ и услуг для обеспечения государственных (муниципальных) нужд</w:t>
            </w:r>
            <w:bookmarkEnd w:id="28"/>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000 0100 0000000000 200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4 948 720,32</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4 898 659,82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bookmarkStart w:id="29" w:name="RANGE!A21"/>
            <w:r w:rsidRPr="002F7120">
              <w:rPr>
                <w:sz w:val="18"/>
                <w:szCs w:val="18"/>
              </w:rPr>
              <w:t>Иные закупки товаров, работ и услуг для обеспечения государственных (муниципальных) нужд</w:t>
            </w:r>
            <w:bookmarkEnd w:id="29"/>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000 0100 0000000000 240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bookmarkStart w:id="30" w:name="RANGE!D21"/>
            <w:r w:rsidRPr="002F7120">
              <w:rPr>
                <w:sz w:val="18"/>
                <w:szCs w:val="18"/>
              </w:rPr>
              <w:t>4 948 720,32</w:t>
            </w:r>
            <w:bookmarkEnd w:id="30"/>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4 898 659,82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услуг в сфере информационно-коммуникационных технологий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000 0100 0000000000 242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554 298,65</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549 170,72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99,1</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000 0100 0000000000 244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4 394 421,67</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4 349 489,10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Межбюджетные трансферты</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000 0100 0000000000 500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476 223,00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476 223,00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межбюджетные трансферты</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000 0100 0000000000 540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476 223,00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476 223,00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бюджетные ассигнования</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000 0100 0000000000 800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30 508,68</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28 251,68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92,6</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налогов, сборов и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000 0100 0000000000 850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28 251,68</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28 251,68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000 0100 0000000000 853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28 251,68</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28 251,68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Резервные средства</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000 0100 0000000000 870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2 257,00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p>
        </w:tc>
      </w:tr>
      <w:tr w:rsidR="00EA38B0" w:rsidRPr="00995FFA" w:rsidTr="00493277">
        <w:trPr>
          <w:trHeight w:val="67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Функционирование высшего должностного лица субъекта Российской Федерации и муниципального образования</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000 0102 0000000000 000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1 862 530,00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1 862 530,00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112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000 0102 0000000000 100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1 862 530,00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1 862 530,00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Расходы на выплаты персоналу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000 0102 0000000000 120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1 862 530,00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1 862 530,00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Фонд оплаты труда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000 0102 0000000000 121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1 459 520,00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1 459 520,00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67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000 0102 0000000000 129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403 010,00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403 010,00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90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000 0103 0000000000 000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5 000,00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5 000,00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000 0103 0000000000 200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000 0103 0000000000 240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услуг в сфере информационно-коммуникационных технологий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000 0103 0000000000 242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90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000 0104 0000000000 000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5 808 584,14</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5 763 644,63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99,2</w:t>
            </w:r>
          </w:p>
        </w:tc>
      </w:tr>
      <w:tr w:rsidR="00EA38B0" w:rsidRPr="00995FFA" w:rsidTr="00493277">
        <w:trPr>
          <w:trHeight w:val="112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000 0104 0000000000 100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4 131 081,00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4 131 081,00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Расходы на выплаты персоналу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000 0104 0000000000 120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4 131 081,00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4 131 081,00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Фонд оплаты труда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000 0104 0000000000 121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3 194 576,00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3 194 576,00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67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000 0104 0000000000 129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936 505,00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936 505,00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000 0104 0000000000 200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1 659 511,76</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1 614 572,25</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97,3</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000 0104 0000000000 240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1 659 511,76</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1 614 572,25</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97,3</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услуг в сфере информационно-коммуникационных технологий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000 0104 0000000000 242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209 998,00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209 990,72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000 0104 0000000000 244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1 449 513,76</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1 404 581,53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96,9</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бюджетные ассигнования</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000 0104 0000000000 800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17 991,38</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17 991,38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налогов, сборов и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000 0104 0000000000 850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17 991,38</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17 991,38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000 0104 0000000000 853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17 991,38</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17 991,38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Резервные фонды</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000 0111 0000000000 000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2 257,00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lastRenderedPageBreak/>
              <w:t>Иные бюджетные ассигнования</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000 0111 0000000000 800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2 257,00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Резервные средства</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000 0111 0000000000 870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2 257,00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Другие общегосударственные вопросы</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000 0113 0000000000 000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3 770 691,86</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3 765 570,87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99,9</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000 0113 0000000000 200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3 284 208,56</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3 279 087,57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99,8</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000 0113 0000000000 240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3 284 208,56</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3 279 087,57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99,8</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услуг в сфере информационно-коммуникационных технологий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000 0113 0000000000 242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339 300,65</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334 180,00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98,5</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000 0113 0000000000 244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2 944 907,91</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2 944 907,57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Межбюджетные трансферты</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000 0113 0000000000 500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476 223,00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476 223,00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межбюджетные трансферты</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000 0113 0000000000 540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476 223,00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476 223,00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бюджетные ассигнования</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000 0113 0000000000 800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10 260,30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10 260,30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налогов, сборов и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000 0113 0000000000 850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10 260,30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10 260,30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000 0113 0000000000 853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10 260,30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10 260,30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НАЦИОНАЛЬНАЯ ОБОРОНА</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000 0200 0000000000 000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278 300,00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278 300,00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112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000 0200 0000000000 100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278 300,00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278 300,00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Расходы на выплаты персоналу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000 0200 0000000000 120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278 300,00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278 300,00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Фонд оплаты труда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000 0200 0000000000 121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214 069,00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214 069,00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67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000 0200 0000000000 129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64 231,00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64 231,00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Мобилизационная и вневойсковая подготовка</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000 0203 0000000000 000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278 300,00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278 300,00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112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000 0203 0000000000 100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278 300,00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278 300,00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Расходы на выплаты персоналу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000 0203 0000000000 120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278 300,00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278 300,00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Фонд оплаты труда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000 0203 0000000000 121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214 069,00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214 069,00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67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000 0203 0000000000 129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64 231,00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64 231,00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НАЦИОНАЛЬНАЯ БЕЗОПАСНОСТЬ И ПРАВООХРАНИТЕЛЬНАЯ ДЕЯТЕЛЬНОСТЬ</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000 0300 0000000000 000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436 400,00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435 150,00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99,7</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000 0300 0000000000 200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386 400,00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385 150,00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99,7</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000 0300 0000000000 240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386 400,00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385 150,00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99,7</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000 0300 0000000000 244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386 400,00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385 150,00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99,7</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бюджетные ассигнования</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000 0300 0000000000 800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lastRenderedPageBreak/>
              <w:t>Уплата налогов, сборов и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000 0300 0000000000 850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000 0300 0000000000 853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67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000 0309 0000000000 000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436 400,00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435 150,00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99,7</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000 0309 0000000000 200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386 400,00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385 150,00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99,7</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000 0309 0000000000 240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386 400,00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385 150,00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99,7</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000 0309 0000000000 244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386 400,00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385 150,00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99,7</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бюджетные ассигнования</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000 0309 0000000000 800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налогов, сборов и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000 0309 0000000000 850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000 0309 0000000000 853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НАЦИОНАЛЬНАЯ ЭКОНОМИКА</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000 0400 0000000000 000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7 892 374,52</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7 614 088,15</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96,5</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000 0400 0000000000 200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7 892 374,52</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7 614 088,15</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96,5</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000 0400 0000000000 240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7 892 374,52</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7 614 088,15</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96,5</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000 0400 0000000000 244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7 892 374,52</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7 614 088,15</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96,5</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Дорожное хозяйство (дорожные фонды)</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000 0409 0000000000 000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7 515 773,35</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7 237 486,98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96,3</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000 0409 0000000000 200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7 515 773,35</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7 237 486,98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96,3</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000 0409 0000000000 240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7 515 773,35</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7 237 486,98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96,3</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000 0409 0000000000 244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7 515 773,35</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7 237 486,98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96,3</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Другие вопросы в области национальной экономики</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000 0412 0000000000 000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376 601,17</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376 601,17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000 0412 0000000000 200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376 601,17</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376 601,17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000 0412 0000000000 240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376 601,17</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376 601,17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000 0412 0000000000 244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376 601,17</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376 601,17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ЖИЛИЩНО-КОММУНАЛЬНОЕ ХОЗЯЙСТВО</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000 0500 0000000000 000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47 007 411,94</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46 799 784,78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99,6</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000 0500 0000000000 200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15 520 912,82</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15 313 448,26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98,7</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000 0500 0000000000 240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15 520 912,82</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15 313 448,26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98,7</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000 0500 0000000000 244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15 520 912,82</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15 313 448,26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98,7</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Капитальные вложения в объекты государственной (муниципальной) собственности</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000 0500 0000000000 400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31 483 256,12</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31 483 093,52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Бюджетные инвестиции</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000 0500 0000000000 410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31 483 256,12</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31 483 093,52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67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Бюджетные инвестиции в объекты капитального строительства государственной (муниципальной) собственности</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000 0500 0000000000 414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31 483 256,12</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31 483 093,52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бюджетные ассигнования</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000 0500 0000000000 800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3 243,00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3 243,00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налогов, сборов и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000 0500 0000000000 850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3 243,00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3 243,00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000 0500 0000000000 853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3 243,00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3 243,00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Жилищное хозяйство</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000 0501 0000000000 000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1 279 969,21</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1 267 089,10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lastRenderedPageBreak/>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000 0501 0000000000 200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1 279 969,21</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1 267 089,10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000 0501 0000000000 240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1 279 969,21</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1 267 089,10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000 0501 0000000000 244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1 279 969,21</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1 267 089,10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Коммунальное хозяйство</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000 0502 0000000000 000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33 327 627,13</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33 326 727,55</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000 0502 0000000000 200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1 844 371,01</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1 843 634,03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000 0502 0000000000 240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1 844 371,01</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1 843 634,03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000 0502 0000000000 244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1 844 371,01</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1 843 634,03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Капитальные вложения в объекты государственной (муниципальной) собственности</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000 0502 0000000000 400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31 483 256,12</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31 483 093,52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Бюджетные инвестиции</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000 0502 0000000000 410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31 483 256,12</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31 483 093,52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67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Бюджетные инвестиции в объекты капитального строительства государственной (муниципальной) собственности</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000 0502 0000000000 414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31 483 256,12</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31 483 093,52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Благоустройство</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000 0503 0000000000 000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12 399 815,60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12 205 968,13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98,4</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000 0503 0000000000 200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12 396 572,60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12 202 725,13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98,4</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000 0503 0000000000 240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12 396 572,60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12 202 725,13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98,4</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000 0503 0000000000 244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12 396 572,60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12 202 725,13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98,4</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бюджетные ассигнования</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000 0503 0000000000 800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3 243,00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3 243,00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налогов, сборов и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000 0503 0000000000 850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3 243,00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3 243,00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000 0503 0000000000 853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3 243,00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3 243,00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ОБРАЗОВАНИЕ</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000 0700 0000000000 000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50 000,00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50 000,00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000 0700 0000000000 200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000 0700 0000000000 240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услуг в сфере информационно-коммуникационных технологий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000 0700 0000000000 242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Молодежная политика</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000 0707 0000000000 000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50 000,00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50 000,00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000 0707 0000000000 200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000 0707 0000000000 240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услуг в сфере информационно-коммуникационных технологий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000 0707 0000000000 242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КУЛЬТУРА, КИНЕМАТОГРАФИЯ</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000 0800 0000000000 000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14 393 915,35</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14 375 180,06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99,9</w:t>
            </w:r>
          </w:p>
        </w:tc>
      </w:tr>
      <w:tr w:rsidR="00EA38B0" w:rsidRPr="00995FFA" w:rsidTr="00493277">
        <w:trPr>
          <w:trHeight w:val="112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000 0800 0000000000 100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7 173 824,00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7 173 824,00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Расходы на выплаты персоналу казенных учреждений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000 0800 0000000000 110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7 173 824,00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7 173 824,00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Фонд оплаты труда учреждений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000 0800 0000000000 111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5 501 544,00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5 501 544,00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67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000 0800 0000000000 119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1 672 280,00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1 672 280,00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000 0800 0000000000 200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7 190 591,35</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7 180 366,14</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99,9</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000 0800 0000000000 240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7 190 591,35</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7 180 366,14</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99,9</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услуг в сфере информационно-коммуникационных технологий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000 0800 0000000000 242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103 110,00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95 558,02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92,7</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услуг в целях капитального ремонта государственного (муниципального) имущества</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000 0800 0000000000 243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4 537 974,16</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4 537 974,16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000 0800 0000000000 244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2 549 507,19</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2 546 833,96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99,9</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бюджетные ассигнования</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000 0800 0000000000 800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29 500,00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20 989,92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71,2</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налогов, сборов и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000 0800 0000000000 850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29 500,00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20 989,92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71,2</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000 0800 0000000000 853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29 500,00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20 989,92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71,2</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Культура</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000 0801 0000000000 000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14 393 915,35</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14 375 180,06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99,9</w:t>
            </w:r>
          </w:p>
        </w:tc>
      </w:tr>
      <w:tr w:rsidR="00EA38B0" w:rsidRPr="00995FFA" w:rsidTr="00493277">
        <w:trPr>
          <w:trHeight w:val="112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000 0801 0000000000 100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7 173 824,00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7 173 824,00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Расходы на выплаты персоналу казенных учреждений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000 0801 0000000000 110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7 173 824,00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7 173 824,00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Фонд оплаты труда учреждений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000 0801 0000000000 111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5 501 544,00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5 501 544,00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67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000 0801 0000000000 119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1 672 280,00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1 672 280,00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000 0801 0000000000 200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7 190 591,35</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7 180 366,14</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99,9</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000 0801 0000000000 240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7 190 591,35</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7 180 366,14</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99,9</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услуг в сфере информационно-коммуникационных технологий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000 0801 0000000000 242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103 110,00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95 558,02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92,7</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услуг в целях капитального ремонта государственного (муниципального) имущества</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000 0801 0000000000 243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4 537 974,16</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4 537 974,16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000 0801 0000000000 244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2 549 507,19</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2 546 833,96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99,9</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бюджетные ассигнования</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000 0801 0000000000 800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29 500,00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20 989,92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71,2</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налогов, сборов и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000 0801 0000000000 850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29 500,00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20 989,92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71,2</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Уплата иных платежей</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000 0801 0000000000 853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29 500,00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20 989,92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71,2</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СОЦИАЛЬНАЯ ПОЛИТИКА</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000 1000 0000000000 000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895 000,00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894 880,20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Социальное обеспечение и иные выплаты населению</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000 1000 0000000000 300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895 000,00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894 880,20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Социальные выплаты гражданам, кроме публичных нормативных социальных выплат</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000 1000 0000000000 320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895 000,00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894 880,20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Пособия, компенсации и иные социальные выплаты гражданам, кроме публичных нормативных обязательств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000 1000 0000000000 321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895 000,00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894 880,20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Пенсионное обеспечение</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000 1001 0000000000 000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895 000,00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894 880,20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Социальное обеспечение и иные выплаты населению</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000 1001 0000000000 300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895 000,00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894 880,20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Социальные выплаты гражданам, кроме публичных нормативных социальных выплат</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000 1001 0000000000 320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895 000,00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894 880,20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lastRenderedPageBreak/>
              <w:t>Пособия, компенсации и иные социальные выплаты гражданам, кроме публичных нормативных обязательств</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000 1001 0000000000 321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895 000,00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894 880,20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ФИЗИЧЕСКАЯ КУЛЬТУРА И СПОРТ</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000 1100 0000000000 000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92 200,00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92 200,00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000 1100 0000000000 200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92 200,00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92 200,00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000 1100 0000000000 240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92 200,00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92 200,00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000 1100 0000000000 244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92 200,00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92 200,00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b/>
                <w:bCs/>
                <w:sz w:val="18"/>
                <w:szCs w:val="18"/>
              </w:rPr>
            </w:pPr>
            <w:r w:rsidRPr="002F7120">
              <w:rPr>
                <w:b/>
                <w:bCs/>
                <w:sz w:val="18"/>
                <w:szCs w:val="18"/>
              </w:rPr>
              <w:t>Физическая культура</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b/>
                <w:bCs/>
                <w:sz w:val="18"/>
                <w:szCs w:val="18"/>
              </w:rPr>
            </w:pPr>
            <w:r w:rsidRPr="002F7120">
              <w:rPr>
                <w:b/>
                <w:bCs/>
                <w:sz w:val="18"/>
                <w:szCs w:val="18"/>
              </w:rPr>
              <w:t xml:space="preserve">000 1101 0000000000 000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92 200,00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92 200,00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000 1101 0000000000 200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92 200,00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92 200,00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450"/>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000 1101 0000000000 240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92 200,00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92 200,00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r w:rsidR="00EA38B0" w:rsidRPr="00995FFA" w:rsidTr="00493277">
        <w:trPr>
          <w:trHeight w:val="255"/>
        </w:trPr>
        <w:tc>
          <w:tcPr>
            <w:tcW w:w="3415" w:type="dxa"/>
            <w:tcBorders>
              <w:top w:val="nil"/>
              <w:left w:val="single" w:sz="4" w:space="0" w:color="auto"/>
              <w:bottom w:val="single" w:sz="4" w:space="0" w:color="auto"/>
              <w:right w:val="single" w:sz="8" w:space="0" w:color="auto"/>
            </w:tcBorders>
            <w:shd w:val="clear" w:color="auto" w:fill="auto"/>
            <w:vAlign w:val="bottom"/>
            <w:hideMark/>
          </w:tcPr>
          <w:p w:rsidR="00EA38B0" w:rsidRPr="002F7120" w:rsidRDefault="00EA38B0" w:rsidP="00493277">
            <w:pPr>
              <w:rPr>
                <w:sz w:val="18"/>
                <w:szCs w:val="18"/>
              </w:rPr>
            </w:pPr>
            <w:r w:rsidRPr="002F7120">
              <w:rPr>
                <w:sz w:val="18"/>
                <w:szCs w:val="18"/>
              </w:rPr>
              <w:t>Прочая закупка товаров, работ и услуг</w:t>
            </w:r>
          </w:p>
        </w:tc>
        <w:tc>
          <w:tcPr>
            <w:tcW w:w="2268"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center"/>
              <w:rPr>
                <w:sz w:val="18"/>
                <w:szCs w:val="18"/>
              </w:rPr>
            </w:pPr>
            <w:r w:rsidRPr="002F7120">
              <w:rPr>
                <w:sz w:val="18"/>
                <w:szCs w:val="18"/>
              </w:rPr>
              <w:t xml:space="preserve">000 1101 0000000000 244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A38B0" w:rsidRPr="002F7120" w:rsidRDefault="00EA38B0" w:rsidP="00493277">
            <w:pPr>
              <w:jc w:val="right"/>
              <w:rPr>
                <w:sz w:val="18"/>
                <w:szCs w:val="18"/>
              </w:rPr>
            </w:pPr>
            <w:r w:rsidRPr="002F7120">
              <w:rPr>
                <w:sz w:val="18"/>
                <w:szCs w:val="18"/>
              </w:rPr>
              <w:t>92 200,00</w:t>
            </w:r>
          </w:p>
        </w:tc>
        <w:tc>
          <w:tcPr>
            <w:tcW w:w="1275" w:type="dxa"/>
            <w:tcBorders>
              <w:top w:val="nil"/>
              <w:left w:val="nil"/>
              <w:bottom w:val="single" w:sz="4" w:space="0" w:color="auto"/>
              <w:right w:val="nil"/>
            </w:tcBorders>
            <w:shd w:val="clear" w:color="auto" w:fill="auto"/>
            <w:noWrap/>
            <w:vAlign w:val="bottom"/>
            <w:hideMark/>
          </w:tcPr>
          <w:p w:rsidR="00EA38B0" w:rsidRPr="002F7120" w:rsidRDefault="00EA38B0" w:rsidP="00493277">
            <w:pPr>
              <w:jc w:val="right"/>
              <w:rPr>
                <w:sz w:val="18"/>
                <w:szCs w:val="18"/>
              </w:rPr>
            </w:pPr>
            <w:r w:rsidRPr="002F7120">
              <w:rPr>
                <w:sz w:val="18"/>
                <w:szCs w:val="18"/>
              </w:rPr>
              <w:t>92 200,00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A38B0" w:rsidRPr="002F7120" w:rsidRDefault="00EA38B0" w:rsidP="00493277">
            <w:pPr>
              <w:jc w:val="right"/>
              <w:rPr>
                <w:b/>
                <w:bCs/>
                <w:sz w:val="18"/>
                <w:szCs w:val="18"/>
              </w:rPr>
            </w:pPr>
            <w:r w:rsidRPr="002F7120">
              <w:rPr>
                <w:b/>
                <w:bCs/>
                <w:sz w:val="18"/>
                <w:szCs w:val="18"/>
              </w:rPr>
              <w:t>100,0</w:t>
            </w:r>
          </w:p>
        </w:tc>
      </w:tr>
    </w:tbl>
    <w:p w:rsidR="00EA38B0" w:rsidRDefault="00EA38B0" w:rsidP="00EA38B0">
      <w:pPr>
        <w:jc w:val="both"/>
      </w:pPr>
    </w:p>
    <w:p w:rsidR="00EA38B0" w:rsidRDefault="00EA38B0" w:rsidP="00EA38B0">
      <w:pPr>
        <w:tabs>
          <w:tab w:val="left" w:pos="6399"/>
        </w:tabs>
        <w:jc w:val="right"/>
      </w:pPr>
      <w:r>
        <w:br w:type="page"/>
      </w:r>
      <w:r w:rsidRPr="00F87639">
        <w:lastRenderedPageBreak/>
        <w:t xml:space="preserve">Приложение </w:t>
      </w:r>
      <w:r>
        <w:t>3</w:t>
      </w:r>
      <w:r w:rsidRPr="00F87639">
        <w:t xml:space="preserve"> к Решению Совета депутатов </w:t>
      </w:r>
    </w:p>
    <w:p w:rsidR="00EA38B0" w:rsidRDefault="00EA38B0" w:rsidP="00EA38B0">
      <w:pPr>
        <w:tabs>
          <w:tab w:val="left" w:pos="6399"/>
        </w:tabs>
        <w:jc w:val="right"/>
      </w:pPr>
      <w:r w:rsidRPr="00F87639">
        <w:t xml:space="preserve">Бегуницкого сельского поселения </w:t>
      </w:r>
    </w:p>
    <w:p w:rsidR="00EA38B0" w:rsidRDefault="00EA38B0" w:rsidP="00EA38B0">
      <w:pPr>
        <w:tabs>
          <w:tab w:val="left" w:pos="6399"/>
        </w:tabs>
        <w:jc w:val="right"/>
      </w:pPr>
      <w:r w:rsidRPr="00F87639">
        <w:t xml:space="preserve">Волосовского муниципального района </w:t>
      </w:r>
    </w:p>
    <w:p w:rsidR="00EA38B0" w:rsidRDefault="00EA38B0" w:rsidP="00EA38B0">
      <w:pPr>
        <w:tabs>
          <w:tab w:val="left" w:pos="6399"/>
        </w:tabs>
        <w:jc w:val="right"/>
      </w:pPr>
      <w:r w:rsidRPr="00F87639">
        <w:t xml:space="preserve">от  </w:t>
      </w:r>
      <w:r>
        <w:t>30.04.2020</w:t>
      </w:r>
      <w:r w:rsidRPr="00F87639">
        <w:t xml:space="preserve"> №</w:t>
      </w:r>
      <w:r>
        <w:t xml:space="preserve"> 55</w:t>
      </w:r>
    </w:p>
    <w:p w:rsidR="00EA38B0" w:rsidRDefault="00EA38B0" w:rsidP="00EA38B0">
      <w:pPr>
        <w:jc w:val="both"/>
      </w:pPr>
    </w:p>
    <w:p w:rsidR="00EA38B0" w:rsidRDefault="00EA38B0" w:rsidP="00EA38B0">
      <w:pPr>
        <w:jc w:val="center"/>
        <w:rPr>
          <w:b/>
          <w:bCs/>
        </w:rPr>
      </w:pPr>
      <w:r w:rsidRPr="00411DA2">
        <w:rPr>
          <w:b/>
          <w:bCs/>
        </w:rPr>
        <w:t xml:space="preserve">Исполнение ведомственной структуры  расходов бюджета муниципального образования </w:t>
      </w:r>
      <w:r>
        <w:rPr>
          <w:b/>
          <w:bCs/>
        </w:rPr>
        <w:t>Бегуницкое</w:t>
      </w:r>
      <w:r w:rsidRPr="00411DA2">
        <w:rPr>
          <w:b/>
          <w:bCs/>
        </w:rPr>
        <w:t xml:space="preserve"> сельское поселение Волосовского муниципального района Ленинградской области за 2019 г</w:t>
      </w:r>
      <w:r>
        <w:rPr>
          <w:b/>
          <w:bCs/>
        </w:rPr>
        <w:t>од</w:t>
      </w:r>
      <w:r w:rsidRPr="00411DA2">
        <w:rPr>
          <w:b/>
          <w:bCs/>
        </w:rPr>
        <w:t>.</w:t>
      </w:r>
    </w:p>
    <w:p w:rsidR="00EA38B0" w:rsidRDefault="00EA38B0" w:rsidP="00EA38B0">
      <w:pPr>
        <w:tabs>
          <w:tab w:val="left" w:pos="6399"/>
        </w:tabs>
        <w:jc w:val="right"/>
        <w:rPr>
          <w:b/>
          <w:bCs/>
        </w:rPr>
      </w:pPr>
    </w:p>
    <w:tbl>
      <w:tblPr>
        <w:tblW w:w="9948" w:type="dxa"/>
        <w:tblInd w:w="95" w:type="dxa"/>
        <w:tblLook w:val="04A0"/>
      </w:tblPr>
      <w:tblGrid>
        <w:gridCol w:w="2741"/>
        <w:gridCol w:w="594"/>
        <w:gridCol w:w="399"/>
        <w:gridCol w:w="466"/>
        <w:gridCol w:w="1271"/>
        <w:gridCol w:w="486"/>
        <w:gridCol w:w="1276"/>
        <w:gridCol w:w="1495"/>
        <w:gridCol w:w="1220"/>
      </w:tblGrid>
      <w:tr w:rsidR="00EA38B0" w:rsidRPr="00B6487D" w:rsidTr="00493277">
        <w:trPr>
          <w:trHeight w:val="342"/>
        </w:trPr>
        <w:tc>
          <w:tcPr>
            <w:tcW w:w="2741"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jc w:val="center"/>
              <w:rPr>
                <w:b/>
                <w:bCs/>
                <w:color w:val="000000"/>
                <w:sz w:val="18"/>
                <w:szCs w:val="18"/>
              </w:rPr>
            </w:pPr>
            <w:r w:rsidRPr="00B6487D">
              <w:rPr>
                <w:b/>
                <w:bCs/>
                <w:color w:val="000000"/>
                <w:sz w:val="18"/>
                <w:szCs w:val="18"/>
              </w:rPr>
              <w:t>Наименование</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jc w:val="center"/>
              <w:rPr>
                <w:b/>
                <w:bCs/>
                <w:color w:val="000000"/>
                <w:sz w:val="18"/>
                <w:szCs w:val="18"/>
              </w:rPr>
            </w:pPr>
            <w:r w:rsidRPr="00B6487D">
              <w:rPr>
                <w:b/>
                <w:bCs/>
                <w:color w:val="000000"/>
                <w:sz w:val="18"/>
                <w:szCs w:val="18"/>
              </w:rPr>
              <w:t>Мин</w:t>
            </w:r>
          </w:p>
        </w:tc>
        <w:tc>
          <w:tcPr>
            <w:tcW w:w="399"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jc w:val="center"/>
              <w:rPr>
                <w:b/>
                <w:bCs/>
                <w:color w:val="000000"/>
                <w:sz w:val="18"/>
                <w:szCs w:val="18"/>
              </w:rPr>
            </w:pPr>
            <w:proofErr w:type="spellStart"/>
            <w:r w:rsidRPr="00B6487D">
              <w:rPr>
                <w:b/>
                <w:bCs/>
                <w:color w:val="000000"/>
                <w:sz w:val="18"/>
                <w:szCs w:val="18"/>
              </w:rPr>
              <w:t>Рз</w:t>
            </w:r>
            <w:proofErr w:type="spellEnd"/>
          </w:p>
        </w:tc>
        <w:tc>
          <w:tcPr>
            <w:tcW w:w="46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jc w:val="center"/>
              <w:rPr>
                <w:b/>
                <w:bCs/>
                <w:color w:val="000000"/>
                <w:sz w:val="18"/>
                <w:szCs w:val="18"/>
              </w:rPr>
            </w:pPr>
            <w:proofErr w:type="gramStart"/>
            <w:r w:rsidRPr="00B6487D">
              <w:rPr>
                <w:b/>
                <w:bCs/>
                <w:color w:val="000000"/>
                <w:sz w:val="18"/>
                <w:szCs w:val="18"/>
              </w:rPr>
              <w:t>ПР</w:t>
            </w:r>
            <w:proofErr w:type="gramEnd"/>
          </w:p>
        </w:tc>
        <w:tc>
          <w:tcPr>
            <w:tcW w:w="1271"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jc w:val="center"/>
              <w:rPr>
                <w:b/>
                <w:bCs/>
                <w:color w:val="000000"/>
                <w:sz w:val="18"/>
                <w:szCs w:val="18"/>
              </w:rPr>
            </w:pPr>
            <w:r w:rsidRPr="00B6487D">
              <w:rPr>
                <w:b/>
                <w:bCs/>
                <w:color w:val="000000"/>
                <w:sz w:val="18"/>
                <w:szCs w:val="18"/>
              </w:rPr>
              <w:t>ЦСР</w:t>
            </w:r>
          </w:p>
        </w:tc>
        <w:tc>
          <w:tcPr>
            <w:tcW w:w="48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jc w:val="center"/>
              <w:rPr>
                <w:b/>
                <w:bCs/>
                <w:color w:val="000000"/>
                <w:sz w:val="18"/>
                <w:szCs w:val="18"/>
              </w:rPr>
            </w:pPr>
            <w:r w:rsidRPr="00B6487D">
              <w:rPr>
                <w:b/>
                <w:bCs/>
                <w:color w:val="000000"/>
                <w:sz w:val="18"/>
                <w:szCs w:val="18"/>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jc w:val="center"/>
              <w:rPr>
                <w:b/>
                <w:bCs/>
                <w:color w:val="000000"/>
                <w:sz w:val="18"/>
                <w:szCs w:val="18"/>
              </w:rPr>
            </w:pPr>
            <w:r>
              <w:rPr>
                <w:b/>
                <w:bCs/>
                <w:color w:val="000000"/>
                <w:sz w:val="18"/>
                <w:szCs w:val="18"/>
              </w:rPr>
              <w:t>План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jc w:val="center"/>
              <w:rPr>
                <w:b/>
                <w:bCs/>
                <w:color w:val="000000"/>
                <w:sz w:val="18"/>
                <w:szCs w:val="18"/>
              </w:rPr>
            </w:pPr>
            <w:r>
              <w:rPr>
                <w:b/>
                <w:bCs/>
                <w:color w:val="000000"/>
                <w:sz w:val="18"/>
                <w:szCs w:val="18"/>
              </w:rPr>
              <w:t>Исполнено</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B6487D" w:rsidRDefault="00EA38B0" w:rsidP="00493277">
            <w:pPr>
              <w:jc w:val="center"/>
              <w:rPr>
                <w:b/>
                <w:bCs/>
                <w:color w:val="000000"/>
                <w:sz w:val="18"/>
                <w:szCs w:val="18"/>
              </w:rPr>
            </w:pPr>
            <w:r>
              <w:rPr>
                <w:b/>
                <w:bCs/>
                <w:color w:val="000000"/>
                <w:sz w:val="18"/>
                <w:szCs w:val="18"/>
              </w:rPr>
              <w:t>% Исполнения</w:t>
            </w:r>
          </w:p>
        </w:tc>
      </w:tr>
      <w:tr w:rsidR="00EA38B0" w:rsidRPr="00B6487D" w:rsidTr="00493277">
        <w:trPr>
          <w:trHeight w:val="342"/>
        </w:trPr>
        <w:tc>
          <w:tcPr>
            <w:tcW w:w="2741"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rPr>
                <w:b/>
                <w:bCs/>
                <w:color w:val="000000"/>
                <w:sz w:val="18"/>
                <w:szCs w:val="18"/>
              </w:rPr>
            </w:pPr>
          </w:p>
        </w:tc>
        <w:tc>
          <w:tcPr>
            <w:tcW w:w="594"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rPr>
                <w:b/>
                <w:bCs/>
                <w:color w:val="000000"/>
                <w:sz w:val="18"/>
                <w:szCs w:val="18"/>
              </w:rPr>
            </w:pPr>
          </w:p>
        </w:tc>
        <w:tc>
          <w:tcPr>
            <w:tcW w:w="399"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rPr>
                <w:b/>
                <w:bCs/>
                <w:color w:val="000000"/>
                <w:sz w:val="18"/>
                <w:szCs w:val="18"/>
              </w:rPr>
            </w:pPr>
          </w:p>
        </w:tc>
        <w:tc>
          <w:tcPr>
            <w:tcW w:w="466"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rPr>
                <w:b/>
                <w:bCs/>
                <w:color w:val="000000"/>
                <w:sz w:val="18"/>
                <w:szCs w:val="18"/>
              </w:rPr>
            </w:pPr>
          </w:p>
        </w:tc>
        <w:tc>
          <w:tcPr>
            <w:tcW w:w="1271"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rPr>
                <w:b/>
                <w:bCs/>
                <w:color w:val="000000"/>
                <w:sz w:val="18"/>
                <w:szCs w:val="18"/>
              </w:rPr>
            </w:pPr>
          </w:p>
        </w:tc>
        <w:tc>
          <w:tcPr>
            <w:tcW w:w="486"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rPr>
                <w:b/>
                <w:bCs/>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B6487D" w:rsidRDefault="00EA38B0" w:rsidP="00493277">
            <w:pPr>
              <w:rPr>
                <w:b/>
                <w:bCs/>
                <w:color w:val="000000"/>
                <w:sz w:val="18"/>
                <w:szCs w:val="18"/>
              </w:rPr>
            </w:pPr>
          </w:p>
        </w:tc>
        <w:tc>
          <w:tcPr>
            <w:tcW w:w="1220"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B6487D" w:rsidRDefault="00EA38B0" w:rsidP="00493277">
            <w:pPr>
              <w:rPr>
                <w:b/>
                <w:bCs/>
                <w:color w:val="000000"/>
                <w:sz w:val="18"/>
                <w:szCs w:val="18"/>
              </w:rPr>
            </w:pPr>
          </w:p>
        </w:tc>
      </w:tr>
      <w:tr w:rsidR="00EA38B0" w:rsidRPr="00B6487D" w:rsidTr="00493277">
        <w:trPr>
          <w:trHeight w:val="15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АДМИНИСТРАЦИЯ МУНИЦИПАЛЬНОГО ОБРАЗОВАНИЯ БЕГУНИЦКОЕ СЕЛЬСКОЕ ПОСЕЛЕНИЕ ВОЛОСОВСКОГО МУНИЦИПАЛЬНОГО РАЙОНА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82 494 664,81</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Pr>
                <w:b/>
                <w:bCs/>
                <w:color w:val="000000"/>
                <w:sz w:val="18"/>
                <w:szCs w:val="18"/>
              </w:rPr>
              <w:t>81 936 328,69</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99,3%</w:t>
            </w:r>
          </w:p>
        </w:tc>
      </w:tr>
      <w:tr w:rsidR="00EA38B0" w:rsidRPr="00B6487D" w:rsidTr="00493277">
        <w:trPr>
          <w:trHeight w:val="3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ОБЩЕГОСУДАРСТВЕННЫЕ ВОПРОСЫ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11 449 063,00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Pr>
                <w:b/>
                <w:bCs/>
                <w:color w:val="000000"/>
                <w:sz w:val="18"/>
                <w:szCs w:val="18"/>
              </w:rPr>
              <w:t>11 399 002,50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99,6 %</w:t>
            </w:r>
          </w:p>
        </w:tc>
      </w:tr>
      <w:tr w:rsidR="00EA38B0" w:rsidRPr="00B6487D" w:rsidTr="00493277">
        <w:trPr>
          <w:trHeight w:val="8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1 862 530,00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1 862 530,00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100%</w:t>
            </w:r>
          </w:p>
        </w:tc>
      </w:tr>
      <w:tr w:rsidR="00EA38B0" w:rsidRPr="00B6487D" w:rsidTr="00493277">
        <w:trPr>
          <w:trHeight w:val="52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Расходы на выплаты по оплате труда главы муниципального образования (администрации)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52.4.01.00130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1 775 000,00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1 775 000,00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154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52.4.01.00130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1 775 000,00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1 775 000,00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55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52.4.01.00130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120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1 775 000,00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1 775 000,00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85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 xml:space="preserve">Достижение </w:t>
            </w:r>
            <w:proofErr w:type="gramStart"/>
            <w:r w:rsidRPr="00B6487D">
              <w:rPr>
                <w:color w:val="000000"/>
                <w:sz w:val="18"/>
                <w:szCs w:val="18"/>
              </w:rPr>
              <w:t>показателей деятельности органов исполнительной власти субъектов Российской</w:t>
            </w:r>
            <w:proofErr w:type="gramEnd"/>
            <w:r w:rsidRPr="00B6487D">
              <w:rPr>
                <w:color w:val="000000"/>
                <w:sz w:val="18"/>
                <w:szCs w:val="18"/>
              </w:rPr>
              <w:t xml:space="preserve"> Федерации (поощрение муниципальных управленческих команд)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91.9.01.55502</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87 530,00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87 530,00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148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91.9.01.55502</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87 530,00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87 530,00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4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91.9.01.55502</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120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87 530,00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87 530,00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 xml:space="preserve">Функционирование законодательных (представительных) органов государственной власти и представительных органов </w:t>
            </w:r>
            <w:r w:rsidRPr="00B6487D">
              <w:rPr>
                <w:b/>
                <w:bCs/>
                <w:color w:val="000000"/>
                <w:sz w:val="18"/>
                <w:szCs w:val="18"/>
              </w:rPr>
              <w:lastRenderedPageBreak/>
              <w:t>муниципальных образований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lastRenderedPageBreak/>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5 000,00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100%</w:t>
            </w:r>
          </w:p>
        </w:tc>
      </w:tr>
      <w:tr w:rsidR="00EA38B0" w:rsidRPr="00B6487D" w:rsidTr="00493277">
        <w:trPr>
          <w:trHeight w:val="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lastRenderedPageBreak/>
              <w:t>Обеспечение выполнения полномочий и функций органов местного самоуправления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52.4.03.00150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52.4.03.00150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52.4.03.00150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2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5 808 584,14</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AB55D0">
              <w:rPr>
                <w:b/>
                <w:bCs/>
                <w:color w:val="000000"/>
                <w:sz w:val="18"/>
                <w:szCs w:val="18"/>
              </w:rPr>
              <w:t>5</w:t>
            </w:r>
            <w:r>
              <w:rPr>
                <w:b/>
                <w:bCs/>
                <w:color w:val="000000"/>
                <w:sz w:val="18"/>
                <w:szCs w:val="18"/>
              </w:rPr>
              <w:t> </w:t>
            </w:r>
            <w:r w:rsidRPr="00AB55D0">
              <w:rPr>
                <w:b/>
                <w:bCs/>
                <w:color w:val="000000"/>
                <w:sz w:val="18"/>
                <w:szCs w:val="18"/>
              </w:rPr>
              <w:t>763</w:t>
            </w:r>
            <w:r>
              <w:rPr>
                <w:b/>
                <w:bCs/>
                <w:color w:val="000000"/>
                <w:sz w:val="18"/>
                <w:szCs w:val="18"/>
              </w:rPr>
              <w:t xml:space="preserve"> </w:t>
            </w:r>
            <w:r w:rsidRPr="00AB55D0">
              <w:rPr>
                <w:b/>
                <w:bCs/>
                <w:color w:val="000000"/>
                <w:sz w:val="18"/>
                <w:szCs w:val="18"/>
              </w:rPr>
              <w:t>644,63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99,2 %</w:t>
            </w:r>
          </w:p>
        </w:tc>
      </w:tr>
      <w:tr w:rsidR="00EA38B0" w:rsidRPr="00B6487D" w:rsidTr="00493277">
        <w:trPr>
          <w:trHeight w:val="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Расходы на выплаты по оплате труда работников исполнительных органов местного самоуправления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52.4.02.00140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3 733 081,00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AB55D0" w:rsidRDefault="00EA38B0" w:rsidP="00493277">
            <w:pPr>
              <w:jc w:val="center"/>
              <w:rPr>
                <w:color w:val="000000"/>
                <w:sz w:val="18"/>
                <w:szCs w:val="18"/>
              </w:rPr>
            </w:pPr>
            <w:r w:rsidRPr="00AB55D0">
              <w:rPr>
                <w:iCs/>
                <w:color w:val="000000"/>
                <w:sz w:val="18"/>
                <w:szCs w:val="18"/>
              </w:rPr>
              <w:t>3 733 081,00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12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52.4.02.00140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3 733 081,00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AB55D0">
              <w:rPr>
                <w:i/>
                <w:iCs/>
                <w:color w:val="000000"/>
                <w:sz w:val="18"/>
                <w:szCs w:val="18"/>
              </w:rPr>
              <w:t>3</w:t>
            </w:r>
            <w:r>
              <w:rPr>
                <w:i/>
                <w:iCs/>
                <w:color w:val="000000"/>
                <w:sz w:val="18"/>
                <w:szCs w:val="18"/>
              </w:rPr>
              <w:t> </w:t>
            </w:r>
            <w:r w:rsidRPr="00AB55D0">
              <w:rPr>
                <w:i/>
                <w:iCs/>
                <w:color w:val="000000"/>
                <w:sz w:val="18"/>
                <w:szCs w:val="18"/>
              </w:rPr>
              <w:t>733</w:t>
            </w:r>
            <w:r>
              <w:rPr>
                <w:i/>
                <w:iCs/>
                <w:color w:val="000000"/>
                <w:sz w:val="18"/>
                <w:szCs w:val="18"/>
              </w:rPr>
              <w:t> </w:t>
            </w:r>
            <w:r w:rsidRPr="00AB55D0">
              <w:rPr>
                <w:i/>
                <w:iCs/>
                <w:color w:val="000000"/>
                <w:sz w:val="18"/>
                <w:szCs w:val="18"/>
              </w:rPr>
              <w:t>081</w:t>
            </w:r>
            <w:r>
              <w:rPr>
                <w:i/>
                <w:iCs/>
                <w:color w:val="000000"/>
                <w:sz w:val="18"/>
                <w:szCs w:val="18"/>
              </w:rPr>
              <w:t>,00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82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52.4.02.00140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120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3 733 081,00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E90328">
              <w:rPr>
                <w:i/>
                <w:iCs/>
                <w:color w:val="000000"/>
                <w:sz w:val="18"/>
                <w:szCs w:val="18"/>
              </w:rPr>
              <w:t>3</w:t>
            </w:r>
            <w:r>
              <w:rPr>
                <w:i/>
                <w:iCs/>
                <w:color w:val="000000"/>
                <w:sz w:val="18"/>
                <w:szCs w:val="18"/>
              </w:rPr>
              <w:t> </w:t>
            </w:r>
            <w:r w:rsidRPr="00E90328">
              <w:rPr>
                <w:i/>
                <w:iCs/>
                <w:color w:val="000000"/>
                <w:sz w:val="18"/>
                <w:szCs w:val="18"/>
              </w:rPr>
              <w:t>733</w:t>
            </w:r>
            <w:r>
              <w:rPr>
                <w:i/>
                <w:iCs/>
                <w:color w:val="000000"/>
                <w:sz w:val="18"/>
                <w:szCs w:val="18"/>
              </w:rPr>
              <w:t> </w:t>
            </w:r>
            <w:r w:rsidRPr="00E90328">
              <w:rPr>
                <w:i/>
                <w:iCs/>
                <w:color w:val="000000"/>
                <w:sz w:val="18"/>
                <w:szCs w:val="18"/>
              </w:rPr>
              <w:t>081</w:t>
            </w:r>
            <w:r>
              <w:rPr>
                <w:i/>
                <w:iCs/>
                <w:color w:val="000000"/>
                <w:sz w:val="18"/>
                <w:szCs w:val="18"/>
              </w:rPr>
              <w:t>,00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78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Обеспечение выполнения полномочий и функций администрации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52.4.02.00150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1 373 983,14</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E90328">
              <w:rPr>
                <w:color w:val="000000"/>
                <w:sz w:val="18"/>
                <w:szCs w:val="18"/>
              </w:rPr>
              <w:t>1</w:t>
            </w:r>
            <w:r>
              <w:rPr>
                <w:color w:val="000000"/>
                <w:sz w:val="18"/>
                <w:szCs w:val="18"/>
              </w:rPr>
              <w:t> </w:t>
            </w:r>
            <w:r w:rsidRPr="00E90328">
              <w:rPr>
                <w:color w:val="000000"/>
                <w:sz w:val="18"/>
                <w:szCs w:val="18"/>
              </w:rPr>
              <w:t>329</w:t>
            </w:r>
            <w:r>
              <w:rPr>
                <w:color w:val="000000"/>
                <w:sz w:val="18"/>
                <w:szCs w:val="18"/>
              </w:rPr>
              <w:t xml:space="preserve"> </w:t>
            </w:r>
            <w:r w:rsidRPr="00E90328">
              <w:rPr>
                <w:color w:val="000000"/>
                <w:sz w:val="18"/>
                <w:szCs w:val="18"/>
              </w:rPr>
              <w:t>043,63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96,7 %</w:t>
            </w:r>
          </w:p>
        </w:tc>
      </w:tr>
      <w:tr w:rsidR="00EA38B0" w:rsidRPr="00B6487D" w:rsidTr="00493277">
        <w:trPr>
          <w:trHeight w:val="12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52.4.02.00150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200 000,00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200 000,00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55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52.4.02.00150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120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200 000,00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200 000,00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100 %</w:t>
            </w:r>
          </w:p>
        </w:tc>
      </w:tr>
      <w:tr w:rsidR="00EA38B0" w:rsidRPr="00B6487D" w:rsidTr="00493277">
        <w:trPr>
          <w:trHeight w:val="6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52.4.02.00150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1 155 991,76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1 111 052,25</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96,1%</w:t>
            </w:r>
          </w:p>
        </w:tc>
      </w:tr>
      <w:tr w:rsidR="00EA38B0" w:rsidRPr="00B6487D" w:rsidTr="00493277">
        <w:trPr>
          <w:trHeight w:val="55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52.4.02.00150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1 155 991,76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1 111 052,25</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96,1%</w:t>
            </w:r>
          </w:p>
        </w:tc>
      </w:tr>
      <w:tr w:rsidR="00EA38B0" w:rsidRPr="00B6487D" w:rsidTr="00493277">
        <w:trPr>
          <w:trHeight w:val="3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52.4.02.00150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17 991,38</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17 991,38</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49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52.4.02.00150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850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17 991,38</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17 991,38</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0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lastRenderedPageBreak/>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52.4.02.71340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3 520,00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3 520,00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82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52.4.02.71340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3 520,00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3 520,00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82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52.4.02.71340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3 520,00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3 520,00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09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 xml:space="preserve">Достижение </w:t>
            </w:r>
            <w:proofErr w:type="gramStart"/>
            <w:r w:rsidRPr="00B6487D">
              <w:rPr>
                <w:color w:val="000000"/>
                <w:sz w:val="18"/>
                <w:szCs w:val="18"/>
              </w:rPr>
              <w:t>показателей деятельности органов исполнительной власти субъектов Российской</w:t>
            </w:r>
            <w:proofErr w:type="gramEnd"/>
            <w:r w:rsidRPr="00B6487D">
              <w:rPr>
                <w:color w:val="000000"/>
                <w:sz w:val="18"/>
                <w:szCs w:val="18"/>
              </w:rPr>
              <w:t xml:space="preserve"> Федерации (поощрение муниципальных управленческих команд)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91.9.01.55502</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198 000,00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198 000,00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14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91.9.01.55502</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198 000,00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198 000,00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70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91.9.01.55502</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120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198 000,00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198 000,00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70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 xml:space="preserve">Гранты за достижение наилучших </w:t>
            </w:r>
            <w:proofErr w:type="gramStart"/>
            <w:r w:rsidRPr="00B6487D">
              <w:rPr>
                <w:color w:val="000000"/>
                <w:sz w:val="18"/>
                <w:szCs w:val="18"/>
              </w:rPr>
              <w:t>значений показателей эффективности деятельности органов местного самоуправления</w:t>
            </w:r>
            <w:proofErr w:type="gramEnd"/>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91.9.01.70070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500 000,00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500 000,00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70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91.9.01.70070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500 000,00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500 000,00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70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91.9.01.70070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500 000,00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500 000,00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Резервные фонды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11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2 257,00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2 257,00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Резервный фонд администрации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11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91.9.01.07000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2 257,00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2 257,00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4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91.9.01.07000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2 257,00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2 257,00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4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Резервные средства</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91.9.01.07000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870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2 257,00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2 257,00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Другие общегосударственные вопросы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3 770 691,86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892056">
              <w:rPr>
                <w:b/>
                <w:bCs/>
                <w:color w:val="000000"/>
                <w:sz w:val="18"/>
                <w:szCs w:val="18"/>
              </w:rPr>
              <w:t>3</w:t>
            </w:r>
            <w:r>
              <w:rPr>
                <w:b/>
                <w:bCs/>
                <w:color w:val="000000"/>
                <w:sz w:val="18"/>
                <w:szCs w:val="18"/>
              </w:rPr>
              <w:t> </w:t>
            </w:r>
            <w:r w:rsidRPr="00892056">
              <w:rPr>
                <w:b/>
                <w:bCs/>
                <w:color w:val="000000"/>
                <w:sz w:val="18"/>
                <w:szCs w:val="18"/>
              </w:rPr>
              <w:t>765</w:t>
            </w:r>
            <w:r>
              <w:rPr>
                <w:b/>
                <w:bCs/>
                <w:color w:val="000000"/>
                <w:sz w:val="18"/>
                <w:szCs w:val="18"/>
              </w:rPr>
              <w:t xml:space="preserve"> </w:t>
            </w:r>
            <w:r w:rsidRPr="00892056">
              <w:rPr>
                <w:b/>
                <w:bCs/>
                <w:color w:val="000000"/>
                <w:sz w:val="18"/>
                <w:szCs w:val="18"/>
              </w:rPr>
              <w:t>570,87</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99,9 %</w:t>
            </w:r>
          </w:p>
        </w:tc>
      </w:tr>
      <w:tr w:rsidR="00EA38B0" w:rsidRPr="00B6487D" w:rsidTr="00493277">
        <w:trPr>
          <w:trHeight w:val="96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Обеспечение кадровой подготовки специалистов органов местного самоуправления для выполнения обязательств муниципальных образований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52.1.02.09040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53 724,16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53 724,16</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96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lastRenderedPageBreak/>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52.1.02.09040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53 724,16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53 724,16</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96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52.1.02.09040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53 724,16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53 724,16</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96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по информационно-аналитическому сопровождению органов местного самоуправления для выполнения других обязательств муниципальных образований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52.2.02.09030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339 300,65</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892056" w:rsidRDefault="00EA38B0" w:rsidP="00493277">
            <w:pPr>
              <w:jc w:val="center"/>
              <w:rPr>
                <w:color w:val="000000"/>
                <w:sz w:val="18"/>
                <w:szCs w:val="18"/>
              </w:rPr>
            </w:pPr>
            <w:r w:rsidRPr="00892056">
              <w:rPr>
                <w:iCs/>
                <w:color w:val="000000"/>
                <w:sz w:val="18"/>
                <w:szCs w:val="18"/>
              </w:rPr>
              <w:t>334 180,00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98,5%</w:t>
            </w:r>
          </w:p>
        </w:tc>
      </w:tr>
      <w:tr w:rsidR="00EA38B0" w:rsidRPr="00B6487D" w:rsidTr="00493277">
        <w:trPr>
          <w:trHeight w:val="7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52.2.02.09030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339 300,65</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334 180,00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98,5 %</w:t>
            </w:r>
          </w:p>
        </w:tc>
      </w:tr>
      <w:tr w:rsidR="00EA38B0" w:rsidRPr="00B6487D" w:rsidTr="00493277">
        <w:trPr>
          <w:trHeight w:val="7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52.2.02.09030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339 300,65</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334 180,00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98,5%</w:t>
            </w:r>
          </w:p>
        </w:tc>
      </w:tr>
      <w:tr w:rsidR="00EA38B0" w:rsidRPr="00B6487D" w:rsidTr="00493277">
        <w:trPr>
          <w:trHeight w:val="11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52.4.02.08220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91 344,00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91 344,00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3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52.4.02.08220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91 344,00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91 344,00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3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52.4.02.08220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91 344,00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91 344,00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35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 xml:space="preserve">Межбюджетные трансферты </w:t>
            </w:r>
            <w:proofErr w:type="gramStart"/>
            <w:r w:rsidRPr="00B6487D">
              <w:rPr>
                <w:color w:val="000000"/>
                <w:sz w:val="18"/>
                <w:szCs w:val="18"/>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B6487D">
              <w:rPr>
                <w:color w:val="000000"/>
                <w:sz w:val="18"/>
                <w:szCs w:val="18"/>
              </w:rPr>
              <w:t xml:space="preserve"> с соглашениями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52.4.02.08230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218 181,00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218 181,00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52.4.02.08230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218 181,00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218 181,00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52.4.02.08230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218 181,00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218 181,00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08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52.4.02.08240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110 515,00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110 515,00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52.4.02.08240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110 515,00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110 515,00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52.4.02.08240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110 515,00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110 515,00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05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52.4.02.08250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56 183,00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56 183,00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52.4.02.08250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56 183,00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56 183,00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52.4.02.08250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56 183,00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56 183,00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0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Выплаты и взносы по обязательствам муниципального образования для выполнения других обязательств муниципальных образований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52.4.02.09050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10 260,30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10 260,30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52.4.02.09050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10 260,30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10 260,30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52.4.02.09050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850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10 260,30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10 260,30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по текущему ремонту объектов муниципальной собственности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52.4.14.03110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2 891 183,75</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2 891 183,</w:t>
            </w:r>
            <w:r>
              <w:rPr>
                <w:color w:val="000000"/>
                <w:sz w:val="18"/>
                <w:szCs w:val="18"/>
              </w:rPr>
              <w:t>41</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99,9%</w:t>
            </w:r>
          </w:p>
        </w:tc>
      </w:tr>
      <w:tr w:rsidR="00EA38B0" w:rsidRPr="00B6487D" w:rsidTr="00493277">
        <w:trPr>
          <w:trHeight w:val="7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52.4.14.03110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2 891 183,75</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2 891 183,</w:t>
            </w:r>
            <w:r>
              <w:rPr>
                <w:i/>
                <w:iCs/>
                <w:color w:val="000000"/>
                <w:sz w:val="18"/>
                <w:szCs w:val="18"/>
              </w:rPr>
              <w:t>41</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99,9%</w:t>
            </w:r>
          </w:p>
        </w:tc>
      </w:tr>
      <w:tr w:rsidR="00EA38B0" w:rsidRPr="00B6487D" w:rsidTr="00493277">
        <w:trPr>
          <w:trHeight w:val="96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52.4.14.03110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2 891 183,75</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2 891 183,</w:t>
            </w:r>
            <w:r>
              <w:rPr>
                <w:i/>
                <w:iCs/>
                <w:color w:val="000000"/>
                <w:sz w:val="18"/>
                <w:szCs w:val="18"/>
              </w:rPr>
              <w:t>41</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99,9%</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НАЦИОНАЛЬНАЯ ОБОРОНА</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02</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278 300,00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278 300,00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100 %</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Мобилизационная и вневойсковая подготовка</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02</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278 300,00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278 300,00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100 %</w:t>
            </w:r>
          </w:p>
        </w:tc>
      </w:tr>
      <w:tr w:rsidR="00EA38B0" w:rsidRPr="00B6487D" w:rsidTr="00493277">
        <w:trPr>
          <w:trHeight w:val="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Расходы на осуществление первичного воинского учета на территориях, где отсутствуют военные комиссариаты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02</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52.4.02.51180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278 300,00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278 300,00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147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52.4.02.51180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278 300,00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278 300,00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6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52.4.02.51180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120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278 300,00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278 300,00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76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НАЦИОНАЛЬНАЯ БЕЗОПАСНОСТЬ И ПРАВООХРАНИТЕЛЬНАЯ ДЕЯТЕЛЬНОСТЬ</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436 400,00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892056" w:rsidRDefault="00EA38B0" w:rsidP="00493277">
            <w:pPr>
              <w:jc w:val="center"/>
              <w:rPr>
                <w:b/>
                <w:bCs/>
                <w:color w:val="000000"/>
                <w:sz w:val="18"/>
                <w:szCs w:val="18"/>
              </w:rPr>
            </w:pPr>
            <w:r w:rsidRPr="00892056">
              <w:rPr>
                <w:b/>
                <w:bCs/>
                <w:color w:val="000000"/>
                <w:sz w:val="18"/>
                <w:szCs w:val="18"/>
              </w:rPr>
              <w:t>435</w:t>
            </w:r>
            <w:r>
              <w:rPr>
                <w:b/>
                <w:bCs/>
                <w:color w:val="000000"/>
                <w:sz w:val="18"/>
                <w:szCs w:val="18"/>
              </w:rPr>
              <w:t> </w:t>
            </w:r>
            <w:r w:rsidRPr="00892056">
              <w:rPr>
                <w:b/>
                <w:bCs/>
                <w:color w:val="000000"/>
                <w:sz w:val="18"/>
                <w:szCs w:val="18"/>
              </w:rPr>
              <w:t>150</w:t>
            </w:r>
            <w:r>
              <w:rPr>
                <w:b/>
                <w:bCs/>
                <w:color w:val="000000"/>
                <w:sz w:val="18"/>
                <w:szCs w:val="18"/>
              </w:rPr>
              <w:t>,00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99,7 %</w:t>
            </w:r>
          </w:p>
        </w:tc>
      </w:tr>
      <w:tr w:rsidR="00EA38B0" w:rsidRPr="00B6487D" w:rsidTr="00493277">
        <w:trPr>
          <w:trHeight w:val="9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436 400,00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892056" w:rsidRDefault="00EA38B0" w:rsidP="00493277">
            <w:pPr>
              <w:jc w:val="center"/>
              <w:rPr>
                <w:b/>
                <w:bCs/>
                <w:color w:val="000000"/>
                <w:sz w:val="18"/>
                <w:szCs w:val="18"/>
              </w:rPr>
            </w:pPr>
            <w:r w:rsidRPr="00892056">
              <w:rPr>
                <w:b/>
                <w:bCs/>
                <w:color w:val="000000"/>
                <w:sz w:val="18"/>
                <w:szCs w:val="18"/>
              </w:rPr>
              <w:t>435</w:t>
            </w:r>
            <w:r>
              <w:rPr>
                <w:b/>
                <w:bCs/>
                <w:color w:val="000000"/>
                <w:sz w:val="18"/>
                <w:szCs w:val="18"/>
              </w:rPr>
              <w:t> </w:t>
            </w:r>
            <w:r w:rsidRPr="00892056">
              <w:rPr>
                <w:b/>
                <w:bCs/>
                <w:color w:val="000000"/>
                <w:sz w:val="18"/>
                <w:szCs w:val="18"/>
              </w:rPr>
              <w:t>150</w:t>
            </w:r>
            <w:r>
              <w:rPr>
                <w:b/>
                <w:bCs/>
                <w:color w:val="000000"/>
                <w:sz w:val="18"/>
                <w:szCs w:val="18"/>
              </w:rPr>
              <w:t>,00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99,7 %</w:t>
            </w:r>
          </w:p>
        </w:tc>
      </w:tr>
      <w:tr w:rsidR="00EA38B0" w:rsidRPr="00B6487D" w:rsidTr="00493277">
        <w:trPr>
          <w:trHeight w:val="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lastRenderedPageBreak/>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20.4.34.02180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236 000,00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Pr>
                <w:color w:val="000000"/>
                <w:sz w:val="18"/>
                <w:szCs w:val="18"/>
              </w:rPr>
              <w:t>234 750,00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99,5 %</w:t>
            </w:r>
          </w:p>
        </w:tc>
      </w:tr>
      <w:tr w:rsidR="00EA38B0" w:rsidRPr="00B6487D" w:rsidTr="00493277">
        <w:trPr>
          <w:trHeight w:val="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20.4.34.02180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236 000,00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234 750,00</w:t>
            </w:r>
          </w:p>
        </w:tc>
        <w:tc>
          <w:tcPr>
            <w:tcW w:w="1220" w:type="dxa"/>
            <w:tcBorders>
              <w:top w:val="nil"/>
              <w:left w:val="nil"/>
              <w:bottom w:val="single" w:sz="4" w:space="0" w:color="auto"/>
              <w:right w:val="single" w:sz="4" w:space="0" w:color="auto"/>
            </w:tcBorders>
            <w:shd w:val="clear" w:color="auto" w:fill="auto"/>
            <w:vAlign w:val="center"/>
          </w:tcPr>
          <w:p w:rsidR="00EA38B0" w:rsidRPr="00892056" w:rsidRDefault="00EA38B0" w:rsidP="00493277">
            <w:pPr>
              <w:jc w:val="center"/>
              <w:rPr>
                <w:i/>
              </w:rPr>
            </w:pPr>
            <w:r w:rsidRPr="00892056">
              <w:rPr>
                <w:i/>
                <w:color w:val="000000"/>
                <w:sz w:val="18"/>
                <w:szCs w:val="18"/>
              </w:rPr>
              <w:t>99,5 %</w:t>
            </w:r>
          </w:p>
        </w:tc>
      </w:tr>
      <w:tr w:rsidR="00EA38B0" w:rsidRPr="00B6487D" w:rsidTr="00493277">
        <w:trPr>
          <w:trHeight w:val="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20.4.34.02180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236 000,00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234 750,00</w:t>
            </w:r>
          </w:p>
        </w:tc>
        <w:tc>
          <w:tcPr>
            <w:tcW w:w="1220" w:type="dxa"/>
            <w:tcBorders>
              <w:top w:val="nil"/>
              <w:left w:val="nil"/>
              <w:bottom w:val="single" w:sz="4" w:space="0" w:color="auto"/>
              <w:right w:val="single" w:sz="4" w:space="0" w:color="auto"/>
            </w:tcBorders>
            <w:shd w:val="clear" w:color="auto" w:fill="auto"/>
            <w:vAlign w:val="center"/>
          </w:tcPr>
          <w:p w:rsidR="00EA38B0" w:rsidRPr="00892056" w:rsidRDefault="00EA38B0" w:rsidP="00493277">
            <w:pPr>
              <w:jc w:val="center"/>
              <w:rPr>
                <w:i/>
              </w:rPr>
            </w:pPr>
            <w:r w:rsidRPr="00892056">
              <w:rPr>
                <w:i/>
                <w:color w:val="000000"/>
                <w:sz w:val="18"/>
                <w:szCs w:val="18"/>
              </w:rPr>
              <w:t>99,5 %</w:t>
            </w:r>
          </w:p>
        </w:tc>
      </w:tr>
      <w:tr w:rsidR="00EA38B0" w:rsidRPr="00B6487D" w:rsidTr="00493277">
        <w:trPr>
          <w:trHeight w:val="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по обеспечению первичных мер пожарной безопасности в границах населенных пунктов поселения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20.4.38.02170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150 400,00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150 400,00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20.4.38.02170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150 400,00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150 400,00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76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20.4.38.02170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150 400,00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150 400,00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76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Выполнение других обязательств муниципальных образований по решению общегосударственных вопросов</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91.9.01.09060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91.9.01.09060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91.9.01.09060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850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НАЦИОНАЛЬНАЯ ЭКОНОМИКА</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7 892 374,52</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Pr>
                <w:b/>
                <w:bCs/>
                <w:color w:val="000000"/>
                <w:sz w:val="18"/>
                <w:szCs w:val="18"/>
              </w:rPr>
              <w:t>7 614 088,15</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96,6%</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Дорожное хозяйство (дорожные фонды)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7 515 773,35</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Pr>
                <w:b/>
                <w:bCs/>
                <w:color w:val="000000"/>
                <w:sz w:val="18"/>
                <w:szCs w:val="18"/>
              </w:rPr>
              <w:t>7 237 486,98</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96,3%</w:t>
            </w:r>
          </w:p>
        </w:tc>
      </w:tr>
      <w:tr w:rsidR="00EA38B0" w:rsidRPr="00B6487D" w:rsidTr="00493277">
        <w:trPr>
          <w:trHeight w:val="8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по текущему ремонту дорог общего пользования муниципального значения и сооружений на них</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20.1.05.03150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891 565,00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891 565,00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8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20.1.05.03150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891 565,00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891 565,00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8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20.1.05.03150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891 565,00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891 565,00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8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по содержанию дорог общего пользования муниципального значения и сооружений на них</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20.1.05.03160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4 204 480,76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Pr>
                <w:color w:val="000000"/>
                <w:sz w:val="18"/>
                <w:szCs w:val="18"/>
              </w:rPr>
              <w:t>3 926 752,39</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93,4%</w:t>
            </w:r>
          </w:p>
        </w:tc>
      </w:tr>
      <w:tr w:rsidR="00EA38B0" w:rsidRPr="00B6487D" w:rsidTr="00493277">
        <w:trPr>
          <w:trHeight w:val="8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20.1.05.03160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4 204 480,76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Default="00EA38B0" w:rsidP="00493277">
            <w:pPr>
              <w:jc w:val="center"/>
            </w:pPr>
            <w:r w:rsidRPr="00817C04">
              <w:rPr>
                <w:color w:val="000000"/>
                <w:sz w:val="18"/>
                <w:szCs w:val="18"/>
              </w:rPr>
              <w:t>3 926 752,39</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93,4%</w:t>
            </w:r>
          </w:p>
        </w:tc>
      </w:tr>
      <w:tr w:rsidR="00EA38B0" w:rsidRPr="00B6487D" w:rsidTr="00493277">
        <w:trPr>
          <w:trHeight w:val="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20.1.05.03160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4 204 480,76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Default="00EA38B0" w:rsidP="00493277">
            <w:pPr>
              <w:jc w:val="center"/>
            </w:pPr>
            <w:r w:rsidRPr="00817C04">
              <w:rPr>
                <w:color w:val="000000"/>
                <w:sz w:val="18"/>
                <w:szCs w:val="18"/>
              </w:rPr>
              <w:t>3 926 752,39</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93,4%</w:t>
            </w:r>
          </w:p>
        </w:tc>
      </w:tr>
      <w:tr w:rsidR="00EA38B0" w:rsidRPr="00B6487D" w:rsidTr="00493277">
        <w:trPr>
          <w:trHeight w:val="82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lastRenderedPageBreak/>
              <w:t>Капитальный ремонт и ремонт автомобильных дорог общего пользования местного значения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20.1.05.S0140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829 943,27</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829 943,27</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20.1.05.S0140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829 943,27</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829 943,27</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75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20.1.05.S0140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829 943,27</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829 943,27</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77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20.1.05.S4770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1 589 784,32</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973341" w:rsidRDefault="00EA38B0" w:rsidP="00493277">
            <w:pPr>
              <w:jc w:val="center"/>
              <w:rPr>
                <w:color w:val="000000"/>
                <w:sz w:val="18"/>
                <w:szCs w:val="18"/>
              </w:rPr>
            </w:pPr>
            <w:r w:rsidRPr="00973341">
              <w:rPr>
                <w:color w:val="000000"/>
                <w:sz w:val="18"/>
                <w:szCs w:val="18"/>
              </w:rPr>
              <w:t>1 589 226,32</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99,9%</w:t>
            </w:r>
          </w:p>
        </w:tc>
      </w:tr>
      <w:tr w:rsidR="00EA38B0" w:rsidRPr="00B6487D" w:rsidTr="00493277">
        <w:trPr>
          <w:trHeight w:val="76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20.1.05.S4770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1 589 784,32</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Default="00EA38B0" w:rsidP="00493277">
            <w:pPr>
              <w:jc w:val="center"/>
            </w:pPr>
            <w:r w:rsidRPr="00C93385">
              <w:rPr>
                <w:i/>
                <w:iCs/>
                <w:color w:val="000000"/>
                <w:sz w:val="18"/>
                <w:szCs w:val="18"/>
              </w:rPr>
              <w:t>1 589 226,32</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99,9%</w:t>
            </w:r>
          </w:p>
        </w:tc>
      </w:tr>
      <w:tr w:rsidR="00EA38B0" w:rsidRPr="00B6487D" w:rsidTr="00493277">
        <w:trPr>
          <w:trHeight w:val="76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09</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20.1.05.S4770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1 589 784,32</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1 589 226,32</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99,9%</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Другие вопросы в области национальной экономики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12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376 601,17</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376 601,17</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по землеустройству и землепользованию</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12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52.3.27.03400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376 601,17</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376 601,17</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100 %</w:t>
            </w:r>
          </w:p>
        </w:tc>
      </w:tr>
      <w:tr w:rsidR="00EA38B0" w:rsidRPr="00B6487D" w:rsidTr="00493277">
        <w:trPr>
          <w:trHeight w:val="10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52.3.27.03400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376 601,17</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Default="00EA38B0" w:rsidP="00493277">
            <w:pPr>
              <w:jc w:val="center"/>
            </w:pPr>
            <w:r w:rsidRPr="00B6487D">
              <w:rPr>
                <w:i/>
                <w:iCs/>
                <w:color w:val="000000"/>
                <w:sz w:val="18"/>
                <w:szCs w:val="18"/>
              </w:rPr>
              <w:t>376 601,17</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100 %</w:t>
            </w:r>
          </w:p>
        </w:tc>
      </w:tr>
      <w:tr w:rsidR="00EA38B0" w:rsidRPr="00B6487D" w:rsidTr="00493277">
        <w:trPr>
          <w:trHeight w:val="10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52.3.27.03400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376 601,17</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376 601,17</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100 %</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ЖИЛИЩНО-КОММУНАЛЬНОЕ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47 007 411,94</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Pr>
                <w:b/>
                <w:bCs/>
                <w:color w:val="000000"/>
                <w:sz w:val="18"/>
                <w:szCs w:val="18"/>
              </w:rPr>
              <w:t>46 799 784,78</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99,5 %</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Жилищное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1 279 969,21</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8C6376">
              <w:rPr>
                <w:b/>
                <w:bCs/>
                <w:color w:val="000000"/>
                <w:sz w:val="18"/>
                <w:szCs w:val="18"/>
              </w:rPr>
              <w:t>1 267 089,10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sidRPr="008C6376">
              <w:rPr>
                <w:b/>
                <w:bCs/>
                <w:color w:val="000000"/>
                <w:sz w:val="18"/>
                <w:szCs w:val="18"/>
              </w:rPr>
              <w:t>98,9%</w:t>
            </w:r>
          </w:p>
        </w:tc>
      </w:tr>
      <w:tr w:rsidR="00EA38B0" w:rsidRPr="00B6487D" w:rsidTr="00493277">
        <w:trPr>
          <w:trHeight w:val="64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в области жилищного хозяйства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20.2.31.03520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1 279 969,21</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Default="00EA38B0" w:rsidP="00493277">
            <w:pPr>
              <w:jc w:val="center"/>
            </w:pPr>
            <w:r w:rsidRPr="00B579EE">
              <w:rPr>
                <w:i/>
                <w:iCs/>
                <w:color w:val="000000"/>
                <w:sz w:val="18"/>
                <w:szCs w:val="18"/>
              </w:rPr>
              <w:t>1 267 089,10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98,9%</w:t>
            </w:r>
          </w:p>
        </w:tc>
      </w:tr>
      <w:tr w:rsidR="00EA38B0" w:rsidRPr="00B6487D" w:rsidTr="00493277">
        <w:trPr>
          <w:trHeight w:val="64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20.2.31.03520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1 279 969,21</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Default="00EA38B0" w:rsidP="00493277">
            <w:pPr>
              <w:jc w:val="center"/>
            </w:pPr>
            <w:r w:rsidRPr="00B579EE">
              <w:rPr>
                <w:i/>
                <w:iCs/>
                <w:color w:val="000000"/>
                <w:sz w:val="18"/>
                <w:szCs w:val="18"/>
              </w:rPr>
              <w:t>1 267 089,10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98,9%</w:t>
            </w:r>
          </w:p>
        </w:tc>
      </w:tr>
      <w:tr w:rsidR="00EA38B0" w:rsidRPr="00B6487D" w:rsidTr="00493277">
        <w:trPr>
          <w:trHeight w:val="64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20.2.31.03520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1 279 969,21</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Default="00EA38B0" w:rsidP="00493277">
            <w:pPr>
              <w:jc w:val="center"/>
            </w:pPr>
            <w:r w:rsidRPr="00B579EE">
              <w:rPr>
                <w:i/>
                <w:iCs/>
                <w:color w:val="000000"/>
                <w:sz w:val="18"/>
                <w:szCs w:val="18"/>
              </w:rPr>
              <w:t>1 267 089,10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98,9%</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Коммунальное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33 327 627,13</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Pr>
                <w:b/>
                <w:bCs/>
                <w:color w:val="000000"/>
                <w:sz w:val="18"/>
                <w:szCs w:val="18"/>
              </w:rPr>
              <w:t>33 326 727,55</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99,9%</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в области коммунального хозяйства</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20.2.32.03540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2 041 008,41</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Pr>
                <w:color w:val="000000"/>
                <w:sz w:val="18"/>
                <w:szCs w:val="18"/>
              </w:rPr>
              <w:t>2 040 108,83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99,9%</w:t>
            </w:r>
          </w:p>
        </w:tc>
      </w:tr>
      <w:tr w:rsidR="00EA38B0" w:rsidRPr="00B6487D" w:rsidTr="00493277">
        <w:trPr>
          <w:trHeight w:val="6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lastRenderedPageBreak/>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20.2.32.03540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1 844 371,01</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1 843 634,03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99,9%</w:t>
            </w:r>
          </w:p>
        </w:tc>
      </w:tr>
      <w:tr w:rsidR="00EA38B0" w:rsidRPr="00B6487D" w:rsidTr="00493277">
        <w:trPr>
          <w:trHeight w:val="6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20.2.32.03540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1 844 371,01</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1 843 634,03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99,9%</w:t>
            </w:r>
          </w:p>
        </w:tc>
      </w:tr>
      <w:tr w:rsidR="00EA38B0" w:rsidRPr="00B6487D" w:rsidTr="00493277">
        <w:trPr>
          <w:trHeight w:val="6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Капитальные вложения в объекты государственной (муниципальной) собственности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20.2.32.03540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196 637,40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196 474,80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99,9%</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Бюджетные инвестиции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20.2.32.03540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410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196 637,40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196 474,80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99,9%</w:t>
            </w:r>
          </w:p>
        </w:tc>
      </w:tr>
      <w:tr w:rsidR="00EA38B0" w:rsidRPr="00B6487D" w:rsidTr="00493277">
        <w:trPr>
          <w:trHeight w:val="14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Реализация мероприятий по устойчивому развитию сельских территорий в рамках подпрограммы "Устойчивое развитие сельских территорий Ленинградской области на 2014-2017 годы и на период до 2020 года"</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20.2.32.L5670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24 812 971,43</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Default="00EA38B0" w:rsidP="00493277">
            <w:pPr>
              <w:jc w:val="center"/>
            </w:pPr>
            <w:r w:rsidRPr="00501A2F">
              <w:rPr>
                <w:color w:val="000000"/>
                <w:sz w:val="18"/>
                <w:szCs w:val="18"/>
              </w:rPr>
              <w:t>24 812 971,43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70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Капитальные вложения в объекты государственной (муниципальной) собственности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20.2.32.L5670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24 812 971,43</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Default="00EA38B0" w:rsidP="00493277">
            <w:pPr>
              <w:jc w:val="center"/>
            </w:pPr>
            <w:r w:rsidRPr="00501A2F">
              <w:rPr>
                <w:color w:val="000000"/>
                <w:sz w:val="18"/>
                <w:szCs w:val="18"/>
              </w:rPr>
              <w:t>24 812 971,43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Бюджетные инвестиции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20.2.32.L5670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410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24 812 971,43</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Default="00EA38B0" w:rsidP="00493277">
            <w:pPr>
              <w:jc w:val="center"/>
            </w:pPr>
            <w:r w:rsidRPr="00501A2F">
              <w:rPr>
                <w:color w:val="000000"/>
                <w:sz w:val="18"/>
                <w:szCs w:val="18"/>
              </w:rPr>
              <w:t>24 812 971,43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1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20.2.32.S0200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100 000,00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100 000,00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Капитальные вложения в объекты государственной (муниципальной) собственности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20.2.32.S0200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100 000,00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100 000,00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Бюджетные инвестиции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20.2.32.S0200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410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100 000,00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100 000,00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на проектирование, строительство и реконструкцию объектов в целях обустройства сельских населенных пунктов</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20.2.32.S0660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6 373 647,29</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6 373 647,29</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Капитальные вложения в объекты государственной (муниципальной) собственности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20.2.32.S0660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6 373 647,29</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6 373 647,29</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Бюджетные инвестиции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02</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20.2.32.S0660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410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6 373 647,29</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6 373 647,29</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Благоустройство</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12 399 815,60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892056">
              <w:rPr>
                <w:b/>
                <w:bCs/>
                <w:color w:val="000000"/>
                <w:sz w:val="18"/>
                <w:szCs w:val="18"/>
              </w:rPr>
              <w:t>12</w:t>
            </w:r>
            <w:r>
              <w:rPr>
                <w:b/>
                <w:bCs/>
                <w:color w:val="000000"/>
                <w:sz w:val="18"/>
                <w:szCs w:val="18"/>
              </w:rPr>
              <w:t> </w:t>
            </w:r>
            <w:r w:rsidRPr="00892056">
              <w:rPr>
                <w:b/>
                <w:bCs/>
                <w:color w:val="000000"/>
                <w:sz w:val="18"/>
                <w:szCs w:val="18"/>
              </w:rPr>
              <w:t>205</w:t>
            </w:r>
            <w:r>
              <w:rPr>
                <w:b/>
                <w:bCs/>
                <w:color w:val="000000"/>
                <w:sz w:val="18"/>
                <w:szCs w:val="18"/>
              </w:rPr>
              <w:t xml:space="preserve"> </w:t>
            </w:r>
            <w:r w:rsidRPr="00892056">
              <w:rPr>
                <w:b/>
                <w:bCs/>
                <w:color w:val="000000"/>
                <w:sz w:val="18"/>
                <w:szCs w:val="18"/>
              </w:rPr>
              <w:t>968,13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98,4 %</w:t>
            </w:r>
          </w:p>
        </w:tc>
      </w:tr>
      <w:tr w:rsidR="00EA38B0" w:rsidRPr="00B6487D" w:rsidTr="00493277">
        <w:trPr>
          <w:trHeight w:val="115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по организации и содержанию уличного освещения населенных пунктов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20.2.33.06010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1 849 999,80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703FDC" w:rsidRDefault="00EA38B0" w:rsidP="00493277">
            <w:pPr>
              <w:jc w:val="center"/>
            </w:pPr>
            <w:r w:rsidRPr="00703FDC">
              <w:rPr>
                <w:iCs/>
                <w:color w:val="000000"/>
                <w:sz w:val="18"/>
                <w:szCs w:val="18"/>
              </w:rPr>
              <w:t>1 849 794,00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99,9 %</w:t>
            </w:r>
          </w:p>
        </w:tc>
      </w:tr>
      <w:tr w:rsidR="00EA38B0" w:rsidRPr="00B6487D" w:rsidTr="00493277">
        <w:trPr>
          <w:trHeight w:val="9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lastRenderedPageBreak/>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20.2.33.06010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1 849 999,80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Default="00EA38B0" w:rsidP="00493277">
            <w:pPr>
              <w:jc w:val="center"/>
            </w:pPr>
            <w:r w:rsidRPr="003C1189">
              <w:rPr>
                <w:i/>
                <w:iCs/>
                <w:color w:val="000000"/>
                <w:sz w:val="18"/>
                <w:szCs w:val="18"/>
              </w:rPr>
              <w:t>1 849 794,00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99,9%</w:t>
            </w:r>
          </w:p>
        </w:tc>
      </w:tr>
      <w:tr w:rsidR="00EA38B0" w:rsidRPr="00B6487D" w:rsidTr="00493277">
        <w:trPr>
          <w:trHeight w:val="9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20.2.33.06010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1 849 999,80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1 849 794,00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99,9 %</w:t>
            </w:r>
          </w:p>
        </w:tc>
      </w:tr>
      <w:tr w:rsidR="00EA38B0" w:rsidRPr="00B6487D" w:rsidTr="00493277">
        <w:trPr>
          <w:trHeight w:val="9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по организации сбора и вывоза бытовых отходов и мусора на территории населенных пунктов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20.2.33.06030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594 250,00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Pr>
                <w:color w:val="000000"/>
                <w:sz w:val="18"/>
                <w:szCs w:val="18"/>
              </w:rPr>
              <w:t>594 250,00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20.2.33.06030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594 250,00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594 250,00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20.2.33.06030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594 250,00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594 250,00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по организации и содержанию мест захоронения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20.2.33.06040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240 560,20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240 560,20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20.2.33.06040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240 560,20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240 560,20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20.2.33.06040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240 560,20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240 560,20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по организации благоустройства территории поселения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20.2.33.06050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2 269 443,56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703FDC">
              <w:rPr>
                <w:color w:val="000000"/>
                <w:sz w:val="18"/>
                <w:szCs w:val="18"/>
              </w:rPr>
              <w:t>2 230 697,56</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98,3 %</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20.2.33.06050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2 269 443,56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2 230 697,56</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98,3 %</w:t>
            </w:r>
          </w:p>
        </w:tc>
      </w:tr>
      <w:tr w:rsidR="00EA38B0" w:rsidRPr="00B6487D" w:rsidTr="00493277">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20.2.33.06050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2 269 443,56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2 230 697,56</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98,3%</w:t>
            </w:r>
          </w:p>
        </w:tc>
      </w:tr>
      <w:tr w:rsidR="00EA38B0" w:rsidRPr="00B6487D" w:rsidTr="00493277">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Реализация комплекса мероприятий по борьбе с борщевиком Сосновского на территории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20.2.33.S4310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568 978,20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Pr>
                <w:color w:val="000000"/>
                <w:sz w:val="18"/>
                <w:szCs w:val="18"/>
              </w:rPr>
              <w:t>414 082,53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72,8%</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lastRenderedPageBreak/>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20.2.33.S4310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568 978,20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414 082,53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72,8 %</w:t>
            </w:r>
          </w:p>
        </w:tc>
      </w:tr>
      <w:tr w:rsidR="00EA38B0" w:rsidRPr="00B6487D" w:rsidTr="00493277">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20.2.33.S4310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568 978,20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414 082,53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72,8%</w:t>
            </w:r>
          </w:p>
        </w:tc>
      </w:tr>
      <w:tr w:rsidR="00EA38B0" w:rsidRPr="00B6487D" w:rsidTr="00493277">
        <w:trPr>
          <w:trHeight w:val="20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20.2.33.S4660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1 873 342,92</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1 873 342,92</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20.2.33.S4660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1 873 342,92</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1 873 342,92</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20.2.33.S4660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1 873 342,92</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1 873 342,92</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Расходы по созданию мест (площадок) накопления твердых коммунальных отходов</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20.2.33.S4790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4 999 997,92</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4 999 997,92</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sidRPr="009751FF">
              <w:rPr>
                <w:color w:val="000000"/>
                <w:sz w:val="18"/>
                <w:szCs w:val="18"/>
              </w:rPr>
              <w:t>100%</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20.2.33.S4790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4 999 997,92</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4 999 997,92</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sidRPr="009751FF">
              <w:rPr>
                <w:color w:val="000000"/>
                <w:sz w:val="18"/>
                <w:szCs w:val="18"/>
              </w:rPr>
              <w:t>100%</w:t>
            </w:r>
          </w:p>
        </w:tc>
      </w:tr>
      <w:tr w:rsidR="00EA38B0" w:rsidRPr="00B6487D" w:rsidTr="00493277">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20.2.33.S4790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4 999 997,92</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4 999 997,92</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sidRPr="009751FF">
              <w:rPr>
                <w:color w:val="000000"/>
                <w:sz w:val="18"/>
                <w:szCs w:val="18"/>
              </w:rPr>
              <w:t>100%</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Возврат сре</w:t>
            </w:r>
            <w:proofErr w:type="gramStart"/>
            <w:r w:rsidRPr="00B6487D">
              <w:rPr>
                <w:color w:val="000000"/>
                <w:sz w:val="18"/>
                <w:szCs w:val="18"/>
              </w:rPr>
              <w:t>дств в б</w:t>
            </w:r>
            <w:proofErr w:type="gramEnd"/>
            <w:r w:rsidRPr="00B6487D">
              <w:rPr>
                <w:color w:val="000000"/>
                <w:sz w:val="18"/>
                <w:szCs w:val="18"/>
              </w:rPr>
              <w:t>юджеты других уровней бюджетной системы Российской Федерации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91.9.01.02400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3 243,00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3 243,00</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sidRPr="009751FF">
              <w:rPr>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91.9.01.02400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3 243,00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3 243,00</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sidRPr="009751FF">
              <w:rPr>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03</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91.9.01.02400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850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3 243,00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3 243,00</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sidRPr="009751FF">
              <w:rPr>
                <w:color w:val="000000"/>
                <w:sz w:val="18"/>
                <w:szCs w:val="18"/>
              </w:rPr>
              <w:t>100%</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ОБРАЗОВАНИЕ</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50 000,00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50 000,00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100%</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Молодежная политика</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07</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50 000,00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50 000,00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Проведение мероприятий для детей и молодежи поселения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07</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36.3.16.00350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lastRenderedPageBreak/>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07</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36.3.16.00350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07</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36.3.16.00350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50 000,00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КУЛЬТУРА, КИНЕМАТОГРАФИЯ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14 393 915,35</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990ABE">
              <w:rPr>
                <w:b/>
                <w:bCs/>
                <w:color w:val="000000"/>
                <w:sz w:val="18"/>
                <w:szCs w:val="18"/>
              </w:rPr>
              <w:t>14</w:t>
            </w:r>
            <w:r>
              <w:rPr>
                <w:b/>
                <w:bCs/>
                <w:color w:val="000000"/>
                <w:sz w:val="18"/>
                <w:szCs w:val="18"/>
              </w:rPr>
              <w:t> </w:t>
            </w:r>
            <w:r w:rsidRPr="00990ABE">
              <w:rPr>
                <w:b/>
                <w:bCs/>
                <w:color w:val="000000"/>
                <w:sz w:val="18"/>
                <w:szCs w:val="18"/>
              </w:rPr>
              <w:t>375</w:t>
            </w:r>
            <w:r>
              <w:rPr>
                <w:b/>
                <w:bCs/>
                <w:color w:val="000000"/>
                <w:sz w:val="18"/>
                <w:szCs w:val="18"/>
              </w:rPr>
              <w:t xml:space="preserve"> </w:t>
            </w:r>
            <w:r w:rsidRPr="00990ABE">
              <w:rPr>
                <w:b/>
                <w:bCs/>
                <w:color w:val="000000"/>
                <w:sz w:val="18"/>
                <w:szCs w:val="18"/>
              </w:rPr>
              <w:t>180,06</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99,9 %</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Культура</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14 393 915,35</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990ABE">
              <w:rPr>
                <w:b/>
                <w:bCs/>
                <w:color w:val="000000"/>
                <w:sz w:val="18"/>
                <w:szCs w:val="18"/>
              </w:rPr>
              <w:t>14</w:t>
            </w:r>
            <w:r>
              <w:rPr>
                <w:b/>
                <w:bCs/>
                <w:color w:val="000000"/>
                <w:sz w:val="18"/>
                <w:szCs w:val="18"/>
              </w:rPr>
              <w:t> </w:t>
            </w:r>
            <w:r w:rsidRPr="00990ABE">
              <w:rPr>
                <w:b/>
                <w:bCs/>
                <w:color w:val="000000"/>
                <w:sz w:val="18"/>
                <w:szCs w:val="18"/>
              </w:rPr>
              <w:t>375</w:t>
            </w:r>
            <w:r>
              <w:rPr>
                <w:b/>
                <w:bCs/>
                <w:color w:val="000000"/>
                <w:sz w:val="18"/>
                <w:szCs w:val="18"/>
              </w:rPr>
              <w:t xml:space="preserve"> </w:t>
            </w:r>
            <w:r w:rsidRPr="00990ABE">
              <w:rPr>
                <w:b/>
                <w:bCs/>
                <w:color w:val="000000"/>
                <w:sz w:val="18"/>
                <w:szCs w:val="18"/>
              </w:rPr>
              <w:t>180,06</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99,9 %</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Строительство и реконструкция объектов муниципальной собственности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20.3.14.04140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87 000,00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87 000,00</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sidRPr="0035642F">
              <w:rPr>
                <w:i/>
                <w:iCs/>
                <w:color w:val="000000"/>
                <w:sz w:val="18"/>
                <w:szCs w:val="18"/>
              </w:rPr>
              <w:t>100%</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20.3.14.04140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87 000,00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87 000,00</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sidRPr="0035642F">
              <w:rPr>
                <w:i/>
                <w:iCs/>
                <w:color w:val="000000"/>
                <w:sz w:val="18"/>
                <w:szCs w:val="18"/>
              </w:rPr>
              <w:t>100%</w:t>
            </w:r>
          </w:p>
        </w:tc>
      </w:tr>
      <w:tr w:rsidR="00EA38B0" w:rsidRPr="00B6487D" w:rsidTr="00493277">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20.3.14.04140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87 000,00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87 000,00</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sidRPr="0035642F">
              <w:rPr>
                <w:i/>
                <w:iCs/>
                <w:color w:val="000000"/>
                <w:sz w:val="18"/>
                <w:szCs w:val="18"/>
              </w:rPr>
              <w:t>100%</w:t>
            </w:r>
          </w:p>
        </w:tc>
      </w:tr>
      <w:tr w:rsidR="00EA38B0" w:rsidRPr="00B6487D" w:rsidTr="00493277">
        <w:trPr>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Капитальный ремонт объектов муниципального образования в целях обустройства сельских населенных пунктов</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20.3.14.S0670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4 450 974,16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4 450 974,16</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sidRPr="00472D82">
              <w:rPr>
                <w:i/>
                <w:iCs/>
                <w:color w:val="000000"/>
                <w:sz w:val="18"/>
                <w:szCs w:val="18"/>
              </w:rPr>
              <w:t>100%</w:t>
            </w:r>
          </w:p>
        </w:tc>
      </w:tr>
      <w:tr w:rsidR="00EA38B0" w:rsidRPr="00B6487D" w:rsidTr="00493277">
        <w:trPr>
          <w:trHeight w:val="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20.3.14.S0670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4 450 974,16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4 450 974,16</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sidRPr="00472D82">
              <w:rPr>
                <w:i/>
                <w:iCs/>
                <w:color w:val="000000"/>
                <w:sz w:val="18"/>
                <w:szCs w:val="18"/>
              </w:rPr>
              <w:t>100%</w:t>
            </w:r>
          </w:p>
        </w:tc>
      </w:tr>
      <w:tr w:rsidR="00EA38B0" w:rsidRPr="00B6487D" w:rsidTr="00493277">
        <w:trPr>
          <w:trHeight w:val="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20.3.14.S0670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4 450 974,16</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4 450 974,16</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sidRPr="00472D82">
              <w:rPr>
                <w:i/>
                <w:iCs/>
                <w:color w:val="000000"/>
                <w:sz w:val="18"/>
                <w:szCs w:val="18"/>
              </w:rPr>
              <w:t>100%</w:t>
            </w:r>
          </w:p>
        </w:tc>
      </w:tr>
      <w:tr w:rsidR="00EA38B0" w:rsidRPr="00B6487D" w:rsidTr="00493277">
        <w:trPr>
          <w:trHeight w:val="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Расходы на обеспечение деятельности муниципальных учреждений культуры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36.1.07.04400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5 887 465,19</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864055">
              <w:rPr>
                <w:color w:val="000000"/>
                <w:sz w:val="18"/>
                <w:szCs w:val="18"/>
              </w:rPr>
              <w:t>5</w:t>
            </w:r>
            <w:r>
              <w:rPr>
                <w:color w:val="000000"/>
                <w:sz w:val="18"/>
                <w:szCs w:val="18"/>
              </w:rPr>
              <w:t> </w:t>
            </w:r>
            <w:r w:rsidRPr="00864055">
              <w:rPr>
                <w:color w:val="000000"/>
                <w:sz w:val="18"/>
                <w:szCs w:val="18"/>
              </w:rPr>
              <w:t>868</w:t>
            </w:r>
            <w:r>
              <w:rPr>
                <w:color w:val="000000"/>
                <w:sz w:val="18"/>
                <w:szCs w:val="18"/>
              </w:rPr>
              <w:t xml:space="preserve"> </w:t>
            </w:r>
            <w:r w:rsidRPr="00864055">
              <w:rPr>
                <w:color w:val="000000"/>
                <w:sz w:val="18"/>
                <w:szCs w:val="18"/>
              </w:rPr>
              <w:t>781,05</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99,7 %</w:t>
            </w:r>
          </w:p>
        </w:tc>
      </w:tr>
      <w:tr w:rsidR="00EA38B0" w:rsidRPr="00B6487D" w:rsidTr="00493277">
        <w:trPr>
          <w:trHeight w:val="20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36.1.07.04400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3 601 348,00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3 601 348,00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100 %</w:t>
            </w:r>
          </w:p>
        </w:tc>
      </w:tr>
      <w:tr w:rsidR="00EA38B0" w:rsidRPr="00B6487D" w:rsidTr="00493277">
        <w:trPr>
          <w:trHeight w:val="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казенных учреждений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36.1.07.04400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110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3 601 348,00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3 601 348,00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100 %</w:t>
            </w:r>
          </w:p>
        </w:tc>
      </w:tr>
      <w:tr w:rsidR="00EA38B0" w:rsidRPr="00B6487D" w:rsidTr="00493277">
        <w:trPr>
          <w:trHeight w:val="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36.1.07.04400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2 256 617,19</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2 246 443,13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99,5%</w:t>
            </w:r>
          </w:p>
        </w:tc>
      </w:tr>
      <w:tr w:rsidR="00EA38B0" w:rsidRPr="00B6487D" w:rsidTr="00493277">
        <w:trPr>
          <w:trHeight w:val="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lastRenderedPageBreak/>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36.1.07.04400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2 256 617,19</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2 246 443,13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99,5%</w:t>
            </w:r>
          </w:p>
        </w:tc>
      </w:tr>
      <w:tr w:rsidR="00EA38B0" w:rsidRPr="00B6487D" w:rsidTr="00493277">
        <w:trPr>
          <w:trHeight w:val="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36.1.07.04400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29 500,00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20 989,92</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Pr>
                <w:i/>
                <w:iCs/>
                <w:color w:val="000000"/>
                <w:sz w:val="18"/>
                <w:szCs w:val="18"/>
              </w:rPr>
              <w:t xml:space="preserve">71 </w:t>
            </w:r>
            <w:r w:rsidRPr="00C174D9">
              <w:rPr>
                <w:i/>
                <w:iCs/>
                <w:color w:val="000000"/>
                <w:sz w:val="18"/>
                <w:szCs w:val="18"/>
              </w:rPr>
              <w:t>%</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36.1.07.04400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850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29 500,00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20 989,92</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Pr>
                <w:i/>
                <w:iCs/>
                <w:color w:val="000000"/>
                <w:sz w:val="18"/>
                <w:szCs w:val="18"/>
              </w:rPr>
              <w:t xml:space="preserve">71 </w:t>
            </w:r>
            <w:r w:rsidRPr="00C174D9">
              <w:rPr>
                <w:i/>
                <w:iCs/>
                <w:color w:val="000000"/>
                <w:sz w:val="18"/>
                <w:szCs w:val="18"/>
              </w:rPr>
              <w:t>%</w:t>
            </w:r>
          </w:p>
        </w:tc>
      </w:tr>
      <w:tr w:rsidR="00EA38B0" w:rsidRPr="00B6487D" w:rsidTr="00493277">
        <w:trPr>
          <w:trHeight w:val="124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Расходы на обеспечение деятельности муниципальных учреждений культуры в части содержания библиотечных отделов (секторов)</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36.1.07.04420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643 876,00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643</w:t>
            </w:r>
            <w:r>
              <w:rPr>
                <w:color w:val="000000"/>
                <w:sz w:val="18"/>
                <w:szCs w:val="18"/>
              </w:rPr>
              <w:t> 875,38</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99,9%</w:t>
            </w:r>
          </w:p>
        </w:tc>
      </w:tr>
      <w:tr w:rsidR="00EA38B0" w:rsidRPr="00B6487D" w:rsidTr="00493277">
        <w:trPr>
          <w:trHeight w:val="168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36.1.07.04420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603 876,00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603 876,00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казенных учреждений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36.1.07.04420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110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603 876,00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603 876,00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36.1.07.04420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40 000,00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39 999,38</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sidRPr="00067772">
              <w:rPr>
                <w:color w:val="000000"/>
                <w:sz w:val="18"/>
                <w:szCs w:val="18"/>
              </w:rPr>
              <w:t>99,9%</w:t>
            </w:r>
          </w:p>
        </w:tc>
      </w:tr>
      <w:tr w:rsidR="00EA38B0" w:rsidRPr="00B6487D" w:rsidTr="00493277">
        <w:trPr>
          <w:trHeight w:val="94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36.1.07.04420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40 000,00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39 999,38</w:t>
            </w:r>
          </w:p>
        </w:tc>
        <w:tc>
          <w:tcPr>
            <w:tcW w:w="1220" w:type="dxa"/>
            <w:tcBorders>
              <w:top w:val="nil"/>
              <w:left w:val="nil"/>
              <w:bottom w:val="single" w:sz="4" w:space="0" w:color="auto"/>
              <w:right w:val="single" w:sz="4" w:space="0" w:color="auto"/>
            </w:tcBorders>
            <w:shd w:val="clear" w:color="auto" w:fill="auto"/>
            <w:vAlign w:val="center"/>
          </w:tcPr>
          <w:p w:rsidR="00EA38B0" w:rsidRDefault="00EA38B0" w:rsidP="00493277">
            <w:pPr>
              <w:jc w:val="center"/>
            </w:pPr>
            <w:r w:rsidRPr="00067772">
              <w:rPr>
                <w:color w:val="000000"/>
                <w:sz w:val="18"/>
                <w:szCs w:val="18"/>
              </w:rPr>
              <w:t>99,9%</w:t>
            </w:r>
          </w:p>
        </w:tc>
      </w:tr>
      <w:tr w:rsidR="00EA38B0" w:rsidRPr="00B6487D" w:rsidTr="00493277">
        <w:trPr>
          <w:trHeight w:val="94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Обеспечение выплат стимулирующего характера работникам муниципальных учреждений культуры</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36.1.07.S0360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2 968 600,00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2 968 600,00</w:t>
            </w:r>
          </w:p>
        </w:tc>
        <w:tc>
          <w:tcPr>
            <w:tcW w:w="1220" w:type="dxa"/>
            <w:tcBorders>
              <w:top w:val="nil"/>
              <w:left w:val="nil"/>
              <w:bottom w:val="single" w:sz="4" w:space="0" w:color="auto"/>
              <w:right w:val="single" w:sz="4" w:space="0" w:color="auto"/>
            </w:tcBorders>
            <w:shd w:val="clear" w:color="auto" w:fill="auto"/>
            <w:vAlign w:val="center"/>
          </w:tcPr>
          <w:p w:rsidR="00EA38B0" w:rsidRPr="00D90F8E" w:rsidRDefault="00EA38B0" w:rsidP="00493277">
            <w:pPr>
              <w:jc w:val="center"/>
              <w:rPr>
                <w:color w:val="000000"/>
                <w:sz w:val="18"/>
                <w:szCs w:val="18"/>
                <w:lang w:val="en-US"/>
              </w:rPr>
            </w:pPr>
            <w:r>
              <w:rPr>
                <w:color w:val="000000"/>
                <w:sz w:val="18"/>
                <w:szCs w:val="18"/>
                <w:lang w:val="en-US"/>
              </w:rPr>
              <w:t>100 %</w:t>
            </w:r>
          </w:p>
        </w:tc>
      </w:tr>
      <w:tr w:rsidR="00EA38B0" w:rsidRPr="00B6487D" w:rsidTr="00493277">
        <w:trPr>
          <w:trHeight w:val="150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36.1.07.S0360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2 968 600,00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2 968 600,00</w:t>
            </w:r>
          </w:p>
        </w:tc>
        <w:tc>
          <w:tcPr>
            <w:tcW w:w="1220" w:type="dxa"/>
            <w:tcBorders>
              <w:top w:val="nil"/>
              <w:left w:val="nil"/>
              <w:bottom w:val="single" w:sz="4" w:space="0" w:color="auto"/>
              <w:right w:val="single" w:sz="4" w:space="0" w:color="auto"/>
            </w:tcBorders>
            <w:shd w:val="clear" w:color="auto" w:fill="auto"/>
            <w:vAlign w:val="center"/>
          </w:tcPr>
          <w:p w:rsidR="00EA38B0" w:rsidRPr="00D90F8E" w:rsidRDefault="00EA38B0" w:rsidP="00493277">
            <w:pPr>
              <w:jc w:val="center"/>
              <w:rPr>
                <w:i/>
                <w:iCs/>
                <w:color w:val="000000"/>
                <w:sz w:val="18"/>
                <w:szCs w:val="18"/>
                <w:lang w:val="en-US"/>
              </w:rPr>
            </w:pPr>
            <w:r>
              <w:rPr>
                <w:i/>
                <w:iCs/>
                <w:color w:val="000000"/>
                <w:sz w:val="18"/>
                <w:szCs w:val="18"/>
                <w:lang w:val="en-US"/>
              </w:rPr>
              <w:t>100%</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Расходы на выплаты персоналу казенных учреждений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36.1.07.S0360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110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2 968 600,00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2 968 600,00</w:t>
            </w:r>
          </w:p>
        </w:tc>
        <w:tc>
          <w:tcPr>
            <w:tcW w:w="1220" w:type="dxa"/>
            <w:tcBorders>
              <w:top w:val="nil"/>
              <w:left w:val="nil"/>
              <w:bottom w:val="single" w:sz="4" w:space="0" w:color="auto"/>
              <w:right w:val="single" w:sz="4" w:space="0" w:color="auto"/>
            </w:tcBorders>
            <w:shd w:val="clear" w:color="auto" w:fill="auto"/>
            <w:vAlign w:val="center"/>
          </w:tcPr>
          <w:p w:rsidR="00EA38B0" w:rsidRPr="00D90F8E" w:rsidRDefault="00EA38B0" w:rsidP="00493277">
            <w:pPr>
              <w:jc w:val="center"/>
              <w:rPr>
                <w:i/>
                <w:iCs/>
                <w:color w:val="000000"/>
                <w:sz w:val="18"/>
                <w:szCs w:val="18"/>
                <w:lang w:val="en-US"/>
              </w:rPr>
            </w:pPr>
            <w:r>
              <w:rPr>
                <w:i/>
                <w:iCs/>
                <w:color w:val="000000"/>
                <w:sz w:val="18"/>
                <w:szCs w:val="18"/>
                <w:lang w:val="en-US"/>
              </w:rPr>
              <w:t>100%</w:t>
            </w:r>
          </w:p>
        </w:tc>
      </w:tr>
      <w:tr w:rsidR="00EA38B0" w:rsidRPr="00B6487D" w:rsidTr="00493277">
        <w:trPr>
          <w:trHeight w:val="76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Расходы на организацию и проведение культурно-досуговых мероприятий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36.1.17.04430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76 000,00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Pr>
                <w:color w:val="000000"/>
                <w:sz w:val="18"/>
                <w:szCs w:val="18"/>
              </w:rPr>
              <w:t>75 949,47</w:t>
            </w:r>
          </w:p>
        </w:tc>
        <w:tc>
          <w:tcPr>
            <w:tcW w:w="1220" w:type="dxa"/>
            <w:tcBorders>
              <w:top w:val="nil"/>
              <w:left w:val="nil"/>
              <w:bottom w:val="single" w:sz="4" w:space="0" w:color="auto"/>
              <w:right w:val="single" w:sz="4" w:space="0" w:color="auto"/>
            </w:tcBorders>
            <w:shd w:val="clear" w:color="auto" w:fill="auto"/>
            <w:vAlign w:val="center"/>
          </w:tcPr>
          <w:p w:rsidR="00EA38B0" w:rsidRPr="00D90F8E" w:rsidRDefault="00EA38B0" w:rsidP="00493277">
            <w:pPr>
              <w:jc w:val="center"/>
              <w:rPr>
                <w:color w:val="000000"/>
                <w:sz w:val="18"/>
                <w:szCs w:val="18"/>
                <w:lang w:val="en-US"/>
              </w:rPr>
            </w:pPr>
            <w:r>
              <w:rPr>
                <w:color w:val="000000"/>
                <w:sz w:val="18"/>
                <w:szCs w:val="18"/>
              </w:rPr>
              <w:t>99,9%</w:t>
            </w:r>
          </w:p>
        </w:tc>
      </w:tr>
      <w:tr w:rsidR="00EA38B0" w:rsidRPr="00B6487D" w:rsidTr="00493277">
        <w:trPr>
          <w:trHeight w:val="76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36.1.17.04430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76 000,00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75 949,47</w:t>
            </w:r>
          </w:p>
        </w:tc>
        <w:tc>
          <w:tcPr>
            <w:tcW w:w="1220" w:type="dxa"/>
            <w:tcBorders>
              <w:top w:val="nil"/>
              <w:left w:val="nil"/>
              <w:bottom w:val="single" w:sz="4" w:space="0" w:color="auto"/>
              <w:right w:val="single" w:sz="4" w:space="0" w:color="auto"/>
            </w:tcBorders>
            <w:shd w:val="clear" w:color="auto" w:fill="auto"/>
            <w:vAlign w:val="center"/>
          </w:tcPr>
          <w:p w:rsidR="00EA38B0" w:rsidRPr="00D90F8E" w:rsidRDefault="00EA38B0" w:rsidP="00493277">
            <w:pPr>
              <w:jc w:val="center"/>
              <w:rPr>
                <w:i/>
                <w:iCs/>
                <w:color w:val="000000"/>
                <w:sz w:val="18"/>
                <w:szCs w:val="18"/>
                <w:lang w:val="en-US"/>
              </w:rPr>
            </w:pPr>
            <w:r>
              <w:rPr>
                <w:i/>
                <w:iCs/>
                <w:color w:val="000000"/>
                <w:sz w:val="18"/>
                <w:szCs w:val="18"/>
                <w:lang w:val="en-US"/>
              </w:rPr>
              <w:t>99.9%</w:t>
            </w:r>
          </w:p>
        </w:tc>
      </w:tr>
      <w:tr w:rsidR="00EA38B0" w:rsidRPr="00B6487D" w:rsidTr="00493277">
        <w:trPr>
          <w:trHeight w:val="76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36.1.17.04430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76 000,00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Pr>
                <w:i/>
                <w:iCs/>
                <w:color w:val="000000"/>
                <w:sz w:val="18"/>
                <w:szCs w:val="18"/>
              </w:rPr>
              <w:t>75 949,47</w:t>
            </w:r>
          </w:p>
        </w:tc>
        <w:tc>
          <w:tcPr>
            <w:tcW w:w="1220" w:type="dxa"/>
            <w:tcBorders>
              <w:top w:val="nil"/>
              <w:left w:val="nil"/>
              <w:bottom w:val="single" w:sz="4" w:space="0" w:color="auto"/>
              <w:right w:val="single" w:sz="4" w:space="0" w:color="auto"/>
            </w:tcBorders>
            <w:shd w:val="clear" w:color="auto" w:fill="auto"/>
            <w:vAlign w:val="center"/>
          </w:tcPr>
          <w:p w:rsidR="00EA38B0" w:rsidRPr="00D90F8E" w:rsidRDefault="00EA38B0" w:rsidP="00493277">
            <w:pPr>
              <w:jc w:val="center"/>
              <w:rPr>
                <w:i/>
                <w:iCs/>
                <w:color w:val="000000"/>
                <w:sz w:val="18"/>
                <w:szCs w:val="18"/>
                <w:lang w:val="en-US"/>
              </w:rPr>
            </w:pPr>
            <w:r>
              <w:rPr>
                <w:i/>
                <w:iCs/>
                <w:color w:val="000000"/>
                <w:sz w:val="18"/>
                <w:szCs w:val="18"/>
                <w:lang w:val="en-US"/>
              </w:rPr>
              <w:t>99.9%</w:t>
            </w:r>
          </w:p>
        </w:tc>
      </w:tr>
      <w:tr w:rsidR="00EA38B0" w:rsidRPr="00B6487D" w:rsidTr="00493277">
        <w:trPr>
          <w:trHeight w:val="109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lastRenderedPageBreak/>
              <w:t>Расходы муниципальных образований по развитию общественной инфраструктуры муниципального значения в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91.9.01.72020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280 000,00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280 000,00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100 %</w:t>
            </w:r>
          </w:p>
        </w:tc>
      </w:tr>
      <w:tr w:rsidR="00EA38B0" w:rsidRPr="00B6487D" w:rsidTr="00493277">
        <w:trPr>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91.9.01.72020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280 000,00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280 000,00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106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91.9.01.72020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280 000,00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280 000,00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СОЦИАЛЬНАЯ ПОЛИТИКА</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895 000,00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Pr>
                <w:b/>
                <w:bCs/>
                <w:color w:val="000000"/>
                <w:sz w:val="18"/>
                <w:szCs w:val="18"/>
              </w:rPr>
              <w:t>857 593,53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95,8%</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Пенсионное обеспечение</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895 000,00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Default="00EA38B0" w:rsidP="00493277">
            <w:pPr>
              <w:jc w:val="center"/>
            </w:pPr>
            <w:r w:rsidRPr="0030770F">
              <w:rPr>
                <w:b/>
                <w:bCs/>
                <w:color w:val="000000"/>
                <w:sz w:val="18"/>
                <w:szCs w:val="18"/>
              </w:rPr>
              <w:t>857 593,53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95,8%</w:t>
            </w:r>
          </w:p>
        </w:tc>
      </w:tr>
      <w:tr w:rsidR="00EA38B0" w:rsidRPr="00B6487D" w:rsidTr="00493277">
        <w:trPr>
          <w:trHeight w:val="118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52.4.02.00100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895 000,00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Default="00EA38B0" w:rsidP="00493277">
            <w:pPr>
              <w:jc w:val="center"/>
            </w:pPr>
            <w:r w:rsidRPr="00163F25">
              <w:rPr>
                <w:color w:val="000000"/>
                <w:sz w:val="18"/>
                <w:szCs w:val="18"/>
              </w:rPr>
              <w:t>857 593,53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95,8%</w:t>
            </w:r>
          </w:p>
        </w:tc>
      </w:tr>
      <w:tr w:rsidR="00EA38B0" w:rsidRPr="00B6487D" w:rsidTr="00493277">
        <w:trPr>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Социальное обеспечение и иные выплаты населению</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52.4.02.00100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895 000,00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163F25" w:rsidRDefault="00EA38B0" w:rsidP="00493277">
            <w:pPr>
              <w:jc w:val="center"/>
              <w:rPr>
                <w:i/>
                <w:iCs/>
                <w:color w:val="000000"/>
                <w:sz w:val="18"/>
                <w:szCs w:val="18"/>
              </w:rPr>
            </w:pPr>
            <w:r w:rsidRPr="00163F25">
              <w:rPr>
                <w:i/>
                <w:iCs/>
                <w:color w:val="000000"/>
                <w:sz w:val="18"/>
                <w:szCs w:val="18"/>
              </w:rPr>
              <w:t>857 593,53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95,8%</w:t>
            </w:r>
          </w:p>
        </w:tc>
      </w:tr>
      <w:tr w:rsidR="00EA38B0" w:rsidRPr="00B6487D" w:rsidTr="00493277">
        <w:trPr>
          <w:trHeight w:val="70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Социальные выплаты гражданам, кроме публичных нормативных социальных выплат</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52.4.02.00100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320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895 000,00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163F25" w:rsidRDefault="00EA38B0" w:rsidP="00493277">
            <w:pPr>
              <w:jc w:val="center"/>
              <w:rPr>
                <w:i/>
                <w:iCs/>
                <w:color w:val="000000"/>
                <w:sz w:val="18"/>
                <w:szCs w:val="18"/>
              </w:rPr>
            </w:pPr>
            <w:r w:rsidRPr="00163F25">
              <w:rPr>
                <w:i/>
                <w:iCs/>
                <w:color w:val="000000"/>
                <w:sz w:val="18"/>
                <w:szCs w:val="18"/>
              </w:rPr>
              <w:t>857 593,53</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95,8%</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ФИЗИЧЕСКАЯ КУЛЬТУРА И СПОРТ</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92 200,00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92 200,00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100 %</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Физическая культура</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92 200,00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92 200,00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100%</w:t>
            </w:r>
          </w:p>
        </w:tc>
      </w:tr>
      <w:tr w:rsidR="00EA38B0" w:rsidRPr="00B6487D" w:rsidTr="00493277">
        <w:trPr>
          <w:trHeight w:val="6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Расходы на обеспечение участия команд поселения в районных, областных и всероссийских соревнованиях</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36.2.18.00210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17 200,00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17 200,00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6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36.2.18.00210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17 200,00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17 200,00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36.2.18.00210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17 200,00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17 200,00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color w:val="000000"/>
                <w:sz w:val="18"/>
                <w:szCs w:val="18"/>
              </w:rPr>
            </w:pPr>
            <w:r w:rsidRPr="00B6487D">
              <w:rPr>
                <w:color w:val="000000"/>
                <w:sz w:val="18"/>
                <w:szCs w:val="18"/>
              </w:rPr>
              <w:t>Мероприятия по укреплению материально-технической базы спортивных секций, кружков и сооружений</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36.2.18.00220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color w:val="000000"/>
                <w:sz w:val="18"/>
                <w:szCs w:val="18"/>
              </w:rPr>
            </w:pPr>
            <w:r w:rsidRPr="00B6487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75 000,00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color w:val="000000"/>
                <w:sz w:val="18"/>
                <w:szCs w:val="18"/>
              </w:rPr>
            </w:pPr>
            <w:r w:rsidRPr="00B6487D">
              <w:rPr>
                <w:color w:val="000000"/>
                <w:sz w:val="18"/>
                <w:szCs w:val="18"/>
              </w:rPr>
              <w:t>75 000,00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color w:val="000000"/>
                <w:sz w:val="18"/>
                <w:szCs w:val="18"/>
              </w:rPr>
            </w:pPr>
            <w:r>
              <w:rPr>
                <w:color w:val="000000"/>
                <w:sz w:val="18"/>
                <w:szCs w:val="18"/>
              </w:rPr>
              <w:t>100%</w:t>
            </w:r>
          </w:p>
        </w:tc>
      </w:tr>
      <w:tr w:rsidR="00EA38B0" w:rsidRPr="00B6487D" w:rsidTr="00493277">
        <w:trPr>
          <w:trHeight w:val="6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36.2.18.00220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75 000,00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75 000,00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6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i/>
                <w:iCs/>
                <w:color w:val="000000"/>
                <w:sz w:val="18"/>
                <w:szCs w:val="18"/>
              </w:rPr>
            </w:pPr>
            <w:r w:rsidRPr="00B6487D">
              <w:rPr>
                <w:i/>
                <w:iCs/>
                <w:color w:val="000000"/>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003</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01</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36.2.18.00220</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i/>
                <w:iCs/>
                <w:color w:val="000000"/>
                <w:sz w:val="18"/>
                <w:szCs w:val="18"/>
              </w:rPr>
            </w:pPr>
            <w:r w:rsidRPr="00B6487D">
              <w:rPr>
                <w:i/>
                <w:iCs/>
                <w:color w:val="000000"/>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75 000,00</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i/>
                <w:iCs/>
                <w:color w:val="000000"/>
                <w:sz w:val="18"/>
                <w:szCs w:val="18"/>
              </w:rPr>
            </w:pPr>
            <w:r w:rsidRPr="00B6487D">
              <w:rPr>
                <w:i/>
                <w:iCs/>
                <w:color w:val="000000"/>
                <w:sz w:val="18"/>
                <w:szCs w:val="18"/>
              </w:rPr>
              <w:t>75 000,00</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i/>
                <w:iCs/>
                <w:color w:val="000000"/>
                <w:sz w:val="18"/>
                <w:szCs w:val="18"/>
              </w:rPr>
            </w:pPr>
            <w:r>
              <w:rPr>
                <w:i/>
                <w:iCs/>
                <w:color w:val="000000"/>
                <w:sz w:val="18"/>
                <w:szCs w:val="18"/>
              </w:rPr>
              <w:t>100%</w:t>
            </w:r>
          </w:p>
        </w:tc>
      </w:tr>
      <w:tr w:rsidR="00EA38B0" w:rsidRPr="00B6487D" w:rsidTr="00493277">
        <w:trPr>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EA38B0" w:rsidRPr="00B6487D" w:rsidRDefault="00EA38B0" w:rsidP="00493277">
            <w:pPr>
              <w:jc w:val="both"/>
              <w:rPr>
                <w:b/>
                <w:bCs/>
                <w:color w:val="000000"/>
                <w:sz w:val="18"/>
                <w:szCs w:val="18"/>
              </w:rPr>
            </w:pPr>
            <w:r w:rsidRPr="00B6487D">
              <w:rPr>
                <w:b/>
                <w:bCs/>
                <w:color w:val="000000"/>
                <w:sz w:val="18"/>
                <w:szCs w:val="18"/>
              </w:rPr>
              <w:t>Всего</w:t>
            </w:r>
          </w:p>
        </w:tc>
        <w:tc>
          <w:tcPr>
            <w:tcW w:w="594"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1"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EA38B0" w:rsidRPr="00B6487D" w:rsidRDefault="00EA38B0" w:rsidP="00493277">
            <w:pPr>
              <w:jc w:val="center"/>
              <w:rPr>
                <w:b/>
                <w:bCs/>
                <w:color w:val="000000"/>
                <w:sz w:val="18"/>
                <w:szCs w:val="18"/>
              </w:rPr>
            </w:pPr>
            <w:r w:rsidRPr="00B6487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sidRPr="00B6487D">
              <w:rPr>
                <w:b/>
                <w:bCs/>
                <w:color w:val="000000"/>
                <w:sz w:val="18"/>
                <w:szCs w:val="18"/>
              </w:rPr>
              <w:t>82 494 664,81</w:t>
            </w:r>
          </w:p>
        </w:tc>
        <w:tc>
          <w:tcPr>
            <w:tcW w:w="1495" w:type="dxa"/>
            <w:tcBorders>
              <w:top w:val="nil"/>
              <w:left w:val="nil"/>
              <w:bottom w:val="single" w:sz="4" w:space="0" w:color="auto"/>
              <w:right w:val="single" w:sz="4" w:space="0" w:color="auto"/>
            </w:tcBorders>
            <w:shd w:val="clear" w:color="auto" w:fill="auto"/>
            <w:noWrap/>
            <w:vAlign w:val="center"/>
            <w:hideMark/>
          </w:tcPr>
          <w:p w:rsidR="00EA38B0" w:rsidRPr="00B6487D" w:rsidRDefault="00EA38B0" w:rsidP="00493277">
            <w:pPr>
              <w:jc w:val="center"/>
              <w:rPr>
                <w:b/>
                <w:bCs/>
                <w:color w:val="000000"/>
                <w:sz w:val="18"/>
                <w:szCs w:val="18"/>
              </w:rPr>
            </w:pPr>
            <w:r>
              <w:rPr>
                <w:b/>
                <w:bCs/>
                <w:color w:val="000000"/>
                <w:sz w:val="18"/>
                <w:szCs w:val="18"/>
              </w:rPr>
              <w:t>81 936 328,69</w:t>
            </w:r>
          </w:p>
        </w:tc>
        <w:tc>
          <w:tcPr>
            <w:tcW w:w="1220" w:type="dxa"/>
            <w:tcBorders>
              <w:top w:val="nil"/>
              <w:left w:val="nil"/>
              <w:bottom w:val="single" w:sz="4" w:space="0" w:color="auto"/>
              <w:right w:val="single" w:sz="4" w:space="0" w:color="auto"/>
            </w:tcBorders>
            <w:shd w:val="clear" w:color="auto" w:fill="auto"/>
            <w:vAlign w:val="center"/>
          </w:tcPr>
          <w:p w:rsidR="00EA38B0" w:rsidRPr="00B6487D" w:rsidRDefault="00EA38B0" w:rsidP="00493277">
            <w:pPr>
              <w:jc w:val="center"/>
              <w:rPr>
                <w:b/>
                <w:bCs/>
                <w:color w:val="000000"/>
                <w:sz w:val="18"/>
                <w:szCs w:val="18"/>
              </w:rPr>
            </w:pPr>
            <w:r>
              <w:rPr>
                <w:b/>
                <w:bCs/>
                <w:color w:val="000000"/>
                <w:sz w:val="18"/>
                <w:szCs w:val="18"/>
              </w:rPr>
              <w:t>99,3%</w:t>
            </w:r>
          </w:p>
        </w:tc>
      </w:tr>
    </w:tbl>
    <w:p w:rsidR="00EA38B0" w:rsidRDefault="00EA38B0" w:rsidP="00EA38B0">
      <w:pPr>
        <w:tabs>
          <w:tab w:val="left" w:pos="6399"/>
        </w:tabs>
        <w:jc w:val="right"/>
      </w:pPr>
      <w:r>
        <w:rPr>
          <w:b/>
          <w:bCs/>
        </w:rPr>
        <w:br w:type="page"/>
      </w:r>
      <w:r w:rsidRPr="00F87639">
        <w:lastRenderedPageBreak/>
        <w:t xml:space="preserve">Приложение </w:t>
      </w:r>
      <w:r>
        <w:t>4</w:t>
      </w:r>
      <w:r w:rsidRPr="00F87639">
        <w:t xml:space="preserve"> к Решению Совета депутатов </w:t>
      </w:r>
    </w:p>
    <w:p w:rsidR="00EA38B0" w:rsidRDefault="00EA38B0" w:rsidP="00EA38B0">
      <w:pPr>
        <w:tabs>
          <w:tab w:val="left" w:pos="6399"/>
        </w:tabs>
        <w:jc w:val="right"/>
      </w:pPr>
      <w:r w:rsidRPr="00F87639">
        <w:t xml:space="preserve">Бегуницкого сельского поселения </w:t>
      </w:r>
    </w:p>
    <w:p w:rsidR="00EA38B0" w:rsidRDefault="00EA38B0" w:rsidP="00EA38B0">
      <w:pPr>
        <w:tabs>
          <w:tab w:val="left" w:pos="6399"/>
        </w:tabs>
        <w:jc w:val="right"/>
      </w:pPr>
      <w:r w:rsidRPr="00F87639">
        <w:t xml:space="preserve">Волосовского муниципального района </w:t>
      </w:r>
    </w:p>
    <w:p w:rsidR="00EA38B0" w:rsidRDefault="00EA38B0" w:rsidP="00EA38B0">
      <w:pPr>
        <w:tabs>
          <w:tab w:val="left" w:pos="6399"/>
        </w:tabs>
        <w:jc w:val="right"/>
      </w:pPr>
      <w:r w:rsidRPr="00F87639">
        <w:t xml:space="preserve">от  </w:t>
      </w:r>
      <w:r>
        <w:t>30.04.2020</w:t>
      </w:r>
      <w:r w:rsidRPr="00F87639">
        <w:t xml:space="preserve"> №</w:t>
      </w:r>
      <w:r>
        <w:t xml:space="preserve"> 55</w:t>
      </w:r>
    </w:p>
    <w:p w:rsidR="00EA38B0" w:rsidRDefault="00EA38B0" w:rsidP="00EA38B0">
      <w:pPr>
        <w:jc w:val="center"/>
        <w:rPr>
          <w:b/>
          <w:bCs/>
        </w:rPr>
      </w:pPr>
    </w:p>
    <w:p w:rsidR="00EA38B0" w:rsidRDefault="00EA38B0" w:rsidP="00EA38B0">
      <w:pPr>
        <w:jc w:val="center"/>
        <w:rPr>
          <w:b/>
          <w:bCs/>
        </w:rPr>
      </w:pPr>
      <w:r w:rsidRPr="00EE34CD">
        <w:rPr>
          <w:b/>
          <w:bCs/>
        </w:rPr>
        <w:t xml:space="preserve">Исполнение  бюджетных ассигнований по  целевым статьям (муниципальным программам и </w:t>
      </w:r>
      <w:proofErr w:type="spellStart"/>
      <w:r w:rsidRPr="00EE34CD">
        <w:rPr>
          <w:b/>
          <w:bCs/>
        </w:rPr>
        <w:t>непрограммным</w:t>
      </w:r>
      <w:proofErr w:type="spellEnd"/>
      <w:r w:rsidRPr="00EE34CD">
        <w:rPr>
          <w:b/>
          <w:bCs/>
        </w:rPr>
        <w:t xml:space="preserve"> направлениям деятельности), группам (группам и подгруппам) видов расходов  классификации расходов бюджета муниципального образования </w:t>
      </w:r>
      <w:r>
        <w:rPr>
          <w:b/>
          <w:bCs/>
        </w:rPr>
        <w:t>Бегуницкое</w:t>
      </w:r>
      <w:r w:rsidRPr="00EE34CD">
        <w:rPr>
          <w:b/>
          <w:bCs/>
        </w:rPr>
        <w:t xml:space="preserve"> сельское поселение Волосовского муниципального района Ленинградской области за 2019 г</w:t>
      </w:r>
      <w:r>
        <w:rPr>
          <w:b/>
          <w:bCs/>
        </w:rPr>
        <w:t>од</w:t>
      </w:r>
      <w:r w:rsidRPr="00EE34CD">
        <w:rPr>
          <w:b/>
          <w:bCs/>
        </w:rPr>
        <w:t>.</w:t>
      </w:r>
    </w:p>
    <w:p w:rsidR="00EA38B0" w:rsidRDefault="00EA38B0" w:rsidP="00EA38B0">
      <w:pPr>
        <w:jc w:val="center"/>
        <w:rPr>
          <w:b/>
          <w:bCs/>
        </w:rPr>
      </w:pPr>
    </w:p>
    <w:p w:rsidR="00EA38B0" w:rsidRDefault="00EA38B0" w:rsidP="00EA38B0">
      <w:pPr>
        <w:jc w:val="center"/>
        <w:rPr>
          <w:b/>
          <w:bCs/>
        </w:rPr>
      </w:pPr>
    </w:p>
    <w:tbl>
      <w:tblPr>
        <w:tblW w:w="9649" w:type="dxa"/>
        <w:tblInd w:w="98" w:type="dxa"/>
        <w:tblLayout w:type="fixed"/>
        <w:tblLook w:val="04A0"/>
      </w:tblPr>
      <w:tblGrid>
        <w:gridCol w:w="2704"/>
        <w:gridCol w:w="1417"/>
        <w:gridCol w:w="1008"/>
        <w:gridCol w:w="499"/>
        <w:gridCol w:w="523"/>
        <w:gridCol w:w="1259"/>
        <w:gridCol w:w="1418"/>
        <w:gridCol w:w="821"/>
      </w:tblGrid>
      <w:tr w:rsidR="00EA38B0" w:rsidRPr="004A6775" w:rsidTr="00493277">
        <w:trPr>
          <w:trHeight w:val="300"/>
        </w:trPr>
        <w:tc>
          <w:tcPr>
            <w:tcW w:w="2704"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jc w:val="center"/>
              <w:rPr>
                <w:b/>
                <w:bCs/>
                <w:color w:val="000000"/>
                <w:sz w:val="18"/>
                <w:szCs w:val="18"/>
              </w:rPr>
            </w:pPr>
            <w:r w:rsidRPr="004A6775">
              <w:rPr>
                <w:b/>
                <w:bCs/>
                <w:color w:val="000000"/>
                <w:sz w:val="18"/>
                <w:szCs w:val="18"/>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jc w:val="center"/>
              <w:rPr>
                <w:b/>
                <w:bCs/>
                <w:color w:val="000000"/>
                <w:sz w:val="18"/>
                <w:szCs w:val="18"/>
              </w:rPr>
            </w:pPr>
            <w:r w:rsidRPr="004A6775">
              <w:rPr>
                <w:b/>
                <w:bCs/>
                <w:color w:val="000000"/>
                <w:sz w:val="18"/>
                <w:szCs w:val="18"/>
              </w:rPr>
              <w:t>ЦСР</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jc w:val="center"/>
              <w:rPr>
                <w:b/>
                <w:bCs/>
                <w:color w:val="000000"/>
                <w:sz w:val="18"/>
                <w:szCs w:val="18"/>
              </w:rPr>
            </w:pPr>
            <w:r w:rsidRPr="004A6775">
              <w:rPr>
                <w:b/>
                <w:bCs/>
                <w:color w:val="000000"/>
                <w:sz w:val="18"/>
                <w:szCs w:val="18"/>
              </w:rPr>
              <w:t>ВР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jc w:val="center"/>
              <w:rPr>
                <w:b/>
                <w:bCs/>
                <w:color w:val="000000"/>
                <w:sz w:val="18"/>
                <w:szCs w:val="18"/>
              </w:rPr>
            </w:pPr>
            <w:proofErr w:type="spellStart"/>
            <w:r w:rsidRPr="004A6775">
              <w:rPr>
                <w:b/>
                <w:bCs/>
                <w:color w:val="000000"/>
                <w:sz w:val="18"/>
                <w:szCs w:val="18"/>
              </w:rPr>
              <w:t>Рз</w:t>
            </w:r>
            <w:proofErr w:type="spellEnd"/>
          </w:p>
        </w:tc>
        <w:tc>
          <w:tcPr>
            <w:tcW w:w="523"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jc w:val="center"/>
              <w:rPr>
                <w:b/>
                <w:bCs/>
                <w:color w:val="000000"/>
                <w:sz w:val="18"/>
                <w:szCs w:val="18"/>
              </w:rPr>
            </w:pPr>
            <w:proofErr w:type="gramStart"/>
            <w:r w:rsidRPr="004A6775">
              <w:rPr>
                <w:b/>
                <w:bCs/>
                <w:color w:val="000000"/>
                <w:sz w:val="18"/>
                <w:szCs w:val="18"/>
              </w:rPr>
              <w:t>ПР</w:t>
            </w:r>
            <w:proofErr w:type="gramEnd"/>
          </w:p>
        </w:tc>
        <w:tc>
          <w:tcPr>
            <w:tcW w:w="1259"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jc w:val="center"/>
              <w:rPr>
                <w:b/>
                <w:bCs/>
                <w:color w:val="000000"/>
                <w:sz w:val="18"/>
                <w:szCs w:val="18"/>
              </w:rPr>
            </w:pPr>
            <w:r w:rsidRPr="004A6775">
              <w:rPr>
                <w:b/>
                <w:bCs/>
                <w:color w:val="000000"/>
                <w:sz w:val="18"/>
                <w:szCs w:val="18"/>
              </w:rPr>
              <w:t>План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jc w:val="center"/>
              <w:rPr>
                <w:b/>
                <w:bCs/>
                <w:color w:val="000000"/>
                <w:sz w:val="18"/>
                <w:szCs w:val="18"/>
              </w:rPr>
            </w:pPr>
            <w:r w:rsidRPr="004A6775">
              <w:rPr>
                <w:b/>
                <w:bCs/>
                <w:color w:val="000000"/>
                <w:sz w:val="18"/>
                <w:szCs w:val="18"/>
              </w:rPr>
              <w:t>Исполнено</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jc w:val="center"/>
              <w:rPr>
                <w:b/>
                <w:bCs/>
                <w:color w:val="000000"/>
                <w:sz w:val="18"/>
                <w:szCs w:val="18"/>
              </w:rPr>
            </w:pPr>
            <w:proofErr w:type="spellStart"/>
            <w:r w:rsidRPr="004A6775">
              <w:rPr>
                <w:b/>
                <w:bCs/>
                <w:color w:val="000000"/>
                <w:sz w:val="18"/>
                <w:szCs w:val="18"/>
              </w:rPr>
              <w:t>Исполнено%</w:t>
            </w:r>
            <w:proofErr w:type="spellEnd"/>
          </w:p>
        </w:tc>
      </w:tr>
      <w:tr w:rsidR="00EA38B0" w:rsidRPr="004A6775" w:rsidTr="00493277">
        <w:trPr>
          <w:trHeight w:val="300"/>
        </w:trPr>
        <w:tc>
          <w:tcPr>
            <w:tcW w:w="2704"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rPr>
                <w:color w:val="000000"/>
                <w:sz w:val="18"/>
                <w:szCs w:val="18"/>
              </w:rPr>
            </w:pPr>
          </w:p>
        </w:tc>
        <w:tc>
          <w:tcPr>
            <w:tcW w:w="499"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rPr>
                <w:color w:val="000000"/>
                <w:sz w:val="18"/>
                <w:szCs w:val="18"/>
              </w:rPr>
            </w:pPr>
          </w:p>
        </w:tc>
        <w:tc>
          <w:tcPr>
            <w:tcW w:w="523"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rPr>
                <w:color w:val="000000"/>
                <w:sz w:val="18"/>
                <w:szCs w:val="18"/>
              </w:rPr>
            </w:pPr>
          </w:p>
        </w:tc>
        <w:tc>
          <w:tcPr>
            <w:tcW w:w="1259"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rPr>
                <w:color w:val="000000"/>
                <w:sz w:val="18"/>
                <w:szCs w:val="18"/>
              </w:rPr>
            </w:pPr>
          </w:p>
        </w:tc>
        <w:tc>
          <w:tcPr>
            <w:tcW w:w="821"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EA38B0" w:rsidRPr="004A6775" w:rsidRDefault="00EA38B0" w:rsidP="00493277">
            <w:pPr>
              <w:rPr>
                <w:color w:val="000000"/>
                <w:sz w:val="18"/>
                <w:szCs w:val="18"/>
              </w:rPr>
            </w:pP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b/>
                <w:color w:val="000000"/>
                <w:sz w:val="18"/>
                <w:szCs w:val="18"/>
              </w:rPr>
            </w:pPr>
            <w:r w:rsidRPr="004A6775">
              <w:rPr>
                <w:b/>
                <w:color w:val="000000"/>
                <w:sz w:val="18"/>
                <w:szCs w:val="18"/>
              </w:rPr>
              <w:t>Муниципальная программа "Устойчивое развитие Бегуницкого сельского поселения Волосовского муниципального района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b/>
                <w:color w:val="000000"/>
                <w:sz w:val="18"/>
                <w:szCs w:val="18"/>
              </w:rPr>
            </w:pPr>
            <w:r w:rsidRPr="004A6775">
              <w:rPr>
                <w:b/>
                <w:color w:val="000000"/>
                <w:sz w:val="18"/>
                <w:szCs w:val="18"/>
              </w:rPr>
              <w:t>20.0.00.00000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b/>
                <w:color w:val="000000"/>
                <w:sz w:val="18"/>
                <w:szCs w:val="18"/>
              </w:rPr>
            </w:pPr>
            <w:r w:rsidRPr="004A6775">
              <w:rPr>
                <w:b/>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b/>
                <w:color w:val="000000"/>
                <w:sz w:val="18"/>
                <w:szCs w:val="18"/>
              </w:rPr>
            </w:pPr>
            <w:r w:rsidRPr="004A6775">
              <w:rPr>
                <w:b/>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b/>
                <w:color w:val="000000"/>
                <w:sz w:val="18"/>
                <w:szCs w:val="18"/>
              </w:rPr>
            </w:pPr>
            <w:r w:rsidRPr="004A6775">
              <w:rPr>
                <w:b/>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b/>
                <w:color w:val="000000"/>
                <w:sz w:val="18"/>
                <w:szCs w:val="18"/>
              </w:rPr>
            </w:pPr>
            <w:r w:rsidRPr="004A6775">
              <w:rPr>
                <w:b/>
                <w:color w:val="000000"/>
                <w:sz w:val="18"/>
                <w:szCs w:val="18"/>
              </w:rPr>
              <w:t>59 444 316,45</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b/>
                <w:color w:val="000000"/>
                <w:sz w:val="18"/>
                <w:szCs w:val="18"/>
              </w:rPr>
            </w:pPr>
            <w:r w:rsidRPr="004A6775">
              <w:rPr>
                <w:b/>
                <w:color w:val="000000"/>
                <w:sz w:val="18"/>
                <w:szCs w:val="18"/>
              </w:rPr>
              <w:t>58 957 152,92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b/>
                <w:color w:val="000000"/>
                <w:sz w:val="18"/>
                <w:szCs w:val="18"/>
              </w:rPr>
            </w:pPr>
            <w:r w:rsidRPr="004A6775">
              <w:rPr>
                <w:b/>
                <w:color w:val="000000"/>
                <w:sz w:val="18"/>
                <w:szCs w:val="18"/>
              </w:rPr>
              <w:t>99,2</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Подпрограмма "Дорожное хозяйство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7 515 773,35</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7 237 486,98</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96,3</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Основное мероприятие «Строительство, капитальный ремонт, ремонт и содержание автомобильных дорог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7 515 773,35</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7 237 486,98</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96,3</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текущему ремонту дорог общего пользования муниципального значения и сооружений на них</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20.1.05.03150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891 565,00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891 565,00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текущему ремонту дорог общего пользования муниципального значения и сооружений на них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20.1.05.03150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891 565,00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891 565,00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20.1.05.03150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891 565,00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891 565,00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20.1.05.03150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09</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891 565,00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 </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содержанию дорог общего пользования муниципального значения и сооружений на них</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20.1.05.03160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4 204 480,76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3 926 752,39</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93,4</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содержанию дорог общего пользования муниципального значения и сооружений на них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20.1.05.03160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4 204 480,76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3 926 752,39</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93,4</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20.1.05.03160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4 204 480,76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3 926 752,39</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93,4</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20.1.05.03160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09</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4 204 480,76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3 926 752,39</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93,4</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Капитальный ремонт и ремонт автомобильных дорог общего пользования местного значения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20.1.05.S0140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829 943,27</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829 943,27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Капитальный ремонт и ремонт автомобильных дорог общего пользования местного значения муниципального образования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20.1.05.S0140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829 943,27</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829 943,27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20.1.05.S0140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829 943,27</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829 943,27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20.1.05.S0140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09</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829 943,27</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829 943,27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2052"/>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20.1.05.S4770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1 589 784,32</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1 589 226,32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239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20.1.05.S4770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1 589 784,32</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1 589 226,32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20.1.05.S4770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1 589 784,32</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1 589 226,32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20.1.05.S4770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09</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1 589 784,32</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1 589 226,32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Подпрограмма "Жилищно-коммунальное хозяйство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47 004 168,94</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46 796 541,78</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99,6</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Основное мероприятие «Мероприятия в области жилищного хозяйства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20.2.31.00000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1 279 969,21</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1 267 089,10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в области жилищного хозяйства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20.2.31.03520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1 279 969,21</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1 267 089,10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Мероприятия в области жилищного хозяйства муниципального образования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20.2.31.03520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1 279 969,21</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1 267 089,10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20.2.31.03520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1 279 969,21</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1 267 089,10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20.2.31.03520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05</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1 279 969,21</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1 267 089,10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Основное мероприятие «Мероприятия в области коммунального хозяйства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33 327 627,13</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33 326 727,55</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в области коммунального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20.2.32.03540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2 041 008,41</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2 040 271,43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в области коммунального хозяйства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20.2.32.03540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1 844 371,01</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1 843 634,03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20.2.32.03540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1 844 371,01</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1 843 634,03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20.2.32.03540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05</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02</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1 844 371,01</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1 843 634,03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в области коммунального хозяйства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20.2.32.03540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400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196 637,40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196 637,40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20.2.32.03540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410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196 637,40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196 637,40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20.2.32.03540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414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05</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02</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196 637,40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196 637,40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Реализация мероприятий по устойчивому развитию сельских территорий в рамках подпрограммы "Устойчивое развитие сельских территорий Ленинградской области на 2014-2017 годы и на период до 2020 года"</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20.2.32.L5670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24 812 971,43</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24 812 971,43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2985"/>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Реализация мероприятий по устойчивому развитию сельских территорий в рамках подпрограммы "Устойчивое развитие сельских территорий Ленинградской области на 2014-2017 годы и на период до 2020 года"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20.2.32.L5670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400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24 812 971,43</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24 812 971,43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20.2.32.L5670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410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24 812 971,43</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24 812 971,43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20.2.32.L5670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414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05</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02</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24 812 971,43</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24 812 971,43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20.2.32.S0200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71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20.2.32.S0200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400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20.2.32.S0200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410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20.2.32.S0200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414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05</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02</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на проектирование, строительство и реконструкцию объектов в целях обустройства сельских населенных пунктов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20.2.32.S0660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6 373 647,29</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6 373 647,29</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на проектирование, строительство и реконструкцию объектов в целях обустройства сельских населенных пунктов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20.2.32.S0660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400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6 373 647,29</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6 373 647,29</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Бюджетные 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20.2.32.S0660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410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6 373 647,29</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6 373 647,29</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20.2.32.S0660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414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05</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02</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6 373 647,29</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6 373 647,29</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Основное мероприятие «Мероприятия по повышению благоустроенности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12 396 572,60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12 202 725,13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98,4</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организации и содержанию уличного освещения населенных пунктов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1 849 999,80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1 849 794,00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организации и содержанию уличного освещения населенных пунктов муниципального образования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1 849 999,80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1 849 794,00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1 849 999,80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1 849 794,00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05</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1 849 999,80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1 849 794,00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организации сбора и вывоза бытовых отходов и мусора на территории населенных пунктов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594 250,00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594 250,00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организации сбора и вывоза бытовых отходов и мусора на территории населенных пунктов муниципального образования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594 250,00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594 250,00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594 250,00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594 250,00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05</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594 250,00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594 250,00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организации и содержанию мест захоронения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240 560,20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240 560,20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организации и содержанию мест захоронения муниципального образования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240 560,20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240 560,20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240 560,20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240 560,20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05</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240 560,20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240 560,20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Мероприятия по организации благоустройства территории поселения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2 269 443,56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2 230 697,56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98,3</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организации благоустройства территории поселения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2 269 443,56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2 230 697,56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98,3</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2 269 443,56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2 230 697,56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98,3</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20.2.33.06050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05</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2 269 443,56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2 230 697,56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98,3</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Реализация комплекса мероприятий по борьбе с борщевиком Сосновского на территории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20.2.33.S4310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568 978,20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414 082,53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72,8</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Реализация комплекса мероприятий по борьбе с борщевиком Сосновского на территории муниципального образования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20.2.33.S4310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568 978,20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414 082,53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72,8</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20.2.33.S4310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568 978,20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414 082,53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72,8</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20.2.33.S4310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05</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568 978,20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414 082,53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72,8</w:t>
            </w:r>
          </w:p>
        </w:tc>
      </w:tr>
      <w:tr w:rsidR="00EA38B0" w:rsidRPr="004A6775" w:rsidTr="00493277">
        <w:trPr>
          <w:trHeight w:val="171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20.2.33.S4660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1 873 342,92</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1 873 342,92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2052"/>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20.2.33.S4660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1 873 342,92</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1 873 342,92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20.2.33.S4660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1 873 342,92</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1 873 342,92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20.2.33.S4660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05</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1 873 342,92</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1 873 342,92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Расходы по созданию мест (площадок) накопления твердых коммунальных отходов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20.2.33.S4790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4 999 997,92</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4 999 997,92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20.2.33.S4790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4 999 997,92</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4 999 997,92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20.2.33.S4790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4 999 997,92</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4 999 997,92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20.2.33.S4790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05</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4 999 997,92</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4 999 997,92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Подпрограмма "Устойчивое развитие территории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20.3.00.00000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4 537 974,16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4 537 974,16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Основное мероприятие «Строительство (приобретение), реконструкция и капитальный, текущий ремонт объектов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20.3.14.00000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4 537 974,16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4 537 974,16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Строительство и реконструкция объектов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20.3.14.04140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87 000,00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87 000,00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Строительство и реконструкция объектов муниципальной собственности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20.3.14.04140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87 000,00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87 000,00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20.3.14.04140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87 000,00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87 000,00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Закупка товаров, работ, услуг в целях капитального ремонта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20.3.14.04140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243</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08</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87 000,00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87 000,00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Капитальный ремонт объектов муниципального образования в целях обустройства сельских населенных пунктов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20.3.14.S0670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4 450 974,16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4 450 974,16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Капитальный ремонт объектов муниципального образования в целях обустройства сельских населенных пунктов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20.3.14.S0670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4 450 974,16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4 450 974,16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20.3.14.S0670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4 450 974,16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4 450 974,16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Закупка товаров, работ, услуг в целях капитального ремонта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20.3.14.S0670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243</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08</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4 450 974,16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4 450 974,16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 xml:space="preserve">Подпрограмма "Обеспечение защиты населения и территории муниципального образования </w:t>
            </w:r>
            <w:r w:rsidRPr="004A6775">
              <w:rPr>
                <w:color w:val="000000"/>
                <w:sz w:val="18"/>
                <w:szCs w:val="18"/>
              </w:rPr>
              <w:lastRenderedPageBreak/>
              <w:t>от чрезвычайных ситуаций"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lastRenderedPageBreak/>
              <w:t>20.4.00.00000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386 400,00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385 150,00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99,7</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Основное мероприятие «Мероприятия по предупреждению чрезвычайных ситуаций и подготовке населения к действиям в чрезвычайных ситуациях»</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20.4.34.00000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236 000,00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234 750,00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99,5</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20.4.34.02180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236 000,00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234 750,00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99,5</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предупреждению и ликвидации последствий чрезвычайных ситуаций и стихийных бедствий на территории муниципального образования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20.4.34.02180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236 000,00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234 750,00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99,5</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20.4.34.02180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236 000,00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234 750,00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99,5</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20.4.34.02180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03</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09</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236 000,00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234 750,00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99,5</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Обеспечение первичных мер пожарной безопасности в границах населенных пунктов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20.4.38.00000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150 400,00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150 400,00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обеспечению первичных мер пожарной безопасности в границах населенных пунктов поселения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20.4.38.02170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150 400,00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150 400,00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обеспечению первичных мер пожарной безопасности в границах населенных пунктов поселения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20.4.38.02170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150 400,00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150 400,00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20.4.38.02170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150 400,00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150 400,00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20.4.38.02170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03</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09</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150 400,00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150 400,00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b/>
                <w:color w:val="000000"/>
                <w:sz w:val="18"/>
                <w:szCs w:val="18"/>
              </w:rPr>
            </w:pPr>
            <w:r w:rsidRPr="004A6775">
              <w:rPr>
                <w:b/>
                <w:color w:val="000000"/>
                <w:sz w:val="18"/>
                <w:szCs w:val="18"/>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b/>
                <w:color w:val="000000"/>
                <w:sz w:val="18"/>
                <w:szCs w:val="18"/>
              </w:rPr>
            </w:pPr>
            <w:r w:rsidRPr="004A6775">
              <w:rPr>
                <w:b/>
                <w:color w:val="000000"/>
                <w:sz w:val="18"/>
                <w:szCs w:val="18"/>
              </w:rPr>
              <w:t>36.0.00.00000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b/>
                <w:color w:val="000000"/>
                <w:sz w:val="18"/>
                <w:szCs w:val="18"/>
              </w:rPr>
            </w:pPr>
            <w:r w:rsidRPr="004A6775">
              <w:rPr>
                <w:b/>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b/>
                <w:color w:val="000000"/>
                <w:sz w:val="18"/>
                <w:szCs w:val="18"/>
              </w:rPr>
            </w:pPr>
            <w:r w:rsidRPr="004A6775">
              <w:rPr>
                <w:b/>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b/>
                <w:color w:val="000000"/>
                <w:sz w:val="18"/>
                <w:szCs w:val="18"/>
              </w:rPr>
            </w:pPr>
            <w:r w:rsidRPr="004A6775">
              <w:rPr>
                <w:b/>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b/>
                <w:color w:val="000000"/>
                <w:sz w:val="18"/>
                <w:szCs w:val="18"/>
              </w:rPr>
            </w:pPr>
            <w:r w:rsidRPr="004A6775">
              <w:rPr>
                <w:b/>
                <w:color w:val="000000"/>
                <w:sz w:val="18"/>
                <w:szCs w:val="18"/>
              </w:rPr>
              <w:t>9 718 141,19</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b/>
                <w:color w:val="000000"/>
                <w:sz w:val="18"/>
                <w:szCs w:val="18"/>
              </w:rPr>
            </w:pPr>
            <w:r w:rsidRPr="004A6775">
              <w:rPr>
                <w:b/>
                <w:color w:val="000000"/>
                <w:sz w:val="18"/>
                <w:szCs w:val="18"/>
              </w:rPr>
              <w:t>9 699 405,90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b/>
                <w:color w:val="000000"/>
                <w:sz w:val="18"/>
                <w:szCs w:val="18"/>
              </w:rPr>
            </w:pPr>
            <w:r w:rsidRPr="004A6775">
              <w:rPr>
                <w:b/>
                <w:color w:val="000000"/>
                <w:sz w:val="18"/>
                <w:szCs w:val="18"/>
              </w:rPr>
              <w:t>99,8</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Подпрограмма "Развитие культуры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9 575 941,19</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9 557 205,90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99,8</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Основное мероприятие «Обеспечение деятельности муниципальных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9 499 941,19</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9 481 256,43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99,8</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обеспечение деятельности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5 887 465,19</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5 868 781,05</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99,7</w:t>
            </w:r>
          </w:p>
        </w:tc>
      </w:tr>
      <w:tr w:rsidR="00EA38B0" w:rsidRPr="004A6775" w:rsidTr="00493277">
        <w:trPr>
          <w:trHeight w:val="2052"/>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обеспечение деятельности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3 601 348,00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3 601 348,00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110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3 601 348,00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3 601 348,00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Фонд оплаты труда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111</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08</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2 735 816,54</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2 735 816,54</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119</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08</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865 531,46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865 531,46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обеспечение деятельности муниципальных учреждений культуры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2 256 617,19</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2 246 443,13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99,5</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2 256 617,19</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2 246 443,13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99,5</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242</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08</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103 110,00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95 558,02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92,7</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08</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2 153 507,19</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2 150 885,11</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99,9</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обеспечение деятельности муниципальных учреждений культуры (Иные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29 500,00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20 989,92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71,2</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850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29 500,00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20 989,92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71,2</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Уплата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853</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08</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29 500,00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20 989,92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71,2</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обеспечение деятельности муниципальных учреждений культуры в части содержания библиотечных отделов (секторов)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643 876,00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643 875,38</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239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Расходы на обеспечение деятельности муниципальных учреждений культуры в части содержания библиотечных отделов (секторов)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603 876,00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603 876,00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110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603 876,00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603 876,00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Фонд оплаты труда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111</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08</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464 520,00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464 520,00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119</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08</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139 356,00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139 356,00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обеспечение деятельности муниципальных учреждений культуры в части содержания библиотечных отделов (секторов)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39 999,38</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39 999,38</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36.1.07.04420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08</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39 999,38</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Обеспечение выплат стимулирующего характера работникам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36.1.07.S0360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2 968 600,00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2 968 600,00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2052"/>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Обеспечение выплат стимулирующего характера работникам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36.1.07.S0360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2 968 600,00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2 968 600,00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36.1.07.S0360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110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2 968 600,00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2 968 600,00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Фонд оплаты труда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36.1.07.S0360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111</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08</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2 301 207,46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2 301 207,46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36.1.07.S0360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119</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08</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667 392,54</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667 392,54</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 xml:space="preserve">Основное мероприятие «Проведение мероприятий </w:t>
            </w:r>
            <w:proofErr w:type="spellStart"/>
            <w:r w:rsidRPr="004A6775">
              <w:rPr>
                <w:color w:val="000000"/>
                <w:sz w:val="18"/>
                <w:szCs w:val="18"/>
              </w:rPr>
              <w:t>культурно-досугового</w:t>
            </w:r>
            <w:proofErr w:type="spellEnd"/>
            <w:r w:rsidRPr="004A6775">
              <w:rPr>
                <w:color w:val="000000"/>
                <w:sz w:val="18"/>
                <w:szCs w:val="18"/>
              </w:rPr>
              <w:t xml:space="preserve"> направления»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36.1.17.00000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76 000,00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75 949,47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99,9</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организацию и проведение культурно-досуговых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36.1.17.04430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76 000,00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75 949,47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99,9</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организацию и проведение культурно-досуговых мероприятий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36.1.17.04430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76 000,00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75 949,47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99,9</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36.1.17.04430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76 000,00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75 949,47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99,9</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36.1.17.04430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08</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76 000,00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75 949,47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99,9</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Подпрограмма «Развитие физической культуры и спорта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36.2.00.00000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92 200,00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92 200,00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Основное мероприятие «Проведение мероприятий по вовлечению населения в занятия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36.2.18.00000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92 200,00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92 200,00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обеспечение участия команд поселения в районных, областных и всероссийских соревнованиях</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36.2.18.00210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17 200,00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17 200,00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обеспечение участия команд поселения в районных, областных и всероссийских соревнованиях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36.2.18.00210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17 200,00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17 200,00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36.2.18.00210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17 200,00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17 200,00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36.2.18.00210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17 200,00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17 200,00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укреплению материально-технической базы спортивных секций, кружков и сооружений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36.2.18.00220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75 000,00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укреплению материально-технической базы спортивных секций, кружков и сооружений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36.2.18.00220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75 000,00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36.2.18.00220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75 000,00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36.2.18.00220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75 000,00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Подпрограмма «Молодежная политика в Бегуницком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36.3.00.00000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укреплению материально-технической базы спортивных секций, кружков и сооружений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36.3.16.00000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Проведение мероприятий для детей и молодежи поселения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36.3.16.00350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Проведение мероприятий для детей и молодежи поселения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36.3.16.00350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36.3.16.00350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36.3.16.00350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242</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07</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07</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b/>
                <w:color w:val="000000"/>
                <w:sz w:val="18"/>
                <w:szCs w:val="18"/>
              </w:rPr>
            </w:pPr>
            <w:r w:rsidRPr="004A6775">
              <w:rPr>
                <w:b/>
                <w:color w:val="000000"/>
                <w:sz w:val="18"/>
                <w:szCs w:val="18"/>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b/>
                <w:color w:val="000000"/>
                <w:sz w:val="18"/>
                <w:szCs w:val="18"/>
              </w:rPr>
            </w:pPr>
            <w:r w:rsidRPr="004A6775">
              <w:rPr>
                <w:b/>
                <w:color w:val="000000"/>
                <w:sz w:val="18"/>
                <w:szCs w:val="18"/>
              </w:rPr>
              <w:t>52.0.00.00000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b/>
                <w:color w:val="000000"/>
                <w:sz w:val="18"/>
                <w:szCs w:val="18"/>
              </w:rPr>
            </w:pPr>
            <w:r w:rsidRPr="004A6775">
              <w:rPr>
                <w:b/>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b/>
                <w:color w:val="000000"/>
                <w:sz w:val="18"/>
                <w:szCs w:val="18"/>
              </w:rPr>
            </w:pPr>
            <w:r w:rsidRPr="004A6775">
              <w:rPr>
                <w:b/>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b/>
                <w:color w:val="000000"/>
                <w:sz w:val="18"/>
                <w:szCs w:val="18"/>
              </w:rPr>
            </w:pPr>
            <w:r w:rsidRPr="004A6775">
              <w:rPr>
                <w:b/>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b/>
                <w:color w:val="000000"/>
                <w:sz w:val="18"/>
                <w:szCs w:val="18"/>
              </w:rPr>
            </w:pPr>
            <w:r w:rsidRPr="004A6775">
              <w:rPr>
                <w:b/>
                <w:color w:val="000000"/>
                <w:sz w:val="18"/>
                <w:szCs w:val="18"/>
              </w:rPr>
              <w:t>12 211 177,17</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b/>
                <w:color w:val="000000"/>
                <w:sz w:val="18"/>
                <w:szCs w:val="18"/>
              </w:rPr>
            </w:pPr>
            <w:r w:rsidRPr="004A6775">
              <w:rPr>
                <w:b/>
                <w:color w:val="000000"/>
                <w:sz w:val="18"/>
                <w:szCs w:val="18"/>
              </w:rPr>
              <w:t>12 160 996,87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b/>
                <w:color w:val="000000"/>
                <w:sz w:val="18"/>
                <w:szCs w:val="18"/>
              </w:rPr>
            </w:pPr>
            <w:r w:rsidRPr="004A6775">
              <w:rPr>
                <w:b/>
                <w:color w:val="000000"/>
                <w:sz w:val="18"/>
                <w:szCs w:val="18"/>
              </w:rPr>
              <w:t>99,6</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Подпрограмма "Развитие кадрового потенциала муниципальной службы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52.1.00.00000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53 724,16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53 724,16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Основное мероприятие «Развитие муниципального 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52.1.02.00000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53 724,16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53 724,16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Обеспечение кадровой подготовки специалистов органов местного самоуправления для выполнения обязательств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52.1.02.09040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53 724,16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53 724,16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Обеспечение кадровой подготовки специалистов органов местного самоуправления для выполнения обязательств муниципальных образований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52.1.02.09040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53 724,16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53 724,16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52.1.02.09040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53 724,16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53 724,16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52.1.02.09040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53 724,16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53 724,16</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Подпрограмма "Развитие информационно-аналитического сопровождения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52.2.00.00000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339 300,65</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334 180,00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98,5</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Основное мероприятие «Развитие муниципального 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52.2.02.00000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339 300,65</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334 180,00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98,5</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информационно-аналитическому сопровождению органов местного самоуправления для выполнения других обязательств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52.2.02.09030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339 300,65</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334 180,00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98,5</w:t>
            </w:r>
          </w:p>
        </w:tc>
      </w:tr>
      <w:tr w:rsidR="00EA38B0" w:rsidRPr="004A6775" w:rsidTr="00493277">
        <w:trPr>
          <w:trHeight w:val="171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информационно-аналитическому сопровождению органов местного самоуправления для выполнения других обязательств муниципальных образований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52.2.02.09030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339 300,65</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334 180,00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98,5</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52.2.02.09030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339 300,65</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334 180,00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98,5</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52.2.02.09030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242</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339 300,65</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334 180,00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98,5</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Подпрограмма "Управление имуществом и земельными ресурсами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52.3.00.00000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376 601,17</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376 601,17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Основное мероприятие «Мероприятия по управлению муниципальным имуществом и земельными ресурсами»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52.3.27.00000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376 601,17</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376 601,17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землеустройству и землепользованию</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52.3.27.03400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376 601,17</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376 601,17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52.3.27.03400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376 601,17</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376 601,17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52.3.27.03400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376 601,17</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376 601,17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52.3.27.03400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376 601,17</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376 601,17</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Подпрограмма "Обеспечение деятельности администрации"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11 441 551,19</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11 396 491,54</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99,6</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Основное мероприятие «Обеспечение функций представительных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52.4.01.00000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1 775 000,00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1 775 000,00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выплаты по оплате труда главы муниципального образования (администрации)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52.4.01.00130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1 775 000,00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1 775 000,00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2052"/>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Расходы на выплаты по оплате труда главы муниципального образования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52.4.01.00130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1 775 000,00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1 775 000,00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52.4.01.00130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1 775 000,00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1 775 000,00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52.4.01.00130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121</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02</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1 400 000,00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1 400 000,00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52.4.01.00130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129</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02</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375 000,00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375 000,00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Основное мероприятие «Развитие муниципального 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6 770 367,44</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6 725 308,13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99,3</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894 880,20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71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894 880,20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Социальные выплаты гражданам, кроме публичных нормативных социальных выплат</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320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894 880,20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Пособия, компенсации и иные социальные выплаты гражданам, кроме публичных нормативных обязательств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321</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10</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894 880,20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выплаты по оплате труда работников исполнительных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3 733 081,00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3 733 081,00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2052"/>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 xml:space="preserve">Расходы на выплаты по оплате труда работников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A6775">
              <w:rPr>
                <w:color w:val="000000"/>
                <w:sz w:val="18"/>
                <w:szCs w:val="18"/>
              </w:rPr>
              <w:lastRenderedPageBreak/>
              <w:t>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lastRenderedPageBreak/>
              <w:t>52.4.02.00140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3 733 081,00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3 733 081,00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3 733 081,00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3 733 081,00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121</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2 894 576,00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2 894 576,00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129</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838 505,00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838 505,00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Обеспечение выполнения полномочий и функций администрации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1 373 983,14</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1 329 043,63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96,7</w:t>
            </w:r>
          </w:p>
        </w:tc>
      </w:tr>
      <w:tr w:rsidR="00EA38B0" w:rsidRPr="004A6775" w:rsidTr="00493277">
        <w:trPr>
          <w:trHeight w:val="2052"/>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Обеспечение выполнения полномочий и функций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200 000,00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200 000,00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200 000,00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200 000,00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121</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150 000,00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150 000,00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129</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Обеспечение выполнения полномочий и функций администрации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1 155 991,76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1 111 052,25</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96,1</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1 155 991,76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1 111 052,25</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96,1</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242</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131 478,00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131 470,72</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1 024 513,76</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979 581,53</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95,6</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Обеспечение выполнения полномочий и функций администрации (Иные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17 991,38</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17 991,38</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850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17 991,38</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17 991,38</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Уплата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853</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17 991,38</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17 991,38</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52.4.02.08220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91 344,00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91 344,00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52.4.02.08220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91 344,00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91 344,00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52.4.02.08220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91 344,00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91 344,00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71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 xml:space="preserve">Межбюджетные трансферты </w:t>
            </w:r>
            <w:proofErr w:type="gramStart"/>
            <w:r w:rsidRPr="004A6775">
              <w:rPr>
                <w:color w:val="000000"/>
                <w:sz w:val="18"/>
                <w:szCs w:val="18"/>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4A6775">
              <w:rPr>
                <w:color w:val="000000"/>
                <w:sz w:val="18"/>
                <w:szCs w:val="18"/>
              </w:rPr>
              <w:t xml:space="preserve"> с соглашениями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52.4.02.08230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218 181,00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218 181,00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71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 xml:space="preserve">Межбюджетные трансферты </w:t>
            </w:r>
            <w:proofErr w:type="gramStart"/>
            <w:r w:rsidRPr="004A6775">
              <w:rPr>
                <w:color w:val="000000"/>
                <w:sz w:val="18"/>
                <w:szCs w:val="18"/>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4A6775">
              <w:rPr>
                <w:color w:val="000000"/>
                <w:sz w:val="18"/>
                <w:szCs w:val="18"/>
              </w:rPr>
              <w:t xml:space="preserve"> с соглашениями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52.4.02.08230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218 181,00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218 181,00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52.4.02.08230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218 181,00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218 181,00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52.4.02.08240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110 515,00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110 515,00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52.4.02.08240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110 515,00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110 515,00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52.4.02.08240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110 515,00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110 515,00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52.4.02.08250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56 183,00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56 183,00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52.4.02.08250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56 183,00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56 183,00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52.4.02.08250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56 183,00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56 183,00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Выплаты и взносы по обязательствам муниципального образования для выполнения других обязательств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52.4.02.09050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10 260,30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10 260,30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Выплаты и взносы по обязательствам муниципального образования для выполнения других обязательств муниципальных образований (Иные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52.4.02.09050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10 260,30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10 260,30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52.4.02.09050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850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10 260,30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10 260,30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Уплата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52.4.02.09050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853</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10 260,30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10 260,30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52.4.02.51180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278 300,00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278 300,00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2052"/>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52.4.02.51180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278 300,00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278 300,00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52.4.02.51180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278 300,00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278 300,00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52.4.02.51180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121</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02</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214 069,00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214 069,00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52.4.02.51180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129</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02</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64 231,00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64 231,00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52.4.02.71340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3 520,00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3 520,00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71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52.4.02.71340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3 520,00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3 520,00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52.4.02.71340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3 520,00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3 520,00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52.4.02.71340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3 520,00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3 520,00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Основное мероприятие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52.4.03.00000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Обеспечение выполнения полномочий и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52.4.03.00150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Обеспечение выполнения полномочий и функций органов местного самоуправления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52.4.03.00150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52.4.03.00150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52.4.03.00150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242</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Основное мероприятие «Строительство (приобретение), реконструкция и капитальный, текущий ремонт объектов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52.4.14.00000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2 891 183,75</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2 891 183,75</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Мероприятия по текущему ремонту объектов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52.4.14.03110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2 891 183,75</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2 891 183,75</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Мероприятия по текущему ремонту объектов муниципальной собственности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52.4.14.03110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2 891 183,75</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2 891 183,75</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52.4.14.03110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2 891 183,75</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2 891 183,75</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52.4.14.03110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2 891 183,75</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2 891 183,75</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proofErr w:type="spellStart"/>
            <w:r w:rsidRPr="004A6775">
              <w:rPr>
                <w:color w:val="000000"/>
                <w:sz w:val="18"/>
                <w:szCs w:val="18"/>
              </w:rPr>
              <w:t>Непрограммные</w:t>
            </w:r>
            <w:proofErr w:type="spellEnd"/>
            <w:r w:rsidRPr="004A6775">
              <w:rPr>
                <w:color w:val="000000"/>
                <w:sz w:val="18"/>
                <w:szCs w:val="18"/>
              </w:rPr>
              <w:t xml:space="preserve"> расходы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91.9.00.00000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1 121 030,00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1 121 030,00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proofErr w:type="spellStart"/>
            <w:r w:rsidRPr="004A6775">
              <w:rPr>
                <w:color w:val="000000"/>
                <w:sz w:val="18"/>
                <w:szCs w:val="18"/>
              </w:rPr>
              <w:t>Непрограммные</w:t>
            </w:r>
            <w:proofErr w:type="spellEnd"/>
            <w:r w:rsidRPr="004A6775">
              <w:rPr>
                <w:color w:val="000000"/>
                <w:sz w:val="18"/>
                <w:szCs w:val="18"/>
              </w:rPr>
              <w:t xml:space="preserve"> расходы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91.9.01.00000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1 121 030,00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1 121 030,00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Возврат сре</w:t>
            </w:r>
            <w:proofErr w:type="gramStart"/>
            <w:r w:rsidRPr="004A6775">
              <w:rPr>
                <w:color w:val="000000"/>
                <w:sz w:val="18"/>
                <w:szCs w:val="18"/>
              </w:rPr>
              <w:t>дств в б</w:t>
            </w:r>
            <w:proofErr w:type="gramEnd"/>
            <w:r w:rsidRPr="004A6775">
              <w:rPr>
                <w:color w:val="000000"/>
                <w:sz w:val="18"/>
                <w:szCs w:val="18"/>
              </w:rPr>
              <w:t>юджеты других уровней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91.9.01.02400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3 243,00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3 243,00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Возврат сре</w:t>
            </w:r>
            <w:proofErr w:type="gramStart"/>
            <w:r w:rsidRPr="004A6775">
              <w:rPr>
                <w:color w:val="000000"/>
                <w:sz w:val="18"/>
                <w:szCs w:val="18"/>
              </w:rPr>
              <w:t>дств в б</w:t>
            </w:r>
            <w:proofErr w:type="gramEnd"/>
            <w:r w:rsidRPr="004A6775">
              <w:rPr>
                <w:color w:val="000000"/>
                <w:sz w:val="18"/>
                <w:szCs w:val="18"/>
              </w:rPr>
              <w:t>юджеты других уровней бюджетной системы Российской Федерации (Иные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91.9.01.02400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3 243,00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3 243,00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91.9.01.02400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850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3 243,00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3 243,00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Уплата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91.9.01.02400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853</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05</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03</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3 243,00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3 243,00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Резервный фонд администрации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91.9.01.07000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2 257,00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2 257,00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Резервный фонд администрации муниципального образования (Иные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91.9.01.07000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2 257,00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2 257,00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91.9.01.07000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870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2 257,00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2 257,00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Выполнение других обязательств муниципальных образований по решению общегосударственных вопросов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91.9.01.09060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Выполнение других обязательств муниципальных образований по решению общегосударственных вопросов (Иные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91.9.01.09060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91.9.01.09060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850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Уплата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91.9.01.09060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853</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03</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09</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 xml:space="preserve">Достижение </w:t>
            </w:r>
            <w:proofErr w:type="gramStart"/>
            <w:r w:rsidRPr="004A6775">
              <w:rPr>
                <w:color w:val="000000"/>
                <w:sz w:val="18"/>
                <w:szCs w:val="18"/>
              </w:rPr>
              <w:t>показателей деятельности органов исполнительной власти субъектов Российской</w:t>
            </w:r>
            <w:proofErr w:type="gramEnd"/>
            <w:r w:rsidRPr="004A6775">
              <w:rPr>
                <w:color w:val="000000"/>
                <w:sz w:val="18"/>
                <w:szCs w:val="18"/>
              </w:rPr>
              <w:t xml:space="preserve"> Федерации (поощрение муниципальных управленческих команд)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91.9.01.55502</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285 530,00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285 530,00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239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 xml:space="preserve">Достижение </w:t>
            </w:r>
            <w:proofErr w:type="gramStart"/>
            <w:r w:rsidRPr="004A6775">
              <w:rPr>
                <w:color w:val="000000"/>
                <w:sz w:val="18"/>
                <w:szCs w:val="18"/>
              </w:rPr>
              <w:t>показателей деятельности органов исполнительной власти субъектов Российской</w:t>
            </w:r>
            <w:proofErr w:type="gramEnd"/>
            <w:r w:rsidRPr="004A6775">
              <w:rPr>
                <w:color w:val="000000"/>
                <w:sz w:val="18"/>
                <w:szCs w:val="18"/>
              </w:rPr>
              <w:t xml:space="preserve"> Федерации (поощрение муниципальных управленческих команд)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91.9.01.55502</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285 530,00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285 530,00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91.9.01.55502</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285 530,00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285 530,00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91.9.01.55502</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121</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02</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59 520,00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59 520,00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91.9.01.55502</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121</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150 000,00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150 000,00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91.9.01.55502</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129</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02</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28 010,00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28 010,00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91.9.01.55502</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129</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48 000,00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48 000,00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 xml:space="preserve">Гранты за достижение наилучших </w:t>
            </w:r>
            <w:proofErr w:type="gramStart"/>
            <w:r w:rsidRPr="004A6775">
              <w:rPr>
                <w:color w:val="000000"/>
                <w:sz w:val="18"/>
                <w:szCs w:val="18"/>
              </w:rPr>
              <w:t>значений показателей эффективности деятельности органов местного самоуправления</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91.9.01.70070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 xml:space="preserve">Гранты за достижение наилучших </w:t>
            </w:r>
            <w:proofErr w:type="gramStart"/>
            <w:r w:rsidRPr="004A6775">
              <w:rPr>
                <w:color w:val="000000"/>
                <w:sz w:val="18"/>
                <w:szCs w:val="18"/>
              </w:rPr>
              <w:t>значений показателей эффективности деятельности органов местного</w:t>
            </w:r>
            <w:proofErr w:type="gramEnd"/>
            <w:r w:rsidRPr="004A6775">
              <w:rPr>
                <w:color w:val="000000"/>
                <w:sz w:val="18"/>
                <w:szCs w:val="18"/>
              </w:rPr>
              <w:t xml:space="preserve"> самоуправления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91.9.01.70070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91.9.01.70070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500 000,00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Закупка товаров, работ, услуг в сфере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91.9.01.70070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242</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78 520,00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78 520,00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91.9.01.70070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04</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421 480,00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421 480,00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028"/>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lastRenderedPageBreak/>
              <w:t>Расходы муниципальных образований по развитию общественной инфраструктуры муниципального значения в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91.9.01.72020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1369"/>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Расходы муниципальных образований по развитию общественной инфраструктуры муниципального значения в Ленинградской области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91.9.01.72020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200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91.9.01.72020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240</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EA38B0" w:rsidRPr="004A6775" w:rsidRDefault="00EA38B0" w:rsidP="00493277">
            <w:pPr>
              <w:rPr>
                <w:color w:val="000000"/>
                <w:sz w:val="18"/>
                <w:szCs w:val="18"/>
              </w:rPr>
            </w:pPr>
            <w:r w:rsidRPr="004A6775">
              <w:rPr>
                <w:color w:val="000000"/>
                <w:sz w:val="18"/>
                <w:szCs w:val="18"/>
              </w:rPr>
              <w:t>Прочая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91.9.01.72020</w:t>
            </w:r>
          </w:p>
        </w:tc>
        <w:tc>
          <w:tcPr>
            <w:tcW w:w="100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244</w:t>
            </w:r>
          </w:p>
        </w:tc>
        <w:tc>
          <w:tcPr>
            <w:tcW w:w="49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08</w:t>
            </w:r>
          </w:p>
        </w:tc>
        <w:tc>
          <w:tcPr>
            <w:tcW w:w="523"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center"/>
              <w:rPr>
                <w:color w:val="000000"/>
                <w:sz w:val="18"/>
                <w:szCs w:val="18"/>
              </w:rPr>
            </w:pPr>
            <w:r w:rsidRPr="004A6775">
              <w:rPr>
                <w:color w:val="000000"/>
                <w:sz w:val="18"/>
                <w:szCs w:val="18"/>
              </w:rPr>
              <w:t>01</w:t>
            </w:r>
          </w:p>
        </w:tc>
        <w:tc>
          <w:tcPr>
            <w:tcW w:w="1259"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280 000,00</w:t>
            </w:r>
          </w:p>
        </w:tc>
        <w:tc>
          <w:tcPr>
            <w:tcW w:w="1418"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280 000,00</w:t>
            </w:r>
          </w:p>
        </w:tc>
        <w:tc>
          <w:tcPr>
            <w:tcW w:w="821" w:type="dxa"/>
            <w:tcBorders>
              <w:top w:val="nil"/>
              <w:left w:val="nil"/>
              <w:bottom w:val="single" w:sz="4" w:space="0" w:color="auto"/>
              <w:right w:val="single" w:sz="4" w:space="0" w:color="auto"/>
            </w:tcBorders>
            <w:shd w:val="clear" w:color="auto" w:fill="auto"/>
            <w:vAlign w:val="center"/>
            <w:hideMark/>
          </w:tcPr>
          <w:p w:rsidR="00EA38B0" w:rsidRPr="004A6775" w:rsidRDefault="00EA38B0" w:rsidP="00493277">
            <w:pPr>
              <w:jc w:val="right"/>
              <w:rPr>
                <w:color w:val="000000"/>
                <w:sz w:val="18"/>
                <w:szCs w:val="18"/>
              </w:rPr>
            </w:pPr>
            <w:r w:rsidRPr="004A6775">
              <w:rPr>
                <w:color w:val="000000"/>
                <w:sz w:val="18"/>
                <w:szCs w:val="18"/>
              </w:rPr>
              <w:t>100,0</w:t>
            </w:r>
          </w:p>
        </w:tc>
      </w:tr>
      <w:tr w:rsidR="00EA38B0" w:rsidRPr="004A6775" w:rsidTr="00493277">
        <w:trPr>
          <w:trHeight w:val="683"/>
        </w:trPr>
        <w:tc>
          <w:tcPr>
            <w:tcW w:w="2704" w:type="dxa"/>
            <w:tcBorders>
              <w:top w:val="nil"/>
              <w:left w:val="single" w:sz="4" w:space="0" w:color="auto"/>
              <w:bottom w:val="single" w:sz="4" w:space="0" w:color="auto"/>
              <w:right w:val="single" w:sz="4" w:space="0" w:color="auto"/>
            </w:tcBorders>
            <w:shd w:val="clear" w:color="auto" w:fill="D9D9D9"/>
            <w:vAlign w:val="center"/>
            <w:hideMark/>
          </w:tcPr>
          <w:p w:rsidR="00EA38B0" w:rsidRPr="004A6775" w:rsidRDefault="00EA38B0" w:rsidP="00493277">
            <w:pPr>
              <w:rPr>
                <w:b/>
                <w:sz w:val="18"/>
                <w:szCs w:val="18"/>
              </w:rPr>
            </w:pPr>
            <w:r w:rsidRPr="004A6775">
              <w:rPr>
                <w:b/>
                <w:sz w:val="18"/>
                <w:szCs w:val="18"/>
              </w:rPr>
              <w:t>Всего</w:t>
            </w:r>
          </w:p>
        </w:tc>
        <w:tc>
          <w:tcPr>
            <w:tcW w:w="1417" w:type="dxa"/>
            <w:tcBorders>
              <w:top w:val="nil"/>
              <w:left w:val="nil"/>
              <w:bottom w:val="single" w:sz="4" w:space="0" w:color="auto"/>
              <w:right w:val="single" w:sz="4" w:space="0" w:color="auto"/>
            </w:tcBorders>
            <w:shd w:val="clear" w:color="auto" w:fill="D9D9D9"/>
            <w:vAlign w:val="center"/>
            <w:hideMark/>
          </w:tcPr>
          <w:p w:rsidR="00EA38B0" w:rsidRPr="004A6775" w:rsidRDefault="00EA38B0" w:rsidP="00493277">
            <w:pPr>
              <w:jc w:val="center"/>
              <w:rPr>
                <w:b/>
                <w:sz w:val="18"/>
                <w:szCs w:val="18"/>
              </w:rPr>
            </w:pPr>
            <w:r w:rsidRPr="004A6775">
              <w:rPr>
                <w:b/>
                <w:sz w:val="18"/>
                <w:szCs w:val="18"/>
              </w:rPr>
              <w:t> </w:t>
            </w:r>
          </w:p>
        </w:tc>
        <w:tc>
          <w:tcPr>
            <w:tcW w:w="1008" w:type="dxa"/>
            <w:tcBorders>
              <w:top w:val="nil"/>
              <w:left w:val="nil"/>
              <w:bottom w:val="single" w:sz="4" w:space="0" w:color="auto"/>
              <w:right w:val="single" w:sz="4" w:space="0" w:color="auto"/>
            </w:tcBorders>
            <w:shd w:val="clear" w:color="auto" w:fill="D9D9D9"/>
            <w:vAlign w:val="center"/>
            <w:hideMark/>
          </w:tcPr>
          <w:p w:rsidR="00EA38B0" w:rsidRPr="004A6775" w:rsidRDefault="00EA38B0" w:rsidP="00493277">
            <w:pPr>
              <w:jc w:val="center"/>
              <w:rPr>
                <w:b/>
                <w:sz w:val="18"/>
                <w:szCs w:val="18"/>
              </w:rPr>
            </w:pPr>
            <w:r w:rsidRPr="004A6775">
              <w:rPr>
                <w:b/>
                <w:sz w:val="18"/>
                <w:szCs w:val="18"/>
              </w:rPr>
              <w:t> </w:t>
            </w:r>
          </w:p>
        </w:tc>
        <w:tc>
          <w:tcPr>
            <w:tcW w:w="499" w:type="dxa"/>
            <w:tcBorders>
              <w:top w:val="nil"/>
              <w:left w:val="nil"/>
              <w:bottom w:val="single" w:sz="4" w:space="0" w:color="auto"/>
              <w:right w:val="single" w:sz="4" w:space="0" w:color="auto"/>
            </w:tcBorders>
            <w:shd w:val="clear" w:color="auto" w:fill="D9D9D9"/>
            <w:vAlign w:val="center"/>
            <w:hideMark/>
          </w:tcPr>
          <w:p w:rsidR="00EA38B0" w:rsidRPr="004A6775" w:rsidRDefault="00EA38B0" w:rsidP="00493277">
            <w:pPr>
              <w:jc w:val="center"/>
              <w:rPr>
                <w:b/>
                <w:sz w:val="18"/>
                <w:szCs w:val="18"/>
              </w:rPr>
            </w:pPr>
            <w:r w:rsidRPr="004A6775">
              <w:rPr>
                <w:b/>
                <w:sz w:val="18"/>
                <w:szCs w:val="18"/>
              </w:rPr>
              <w:t> </w:t>
            </w:r>
          </w:p>
        </w:tc>
        <w:tc>
          <w:tcPr>
            <w:tcW w:w="523" w:type="dxa"/>
            <w:tcBorders>
              <w:top w:val="nil"/>
              <w:left w:val="nil"/>
              <w:bottom w:val="single" w:sz="4" w:space="0" w:color="auto"/>
              <w:right w:val="single" w:sz="4" w:space="0" w:color="auto"/>
            </w:tcBorders>
            <w:shd w:val="clear" w:color="auto" w:fill="D9D9D9"/>
            <w:vAlign w:val="center"/>
            <w:hideMark/>
          </w:tcPr>
          <w:p w:rsidR="00EA38B0" w:rsidRPr="004A6775" w:rsidRDefault="00EA38B0" w:rsidP="00493277">
            <w:pPr>
              <w:jc w:val="center"/>
              <w:rPr>
                <w:b/>
                <w:sz w:val="18"/>
                <w:szCs w:val="18"/>
              </w:rPr>
            </w:pPr>
            <w:r w:rsidRPr="004A6775">
              <w:rPr>
                <w:b/>
                <w:sz w:val="18"/>
                <w:szCs w:val="18"/>
              </w:rPr>
              <w:t> </w:t>
            </w:r>
          </w:p>
        </w:tc>
        <w:tc>
          <w:tcPr>
            <w:tcW w:w="1259" w:type="dxa"/>
            <w:tcBorders>
              <w:top w:val="nil"/>
              <w:left w:val="nil"/>
              <w:bottom w:val="single" w:sz="4" w:space="0" w:color="auto"/>
              <w:right w:val="single" w:sz="4" w:space="0" w:color="auto"/>
            </w:tcBorders>
            <w:shd w:val="clear" w:color="auto" w:fill="D9D9D9"/>
            <w:vAlign w:val="center"/>
            <w:hideMark/>
          </w:tcPr>
          <w:p w:rsidR="00EA38B0" w:rsidRPr="004A6775" w:rsidRDefault="00EA38B0" w:rsidP="00493277">
            <w:pPr>
              <w:jc w:val="right"/>
              <w:rPr>
                <w:b/>
                <w:sz w:val="18"/>
                <w:szCs w:val="18"/>
              </w:rPr>
            </w:pPr>
            <w:r w:rsidRPr="004A6775">
              <w:rPr>
                <w:b/>
                <w:sz w:val="18"/>
                <w:szCs w:val="18"/>
              </w:rPr>
              <w:t>82 494 664,81</w:t>
            </w:r>
          </w:p>
        </w:tc>
        <w:tc>
          <w:tcPr>
            <w:tcW w:w="1418" w:type="dxa"/>
            <w:tcBorders>
              <w:top w:val="nil"/>
              <w:left w:val="nil"/>
              <w:bottom w:val="single" w:sz="4" w:space="0" w:color="auto"/>
              <w:right w:val="single" w:sz="4" w:space="0" w:color="auto"/>
            </w:tcBorders>
            <w:shd w:val="clear" w:color="auto" w:fill="D9D9D9"/>
            <w:vAlign w:val="center"/>
            <w:hideMark/>
          </w:tcPr>
          <w:p w:rsidR="00EA38B0" w:rsidRPr="004A6775" w:rsidRDefault="00EA38B0" w:rsidP="00493277">
            <w:pPr>
              <w:jc w:val="right"/>
              <w:rPr>
                <w:b/>
                <w:sz w:val="18"/>
                <w:szCs w:val="18"/>
              </w:rPr>
            </w:pPr>
            <w:r w:rsidRPr="004A6775">
              <w:rPr>
                <w:b/>
                <w:sz w:val="18"/>
                <w:szCs w:val="18"/>
              </w:rPr>
              <w:t>81 936 328,69</w:t>
            </w:r>
          </w:p>
        </w:tc>
        <w:tc>
          <w:tcPr>
            <w:tcW w:w="821" w:type="dxa"/>
            <w:tcBorders>
              <w:top w:val="nil"/>
              <w:left w:val="nil"/>
              <w:bottom w:val="single" w:sz="4" w:space="0" w:color="auto"/>
              <w:right w:val="single" w:sz="4" w:space="0" w:color="auto"/>
            </w:tcBorders>
            <w:shd w:val="clear" w:color="auto" w:fill="D9D9D9"/>
            <w:vAlign w:val="center"/>
            <w:hideMark/>
          </w:tcPr>
          <w:p w:rsidR="00EA38B0" w:rsidRPr="004A6775" w:rsidRDefault="00EA38B0" w:rsidP="00493277">
            <w:pPr>
              <w:jc w:val="right"/>
              <w:rPr>
                <w:b/>
                <w:sz w:val="18"/>
                <w:szCs w:val="18"/>
              </w:rPr>
            </w:pPr>
            <w:r w:rsidRPr="004A6775">
              <w:rPr>
                <w:b/>
                <w:sz w:val="18"/>
                <w:szCs w:val="18"/>
              </w:rPr>
              <w:t>99,3</w:t>
            </w:r>
          </w:p>
        </w:tc>
      </w:tr>
    </w:tbl>
    <w:p w:rsidR="00EA38B0" w:rsidRDefault="00EA38B0" w:rsidP="00EA38B0">
      <w:pPr>
        <w:jc w:val="center"/>
        <w:rPr>
          <w:b/>
          <w:bCs/>
        </w:rPr>
      </w:pPr>
    </w:p>
    <w:p w:rsidR="00EA38B0" w:rsidRDefault="00EA38B0" w:rsidP="00EA38B0">
      <w:pPr>
        <w:tabs>
          <w:tab w:val="left" w:pos="6399"/>
        </w:tabs>
        <w:jc w:val="right"/>
        <w:rPr>
          <w:b/>
          <w:bCs/>
        </w:rPr>
      </w:pPr>
    </w:p>
    <w:p w:rsidR="00EA38B0" w:rsidRDefault="00EA38B0" w:rsidP="00EA38B0">
      <w:pPr>
        <w:tabs>
          <w:tab w:val="left" w:pos="6399"/>
        </w:tabs>
        <w:jc w:val="right"/>
      </w:pPr>
      <w:r>
        <w:rPr>
          <w:b/>
          <w:bCs/>
        </w:rPr>
        <w:br w:type="page"/>
      </w:r>
      <w:r w:rsidRPr="00F87639">
        <w:lastRenderedPageBreak/>
        <w:t xml:space="preserve">Приложение </w:t>
      </w:r>
      <w:r>
        <w:t>5</w:t>
      </w:r>
      <w:r w:rsidRPr="00F87639">
        <w:t xml:space="preserve"> к Решению Совета депутатов </w:t>
      </w:r>
    </w:p>
    <w:p w:rsidR="00EA38B0" w:rsidRDefault="00EA38B0" w:rsidP="00EA38B0">
      <w:pPr>
        <w:tabs>
          <w:tab w:val="left" w:pos="6399"/>
        </w:tabs>
        <w:jc w:val="right"/>
      </w:pPr>
      <w:r w:rsidRPr="00F87639">
        <w:t xml:space="preserve">Бегуницкого сельского поселения </w:t>
      </w:r>
    </w:p>
    <w:p w:rsidR="00EA38B0" w:rsidRDefault="00EA38B0" w:rsidP="00EA38B0">
      <w:pPr>
        <w:tabs>
          <w:tab w:val="left" w:pos="6399"/>
        </w:tabs>
        <w:jc w:val="right"/>
      </w:pPr>
      <w:r w:rsidRPr="00F87639">
        <w:t xml:space="preserve">Волосовского муниципального района </w:t>
      </w:r>
    </w:p>
    <w:p w:rsidR="00EA38B0" w:rsidRDefault="00EA38B0" w:rsidP="00EA38B0">
      <w:pPr>
        <w:tabs>
          <w:tab w:val="left" w:pos="6399"/>
        </w:tabs>
        <w:jc w:val="right"/>
      </w:pPr>
      <w:r w:rsidRPr="00F87639">
        <w:t xml:space="preserve">от  </w:t>
      </w:r>
      <w:r>
        <w:t>30.04.2020</w:t>
      </w:r>
      <w:r w:rsidRPr="00F87639">
        <w:t xml:space="preserve"> №</w:t>
      </w:r>
      <w:r>
        <w:t xml:space="preserve"> 55</w:t>
      </w:r>
    </w:p>
    <w:p w:rsidR="00EA38B0" w:rsidRDefault="00EA38B0" w:rsidP="00EA38B0">
      <w:pPr>
        <w:jc w:val="center"/>
        <w:rPr>
          <w:b/>
          <w:bCs/>
        </w:rPr>
      </w:pPr>
    </w:p>
    <w:p w:rsidR="00EA38B0" w:rsidRPr="00EE34CD" w:rsidRDefault="00EA38B0" w:rsidP="00EA38B0">
      <w:pPr>
        <w:jc w:val="center"/>
        <w:rPr>
          <w:b/>
          <w:bCs/>
        </w:rPr>
      </w:pPr>
      <w:r w:rsidRPr="00EE34CD">
        <w:rPr>
          <w:b/>
          <w:bCs/>
        </w:rPr>
        <w:t xml:space="preserve">Сведения о численности  муниципальных служащих, работников муниципальных учреждений   и затратах на их денежное  содержание </w:t>
      </w:r>
    </w:p>
    <w:p w:rsidR="00EA38B0" w:rsidRPr="00EE34CD" w:rsidRDefault="00EA38B0" w:rsidP="00EA38B0">
      <w:pPr>
        <w:jc w:val="center"/>
        <w:rPr>
          <w:b/>
          <w:bCs/>
        </w:rPr>
      </w:pPr>
      <w:r w:rsidRPr="00EE34CD">
        <w:rPr>
          <w:b/>
          <w:bCs/>
        </w:rPr>
        <w:t xml:space="preserve"> МО </w:t>
      </w:r>
      <w:r>
        <w:rPr>
          <w:b/>
          <w:bCs/>
        </w:rPr>
        <w:t>Бегуницкое</w:t>
      </w:r>
      <w:r w:rsidRPr="00EE34CD">
        <w:rPr>
          <w:b/>
          <w:bCs/>
        </w:rPr>
        <w:t xml:space="preserve"> сельское поселение </w:t>
      </w:r>
    </w:p>
    <w:p w:rsidR="00EA38B0" w:rsidRPr="00B50AE3" w:rsidRDefault="00EA38B0" w:rsidP="00EA38B0">
      <w:pPr>
        <w:jc w:val="center"/>
        <w:rPr>
          <w:b/>
          <w:bCs/>
          <w:sz w:val="28"/>
          <w:szCs w:val="28"/>
        </w:rPr>
      </w:pPr>
      <w:r w:rsidRPr="00EE34CD">
        <w:rPr>
          <w:b/>
          <w:bCs/>
        </w:rPr>
        <w:t>за 2019 год</w:t>
      </w:r>
      <w:r w:rsidRPr="00B50AE3">
        <w:rPr>
          <w:b/>
          <w:bCs/>
          <w:sz w:val="28"/>
          <w:szCs w:val="28"/>
        </w:rPr>
        <w:t xml:space="preserve">   </w:t>
      </w:r>
    </w:p>
    <w:p w:rsidR="00EA38B0" w:rsidRPr="00B50AE3" w:rsidRDefault="00EA38B0" w:rsidP="00EA38B0">
      <w:pPr>
        <w:jc w:val="center"/>
        <w:rPr>
          <w:b/>
          <w:bCs/>
          <w:sz w:val="28"/>
          <w:szCs w:val="28"/>
        </w:rPr>
      </w:pPr>
    </w:p>
    <w:tbl>
      <w:tblPr>
        <w:tblW w:w="9503" w:type="dxa"/>
        <w:tblInd w:w="103" w:type="dxa"/>
        <w:tblLook w:val="0000"/>
      </w:tblPr>
      <w:tblGrid>
        <w:gridCol w:w="3965"/>
        <w:gridCol w:w="1285"/>
        <w:gridCol w:w="2427"/>
        <w:gridCol w:w="1826"/>
      </w:tblGrid>
      <w:tr w:rsidR="00EA38B0" w:rsidRPr="00B50AE3" w:rsidTr="00493277">
        <w:trPr>
          <w:trHeight w:val="322"/>
        </w:trPr>
        <w:tc>
          <w:tcPr>
            <w:tcW w:w="396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854AC5" w:rsidRDefault="00EA38B0" w:rsidP="00493277">
            <w:pPr>
              <w:jc w:val="center"/>
              <w:rPr>
                <w:b/>
                <w:sz w:val="18"/>
                <w:szCs w:val="18"/>
              </w:rPr>
            </w:pPr>
            <w:r w:rsidRPr="00854AC5">
              <w:rPr>
                <w:b/>
                <w:sz w:val="18"/>
                <w:szCs w:val="18"/>
              </w:rPr>
              <w:t>Наименование показателя</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854AC5" w:rsidRDefault="00EA38B0" w:rsidP="00493277">
            <w:pPr>
              <w:jc w:val="center"/>
              <w:rPr>
                <w:b/>
                <w:sz w:val="18"/>
                <w:szCs w:val="18"/>
              </w:rPr>
            </w:pPr>
            <w:r w:rsidRPr="00854AC5">
              <w:rPr>
                <w:b/>
                <w:sz w:val="18"/>
                <w:szCs w:val="18"/>
              </w:rPr>
              <w:t xml:space="preserve">Код раздела </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854AC5" w:rsidRDefault="00EA38B0" w:rsidP="00493277">
            <w:pPr>
              <w:jc w:val="center"/>
              <w:rPr>
                <w:b/>
                <w:sz w:val="18"/>
                <w:szCs w:val="18"/>
              </w:rPr>
            </w:pPr>
            <w:r w:rsidRPr="00854AC5">
              <w:rPr>
                <w:b/>
                <w:sz w:val="18"/>
                <w:szCs w:val="18"/>
              </w:rPr>
              <w:t>Численность муниципальных служащих, немуниципальных служащих и работников муниципальных учреждений  на 01.01.2020 год (</w:t>
            </w:r>
            <w:proofErr w:type="gramStart"/>
            <w:r w:rsidRPr="00854AC5">
              <w:rPr>
                <w:b/>
                <w:sz w:val="18"/>
                <w:szCs w:val="18"/>
              </w:rPr>
              <w:t>штатные</w:t>
            </w:r>
            <w:proofErr w:type="gramEnd"/>
            <w:r w:rsidRPr="00854AC5">
              <w:rPr>
                <w:b/>
                <w:sz w:val="18"/>
                <w:szCs w:val="18"/>
              </w:rPr>
              <w:t xml:space="preserve"> ед.)</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854AC5" w:rsidRDefault="00EA38B0" w:rsidP="00493277">
            <w:pPr>
              <w:jc w:val="center"/>
              <w:rPr>
                <w:b/>
                <w:sz w:val="18"/>
                <w:szCs w:val="18"/>
              </w:rPr>
            </w:pPr>
            <w:r w:rsidRPr="00854AC5">
              <w:rPr>
                <w:b/>
                <w:sz w:val="18"/>
                <w:szCs w:val="18"/>
              </w:rPr>
              <w:t xml:space="preserve">Оплата труда и начисления на оплату труда </w:t>
            </w:r>
            <w:proofErr w:type="gramStart"/>
            <w:r w:rsidRPr="00854AC5">
              <w:rPr>
                <w:b/>
                <w:sz w:val="18"/>
                <w:szCs w:val="18"/>
              </w:rPr>
              <w:t>за</w:t>
            </w:r>
            <w:proofErr w:type="gramEnd"/>
            <w:r w:rsidRPr="00854AC5">
              <w:rPr>
                <w:b/>
                <w:sz w:val="18"/>
                <w:szCs w:val="18"/>
              </w:rPr>
              <w:t xml:space="preserve"> </w:t>
            </w:r>
          </w:p>
          <w:p w:rsidR="00EA38B0" w:rsidRPr="00854AC5" w:rsidRDefault="00EA38B0" w:rsidP="00493277">
            <w:pPr>
              <w:jc w:val="center"/>
              <w:rPr>
                <w:b/>
                <w:sz w:val="18"/>
                <w:szCs w:val="18"/>
              </w:rPr>
            </w:pPr>
            <w:r w:rsidRPr="00854AC5">
              <w:rPr>
                <w:b/>
                <w:sz w:val="18"/>
                <w:szCs w:val="18"/>
              </w:rPr>
              <w:t>2019 год,</w:t>
            </w:r>
          </w:p>
          <w:p w:rsidR="00EA38B0" w:rsidRPr="00854AC5" w:rsidRDefault="00EA38B0" w:rsidP="00493277">
            <w:pPr>
              <w:jc w:val="center"/>
              <w:rPr>
                <w:b/>
                <w:sz w:val="18"/>
                <w:szCs w:val="18"/>
              </w:rPr>
            </w:pPr>
            <w:r w:rsidRPr="00854AC5">
              <w:rPr>
                <w:b/>
                <w:sz w:val="18"/>
                <w:szCs w:val="18"/>
              </w:rPr>
              <w:t xml:space="preserve"> (руб.)</w:t>
            </w:r>
          </w:p>
        </w:tc>
      </w:tr>
      <w:tr w:rsidR="00EA38B0" w:rsidRPr="00B50AE3" w:rsidTr="00493277">
        <w:trPr>
          <w:trHeight w:val="330"/>
        </w:trPr>
        <w:tc>
          <w:tcPr>
            <w:tcW w:w="3965"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B50AE3" w:rsidRDefault="00EA38B0" w:rsidP="00493277">
            <w:pPr>
              <w:rPr>
                <w:sz w:val="28"/>
                <w:szCs w:val="28"/>
              </w:rPr>
            </w:pPr>
          </w:p>
        </w:tc>
        <w:tc>
          <w:tcPr>
            <w:tcW w:w="1285"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B50AE3" w:rsidRDefault="00EA38B0" w:rsidP="00493277">
            <w:pPr>
              <w:rPr>
                <w:sz w:val="28"/>
                <w:szCs w:val="28"/>
              </w:rPr>
            </w:pPr>
          </w:p>
        </w:tc>
        <w:tc>
          <w:tcPr>
            <w:tcW w:w="2427"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B50AE3" w:rsidRDefault="00EA38B0" w:rsidP="00493277">
            <w:pPr>
              <w:rPr>
                <w:sz w:val="28"/>
                <w:szCs w:val="28"/>
              </w:rPr>
            </w:pPr>
          </w:p>
        </w:tc>
        <w:tc>
          <w:tcPr>
            <w:tcW w:w="1826"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B50AE3" w:rsidRDefault="00EA38B0" w:rsidP="00493277">
            <w:pPr>
              <w:rPr>
                <w:sz w:val="28"/>
                <w:szCs w:val="28"/>
              </w:rPr>
            </w:pPr>
          </w:p>
        </w:tc>
      </w:tr>
      <w:tr w:rsidR="00EA38B0" w:rsidRPr="00B50AE3" w:rsidTr="00493277">
        <w:trPr>
          <w:trHeight w:val="322"/>
        </w:trPr>
        <w:tc>
          <w:tcPr>
            <w:tcW w:w="3965"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B50AE3" w:rsidRDefault="00EA38B0" w:rsidP="00493277">
            <w:pPr>
              <w:rPr>
                <w:sz w:val="28"/>
                <w:szCs w:val="28"/>
              </w:rPr>
            </w:pPr>
          </w:p>
        </w:tc>
        <w:tc>
          <w:tcPr>
            <w:tcW w:w="1285"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B50AE3" w:rsidRDefault="00EA38B0" w:rsidP="00493277">
            <w:pPr>
              <w:rPr>
                <w:sz w:val="28"/>
                <w:szCs w:val="28"/>
              </w:rPr>
            </w:pPr>
          </w:p>
        </w:tc>
        <w:tc>
          <w:tcPr>
            <w:tcW w:w="2427"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B50AE3" w:rsidRDefault="00EA38B0" w:rsidP="00493277">
            <w:pPr>
              <w:rPr>
                <w:sz w:val="28"/>
                <w:szCs w:val="28"/>
              </w:rPr>
            </w:pPr>
          </w:p>
        </w:tc>
        <w:tc>
          <w:tcPr>
            <w:tcW w:w="1826"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B50AE3" w:rsidRDefault="00EA38B0" w:rsidP="00493277">
            <w:pPr>
              <w:rPr>
                <w:sz w:val="28"/>
                <w:szCs w:val="28"/>
              </w:rPr>
            </w:pPr>
          </w:p>
        </w:tc>
      </w:tr>
      <w:tr w:rsidR="00EA38B0" w:rsidRPr="00B50AE3" w:rsidTr="00493277">
        <w:trPr>
          <w:trHeight w:val="322"/>
        </w:trPr>
        <w:tc>
          <w:tcPr>
            <w:tcW w:w="3965"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B50AE3" w:rsidRDefault="00EA38B0" w:rsidP="00493277">
            <w:pPr>
              <w:rPr>
                <w:sz w:val="28"/>
                <w:szCs w:val="28"/>
              </w:rPr>
            </w:pPr>
          </w:p>
        </w:tc>
        <w:tc>
          <w:tcPr>
            <w:tcW w:w="1285"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B50AE3" w:rsidRDefault="00EA38B0" w:rsidP="00493277">
            <w:pPr>
              <w:rPr>
                <w:sz w:val="28"/>
                <w:szCs w:val="28"/>
              </w:rPr>
            </w:pPr>
          </w:p>
        </w:tc>
        <w:tc>
          <w:tcPr>
            <w:tcW w:w="2427"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B50AE3" w:rsidRDefault="00EA38B0" w:rsidP="00493277">
            <w:pPr>
              <w:rPr>
                <w:sz w:val="28"/>
                <w:szCs w:val="28"/>
              </w:rPr>
            </w:pPr>
          </w:p>
        </w:tc>
        <w:tc>
          <w:tcPr>
            <w:tcW w:w="1826"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EA38B0" w:rsidRPr="00B50AE3" w:rsidRDefault="00EA38B0" w:rsidP="00493277">
            <w:pPr>
              <w:rPr>
                <w:sz w:val="28"/>
                <w:szCs w:val="28"/>
              </w:rPr>
            </w:pPr>
          </w:p>
        </w:tc>
      </w:tr>
      <w:tr w:rsidR="00EA38B0" w:rsidRPr="00B50AE3" w:rsidTr="00493277">
        <w:trPr>
          <w:trHeight w:val="945"/>
        </w:trPr>
        <w:tc>
          <w:tcPr>
            <w:tcW w:w="3965" w:type="dxa"/>
            <w:tcBorders>
              <w:top w:val="nil"/>
              <w:left w:val="single" w:sz="4" w:space="0" w:color="auto"/>
              <w:bottom w:val="single" w:sz="4" w:space="0" w:color="auto"/>
              <w:right w:val="single" w:sz="4" w:space="0" w:color="auto"/>
            </w:tcBorders>
            <w:shd w:val="clear" w:color="auto" w:fill="auto"/>
            <w:vAlign w:val="center"/>
          </w:tcPr>
          <w:p w:rsidR="00EA38B0" w:rsidRPr="00854AC5" w:rsidRDefault="00EA38B0" w:rsidP="00493277">
            <w:pPr>
              <w:rPr>
                <w:bCs/>
                <w:sz w:val="18"/>
                <w:szCs w:val="18"/>
              </w:rPr>
            </w:pPr>
            <w:r w:rsidRPr="00854AC5">
              <w:rPr>
                <w:bCs/>
                <w:sz w:val="18"/>
                <w:szCs w:val="18"/>
              </w:rPr>
              <w:t xml:space="preserve">Органы местного самоуправления   муниципального образования Бегуницкое сельское поселение </w:t>
            </w:r>
          </w:p>
        </w:tc>
        <w:tc>
          <w:tcPr>
            <w:tcW w:w="1285" w:type="dxa"/>
            <w:tcBorders>
              <w:top w:val="nil"/>
              <w:left w:val="nil"/>
              <w:bottom w:val="single" w:sz="4" w:space="0" w:color="auto"/>
              <w:right w:val="single" w:sz="4" w:space="0" w:color="auto"/>
            </w:tcBorders>
            <w:shd w:val="clear" w:color="auto" w:fill="auto"/>
            <w:vAlign w:val="center"/>
          </w:tcPr>
          <w:p w:rsidR="00EA38B0" w:rsidRPr="00854AC5" w:rsidRDefault="00EA38B0" w:rsidP="00493277">
            <w:pPr>
              <w:jc w:val="center"/>
              <w:rPr>
                <w:sz w:val="18"/>
                <w:szCs w:val="18"/>
              </w:rPr>
            </w:pPr>
            <w:r w:rsidRPr="00854AC5">
              <w:rPr>
                <w:sz w:val="18"/>
                <w:szCs w:val="18"/>
              </w:rPr>
              <w:t>0100</w:t>
            </w:r>
          </w:p>
        </w:tc>
        <w:tc>
          <w:tcPr>
            <w:tcW w:w="2427" w:type="dxa"/>
            <w:tcBorders>
              <w:top w:val="nil"/>
              <w:left w:val="nil"/>
              <w:bottom w:val="single" w:sz="4" w:space="0" w:color="auto"/>
              <w:right w:val="single" w:sz="4" w:space="0" w:color="auto"/>
            </w:tcBorders>
            <w:shd w:val="clear" w:color="auto" w:fill="auto"/>
            <w:noWrap/>
            <w:vAlign w:val="center"/>
          </w:tcPr>
          <w:p w:rsidR="00EA38B0" w:rsidRPr="00854AC5" w:rsidRDefault="00EA38B0" w:rsidP="00493277">
            <w:pPr>
              <w:jc w:val="center"/>
              <w:rPr>
                <w:sz w:val="18"/>
                <w:szCs w:val="18"/>
              </w:rPr>
            </w:pPr>
            <w:r>
              <w:rPr>
                <w:sz w:val="18"/>
                <w:szCs w:val="18"/>
              </w:rPr>
              <w:t>8</w:t>
            </w:r>
          </w:p>
        </w:tc>
        <w:tc>
          <w:tcPr>
            <w:tcW w:w="1826" w:type="dxa"/>
            <w:tcBorders>
              <w:top w:val="nil"/>
              <w:left w:val="nil"/>
              <w:bottom w:val="single" w:sz="4" w:space="0" w:color="auto"/>
              <w:right w:val="single" w:sz="4" w:space="0" w:color="auto"/>
            </w:tcBorders>
            <w:shd w:val="clear" w:color="auto" w:fill="auto"/>
            <w:noWrap/>
            <w:vAlign w:val="center"/>
          </w:tcPr>
          <w:p w:rsidR="00EA38B0" w:rsidRPr="00854AC5" w:rsidRDefault="00EA38B0" w:rsidP="00493277">
            <w:pPr>
              <w:jc w:val="center"/>
              <w:rPr>
                <w:sz w:val="18"/>
                <w:szCs w:val="18"/>
              </w:rPr>
            </w:pPr>
          </w:p>
          <w:p w:rsidR="00EA38B0" w:rsidRPr="00854AC5" w:rsidRDefault="00EA38B0" w:rsidP="00493277">
            <w:pPr>
              <w:jc w:val="center"/>
              <w:rPr>
                <w:sz w:val="18"/>
                <w:szCs w:val="18"/>
              </w:rPr>
            </w:pPr>
            <w:r>
              <w:rPr>
                <w:sz w:val="18"/>
                <w:szCs w:val="18"/>
              </w:rPr>
              <w:t>5 818 459,35</w:t>
            </w:r>
          </w:p>
        </w:tc>
      </w:tr>
      <w:tr w:rsidR="00EA38B0" w:rsidRPr="00B50AE3" w:rsidTr="00493277">
        <w:trPr>
          <w:trHeight w:val="930"/>
        </w:trPr>
        <w:tc>
          <w:tcPr>
            <w:tcW w:w="3965" w:type="dxa"/>
            <w:tcBorders>
              <w:top w:val="nil"/>
              <w:left w:val="single" w:sz="8" w:space="0" w:color="auto"/>
              <w:bottom w:val="single" w:sz="4" w:space="0" w:color="auto"/>
              <w:right w:val="single" w:sz="4" w:space="0" w:color="auto"/>
            </w:tcBorders>
            <w:shd w:val="clear" w:color="auto" w:fill="auto"/>
            <w:vAlign w:val="bottom"/>
          </w:tcPr>
          <w:p w:rsidR="00EA38B0" w:rsidRPr="00854AC5" w:rsidRDefault="00EA38B0" w:rsidP="00493277">
            <w:pPr>
              <w:rPr>
                <w:bCs/>
                <w:sz w:val="18"/>
                <w:szCs w:val="18"/>
              </w:rPr>
            </w:pPr>
            <w:r w:rsidRPr="00854AC5">
              <w:rPr>
                <w:bCs/>
                <w:sz w:val="18"/>
                <w:szCs w:val="18"/>
              </w:rPr>
              <w:t xml:space="preserve">Работники муниципального  казенного  учреждения культуры «Бегуницкий Дом культуры»  </w:t>
            </w:r>
          </w:p>
          <w:p w:rsidR="00EA38B0" w:rsidRPr="00854AC5" w:rsidRDefault="00EA38B0" w:rsidP="00493277">
            <w:pPr>
              <w:rPr>
                <w:bCs/>
                <w:sz w:val="18"/>
                <w:szCs w:val="18"/>
              </w:rPr>
            </w:pPr>
          </w:p>
        </w:tc>
        <w:tc>
          <w:tcPr>
            <w:tcW w:w="1285" w:type="dxa"/>
            <w:tcBorders>
              <w:top w:val="nil"/>
              <w:left w:val="nil"/>
              <w:bottom w:val="single" w:sz="4" w:space="0" w:color="auto"/>
              <w:right w:val="single" w:sz="4" w:space="0" w:color="auto"/>
            </w:tcBorders>
            <w:shd w:val="clear" w:color="auto" w:fill="auto"/>
            <w:vAlign w:val="center"/>
          </w:tcPr>
          <w:p w:rsidR="00EA38B0" w:rsidRPr="00854AC5" w:rsidRDefault="00EA38B0" w:rsidP="00493277">
            <w:pPr>
              <w:jc w:val="center"/>
              <w:rPr>
                <w:sz w:val="18"/>
                <w:szCs w:val="18"/>
              </w:rPr>
            </w:pPr>
            <w:r w:rsidRPr="00854AC5">
              <w:rPr>
                <w:sz w:val="18"/>
                <w:szCs w:val="18"/>
              </w:rPr>
              <w:t>0800</w:t>
            </w:r>
          </w:p>
        </w:tc>
        <w:tc>
          <w:tcPr>
            <w:tcW w:w="2427" w:type="dxa"/>
            <w:tcBorders>
              <w:top w:val="nil"/>
              <w:left w:val="nil"/>
              <w:bottom w:val="single" w:sz="4" w:space="0" w:color="auto"/>
              <w:right w:val="single" w:sz="4" w:space="0" w:color="auto"/>
            </w:tcBorders>
            <w:shd w:val="clear" w:color="auto" w:fill="auto"/>
            <w:noWrap/>
            <w:vAlign w:val="center"/>
          </w:tcPr>
          <w:p w:rsidR="00EA38B0" w:rsidRPr="00362A73" w:rsidRDefault="00EA38B0" w:rsidP="00493277">
            <w:pPr>
              <w:jc w:val="center"/>
              <w:rPr>
                <w:sz w:val="18"/>
                <w:szCs w:val="18"/>
              </w:rPr>
            </w:pPr>
            <w:r w:rsidRPr="00362A73">
              <w:rPr>
                <w:sz w:val="18"/>
                <w:szCs w:val="18"/>
              </w:rPr>
              <w:t>14</w:t>
            </w:r>
          </w:p>
        </w:tc>
        <w:tc>
          <w:tcPr>
            <w:tcW w:w="1826" w:type="dxa"/>
            <w:tcBorders>
              <w:top w:val="nil"/>
              <w:left w:val="nil"/>
              <w:bottom w:val="single" w:sz="4" w:space="0" w:color="auto"/>
              <w:right w:val="single" w:sz="4" w:space="0" w:color="auto"/>
            </w:tcBorders>
            <w:shd w:val="clear" w:color="auto" w:fill="auto"/>
            <w:noWrap/>
            <w:vAlign w:val="center"/>
          </w:tcPr>
          <w:p w:rsidR="00EA38B0" w:rsidRPr="00362A73" w:rsidRDefault="00EA38B0" w:rsidP="00493277">
            <w:pPr>
              <w:jc w:val="center"/>
              <w:rPr>
                <w:sz w:val="18"/>
                <w:szCs w:val="18"/>
              </w:rPr>
            </w:pPr>
          </w:p>
          <w:p w:rsidR="00EA38B0" w:rsidRPr="00362A73" w:rsidRDefault="00EA38B0" w:rsidP="00493277">
            <w:pPr>
              <w:jc w:val="center"/>
              <w:rPr>
                <w:sz w:val="18"/>
                <w:szCs w:val="18"/>
              </w:rPr>
            </w:pPr>
            <w:r>
              <w:rPr>
                <w:sz w:val="18"/>
                <w:szCs w:val="18"/>
              </w:rPr>
              <w:t>7 173 824,00</w:t>
            </w:r>
          </w:p>
        </w:tc>
      </w:tr>
      <w:tr w:rsidR="00EA38B0" w:rsidRPr="00B50AE3" w:rsidTr="00493277">
        <w:trPr>
          <w:trHeight w:val="540"/>
        </w:trPr>
        <w:tc>
          <w:tcPr>
            <w:tcW w:w="3965" w:type="dxa"/>
            <w:tcBorders>
              <w:top w:val="nil"/>
              <w:left w:val="single" w:sz="4" w:space="0" w:color="auto"/>
              <w:bottom w:val="single" w:sz="4" w:space="0" w:color="auto"/>
              <w:right w:val="single" w:sz="4" w:space="0" w:color="auto"/>
            </w:tcBorders>
            <w:shd w:val="clear" w:color="auto" w:fill="D9D9D9"/>
            <w:noWrap/>
            <w:vAlign w:val="bottom"/>
          </w:tcPr>
          <w:p w:rsidR="00EA38B0" w:rsidRPr="00854AC5" w:rsidRDefault="00EA38B0" w:rsidP="00493277">
            <w:pPr>
              <w:rPr>
                <w:sz w:val="18"/>
                <w:szCs w:val="18"/>
              </w:rPr>
            </w:pPr>
            <w:r w:rsidRPr="00854AC5">
              <w:rPr>
                <w:sz w:val="18"/>
                <w:szCs w:val="18"/>
              </w:rPr>
              <w:t xml:space="preserve">Всего </w:t>
            </w:r>
          </w:p>
        </w:tc>
        <w:tc>
          <w:tcPr>
            <w:tcW w:w="1285" w:type="dxa"/>
            <w:tcBorders>
              <w:top w:val="nil"/>
              <w:left w:val="nil"/>
              <w:bottom w:val="single" w:sz="4" w:space="0" w:color="auto"/>
              <w:right w:val="single" w:sz="4" w:space="0" w:color="auto"/>
            </w:tcBorders>
            <w:shd w:val="clear" w:color="auto" w:fill="D9D9D9"/>
            <w:noWrap/>
            <w:vAlign w:val="bottom"/>
          </w:tcPr>
          <w:p w:rsidR="00EA38B0" w:rsidRPr="00854AC5" w:rsidRDefault="00EA38B0" w:rsidP="00493277">
            <w:pPr>
              <w:rPr>
                <w:sz w:val="18"/>
                <w:szCs w:val="18"/>
              </w:rPr>
            </w:pPr>
            <w:r w:rsidRPr="00854AC5">
              <w:rPr>
                <w:sz w:val="18"/>
                <w:szCs w:val="18"/>
              </w:rPr>
              <w:t> </w:t>
            </w:r>
          </w:p>
        </w:tc>
        <w:tc>
          <w:tcPr>
            <w:tcW w:w="2427" w:type="dxa"/>
            <w:tcBorders>
              <w:top w:val="nil"/>
              <w:left w:val="nil"/>
              <w:bottom w:val="single" w:sz="4" w:space="0" w:color="auto"/>
              <w:right w:val="single" w:sz="4" w:space="0" w:color="auto"/>
            </w:tcBorders>
            <w:shd w:val="clear" w:color="auto" w:fill="D9D9D9"/>
            <w:noWrap/>
            <w:vAlign w:val="bottom"/>
          </w:tcPr>
          <w:p w:rsidR="00EA38B0" w:rsidRPr="00854AC5" w:rsidRDefault="00EA38B0" w:rsidP="00493277">
            <w:pPr>
              <w:jc w:val="center"/>
              <w:rPr>
                <w:sz w:val="18"/>
                <w:szCs w:val="18"/>
              </w:rPr>
            </w:pPr>
            <w:r>
              <w:rPr>
                <w:sz w:val="18"/>
                <w:szCs w:val="18"/>
              </w:rPr>
              <w:t>22</w:t>
            </w:r>
          </w:p>
        </w:tc>
        <w:tc>
          <w:tcPr>
            <w:tcW w:w="1826" w:type="dxa"/>
            <w:tcBorders>
              <w:top w:val="nil"/>
              <w:left w:val="nil"/>
              <w:bottom w:val="single" w:sz="4" w:space="0" w:color="auto"/>
              <w:right w:val="single" w:sz="4" w:space="0" w:color="auto"/>
            </w:tcBorders>
            <w:shd w:val="clear" w:color="auto" w:fill="D9D9D9"/>
            <w:noWrap/>
            <w:vAlign w:val="bottom"/>
          </w:tcPr>
          <w:p w:rsidR="00EA38B0" w:rsidRPr="00854AC5" w:rsidRDefault="00EA38B0" w:rsidP="00493277">
            <w:pPr>
              <w:jc w:val="center"/>
              <w:rPr>
                <w:sz w:val="18"/>
                <w:szCs w:val="18"/>
              </w:rPr>
            </w:pPr>
            <w:r>
              <w:rPr>
                <w:sz w:val="18"/>
                <w:szCs w:val="18"/>
              </w:rPr>
              <w:t>12 992 283,35</w:t>
            </w:r>
          </w:p>
        </w:tc>
      </w:tr>
    </w:tbl>
    <w:p w:rsidR="00EA38B0" w:rsidRPr="00411DA2" w:rsidRDefault="00EA38B0" w:rsidP="00EA38B0">
      <w:pPr>
        <w:jc w:val="center"/>
        <w:rPr>
          <w:b/>
          <w:bCs/>
        </w:rPr>
      </w:pPr>
    </w:p>
    <w:p w:rsidR="00EA38B0" w:rsidRDefault="00EA38B0"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Default="006041D2" w:rsidP="00174061">
      <w:pPr>
        <w:rPr>
          <w:b/>
        </w:rPr>
      </w:pPr>
    </w:p>
    <w:p w:rsidR="006041D2" w:rsidRPr="00297315" w:rsidRDefault="006041D2" w:rsidP="006041D2">
      <w:pPr>
        <w:pStyle w:val="aff"/>
        <w:rPr>
          <w:sz w:val="28"/>
          <w:szCs w:val="28"/>
        </w:rPr>
      </w:pPr>
      <w:r>
        <w:rPr>
          <w:sz w:val="28"/>
          <w:szCs w:val="28"/>
        </w:rPr>
        <w:lastRenderedPageBreak/>
        <w:t xml:space="preserve">  </w:t>
      </w:r>
      <w:r w:rsidRPr="00297315">
        <w:rPr>
          <w:sz w:val="28"/>
          <w:szCs w:val="28"/>
        </w:rPr>
        <w:t>МУНИЦИПАЛЬНОЕ ОБРАЗОВАНИЕ</w:t>
      </w:r>
      <w:r>
        <w:rPr>
          <w:sz w:val="28"/>
          <w:szCs w:val="28"/>
        </w:rPr>
        <w:t xml:space="preserve">                </w:t>
      </w:r>
    </w:p>
    <w:p w:rsidR="006041D2" w:rsidRPr="00297315" w:rsidRDefault="006041D2" w:rsidP="006041D2">
      <w:pPr>
        <w:pStyle w:val="aff"/>
        <w:rPr>
          <w:sz w:val="28"/>
          <w:szCs w:val="28"/>
        </w:rPr>
      </w:pPr>
      <w:r>
        <w:rPr>
          <w:sz w:val="28"/>
          <w:szCs w:val="28"/>
        </w:rPr>
        <w:t>БЕГУНИЦКОЕ СЕЛЬСКОЕ</w:t>
      </w:r>
      <w:r w:rsidRPr="00297315">
        <w:rPr>
          <w:sz w:val="28"/>
          <w:szCs w:val="28"/>
        </w:rPr>
        <w:t xml:space="preserve"> ПОСЕЛЕНИЕ</w:t>
      </w:r>
    </w:p>
    <w:p w:rsidR="006041D2" w:rsidRPr="00297315" w:rsidRDefault="006041D2" w:rsidP="006041D2">
      <w:pPr>
        <w:pStyle w:val="aff"/>
        <w:rPr>
          <w:sz w:val="28"/>
          <w:szCs w:val="28"/>
        </w:rPr>
      </w:pPr>
      <w:r w:rsidRPr="00297315">
        <w:rPr>
          <w:sz w:val="28"/>
          <w:szCs w:val="28"/>
        </w:rPr>
        <w:t>ВОЛОСОВСКОГО МУНИЦИПАЛЬНОГО РАЙОНА</w:t>
      </w:r>
    </w:p>
    <w:p w:rsidR="006041D2" w:rsidRPr="00297315" w:rsidRDefault="006041D2" w:rsidP="006041D2">
      <w:pPr>
        <w:pStyle w:val="aff"/>
        <w:rPr>
          <w:sz w:val="28"/>
          <w:szCs w:val="28"/>
        </w:rPr>
      </w:pPr>
      <w:r w:rsidRPr="00297315">
        <w:rPr>
          <w:sz w:val="28"/>
          <w:szCs w:val="28"/>
        </w:rPr>
        <w:t>ЛЕНИНГРАДСКОЙ ОБЛАСТИ</w:t>
      </w:r>
    </w:p>
    <w:p w:rsidR="006041D2" w:rsidRDefault="006041D2" w:rsidP="006041D2">
      <w:pPr>
        <w:pStyle w:val="aff"/>
        <w:rPr>
          <w:sz w:val="32"/>
          <w:szCs w:val="32"/>
        </w:rPr>
      </w:pPr>
      <w:r w:rsidRPr="00297315">
        <w:rPr>
          <w:sz w:val="32"/>
          <w:szCs w:val="32"/>
        </w:rPr>
        <w:t>СОВЕТ ДЕПУТАТОВ</w:t>
      </w:r>
    </w:p>
    <w:p w:rsidR="006041D2" w:rsidRPr="00297315" w:rsidRDefault="006041D2" w:rsidP="006041D2">
      <w:pPr>
        <w:pStyle w:val="aff"/>
        <w:rPr>
          <w:sz w:val="32"/>
          <w:szCs w:val="32"/>
        </w:rPr>
      </w:pPr>
      <w:r>
        <w:rPr>
          <w:sz w:val="32"/>
          <w:szCs w:val="32"/>
        </w:rPr>
        <w:t>БЕГУНИЦКОГО СЕЛЬСКОГО  ПОСЕЛЕНИЯ</w:t>
      </w:r>
    </w:p>
    <w:p w:rsidR="006041D2" w:rsidRPr="00094D57" w:rsidRDefault="006041D2" w:rsidP="006041D2">
      <w:pPr>
        <w:pStyle w:val="a4"/>
        <w:rPr>
          <w:sz w:val="32"/>
          <w:szCs w:val="32"/>
        </w:rPr>
      </w:pPr>
      <w:r w:rsidRPr="00094D57">
        <w:rPr>
          <w:sz w:val="32"/>
          <w:szCs w:val="32"/>
        </w:rPr>
        <w:t>РЕШЕНИЕ</w:t>
      </w:r>
    </w:p>
    <w:p w:rsidR="006041D2" w:rsidRPr="00094D57" w:rsidRDefault="006041D2" w:rsidP="006041D2">
      <w:pPr>
        <w:pStyle w:val="a4"/>
        <w:rPr>
          <w:b/>
          <w:sz w:val="24"/>
        </w:rPr>
      </w:pPr>
      <w:r w:rsidRPr="00094D57">
        <w:rPr>
          <w:b/>
          <w:sz w:val="24"/>
        </w:rPr>
        <w:t>(</w:t>
      </w:r>
      <w:r>
        <w:rPr>
          <w:b/>
          <w:sz w:val="24"/>
        </w:rPr>
        <w:t xml:space="preserve">десятое </w:t>
      </w:r>
      <w:r w:rsidRPr="00094D57">
        <w:rPr>
          <w:b/>
          <w:sz w:val="24"/>
        </w:rPr>
        <w:t xml:space="preserve">заседание </w:t>
      </w:r>
      <w:r>
        <w:rPr>
          <w:b/>
          <w:sz w:val="24"/>
        </w:rPr>
        <w:t>первого</w:t>
      </w:r>
      <w:r w:rsidRPr="00094D57">
        <w:rPr>
          <w:b/>
          <w:sz w:val="24"/>
        </w:rPr>
        <w:t xml:space="preserve"> созыва)</w:t>
      </w:r>
    </w:p>
    <w:p w:rsidR="006041D2" w:rsidRDefault="006041D2" w:rsidP="006041D2">
      <w:pPr>
        <w:pStyle w:val="aff"/>
        <w:jc w:val="left"/>
      </w:pPr>
      <w:r>
        <w:tab/>
      </w:r>
    </w:p>
    <w:p w:rsidR="006041D2" w:rsidRPr="00094D57" w:rsidRDefault="006041D2" w:rsidP="006041D2">
      <w:pPr>
        <w:pStyle w:val="aff"/>
        <w:jc w:val="left"/>
      </w:pPr>
      <w:r w:rsidRPr="00094D57">
        <w:t>От</w:t>
      </w:r>
      <w:r>
        <w:t xml:space="preserve"> 30.04.2020 года  № 56                                    </w:t>
      </w:r>
    </w:p>
    <w:p w:rsidR="006041D2" w:rsidRPr="00094D57" w:rsidRDefault="006041D2" w:rsidP="006041D2">
      <w:pPr>
        <w:pStyle w:val="aff"/>
        <w:jc w:val="left"/>
        <w:rPr>
          <w:sz w:val="28"/>
          <w:szCs w:val="28"/>
        </w:rPr>
      </w:pPr>
    </w:p>
    <w:p w:rsidR="006041D2" w:rsidRDefault="006041D2" w:rsidP="006041D2">
      <w:pPr>
        <w:pStyle w:val="aff"/>
        <w:jc w:val="left"/>
        <w:rPr>
          <w:b w:val="0"/>
        </w:rPr>
      </w:pPr>
      <w:r w:rsidRPr="00094D57">
        <w:rPr>
          <w:b w:val="0"/>
        </w:rPr>
        <w:t>О</w:t>
      </w:r>
      <w:r>
        <w:rPr>
          <w:b w:val="0"/>
        </w:rPr>
        <w:t>б</w:t>
      </w:r>
      <w:r w:rsidRPr="00094D57">
        <w:rPr>
          <w:b w:val="0"/>
        </w:rPr>
        <w:t xml:space="preserve"> </w:t>
      </w:r>
      <w:r>
        <w:rPr>
          <w:b w:val="0"/>
        </w:rPr>
        <w:t xml:space="preserve">утверждении Порядка установления размера платы за пользование </w:t>
      </w:r>
    </w:p>
    <w:p w:rsidR="006041D2" w:rsidRDefault="006041D2" w:rsidP="006041D2">
      <w:pPr>
        <w:pStyle w:val="aff"/>
        <w:jc w:val="left"/>
        <w:rPr>
          <w:b w:val="0"/>
        </w:rPr>
      </w:pPr>
      <w:r>
        <w:rPr>
          <w:b w:val="0"/>
        </w:rPr>
        <w:t xml:space="preserve">жилым помещением (платы за </w:t>
      </w:r>
      <w:proofErr w:type="spellStart"/>
      <w:r>
        <w:rPr>
          <w:b w:val="0"/>
        </w:rPr>
        <w:t>найм</w:t>
      </w:r>
      <w:proofErr w:type="spellEnd"/>
      <w:r>
        <w:rPr>
          <w:b w:val="0"/>
        </w:rPr>
        <w:t xml:space="preserve">) для нанимателей жилых помещений </w:t>
      </w:r>
    </w:p>
    <w:p w:rsidR="006041D2" w:rsidRDefault="006041D2" w:rsidP="006041D2">
      <w:pPr>
        <w:pStyle w:val="aff"/>
        <w:jc w:val="left"/>
        <w:rPr>
          <w:b w:val="0"/>
        </w:rPr>
      </w:pPr>
      <w:r>
        <w:rPr>
          <w:b w:val="0"/>
        </w:rPr>
        <w:t xml:space="preserve">по договорам социального найма и договорам найма жилых помещений </w:t>
      </w:r>
      <w:proofErr w:type="gramStart"/>
      <w:r>
        <w:rPr>
          <w:b w:val="0"/>
        </w:rPr>
        <w:t>г</w:t>
      </w:r>
      <w:proofErr w:type="gramEnd"/>
    </w:p>
    <w:p w:rsidR="006041D2" w:rsidRPr="00094D57" w:rsidRDefault="006041D2" w:rsidP="006041D2">
      <w:pPr>
        <w:pStyle w:val="aff"/>
        <w:jc w:val="left"/>
        <w:rPr>
          <w:b w:val="0"/>
        </w:rPr>
      </w:pPr>
      <w:proofErr w:type="spellStart"/>
      <w:r>
        <w:rPr>
          <w:b w:val="0"/>
        </w:rPr>
        <w:t>осударственного</w:t>
      </w:r>
      <w:proofErr w:type="spellEnd"/>
      <w:r>
        <w:rPr>
          <w:b w:val="0"/>
        </w:rPr>
        <w:t xml:space="preserve"> или муниципального жилищного фонда </w:t>
      </w:r>
      <w:r w:rsidRPr="00094D57">
        <w:rPr>
          <w:b w:val="0"/>
        </w:rPr>
        <w:t xml:space="preserve"> на территории </w:t>
      </w:r>
    </w:p>
    <w:p w:rsidR="006041D2" w:rsidRPr="00094D57" w:rsidRDefault="006041D2" w:rsidP="006041D2">
      <w:pPr>
        <w:pStyle w:val="aff"/>
        <w:jc w:val="left"/>
        <w:rPr>
          <w:b w:val="0"/>
        </w:rPr>
      </w:pPr>
      <w:r w:rsidRPr="00094D57">
        <w:rPr>
          <w:b w:val="0"/>
        </w:rPr>
        <w:t xml:space="preserve">муниципального образования Бегуницкое сельское поселение Волосовского муниципального района Ленинградской области </w:t>
      </w:r>
    </w:p>
    <w:p w:rsidR="006041D2" w:rsidRPr="003F645F" w:rsidRDefault="006041D2" w:rsidP="006041D2">
      <w:pPr>
        <w:pStyle w:val="aff"/>
        <w:jc w:val="left"/>
      </w:pPr>
    </w:p>
    <w:p w:rsidR="006041D2" w:rsidRDefault="006041D2" w:rsidP="006041D2">
      <w:pPr>
        <w:pStyle w:val="aff"/>
        <w:jc w:val="left"/>
      </w:pPr>
    </w:p>
    <w:p w:rsidR="006041D2" w:rsidRPr="00FB18F1" w:rsidRDefault="006041D2" w:rsidP="00FB18F1">
      <w:pPr>
        <w:pStyle w:val="aff"/>
        <w:jc w:val="both"/>
        <w:rPr>
          <w:b w:val="0"/>
          <w:bCs w:val="0"/>
        </w:rPr>
      </w:pPr>
      <w:r>
        <w:rPr>
          <w:b w:val="0"/>
          <w:bCs w:val="0"/>
        </w:rPr>
        <w:tab/>
      </w:r>
      <w:r w:rsidRPr="00FB18F1">
        <w:rPr>
          <w:b w:val="0"/>
          <w:bCs w:val="0"/>
        </w:rPr>
        <w:t>В соответствии со статьей 156 Жилищного кодекса РФ, приказом Министерства строительства и жилищно-коммунального хозяйства РФ от 27.09.2016 года № 668/</w:t>
      </w:r>
      <w:proofErr w:type="spellStart"/>
      <w:proofErr w:type="gramStart"/>
      <w:r w:rsidRPr="00FB18F1">
        <w:rPr>
          <w:b w:val="0"/>
          <w:bCs w:val="0"/>
        </w:rPr>
        <w:t>пр</w:t>
      </w:r>
      <w:proofErr w:type="spellEnd"/>
      <w:proofErr w:type="gramEnd"/>
      <w:r w:rsidRPr="00FB18F1">
        <w:rPr>
          <w:b w:val="0"/>
          <w:bCs w:val="0"/>
        </w:rPr>
        <w:t xml:space="preserve"> «</w:t>
      </w:r>
      <w:r w:rsidRPr="00FB18F1">
        <w:rPr>
          <w:b w:val="0"/>
        </w:rPr>
        <w:t xml:space="preserve">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r w:rsidRPr="00FB18F1">
        <w:rPr>
          <w:b w:val="0"/>
          <w:bCs w:val="0"/>
        </w:rPr>
        <w:t>Совет депутатов муниципального образования Бегуницкое сельское поселение Волосовского муниципального района Ленинградской области РЕШИЛ:</w:t>
      </w:r>
    </w:p>
    <w:p w:rsidR="006041D2" w:rsidRPr="00FB18F1" w:rsidRDefault="006041D2" w:rsidP="00FB18F1">
      <w:pPr>
        <w:pStyle w:val="ConsPlusNormal"/>
        <w:jc w:val="both"/>
        <w:rPr>
          <w:rFonts w:ascii="Times New Roman" w:hAnsi="Times New Roman" w:cs="Times New Roman"/>
          <w:sz w:val="24"/>
          <w:szCs w:val="24"/>
        </w:rPr>
      </w:pPr>
    </w:p>
    <w:p w:rsidR="006041D2" w:rsidRPr="00FB18F1" w:rsidRDefault="006041D2" w:rsidP="00FB18F1">
      <w:pPr>
        <w:pStyle w:val="aff"/>
        <w:jc w:val="both"/>
        <w:rPr>
          <w:b w:val="0"/>
        </w:rPr>
      </w:pPr>
      <w:r w:rsidRPr="00FB18F1">
        <w:rPr>
          <w:b w:val="0"/>
        </w:rPr>
        <w:t xml:space="preserve">       1. Утвердить порядок установления размера платы за пользование жилым помещением (платы за </w:t>
      </w:r>
      <w:proofErr w:type="spellStart"/>
      <w:r w:rsidRPr="00FB18F1">
        <w:rPr>
          <w:b w:val="0"/>
        </w:rPr>
        <w:t>найм</w:t>
      </w:r>
      <w:proofErr w:type="spellEnd"/>
      <w:r w:rsidRPr="00FB18F1">
        <w:rPr>
          <w:b w:val="0"/>
        </w:rPr>
        <w:t>)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Бегуницкое сельское поселение Волосовского муниципального района Ленинградской области согласно приложению 1.</w:t>
      </w:r>
    </w:p>
    <w:p w:rsidR="006041D2" w:rsidRPr="00FB18F1" w:rsidRDefault="006041D2" w:rsidP="00FB18F1">
      <w:pPr>
        <w:pStyle w:val="ConsPlusNormal"/>
        <w:ind w:firstLine="540"/>
        <w:jc w:val="both"/>
        <w:rPr>
          <w:rFonts w:ascii="Times New Roman" w:hAnsi="Times New Roman" w:cs="Times New Roman"/>
          <w:sz w:val="24"/>
          <w:szCs w:val="24"/>
        </w:rPr>
      </w:pPr>
      <w:r w:rsidRPr="00FB18F1">
        <w:rPr>
          <w:rFonts w:ascii="Times New Roman" w:hAnsi="Times New Roman" w:cs="Times New Roman"/>
          <w:sz w:val="24"/>
          <w:szCs w:val="24"/>
        </w:rPr>
        <w:t xml:space="preserve">2. Установить размер платы за пользование жилым помещением (платы за </w:t>
      </w:r>
      <w:proofErr w:type="spellStart"/>
      <w:r w:rsidRPr="00FB18F1">
        <w:rPr>
          <w:rFonts w:ascii="Times New Roman" w:hAnsi="Times New Roman" w:cs="Times New Roman"/>
          <w:sz w:val="24"/>
          <w:szCs w:val="24"/>
        </w:rPr>
        <w:t>найм</w:t>
      </w:r>
      <w:proofErr w:type="spellEnd"/>
      <w:r w:rsidRPr="00FB18F1">
        <w:rPr>
          <w:rFonts w:ascii="Times New Roman" w:hAnsi="Times New Roman" w:cs="Times New Roman"/>
          <w:sz w:val="24"/>
          <w:szCs w:val="24"/>
        </w:rPr>
        <w:t>)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Бегуницкое сельское поселение Волосовского муниципального района Ленинградской области согласно приложению 2.</w:t>
      </w:r>
    </w:p>
    <w:p w:rsidR="006041D2" w:rsidRPr="00FB18F1" w:rsidRDefault="006041D2" w:rsidP="00FB18F1">
      <w:pPr>
        <w:pStyle w:val="aff"/>
        <w:jc w:val="both"/>
        <w:rPr>
          <w:b w:val="0"/>
        </w:rPr>
      </w:pPr>
      <w:r w:rsidRPr="00FB18F1">
        <w:rPr>
          <w:b w:val="0"/>
        </w:rPr>
        <w:t xml:space="preserve">3. Считать утратившими силу решения совета депутатов: </w:t>
      </w:r>
    </w:p>
    <w:p w:rsidR="006041D2" w:rsidRPr="00FB18F1" w:rsidRDefault="006041D2" w:rsidP="00FB18F1">
      <w:pPr>
        <w:pStyle w:val="aff"/>
        <w:jc w:val="both"/>
        <w:rPr>
          <w:b w:val="0"/>
        </w:rPr>
      </w:pPr>
      <w:r w:rsidRPr="00FB18F1">
        <w:rPr>
          <w:b w:val="0"/>
        </w:rPr>
        <w:t xml:space="preserve">- Бегуницкого сельского поселения от 10.03.2017 года № 93 «Об утверждении Порядка установления размера платы за пользование жилым помещением (платы за </w:t>
      </w:r>
      <w:proofErr w:type="spellStart"/>
      <w:r w:rsidRPr="00FB18F1">
        <w:rPr>
          <w:b w:val="0"/>
        </w:rPr>
        <w:t>найм</w:t>
      </w:r>
      <w:proofErr w:type="spellEnd"/>
      <w:r w:rsidRPr="00FB18F1">
        <w:rPr>
          <w:b w:val="0"/>
        </w:rPr>
        <w:t>)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Бегуницкое сельское поселение Волосовского муниципального района Ленинградской области»</w:t>
      </w:r>
    </w:p>
    <w:p w:rsidR="006041D2" w:rsidRPr="00FB18F1" w:rsidRDefault="006041D2" w:rsidP="00FB18F1">
      <w:pPr>
        <w:pStyle w:val="aff"/>
        <w:jc w:val="both"/>
        <w:rPr>
          <w:b w:val="0"/>
        </w:rPr>
      </w:pPr>
      <w:r w:rsidRPr="00FB18F1">
        <w:rPr>
          <w:b w:val="0"/>
        </w:rPr>
        <w:t xml:space="preserve">- Зимитицкого сельского поселения от 24.04.2014 года  №  177 «О стоимости и оплате жилья на территории муниципального образования Зимитицкое </w:t>
      </w:r>
    </w:p>
    <w:p w:rsidR="006041D2" w:rsidRPr="00FB18F1" w:rsidRDefault="006041D2" w:rsidP="00FB18F1">
      <w:pPr>
        <w:pStyle w:val="aff"/>
        <w:jc w:val="both"/>
        <w:rPr>
          <w:b w:val="0"/>
        </w:rPr>
      </w:pPr>
      <w:r w:rsidRPr="00FB18F1">
        <w:rPr>
          <w:b w:val="0"/>
        </w:rPr>
        <w:t>сельское поселение Волосовского муниципального района Ленинградской области на 2014 год»</w:t>
      </w:r>
    </w:p>
    <w:p w:rsidR="006041D2" w:rsidRPr="00FB18F1" w:rsidRDefault="006041D2" w:rsidP="00FB18F1">
      <w:pPr>
        <w:pStyle w:val="aff"/>
        <w:jc w:val="both"/>
        <w:rPr>
          <w:b w:val="0"/>
        </w:rPr>
      </w:pPr>
      <w:r w:rsidRPr="00FB18F1">
        <w:rPr>
          <w:b w:val="0"/>
        </w:rPr>
        <w:lastRenderedPageBreak/>
        <w:t xml:space="preserve">-Терпилицкого сельского поселения от 20.03.2017 года  № 103«Об утверждении Порядка определения размера платы за пользование жилым помещением (платы за </w:t>
      </w:r>
      <w:proofErr w:type="spellStart"/>
      <w:r w:rsidRPr="00FB18F1">
        <w:rPr>
          <w:b w:val="0"/>
        </w:rPr>
        <w:t>найм</w:t>
      </w:r>
      <w:proofErr w:type="spellEnd"/>
      <w:r w:rsidRPr="00FB18F1">
        <w:rPr>
          <w:b w:val="0"/>
        </w:rPr>
        <w:t>) по договорам социального найма и договорам найма жилых помещений муниципального жилищного фонда  Терпилицкого сельского поселения Волосовского муниципального района Ленинградской области»</w:t>
      </w:r>
    </w:p>
    <w:p w:rsidR="006041D2" w:rsidRPr="00FB18F1" w:rsidRDefault="006041D2" w:rsidP="00FB18F1">
      <w:pPr>
        <w:pStyle w:val="aff"/>
        <w:jc w:val="both"/>
        <w:rPr>
          <w:b w:val="0"/>
        </w:rPr>
      </w:pPr>
      <w:r w:rsidRPr="00FB18F1">
        <w:rPr>
          <w:b w:val="0"/>
        </w:rPr>
        <w:t xml:space="preserve">- Терпилицкого сельского поселения от 20.03.2017 года  № 104«О внесении изменений и дополнений в решение совета депутатов Терпилицкого сельского поселения </w:t>
      </w:r>
      <w:proofErr w:type="spellStart"/>
      <w:r w:rsidRPr="00FB18F1">
        <w:rPr>
          <w:b w:val="0"/>
        </w:rPr>
        <w:t>Волосовскогог</w:t>
      </w:r>
      <w:proofErr w:type="spellEnd"/>
      <w:r w:rsidRPr="00FB18F1">
        <w:rPr>
          <w:b w:val="0"/>
        </w:rPr>
        <w:t xml:space="preserve"> муниципального района Ленинградской области от 28.04.2014 года №189 «О стоимости и оплате жилья на территории   Терпилицкого сельского поселения Волосовского муниципального района Ленинградской области»</w:t>
      </w:r>
    </w:p>
    <w:p w:rsidR="006041D2" w:rsidRPr="00FB18F1" w:rsidRDefault="006041D2" w:rsidP="00FB18F1">
      <w:pPr>
        <w:pStyle w:val="ConsPlusNormal"/>
        <w:ind w:firstLine="540"/>
        <w:jc w:val="both"/>
        <w:rPr>
          <w:rFonts w:ascii="Times New Roman" w:hAnsi="Times New Roman" w:cs="Times New Roman"/>
          <w:sz w:val="24"/>
          <w:szCs w:val="24"/>
        </w:rPr>
      </w:pPr>
      <w:r w:rsidRPr="00FB18F1">
        <w:rPr>
          <w:rFonts w:ascii="Times New Roman" w:hAnsi="Times New Roman" w:cs="Times New Roman"/>
          <w:sz w:val="24"/>
          <w:szCs w:val="24"/>
        </w:rPr>
        <w:t xml:space="preserve">4. Обнародовать настоящее решение в </w:t>
      </w:r>
      <w:proofErr w:type="gramStart"/>
      <w:r w:rsidRPr="00FB18F1">
        <w:rPr>
          <w:rFonts w:ascii="Times New Roman" w:hAnsi="Times New Roman" w:cs="Times New Roman"/>
          <w:sz w:val="24"/>
          <w:szCs w:val="24"/>
        </w:rPr>
        <w:t>установленном</w:t>
      </w:r>
      <w:proofErr w:type="gramEnd"/>
      <w:r w:rsidRPr="00FB18F1">
        <w:rPr>
          <w:rFonts w:ascii="Times New Roman" w:hAnsi="Times New Roman" w:cs="Times New Roman"/>
          <w:sz w:val="24"/>
          <w:szCs w:val="24"/>
        </w:rPr>
        <w:t xml:space="preserve"> порядке.</w:t>
      </w:r>
    </w:p>
    <w:p w:rsidR="006041D2" w:rsidRPr="00FB18F1" w:rsidRDefault="006041D2" w:rsidP="00FB18F1">
      <w:pPr>
        <w:pStyle w:val="ConsPlusNormal"/>
        <w:ind w:firstLine="540"/>
        <w:jc w:val="both"/>
        <w:rPr>
          <w:rFonts w:ascii="Times New Roman" w:hAnsi="Times New Roman" w:cs="Times New Roman"/>
          <w:sz w:val="24"/>
          <w:szCs w:val="24"/>
        </w:rPr>
      </w:pPr>
      <w:r w:rsidRPr="00FB18F1">
        <w:rPr>
          <w:rFonts w:ascii="Times New Roman" w:hAnsi="Times New Roman" w:cs="Times New Roman"/>
          <w:sz w:val="24"/>
          <w:szCs w:val="24"/>
        </w:rPr>
        <w:t xml:space="preserve">5. Настоящее решение вступает в силу с 01.06.2020 года. </w:t>
      </w:r>
    </w:p>
    <w:p w:rsidR="006041D2" w:rsidRPr="00FB18F1" w:rsidRDefault="006041D2" w:rsidP="00FB18F1">
      <w:pPr>
        <w:pStyle w:val="ConsPlusNormal"/>
        <w:ind w:firstLine="540"/>
        <w:jc w:val="both"/>
        <w:rPr>
          <w:rFonts w:ascii="Times New Roman" w:hAnsi="Times New Roman" w:cs="Times New Roman"/>
          <w:sz w:val="24"/>
          <w:szCs w:val="24"/>
        </w:rPr>
      </w:pPr>
      <w:r w:rsidRPr="00FB18F1">
        <w:rPr>
          <w:rFonts w:ascii="Times New Roman" w:hAnsi="Times New Roman" w:cs="Times New Roman"/>
          <w:sz w:val="24"/>
          <w:szCs w:val="24"/>
        </w:rPr>
        <w:t xml:space="preserve">6. </w:t>
      </w:r>
      <w:proofErr w:type="gramStart"/>
      <w:r w:rsidRPr="00FB18F1">
        <w:rPr>
          <w:rFonts w:ascii="Times New Roman" w:hAnsi="Times New Roman" w:cs="Times New Roman"/>
          <w:sz w:val="24"/>
          <w:szCs w:val="24"/>
        </w:rPr>
        <w:t>Контроль за</w:t>
      </w:r>
      <w:proofErr w:type="gramEnd"/>
      <w:r w:rsidRPr="00FB18F1">
        <w:rPr>
          <w:rFonts w:ascii="Times New Roman" w:hAnsi="Times New Roman" w:cs="Times New Roman"/>
          <w:sz w:val="24"/>
          <w:szCs w:val="24"/>
        </w:rPr>
        <w:t xml:space="preserve"> исполнением решения оставляю за собой.</w:t>
      </w:r>
    </w:p>
    <w:p w:rsidR="006041D2" w:rsidRPr="00FB18F1" w:rsidRDefault="006041D2" w:rsidP="00FB18F1">
      <w:pPr>
        <w:pStyle w:val="ConsPlusNormal"/>
        <w:jc w:val="both"/>
        <w:rPr>
          <w:rFonts w:ascii="Times New Roman" w:hAnsi="Times New Roman" w:cs="Times New Roman"/>
          <w:sz w:val="24"/>
          <w:szCs w:val="24"/>
        </w:rPr>
      </w:pPr>
    </w:p>
    <w:p w:rsidR="006041D2" w:rsidRPr="00FB18F1" w:rsidRDefault="006041D2" w:rsidP="00FB18F1">
      <w:pPr>
        <w:pStyle w:val="aff"/>
        <w:jc w:val="both"/>
        <w:rPr>
          <w:b w:val="0"/>
          <w:bCs w:val="0"/>
        </w:rPr>
      </w:pPr>
      <w:r w:rsidRPr="00FB18F1">
        <w:rPr>
          <w:b w:val="0"/>
          <w:bCs w:val="0"/>
        </w:rPr>
        <w:t>Глава муниципального образования</w:t>
      </w:r>
    </w:p>
    <w:p w:rsidR="006041D2" w:rsidRPr="00FB18F1" w:rsidRDefault="006041D2" w:rsidP="00FB18F1">
      <w:pPr>
        <w:pStyle w:val="aff"/>
        <w:jc w:val="both"/>
        <w:rPr>
          <w:b w:val="0"/>
          <w:bCs w:val="0"/>
        </w:rPr>
      </w:pPr>
      <w:r w:rsidRPr="00FB18F1">
        <w:rPr>
          <w:b w:val="0"/>
        </w:rPr>
        <w:t xml:space="preserve">Бегуницкое сельское поселение                                            </w:t>
      </w:r>
      <w:r w:rsidRPr="00FB18F1">
        <w:rPr>
          <w:b w:val="0"/>
          <w:bCs w:val="0"/>
        </w:rPr>
        <w:t>А.И. Минюк</w:t>
      </w:r>
    </w:p>
    <w:p w:rsidR="006041D2" w:rsidRPr="00FB18F1" w:rsidRDefault="006041D2" w:rsidP="00FB18F1">
      <w:pPr>
        <w:pStyle w:val="aff"/>
        <w:jc w:val="both"/>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AC775B" w:rsidRDefault="00AC775B" w:rsidP="006041D2">
      <w:pPr>
        <w:pStyle w:val="aff"/>
        <w:jc w:val="right"/>
        <w:rPr>
          <w:b w:val="0"/>
          <w:bCs w:val="0"/>
        </w:rPr>
      </w:pPr>
    </w:p>
    <w:p w:rsidR="00AC775B" w:rsidRDefault="00AC775B"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6041D2" w:rsidRPr="005E6813" w:rsidRDefault="006041D2" w:rsidP="006041D2">
      <w:pPr>
        <w:pStyle w:val="aff"/>
        <w:jc w:val="right"/>
        <w:rPr>
          <w:b w:val="0"/>
          <w:bCs w:val="0"/>
        </w:rPr>
      </w:pPr>
      <w:r w:rsidRPr="005E6813">
        <w:rPr>
          <w:b w:val="0"/>
          <w:bCs w:val="0"/>
        </w:rPr>
        <w:lastRenderedPageBreak/>
        <w:t xml:space="preserve">Приложение 1 </w:t>
      </w:r>
    </w:p>
    <w:p w:rsidR="006041D2" w:rsidRPr="005E6813" w:rsidRDefault="006041D2" w:rsidP="006041D2">
      <w:pPr>
        <w:pStyle w:val="aff"/>
        <w:jc w:val="right"/>
        <w:rPr>
          <w:b w:val="0"/>
          <w:bCs w:val="0"/>
        </w:rPr>
      </w:pPr>
      <w:r w:rsidRPr="005E6813">
        <w:rPr>
          <w:b w:val="0"/>
          <w:bCs w:val="0"/>
        </w:rPr>
        <w:t xml:space="preserve">к решению совета депутатов </w:t>
      </w:r>
    </w:p>
    <w:p w:rsidR="006041D2" w:rsidRPr="005E6813" w:rsidRDefault="006041D2" w:rsidP="006041D2">
      <w:pPr>
        <w:pStyle w:val="aff"/>
        <w:jc w:val="right"/>
        <w:rPr>
          <w:b w:val="0"/>
          <w:bCs w:val="0"/>
        </w:rPr>
      </w:pPr>
      <w:r w:rsidRPr="005E6813">
        <w:rPr>
          <w:b w:val="0"/>
          <w:bCs w:val="0"/>
        </w:rPr>
        <w:t xml:space="preserve">Бегуницкого сельского поселения </w:t>
      </w:r>
    </w:p>
    <w:p w:rsidR="006041D2" w:rsidRPr="005E6813" w:rsidRDefault="006041D2" w:rsidP="006041D2">
      <w:pPr>
        <w:pStyle w:val="aff"/>
        <w:jc w:val="right"/>
        <w:rPr>
          <w:b w:val="0"/>
          <w:bCs w:val="0"/>
        </w:rPr>
      </w:pPr>
      <w:r>
        <w:rPr>
          <w:b w:val="0"/>
          <w:bCs w:val="0"/>
        </w:rPr>
        <w:t xml:space="preserve">от  30.04.2020 года  </w:t>
      </w:r>
      <w:r w:rsidRPr="005E6813">
        <w:rPr>
          <w:b w:val="0"/>
          <w:bCs w:val="0"/>
        </w:rPr>
        <w:t>№</w:t>
      </w:r>
      <w:r>
        <w:rPr>
          <w:b w:val="0"/>
          <w:bCs w:val="0"/>
        </w:rPr>
        <w:t xml:space="preserve"> 56 </w:t>
      </w:r>
    </w:p>
    <w:p w:rsidR="006041D2" w:rsidRPr="000334A5" w:rsidRDefault="006041D2" w:rsidP="006041D2">
      <w:pPr>
        <w:pStyle w:val="aff"/>
        <w:jc w:val="both"/>
        <w:rPr>
          <w:b w:val="0"/>
          <w:sz w:val="28"/>
          <w:szCs w:val="28"/>
        </w:rPr>
      </w:pPr>
    </w:p>
    <w:p w:rsidR="006041D2" w:rsidRDefault="006041D2" w:rsidP="006041D2">
      <w:pPr>
        <w:pStyle w:val="ConsPlusTitle"/>
        <w:jc w:val="center"/>
      </w:pPr>
      <w:bookmarkStart w:id="31" w:name="P34"/>
      <w:bookmarkEnd w:id="31"/>
      <w:r>
        <w:t>ПОРЯДОК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БЕГУНИЦКОГО СЕЛЬСКОГО ПОСЕЛЕНИЯ ВОЛОСОВСКОГО МУНИЦИПАЛЬНОГО РАЙОНА ЛЕНИНГРАДСКОЙ ОБЛАСТИ</w:t>
      </w:r>
    </w:p>
    <w:p w:rsidR="006041D2" w:rsidRDefault="006041D2" w:rsidP="006041D2">
      <w:pPr>
        <w:pStyle w:val="ConsPlusNormal"/>
        <w:jc w:val="both"/>
      </w:pPr>
    </w:p>
    <w:p w:rsidR="006041D2" w:rsidRPr="00D74BC2" w:rsidRDefault="006041D2" w:rsidP="006041D2">
      <w:pPr>
        <w:pStyle w:val="ConsPlusNormal"/>
        <w:jc w:val="center"/>
        <w:rPr>
          <w:b/>
          <w:sz w:val="28"/>
          <w:szCs w:val="28"/>
        </w:rPr>
      </w:pPr>
      <w:r w:rsidRPr="00D74BC2">
        <w:rPr>
          <w:b/>
          <w:sz w:val="28"/>
          <w:szCs w:val="28"/>
        </w:rPr>
        <w:t>I. Общие положения</w:t>
      </w:r>
    </w:p>
    <w:p w:rsidR="006041D2" w:rsidRPr="006041D2" w:rsidRDefault="006041D2" w:rsidP="006041D2">
      <w:pPr>
        <w:pStyle w:val="ConsPlusNormal"/>
        <w:ind w:firstLine="540"/>
        <w:jc w:val="both"/>
        <w:rPr>
          <w:rFonts w:ascii="Times New Roman" w:hAnsi="Times New Roman" w:cs="Times New Roman"/>
          <w:sz w:val="28"/>
          <w:szCs w:val="28"/>
        </w:rPr>
      </w:pPr>
      <w:r w:rsidRPr="00FB7EB5">
        <w:rPr>
          <w:sz w:val="28"/>
          <w:szCs w:val="28"/>
        </w:rPr>
        <w:t>1</w:t>
      </w:r>
      <w:r w:rsidRPr="006041D2">
        <w:rPr>
          <w:rFonts w:ascii="Times New Roman" w:hAnsi="Times New Roman" w:cs="Times New Roman"/>
          <w:sz w:val="28"/>
          <w:szCs w:val="28"/>
        </w:rPr>
        <w:t xml:space="preserve">.1 Настоящие порядок разработан в соответствии со </w:t>
      </w:r>
      <w:hyperlink r:id="rId56" w:history="1">
        <w:r w:rsidRPr="006041D2">
          <w:rPr>
            <w:rFonts w:ascii="Times New Roman" w:hAnsi="Times New Roman" w:cs="Times New Roman"/>
            <w:sz w:val="28"/>
            <w:szCs w:val="28"/>
          </w:rPr>
          <w:t>статьей 156</w:t>
        </w:r>
      </w:hyperlink>
      <w:r w:rsidRPr="006041D2">
        <w:rPr>
          <w:rFonts w:ascii="Times New Roman" w:hAnsi="Times New Roman" w:cs="Times New Roman"/>
          <w:sz w:val="28"/>
          <w:szCs w:val="28"/>
        </w:rPr>
        <w:t xml:space="preserve"> Жилищного кодекса Российской Федерации, </w:t>
      </w:r>
      <w:r w:rsidRPr="006041D2">
        <w:rPr>
          <w:rFonts w:ascii="Times New Roman" w:hAnsi="Times New Roman" w:cs="Times New Roman"/>
          <w:bCs/>
          <w:sz w:val="28"/>
          <w:szCs w:val="28"/>
        </w:rPr>
        <w:t>приказом Министерства строительства и жилищно-коммунального хозяйства РФ от 27.09.2016 года № 668/</w:t>
      </w:r>
      <w:proofErr w:type="spellStart"/>
      <w:proofErr w:type="gramStart"/>
      <w:r w:rsidRPr="006041D2">
        <w:rPr>
          <w:rFonts w:ascii="Times New Roman" w:hAnsi="Times New Roman" w:cs="Times New Roman"/>
          <w:bCs/>
          <w:sz w:val="28"/>
          <w:szCs w:val="28"/>
        </w:rPr>
        <w:t>пр</w:t>
      </w:r>
      <w:proofErr w:type="spellEnd"/>
      <w:proofErr w:type="gramEnd"/>
      <w:r w:rsidRPr="006041D2">
        <w:rPr>
          <w:rFonts w:ascii="Times New Roman" w:hAnsi="Times New Roman" w:cs="Times New Roman"/>
          <w:bCs/>
          <w:sz w:val="28"/>
          <w:szCs w:val="28"/>
        </w:rPr>
        <w:t xml:space="preserve"> «</w:t>
      </w:r>
      <w:r w:rsidRPr="006041D2">
        <w:rPr>
          <w:rFonts w:ascii="Times New Roman" w:hAnsi="Times New Roman" w:cs="Times New Roman"/>
          <w:sz w:val="28"/>
          <w:szCs w:val="28"/>
        </w:rPr>
        <w: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 xml:space="preserve">1.2. Размер платы за пользование жилым помещением (платы за </w:t>
      </w:r>
      <w:proofErr w:type="spellStart"/>
      <w:r w:rsidRPr="006041D2">
        <w:rPr>
          <w:rFonts w:ascii="Times New Roman" w:hAnsi="Times New Roman" w:cs="Times New Roman"/>
          <w:sz w:val="28"/>
          <w:szCs w:val="28"/>
        </w:rPr>
        <w:t>найм</w:t>
      </w:r>
      <w:proofErr w:type="spellEnd"/>
      <w:r w:rsidRPr="006041D2">
        <w:rPr>
          <w:rFonts w:ascii="Times New Roman" w:hAnsi="Times New Roman" w:cs="Times New Roman"/>
          <w:sz w:val="28"/>
          <w:szCs w:val="28"/>
        </w:rPr>
        <w:t xml:space="preserve">)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Бегуницкое сельское поселение Волосовского муниципального района Ленинградской области определяется согласно разделу </w:t>
      </w:r>
      <w:r w:rsidRPr="006041D2">
        <w:rPr>
          <w:rFonts w:ascii="Times New Roman" w:hAnsi="Times New Roman" w:cs="Times New Roman"/>
          <w:sz w:val="28"/>
          <w:szCs w:val="28"/>
          <w:lang w:val="en-US"/>
        </w:rPr>
        <w:t>II</w:t>
      </w:r>
      <w:r w:rsidRPr="006041D2">
        <w:rPr>
          <w:rFonts w:ascii="Times New Roman" w:hAnsi="Times New Roman" w:cs="Times New Roman"/>
          <w:sz w:val="28"/>
          <w:szCs w:val="28"/>
        </w:rPr>
        <w:t xml:space="preserve"> порядка.</w:t>
      </w:r>
    </w:p>
    <w:p w:rsidR="006041D2" w:rsidRPr="006041D2" w:rsidRDefault="006041D2" w:rsidP="006041D2">
      <w:pPr>
        <w:pStyle w:val="ConsPlusNormal"/>
        <w:jc w:val="center"/>
        <w:rPr>
          <w:rFonts w:ascii="Times New Roman" w:hAnsi="Times New Roman" w:cs="Times New Roman"/>
          <w:b/>
          <w:sz w:val="28"/>
          <w:szCs w:val="28"/>
        </w:rPr>
      </w:pPr>
      <w:r w:rsidRPr="006041D2">
        <w:rPr>
          <w:rFonts w:ascii="Times New Roman" w:hAnsi="Times New Roman" w:cs="Times New Roman"/>
          <w:b/>
          <w:sz w:val="28"/>
          <w:szCs w:val="28"/>
        </w:rPr>
        <w:t>II. Размер платы за наем жилого помещения</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2.1.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 1:</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Формула 1</w:t>
      </w:r>
    </w:p>
    <w:p w:rsidR="006041D2" w:rsidRPr="006041D2" w:rsidRDefault="006041D2" w:rsidP="006041D2">
      <w:pPr>
        <w:pStyle w:val="ConsPlusNormal"/>
        <w:jc w:val="both"/>
        <w:rPr>
          <w:rFonts w:ascii="Times New Roman" w:hAnsi="Times New Roman" w:cs="Times New Roman"/>
          <w:sz w:val="28"/>
          <w:szCs w:val="28"/>
        </w:rPr>
      </w:pPr>
    </w:p>
    <w:p w:rsidR="006041D2" w:rsidRPr="006041D2" w:rsidRDefault="006041D2" w:rsidP="006041D2">
      <w:pPr>
        <w:pStyle w:val="ConsPlusNormal"/>
        <w:ind w:firstLine="540"/>
        <w:jc w:val="both"/>
        <w:rPr>
          <w:rFonts w:ascii="Times New Roman" w:hAnsi="Times New Roman" w:cs="Times New Roman"/>
          <w:sz w:val="28"/>
          <w:szCs w:val="28"/>
        </w:rPr>
      </w:pPr>
      <w:proofErr w:type="spellStart"/>
      <w:r w:rsidRPr="006041D2">
        <w:rPr>
          <w:rFonts w:ascii="Times New Roman" w:hAnsi="Times New Roman" w:cs="Times New Roman"/>
          <w:sz w:val="28"/>
          <w:szCs w:val="28"/>
        </w:rPr>
        <w:t>П</w:t>
      </w:r>
      <w:r w:rsidRPr="006041D2">
        <w:rPr>
          <w:rFonts w:ascii="Times New Roman" w:hAnsi="Times New Roman" w:cs="Times New Roman"/>
          <w:sz w:val="28"/>
          <w:szCs w:val="28"/>
          <w:vertAlign w:val="subscript"/>
        </w:rPr>
        <w:t>н</w:t>
      </w:r>
      <w:proofErr w:type="gramStart"/>
      <w:r w:rsidRPr="006041D2">
        <w:rPr>
          <w:rFonts w:ascii="Times New Roman" w:hAnsi="Times New Roman" w:cs="Times New Roman"/>
          <w:sz w:val="28"/>
          <w:szCs w:val="28"/>
          <w:vertAlign w:val="subscript"/>
        </w:rPr>
        <w:t>j</w:t>
      </w:r>
      <w:proofErr w:type="spellEnd"/>
      <w:proofErr w:type="gramEnd"/>
      <w:r w:rsidRPr="006041D2">
        <w:rPr>
          <w:rFonts w:ascii="Times New Roman" w:hAnsi="Times New Roman" w:cs="Times New Roman"/>
          <w:sz w:val="28"/>
          <w:szCs w:val="28"/>
        </w:rPr>
        <w:t xml:space="preserve"> = </w:t>
      </w:r>
      <w:proofErr w:type="spellStart"/>
      <w:r w:rsidRPr="006041D2">
        <w:rPr>
          <w:rFonts w:ascii="Times New Roman" w:hAnsi="Times New Roman" w:cs="Times New Roman"/>
          <w:sz w:val="28"/>
          <w:szCs w:val="28"/>
        </w:rPr>
        <w:t>Н</w:t>
      </w:r>
      <w:r w:rsidRPr="006041D2">
        <w:rPr>
          <w:rFonts w:ascii="Times New Roman" w:hAnsi="Times New Roman" w:cs="Times New Roman"/>
          <w:sz w:val="28"/>
          <w:szCs w:val="28"/>
          <w:vertAlign w:val="subscript"/>
        </w:rPr>
        <w:t>б</w:t>
      </w:r>
      <w:proofErr w:type="spellEnd"/>
      <w:r w:rsidRPr="006041D2">
        <w:rPr>
          <w:rFonts w:ascii="Times New Roman" w:hAnsi="Times New Roman" w:cs="Times New Roman"/>
          <w:sz w:val="28"/>
          <w:szCs w:val="28"/>
        </w:rPr>
        <w:t xml:space="preserve"> * </w:t>
      </w:r>
      <w:proofErr w:type="spellStart"/>
      <w:r w:rsidRPr="006041D2">
        <w:rPr>
          <w:rFonts w:ascii="Times New Roman" w:hAnsi="Times New Roman" w:cs="Times New Roman"/>
          <w:sz w:val="28"/>
          <w:szCs w:val="28"/>
        </w:rPr>
        <w:t>К</w:t>
      </w:r>
      <w:r w:rsidRPr="006041D2">
        <w:rPr>
          <w:rFonts w:ascii="Times New Roman" w:hAnsi="Times New Roman" w:cs="Times New Roman"/>
          <w:sz w:val="28"/>
          <w:szCs w:val="28"/>
          <w:vertAlign w:val="subscript"/>
        </w:rPr>
        <w:t>j</w:t>
      </w:r>
      <w:proofErr w:type="spellEnd"/>
      <w:r w:rsidRPr="006041D2">
        <w:rPr>
          <w:rFonts w:ascii="Times New Roman" w:hAnsi="Times New Roman" w:cs="Times New Roman"/>
          <w:sz w:val="28"/>
          <w:szCs w:val="28"/>
        </w:rPr>
        <w:t xml:space="preserve"> * К</w:t>
      </w:r>
      <w:r w:rsidRPr="006041D2">
        <w:rPr>
          <w:rFonts w:ascii="Times New Roman" w:hAnsi="Times New Roman" w:cs="Times New Roman"/>
          <w:sz w:val="28"/>
          <w:szCs w:val="28"/>
          <w:vertAlign w:val="subscript"/>
        </w:rPr>
        <w:t>с</w:t>
      </w:r>
      <w:r w:rsidRPr="006041D2">
        <w:rPr>
          <w:rFonts w:ascii="Times New Roman" w:hAnsi="Times New Roman" w:cs="Times New Roman"/>
          <w:sz w:val="28"/>
          <w:szCs w:val="28"/>
        </w:rPr>
        <w:t xml:space="preserve"> * </w:t>
      </w:r>
      <w:proofErr w:type="spellStart"/>
      <w:r w:rsidRPr="006041D2">
        <w:rPr>
          <w:rFonts w:ascii="Times New Roman" w:hAnsi="Times New Roman" w:cs="Times New Roman"/>
          <w:sz w:val="28"/>
          <w:szCs w:val="28"/>
        </w:rPr>
        <w:t>П</w:t>
      </w:r>
      <w:r w:rsidRPr="006041D2">
        <w:rPr>
          <w:rFonts w:ascii="Times New Roman" w:hAnsi="Times New Roman" w:cs="Times New Roman"/>
          <w:sz w:val="28"/>
          <w:szCs w:val="28"/>
          <w:vertAlign w:val="subscript"/>
        </w:rPr>
        <w:t>j</w:t>
      </w:r>
      <w:proofErr w:type="spellEnd"/>
      <w:r w:rsidRPr="006041D2">
        <w:rPr>
          <w:rFonts w:ascii="Times New Roman" w:hAnsi="Times New Roman" w:cs="Times New Roman"/>
          <w:sz w:val="28"/>
          <w:szCs w:val="28"/>
        </w:rPr>
        <w:t>, где</w:t>
      </w:r>
    </w:p>
    <w:p w:rsidR="006041D2" w:rsidRPr="006041D2" w:rsidRDefault="006041D2" w:rsidP="006041D2">
      <w:pPr>
        <w:pStyle w:val="ConsPlusNormal"/>
        <w:jc w:val="both"/>
        <w:rPr>
          <w:rFonts w:ascii="Times New Roman" w:hAnsi="Times New Roman" w:cs="Times New Roman"/>
          <w:sz w:val="28"/>
          <w:szCs w:val="28"/>
        </w:rPr>
      </w:pPr>
    </w:p>
    <w:p w:rsidR="006041D2" w:rsidRPr="006041D2" w:rsidRDefault="006041D2" w:rsidP="006041D2">
      <w:pPr>
        <w:pStyle w:val="ConsPlusNormal"/>
        <w:ind w:firstLine="540"/>
        <w:jc w:val="both"/>
        <w:rPr>
          <w:rFonts w:ascii="Times New Roman" w:hAnsi="Times New Roman" w:cs="Times New Roman"/>
          <w:sz w:val="28"/>
          <w:szCs w:val="28"/>
        </w:rPr>
      </w:pPr>
      <w:proofErr w:type="spellStart"/>
      <w:r w:rsidRPr="006041D2">
        <w:rPr>
          <w:rFonts w:ascii="Times New Roman" w:hAnsi="Times New Roman" w:cs="Times New Roman"/>
          <w:sz w:val="28"/>
          <w:szCs w:val="28"/>
        </w:rPr>
        <w:t>П</w:t>
      </w:r>
      <w:r w:rsidRPr="006041D2">
        <w:rPr>
          <w:rFonts w:ascii="Times New Roman" w:hAnsi="Times New Roman" w:cs="Times New Roman"/>
          <w:sz w:val="28"/>
          <w:szCs w:val="28"/>
          <w:vertAlign w:val="subscript"/>
        </w:rPr>
        <w:t>н</w:t>
      </w:r>
      <w:proofErr w:type="gramStart"/>
      <w:r w:rsidRPr="006041D2">
        <w:rPr>
          <w:rFonts w:ascii="Times New Roman" w:hAnsi="Times New Roman" w:cs="Times New Roman"/>
          <w:sz w:val="28"/>
          <w:szCs w:val="28"/>
          <w:vertAlign w:val="subscript"/>
        </w:rPr>
        <w:t>j</w:t>
      </w:r>
      <w:proofErr w:type="spellEnd"/>
      <w:proofErr w:type="gramEnd"/>
      <w:r w:rsidRPr="006041D2">
        <w:rPr>
          <w:rFonts w:ascii="Times New Roman" w:hAnsi="Times New Roman" w:cs="Times New Roman"/>
          <w:sz w:val="28"/>
          <w:szCs w:val="28"/>
        </w:rPr>
        <w:t xml:space="preserve"> -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6041D2" w:rsidRPr="006041D2" w:rsidRDefault="006041D2" w:rsidP="006041D2">
      <w:pPr>
        <w:pStyle w:val="ConsPlusNormal"/>
        <w:ind w:firstLine="540"/>
        <w:jc w:val="both"/>
        <w:rPr>
          <w:rFonts w:ascii="Times New Roman" w:hAnsi="Times New Roman" w:cs="Times New Roman"/>
          <w:sz w:val="28"/>
          <w:szCs w:val="28"/>
        </w:rPr>
      </w:pPr>
      <w:proofErr w:type="spellStart"/>
      <w:r w:rsidRPr="006041D2">
        <w:rPr>
          <w:rFonts w:ascii="Times New Roman" w:hAnsi="Times New Roman" w:cs="Times New Roman"/>
          <w:sz w:val="28"/>
          <w:szCs w:val="28"/>
        </w:rPr>
        <w:t>Н</w:t>
      </w:r>
      <w:r w:rsidRPr="006041D2">
        <w:rPr>
          <w:rFonts w:ascii="Times New Roman" w:hAnsi="Times New Roman" w:cs="Times New Roman"/>
          <w:sz w:val="28"/>
          <w:szCs w:val="28"/>
          <w:vertAlign w:val="subscript"/>
        </w:rPr>
        <w:t>б</w:t>
      </w:r>
      <w:proofErr w:type="spellEnd"/>
      <w:r w:rsidRPr="006041D2">
        <w:rPr>
          <w:rFonts w:ascii="Times New Roman" w:hAnsi="Times New Roman" w:cs="Times New Roman"/>
          <w:sz w:val="28"/>
          <w:szCs w:val="28"/>
        </w:rPr>
        <w:t xml:space="preserve"> - базовый размер платы за наем жилого помещения;</w:t>
      </w:r>
    </w:p>
    <w:p w:rsidR="006041D2" w:rsidRPr="006041D2" w:rsidRDefault="006041D2" w:rsidP="006041D2">
      <w:pPr>
        <w:pStyle w:val="ConsPlusNormal"/>
        <w:ind w:firstLine="540"/>
        <w:jc w:val="both"/>
        <w:rPr>
          <w:rFonts w:ascii="Times New Roman" w:hAnsi="Times New Roman" w:cs="Times New Roman"/>
          <w:sz w:val="28"/>
          <w:szCs w:val="28"/>
        </w:rPr>
      </w:pPr>
      <w:proofErr w:type="spellStart"/>
      <w:r w:rsidRPr="006041D2">
        <w:rPr>
          <w:rFonts w:ascii="Times New Roman" w:hAnsi="Times New Roman" w:cs="Times New Roman"/>
          <w:sz w:val="28"/>
          <w:szCs w:val="28"/>
        </w:rPr>
        <w:t>К</w:t>
      </w:r>
      <w:proofErr w:type="gramStart"/>
      <w:r w:rsidRPr="006041D2">
        <w:rPr>
          <w:rFonts w:ascii="Times New Roman" w:hAnsi="Times New Roman" w:cs="Times New Roman"/>
          <w:sz w:val="28"/>
          <w:szCs w:val="28"/>
          <w:vertAlign w:val="subscript"/>
        </w:rPr>
        <w:t>j</w:t>
      </w:r>
      <w:proofErr w:type="spellEnd"/>
      <w:proofErr w:type="gramEnd"/>
      <w:r w:rsidRPr="006041D2">
        <w:rPr>
          <w:rFonts w:ascii="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К</w:t>
      </w:r>
      <w:r w:rsidRPr="006041D2">
        <w:rPr>
          <w:rFonts w:ascii="Times New Roman" w:hAnsi="Times New Roman" w:cs="Times New Roman"/>
          <w:sz w:val="28"/>
          <w:szCs w:val="28"/>
          <w:vertAlign w:val="subscript"/>
        </w:rPr>
        <w:t>с</w:t>
      </w:r>
      <w:r w:rsidRPr="006041D2">
        <w:rPr>
          <w:rFonts w:ascii="Times New Roman" w:hAnsi="Times New Roman" w:cs="Times New Roman"/>
          <w:sz w:val="28"/>
          <w:szCs w:val="28"/>
        </w:rPr>
        <w:t xml:space="preserve"> - коэффициент соответствия платы;</w:t>
      </w:r>
    </w:p>
    <w:p w:rsidR="006041D2" w:rsidRPr="006041D2" w:rsidRDefault="006041D2" w:rsidP="006041D2">
      <w:pPr>
        <w:pStyle w:val="ConsPlusNormal"/>
        <w:ind w:firstLine="540"/>
        <w:jc w:val="both"/>
        <w:rPr>
          <w:rFonts w:ascii="Times New Roman" w:hAnsi="Times New Roman" w:cs="Times New Roman"/>
          <w:sz w:val="28"/>
          <w:szCs w:val="28"/>
        </w:rPr>
      </w:pPr>
      <w:proofErr w:type="spellStart"/>
      <w:r w:rsidRPr="006041D2">
        <w:rPr>
          <w:rFonts w:ascii="Times New Roman" w:hAnsi="Times New Roman" w:cs="Times New Roman"/>
          <w:sz w:val="28"/>
          <w:szCs w:val="28"/>
        </w:rPr>
        <w:t>П</w:t>
      </w:r>
      <w:proofErr w:type="gramStart"/>
      <w:r w:rsidRPr="006041D2">
        <w:rPr>
          <w:rFonts w:ascii="Times New Roman" w:hAnsi="Times New Roman" w:cs="Times New Roman"/>
          <w:sz w:val="28"/>
          <w:szCs w:val="28"/>
          <w:vertAlign w:val="subscript"/>
        </w:rPr>
        <w:t>j</w:t>
      </w:r>
      <w:proofErr w:type="spellEnd"/>
      <w:proofErr w:type="gramEnd"/>
      <w:r w:rsidRPr="006041D2">
        <w:rPr>
          <w:rFonts w:ascii="Times New Roman" w:hAnsi="Times New Roman" w:cs="Times New Roman"/>
          <w:sz w:val="28"/>
          <w:szCs w:val="28"/>
        </w:rPr>
        <w:t xml:space="preserve"> - общая площадь j-ого жилого помещения, предоставленного по договору социального найма или договору найма жилого помещения </w:t>
      </w:r>
      <w:r w:rsidRPr="006041D2">
        <w:rPr>
          <w:rFonts w:ascii="Times New Roman" w:hAnsi="Times New Roman" w:cs="Times New Roman"/>
          <w:sz w:val="28"/>
          <w:szCs w:val="28"/>
        </w:rPr>
        <w:lastRenderedPageBreak/>
        <w:t>государственного или муниципального жилищного фонда (кв. м).</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2.2. Коэффициент соответствия платы для всех граждан, проживающих в д. Бегуницы Волосовского района Ленинградской области- 0,1869</w:t>
      </w:r>
    </w:p>
    <w:p w:rsidR="006041D2" w:rsidRPr="006041D2" w:rsidRDefault="006041D2" w:rsidP="006041D2">
      <w:pPr>
        <w:pStyle w:val="ConsPlusNormal"/>
        <w:jc w:val="center"/>
        <w:rPr>
          <w:rFonts w:ascii="Times New Roman" w:hAnsi="Times New Roman" w:cs="Times New Roman"/>
          <w:b/>
          <w:sz w:val="28"/>
          <w:szCs w:val="28"/>
        </w:rPr>
      </w:pPr>
      <w:r w:rsidRPr="006041D2">
        <w:rPr>
          <w:rFonts w:ascii="Times New Roman" w:hAnsi="Times New Roman" w:cs="Times New Roman"/>
          <w:b/>
          <w:sz w:val="28"/>
          <w:szCs w:val="28"/>
        </w:rPr>
        <w:t>III. Базовый размер платы за наем жилого помещения</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3.1. Базовый размер платы за наем жилого помещения определяется по формуле 2:</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Формула 2</w:t>
      </w:r>
    </w:p>
    <w:p w:rsidR="006041D2" w:rsidRPr="006041D2" w:rsidRDefault="006041D2" w:rsidP="006041D2">
      <w:pPr>
        <w:pStyle w:val="ConsPlusNormal"/>
        <w:jc w:val="both"/>
        <w:rPr>
          <w:rFonts w:ascii="Times New Roman" w:hAnsi="Times New Roman" w:cs="Times New Roman"/>
          <w:sz w:val="28"/>
          <w:szCs w:val="28"/>
        </w:rPr>
      </w:pP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Н</w:t>
      </w:r>
      <w:r w:rsidRPr="006041D2">
        <w:rPr>
          <w:rFonts w:ascii="Times New Roman" w:hAnsi="Times New Roman" w:cs="Times New Roman"/>
          <w:sz w:val="28"/>
          <w:szCs w:val="28"/>
          <w:vertAlign w:val="subscript"/>
        </w:rPr>
        <w:t>Б</w:t>
      </w:r>
      <w:r w:rsidRPr="006041D2">
        <w:rPr>
          <w:rFonts w:ascii="Times New Roman" w:hAnsi="Times New Roman" w:cs="Times New Roman"/>
          <w:sz w:val="28"/>
          <w:szCs w:val="28"/>
        </w:rPr>
        <w:t xml:space="preserve"> = </w:t>
      </w:r>
      <w:proofErr w:type="spellStart"/>
      <w:r w:rsidRPr="006041D2">
        <w:rPr>
          <w:rFonts w:ascii="Times New Roman" w:hAnsi="Times New Roman" w:cs="Times New Roman"/>
          <w:sz w:val="28"/>
          <w:szCs w:val="28"/>
        </w:rPr>
        <w:t>СР</w:t>
      </w:r>
      <w:r w:rsidRPr="006041D2">
        <w:rPr>
          <w:rFonts w:ascii="Times New Roman" w:hAnsi="Times New Roman" w:cs="Times New Roman"/>
          <w:sz w:val="28"/>
          <w:szCs w:val="28"/>
          <w:vertAlign w:val="subscript"/>
        </w:rPr>
        <w:t>с</w:t>
      </w:r>
      <w:proofErr w:type="spellEnd"/>
      <w:r w:rsidRPr="006041D2">
        <w:rPr>
          <w:rFonts w:ascii="Times New Roman" w:hAnsi="Times New Roman" w:cs="Times New Roman"/>
          <w:sz w:val="28"/>
          <w:szCs w:val="28"/>
        </w:rPr>
        <w:t xml:space="preserve"> * 0,001, где</w:t>
      </w:r>
    </w:p>
    <w:p w:rsidR="006041D2" w:rsidRPr="006041D2" w:rsidRDefault="006041D2" w:rsidP="006041D2">
      <w:pPr>
        <w:pStyle w:val="ConsPlusNormal"/>
        <w:jc w:val="both"/>
        <w:rPr>
          <w:rFonts w:ascii="Times New Roman" w:hAnsi="Times New Roman" w:cs="Times New Roman"/>
          <w:sz w:val="28"/>
          <w:szCs w:val="28"/>
        </w:rPr>
      </w:pP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Н</w:t>
      </w:r>
      <w:r w:rsidRPr="006041D2">
        <w:rPr>
          <w:rFonts w:ascii="Times New Roman" w:hAnsi="Times New Roman" w:cs="Times New Roman"/>
          <w:sz w:val="28"/>
          <w:szCs w:val="28"/>
          <w:vertAlign w:val="subscript"/>
        </w:rPr>
        <w:t>Б</w:t>
      </w:r>
      <w:r w:rsidRPr="006041D2">
        <w:rPr>
          <w:rFonts w:ascii="Times New Roman" w:hAnsi="Times New Roman" w:cs="Times New Roman"/>
          <w:sz w:val="28"/>
          <w:szCs w:val="28"/>
        </w:rPr>
        <w:t xml:space="preserve"> - базовый размер платы за наем жилого помещения;</w:t>
      </w:r>
    </w:p>
    <w:p w:rsidR="006041D2" w:rsidRPr="006041D2" w:rsidRDefault="006041D2" w:rsidP="006041D2">
      <w:pPr>
        <w:pStyle w:val="ConsPlusNormal"/>
        <w:ind w:firstLine="540"/>
        <w:jc w:val="both"/>
        <w:rPr>
          <w:rFonts w:ascii="Times New Roman" w:hAnsi="Times New Roman" w:cs="Times New Roman"/>
          <w:sz w:val="28"/>
          <w:szCs w:val="28"/>
        </w:rPr>
      </w:pPr>
      <w:proofErr w:type="spellStart"/>
      <w:r w:rsidRPr="006041D2">
        <w:rPr>
          <w:rFonts w:ascii="Times New Roman" w:hAnsi="Times New Roman" w:cs="Times New Roman"/>
          <w:sz w:val="28"/>
          <w:szCs w:val="28"/>
        </w:rPr>
        <w:t>СР</w:t>
      </w:r>
      <w:r w:rsidRPr="006041D2">
        <w:rPr>
          <w:rFonts w:ascii="Times New Roman" w:hAnsi="Times New Roman" w:cs="Times New Roman"/>
          <w:sz w:val="28"/>
          <w:szCs w:val="28"/>
          <w:vertAlign w:val="subscript"/>
        </w:rPr>
        <w:t>с</w:t>
      </w:r>
      <w:proofErr w:type="spellEnd"/>
      <w:r w:rsidRPr="006041D2">
        <w:rPr>
          <w:rFonts w:ascii="Times New Roman" w:hAnsi="Times New Roman" w:cs="Times New Roman"/>
          <w:sz w:val="28"/>
          <w:szCs w:val="28"/>
        </w:rPr>
        <w:t xml:space="preserve"> - средняя цена </w:t>
      </w:r>
      <w:smartTag w:uri="urn:schemas-microsoft-com:office:smarttags" w:element="metricconverter">
        <w:smartTagPr>
          <w:attr w:name="ProductID" w:val="1 кв. м"/>
        </w:smartTagPr>
        <w:r w:rsidRPr="006041D2">
          <w:rPr>
            <w:rFonts w:ascii="Times New Roman" w:hAnsi="Times New Roman" w:cs="Times New Roman"/>
            <w:sz w:val="28"/>
            <w:szCs w:val="28"/>
          </w:rPr>
          <w:t>1 кв. м</w:t>
        </w:r>
      </w:smartTag>
      <w:r w:rsidRPr="006041D2">
        <w:rPr>
          <w:rFonts w:ascii="Times New Roman" w:hAnsi="Times New Roman" w:cs="Times New Roman"/>
          <w:sz w:val="28"/>
          <w:szCs w:val="28"/>
        </w:rPr>
        <w:t xml:space="preserve"> на вторичном рынке жилья в Ленинградской области.</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 xml:space="preserve">3.2. Средняя цена </w:t>
      </w:r>
      <w:smartTag w:uri="urn:schemas-microsoft-com:office:smarttags" w:element="metricconverter">
        <w:smartTagPr>
          <w:attr w:name="ProductID" w:val="1 кв. м"/>
        </w:smartTagPr>
        <w:r w:rsidRPr="006041D2">
          <w:rPr>
            <w:rFonts w:ascii="Times New Roman" w:hAnsi="Times New Roman" w:cs="Times New Roman"/>
            <w:sz w:val="28"/>
            <w:szCs w:val="28"/>
          </w:rPr>
          <w:t>1 кв. м</w:t>
        </w:r>
      </w:smartTag>
      <w:r w:rsidRPr="006041D2">
        <w:rPr>
          <w:rFonts w:ascii="Times New Roman" w:hAnsi="Times New Roman" w:cs="Times New Roman"/>
          <w:sz w:val="28"/>
          <w:szCs w:val="28"/>
        </w:rPr>
        <w:t xml:space="preserve"> на вторичном рынке жилья определяется по данным территориального органа Федеральной службы государственной статистики по Ленинградской области.</w:t>
      </w:r>
    </w:p>
    <w:p w:rsidR="006041D2" w:rsidRPr="006041D2" w:rsidRDefault="006041D2" w:rsidP="006041D2">
      <w:pPr>
        <w:pStyle w:val="ConsPlusNormal"/>
        <w:jc w:val="center"/>
        <w:rPr>
          <w:rFonts w:ascii="Times New Roman" w:hAnsi="Times New Roman" w:cs="Times New Roman"/>
          <w:b/>
          <w:sz w:val="28"/>
          <w:szCs w:val="28"/>
        </w:rPr>
      </w:pPr>
      <w:r w:rsidRPr="006041D2">
        <w:rPr>
          <w:rFonts w:ascii="Times New Roman" w:hAnsi="Times New Roman" w:cs="Times New Roman"/>
          <w:b/>
          <w:sz w:val="28"/>
          <w:szCs w:val="28"/>
        </w:rPr>
        <w:t>IV. Коэффициент, характеризующий качество и благоустройство</w:t>
      </w:r>
    </w:p>
    <w:p w:rsidR="006041D2" w:rsidRPr="006041D2" w:rsidRDefault="006041D2" w:rsidP="006041D2">
      <w:pPr>
        <w:pStyle w:val="ConsPlusNormal"/>
        <w:jc w:val="center"/>
        <w:rPr>
          <w:rFonts w:ascii="Times New Roman" w:hAnsi="Times New Roman" w:cs="Times New Roman"/>
          <w:b/>
          <w:sz w:val="28"/>
          <w:szCs w:val="28"/>
        </w:rPr>
      </w:pPr>
      <w:r w:rsidRPr="006041D2">
        <w:rPr>
          <w:rFonts w:ascii="Times New Roman" w:hAnsi="Times New Roman" w:cs="Times New Roman"/>
          <w:b/>
          <w:sz w:val="28"/>
          <w:szCs w:val="28"/>
        </w:rPr>
        <w:t>жилого помещения, месторасположение дома</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 xml:space="preserve">4.2. Интегральное значение </w:t>
      </w:r>
      <w:proofErr w:type="spellStart"/>
      <w:r w:rsidRPr="006041D2">
        <w:rPr>
          <w:rFonts w:ascii="Times New Roman" w:hAnsi="Times New Roman" w:cs="Times New Roman"/>
          <w:sz w:val="28"/>
          <w:szCs w:val="28"/>
        </w:rPr>
        <w:t>К</w:t>
      </w:r>
      <w:proofErr w:type="gramStart"/>
      <w:r w:rsidRPr="006041D2">
        <w:rPr>
          <w:rFonts w:ascii="Times New Roman" w:hAnsi="Times New Roman" w:cs="Times New Roman"/>
          <w:sz w:val="28"/>
          <w:szCs w:val="28"/>
          <w:vertAlign w:val="subscript"/>
        </w:rPr>
        <w:t>j</w:t>
      </w:r>
      <w:proofErr w:type="spellEnd"/>
      <w:proofErr w:type="gramEnd"/>
      <w:r w:rsidRPr="006041D2">
        <w:rPr>
          <w:rFonts w:ascii="Times New Roman" w:hAnsi="Times New Roman" w:cs="Times New Roman"/>
          <w:sz w:val="28"/>
          <w:szCs w:val="28"/>
        </w:rPr>
        <w:t xml:space="preserve"> для жилого помещения рассчитывается как средневзвешенное значение показателей по отдельным параметрам по формуле 3:</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Формула 3</w:t>
      </w:r>
    </w:p>
    <w:p w:rsidR="006041D2" w:rsidRPr="006041D2" w:rsidRDefault="006041D2" w:rsidP="006041D2">
      <w:pPr>
        <w:pStyle w:val="ConsPlusNormal"/>
        <w:jc w:val="both"/>
        <w:rPr>
          <w:rFonts w:ascii="Times New Roman" w:hAnsi="Times New Roman" w:cs="Times New Roman"/>
          <w:sz w:val="28"/>
          <w:szCs w:val="28"/>
        </w:rPr>
      </w:pP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noProof/>
          <w:position w:val="-24"/>
          <w:sz w:val="28"/>
          <w:szCs w:val="28"/>
        </w:rPr>
        <w:drawing>
          <wp:inline distT="0" distB="0" distL="0" distR="0">
            <wp:extent cx="1323975" cy="476250"/>
            <wp:effectExtent l="19050" t="0" r="0" b="0"/>
            <wp:docPr id="8" name="Рисунок 1" descr="base_1_20678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6781_1"/>
                    <pic:cNvPicPr preferRelativeResize="0">
                      <a:picLocks noChangeArrowheads="1"/>
                    </pic:cNvPicPr>
                  </pic:nvPicPr>
                  <pic:blipFill>
                    <a:blip r:embed="rId57" cstate="print"/>
                    <a:srcRect/>
                    <a:stretch>
                      <a:fillRect/>
                    </a:stretch>
                  </pic:blipFill>
                  <pic:spPr bwMode="auto">
                    <a:xfrm>
                      <a:off x="0" y="0"/>
                      <a:ext cx="1323975" cy="476250"/>
                    </a:xfrm>
                    <a:prstGeom prst="rect">
                      <a:avLst/>
                    </a:prstGeom>
                    <a:noFill/>
                    <a:ln w="9525">
                      <a:noFill/>
                      <a:miter lim="800000"/>
                      <a:headEnd/>
                      <a:tailEnd/>
                    </a:ln>
                  </pic:spPr>
                </pic:pic>
              </a:graphicData>
            </a:graphic>
          </wp:inline>
        </w:drawing>
      </w:r>
      <w:r w:rsidRPr="006041D2">
        <w:rPr>
          <w:rFonts w:ascii="Times New Roman" w:hAnsi="Times New Roman" w:cs="Times New Roman"/>
          <w:sz w:val="28"/>
          <w:szCs w:val="28"/>
        </w:rPr>
        <w:t>, где</w:t>
      </w:r>
    </w:p>
    <w:p w:rsidR="006041D2" w:rsidRPr="006041D2" w:rsidRDefault="006041D2" w:rsidP="006041D2">
      <w:pPr>
        <w:pStyle w:val="ConsPlusNormal"/>
        <w:ind w:firstLine="540"/>
        <w:jc w:val="both"/>
        <w:rPr>
          <w:rFonts w:ascii="Times New Roman" w:hAnsi="Times New Roman" w:cs="Times New Roman"/>
          <w:sz w:val="28"/>
          <w:szCs w:val="28"/>
        </w:rPr>
      </w:pPr>
    </w:p>
    <w:p w:rsidR="006041D2" w:rsidRPr="006041D2" w:rsidRDefault="006041D2" w:rsidP="006041D2">
      <w:pPr>
        <w:pStyle w:val="ConsPlusNormal"/>
        <w:ind w:firstLine="540"/>
        <w:jc w:val="both"/>
        <w:rPr>
          <w:rFonts w:ascii="Times New Roman" w:hAnsi="Times New Roman" w:cs="Times New Roman"/>
          <w:sz w:val="28"/>
          <w:szCs w:val="28"/>
        </w:rPr>
      </w:pPr>
      <w:proofErr w:type="spellStart"/>
      <w:r w:rsidRPr="006041D2">
        <w:rPr>
          <w:rFonts w:ascii="Times New Roman" w:hAnsi="Times New Roman" w:cs="Times New Roman"/>
          <w:sz w:val="28"/>
          <w:szCs w:val="28"/>
        </w:rPr>
        <w:t>К</w:t>
      </w:r>
      <w:proofErr w:type="gramStart"/>
      <w:r w:rsidRPr="006041D2">
        <w:rPr>
          <w:rFonts w:ascii="Times New Roman" w:hAnsi="Times New Roman" w:cs="Times New Roman"/>
          <w:sz w:val="28"/>
          <w:szCs w:val="28"/>
          <w:vertAlign w:val="subscript"/>
        </w:rPr>
        <w:t>j</w:t>
      </w:r>
      <w:proofErr w:type="spellEnd"/>
      <w:proofErr w:type="gramEnd"/>
      <w:r w:rsidRPr="006041D2">
        <w:rPr>
          <w:rFonts w:ascii="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К</w:t>
      </w:r>
      <w:proofErr w:type="gramStart"/>
      <w:r w:rsidRPr="006041D2">
        <w:rPr>
          <w:rFonts w:ascii="Times New Roman" w:hAnsi="Times New Roman" w:cs="Times New Roman"/>
          <w:sz w:val="28"/>
          <w:szCs w:val="28"/>
          <w:vertAlign w:val="subscript"/>
        </w:rPr>
        <w:t>1</w:t>
      </w:r>
      <w:proofErr w:type="gramEnd"/>
      <w:r w:rsidRPr="006041D2">
        <w:rPr>
          <w:rFonts w:ascii="Times New Roman" w:hAnsi="Times New Roman" w:cs="Times New Roman"/>
          <w:sz w:val="28"/>
          <w:szCs w:val="28"/>
        </w:rPr>
        <w:t xml:space="preserve"> - коэффициент, характеризующий качество жилого помещения;</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К</w:t>
      </w:r>
      <w:proofErr w:type="gramStart"/>
      <w:r w:rsidRPr="006041D2">
        <w:rPr>
          <w:rFonts w:ascii="Times New Roman" w:hAnsi="Times New Roman" w:cs="Times New Roman"/>
          <w:sz w:val="28"/>
          <w:szCs w:val="28"/>
          <w:vertAlign w:val="subscript"/>
        </w:rPr>
        <w:t>2</w:t>
      </w:r>
      <w:proofErr w:type="gramEnd"/>
      <w:r w:rsidRPr="006041D2">
        <w:rPr>
          <w:rFonts w:ascii="Times New Roman" w:hAnsi="Times New Roman" w:cs="Times New Roman"/>
          <w:sz w:val="28"/>
          <w:szCs w:val="28"/>
        </w:rPr>
        <w:t xml:space="preserve"> - коэффициент, характеризующий благоустройство жилого помещения;</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К</w:t>
      </w:r>
      <w:r w:rsidRPr="006041D2">
        <w:rPr>
          <w:rFonts w:ascii="Times New Roman" w:hAnsi="Times New Roman" w:cs="Times New Roman"/>
          <w:sz w:val="28"/>
          <w:szCs w:val="28"/>
          <w:vertAlign w:val="subscript"/>
        </w:rPr>
        <w:t>3</w:t>
      </w:r>
      <w:r w:rsidRPr="006041D2">
        <w:rPr>
          <w:rFonts w:ascii="Times New Roman" w:hAnsi="Times New Roman" w:cs="Times New Roman"/>
          <w:sz w:val="28"/>
          <w:szCs w:val="28"/>
        </w:rPr>
        <w:t xml:space="preserve"> - коэффициент, месторасположение дома.</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4.3. Коэффициент К</w:t>
      </w:r>
      <w:proofErr w:type="gramStart"/>
      <w:r w:rsidRPr="006041D2">
        <w:rPr>
          <w:rFonts w:ascii="Times New Roman" w:hAnsi="Times New Roman" w:cs="Times New Roman"/>
          <w:sz w:val="28"/>
          <w:szCs w:val="28"/>
          <w:vertAlign w:val="subscript"/>
        </w:rPr>
        <w:t>1</w:t>
      </w:r>
      <w:proofErr w:type="gramEnd"/>
      <w:r w:rsidRPr="006041D2">
        <w:rPr>
          <w:rFonts w:ascii="Times New Roman" w:hAnsi="Times New Roman" w:cs="Times New Roman"/>
          <w:sz w:val="28"/>
          <w:szCs w:val="28"/>
          <w:vertAlign w:val="subscript"/>
        </w:rPr>
        <w:t>,</w:t>
      </w:r>
      <w:r w:rsidRPr="006041D2">
        <w:rPr>
          <w:rFonts w:ascii="Times New Roman" w:hAnsi="Times New Roman" w:cs="Times New Roman"/>
          <w:sz w:val="28"/>
          <w:szCs w:val="28"/>
        </w:rPr>
        <w:t xml:space="preserve"> характеризующий качество жилого помещения определяется по сроку ввода дома в эксплуатацию: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6041D2" w:rsidRPr="006041D2" w:rsidTr="00493277">
        <w:tc>
          <w:tcPr>
            <w:tcW w:w="4785" w:type="dxa"/>
          </w:tcPr>
          <w:p w:rsidR="006041D2" w:rsidRPr="006041D2" w:rsidRDefault="006041D2" w:rsidP="00493277">
            <w:pPr>
              <w:pStyle w:val="ConsPlusNormal"/>
              <w:jc w:val="center"/>
              <w:rPr>
                <w:rFonts w:ascii="Times New Roman" w:hAnsi="Times New Roman" w:cs="Times New Roman"/>
                <w:sz w:val="28"/>
                <w:szCs w:val="28"/>
              </w:rPr>
            </w:pPr>
            <w:r w:rsidRPr="006041D2">
              <w:rPr>
                <w:rFonts w:ascii="Times New Roman" w:hAnsi="Times New Roman" w:cs="Times New Roman"/>
                <w:sz w:val="28"/>
                <w:szCs w:val="28"/>
              </w:rPr>
              <w:t>Срок ввода в эксплуатацию</w:t>
            </w:r>
          </w:p>
        </w:tc>
        <w:tc>
          <w:tcPr>
            <w:tcW w:w="4786" w:type="dxa"/>
          </w:tcPr>
          <w:p w:rsidR="006041D2" w:rsidRPr="006041D2" w:rsidRDefault="006041D2" w:rsidP="00493277">
            <w:pPr>
              <w:pStyle w:val="ConsPlusNormal"/>
              <w:jc w:val="center"/>
              <w:rPr>
                <w:rFonts w:ascii="Times New Roman" w:hAnsi="Times New Roman" w:cs="Times New Roman"/>
                <w:sz w:val="28"/>
                <w:szCs w:val="28"/>
              </w:rPr>
            </w:pPr>
            <w:r w:rsidRPr="006041D2">
              <w:rPr>
                <w:rFonts w:ascii="Times New Roman" w:hAnsi="Times New Roman" w:cs="Times New Roman"/>
                <w:sz w:val="28"/>
                <w:szCs w:val="28"/>
              </w:rPr>
              <w:t>Коэффициент К</w:t>
            </w:r>
            <w:proofErr w:type="gramStart"/>
            <w:r w:rsidRPr="006041D2">
              <w:rPr>
                <w:rFonts w:ascii="Times New Roman" w:hAnsi="Times New Roman" w:cs="Times New Roman"/>
                <w:sz w:val="28"/>
                <w:szCs w:val="28"/>
                <w:vertAlign w:val="subscript"/>
              </w:rPr>
              <w:t>1</w:t>
            </w:r>
            <w:proofErr w:type="gramEnd"/>
          </w:p>
        </w:tc>
      </w:tr>
      <w:tr w:rsidR="006041D2" w:rsidRPr="006041D2" w:rsidTr="00493277">
        <w:tc>
          <w:tcPr>
            <w:tcW w:w="4785" w:type="dxa"/>
          </w:tcPr>
          <w:p w:rsidR="006041D2" w:rsidRPr="006041D2" w:rsidRDefault="006041D2" w:rsidP="00493277">
            <w:pPr>
              <w:pStyle w:val="ConsPlusNormal"/>
              <w:jc w:val="both"/>
              <w:rPr>
                <w:rFonts w:ascii="Times New Roman" w:hAnsi="Times New Roman" w:cs="Times New Roman"/>
                <w:sz w:val="28"/>
                <w:szCs w:val="28"/>
              </w:rPr>
            </w:pPr>
            <w:r w:rsidRPr="006041D2">
              <w:rPr>
                <w:rFonts w:ascii="Times New Roman" w:hAnsi="Times New Roman" w:cs="Times New Roman"/>
                <w:sz w:val="28"/>
                <w:szCs w:val="28"/>
              </w:rPr>
              <w:t>до 2000 года</w:t>
            </w:r>
          </w:p>
        </w:tc>
        <w:tc>
          <w:tcPr>
            <w:tcW w:w="4786" w:type="dxa"/>
          </w:tcPr>
          <w:p w:rsidR="006041D2" w:rsidRPr="006041D2" w:rsidRDefault="006041D2" w:rsidP="00493277">
            <w:pPr>
              <w:pStyle w:val="ConsPlusNormal"/>
              <w:jc w:val="both"/>
              <w:rPr>
                <w:rFonts w:ascii="Times New Roman" w:hAnsi="Times New Roman" w:cs="Times New Roman"/>
                <w:sz w:val="28"/>
                <w:szCs w:val="28"/>
              </w:rPr>
            </w:pPr>
            <w:r w:rsidRPr="006041D2">
              <w:rPr>
                <w:rFonts w:ascii="Times New Roman" w:hAnsi="Times New Roman" w:cs="Times New Roman"/>
                <w:sz w:val="28"/>
                <w:szCs w:val="28"/>
              </w:rPr>
              <w:t>0,9</w:t>
            </w:r>
          </w:p>
        </w:tc>
      </w:tr>
      <w:tr w:rsidR="006041D2" w:rsidRPr="006041D2" w:rsidTr="00493277">
        <w:tc>
          <w:tcPr>
            <w:tcW w:w="4785" w:type="dxa"/>
          </w:tcPr>
          <w:p w:rsidR="006041D2" w:rsidRPr="006041D2" w:rsidRDefault="006041D2" w:rsidP="00493277">
            <w:pPr>
              <w:pStyle w:val="ConsPlusNormal"/>
              <w:jc w:val="both"/>
              <w:rPr>
                <w:rFonts w:ascii="Times New Roman" w:hAnsi="Times New Roman" w:cs="Times New Roman"/>
                <w:sz w:val="28"/>
                <w:szCs w:val="28"/>
              </w:rPr>
            </w:pPr>
            <w:r w:rsidRPr="006041D2">
              <w:rPr>
                <w:rFonts w:ascii="Times New Roman" w:hAnsi="Times New Roman" w:cs="Times New Roman"/>
                <w:sz w:val="28"/>
                <w:szCs w:val="28"/>
              </w:rPr>
              <w:t>после 2000 года</w:t>
            </w:r>
          </w:p>
        </w:tc>
        <w:tc>
          <w:tcPr>
            <w:tcW w:w="4786" w:type="dxa"/>
          </w:tcPr>
          <w:p w:rsidR="006041D2" w:rsidRPr="006041D2" w:rsidRDefault="006041D2" w:rsidP="00493277">
            <w:pPr>
              <w:pStyle w:val="ConsPlusNormal"/>
              <w:jc w:val="both"/>
              <w:rPr>
                <w:rFonts w:ascii="Times New Roman" w:hAnsi="Times New Roman" w:cs="Times New Roman"/>
                <w:sz w:val="28"/>
                <w:szCs w:val="28"/>
              </w:rPr>
            </w:pPr>
            <w:r w:rsidRPr="006041D2">
              <w:rPr>
                <w:rFonts w:ascii="Times New Roman" w:hAnsi="Times New Roman" w:cs="Times New Roman"/>
                <w:sz w:val="28"/>
                <w:szCs w:val="28"/>
              </w:rPr>
              <w:t>1,133</w:t>
            </w:r>
          </w:p>
        </w:tc>
      </w:tr>
    </w:tbl>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4.4. Коэффициент К</w:t>
      </w:r>
      <w:proofErr w:type="gramStart"/>
      <w:r w:rsidRPr="006041D2">
        <w:rPr>
          <w:rFonts w:ascii="Times New Roman" w:hAnsi="Times New Roman" w:cs="Times New Roman"/>
          <w:sz w:val="28"/>
          <w:szCs w:val="28"/>
          <w:vertAlign w:val="subscript"/>
        </w:rPr>
        <w:t>2</w:t>
      </w:r>
      <w:proofErr w:type="gramEnd"/>
      <w:r w:rsidRPr="006041D2">
        <w:rPr>
          <w:rFonts w:ascii="Times New Roman" w:hAnsi="Times New Roman" w:cs="Times New Roman"/>
          <w:sz w:val="28"/>
          <w:szCs w:val="28"/>
          <w:vertAlign w:val="subscript"/>
        </w:rPr>
        <w:t>,</w:t>
      </w:r>
      <w:r w:rsidRPr="006041D2">
        <w:rPr>
          <w:rFonts w:ascii="Times New Roman" w:hAnsi="Times New Roman" w:cs="Times New Roman"/>
          <w:sz w:val="28"/>
          <w:szCs w:val="28"/>
        </w:rPr>
        <w:t xml:space="preserve"> характеризующий благоустройство жилого помещения:</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 xml:space="preserve">Многоквартирные жилые дома, имеющие все виды благоустройства- </w:t>
      </w:r>
      <w:r w:rsidRPr="006041D2">
        <w:rPr>
          <w:rFonts w:ascii="Times New Roman" w:hAnsi="Times New Roman" w:cs="Times New Roman"/>
          <w:sz w:val="28"/>
          <w:szCs w:val="28"/>
        </w:rPr>
        <w:lastRenderedPageBreak/>
        <w:t>1,1</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4.5 Коэффициент К</w:t>
      </w:r>
      <w:r w:rsidRPr="006041D2">
        <w:rPr>
          <w:rFonts w:ascii="Times New Roman" w:hAnsi="Times New Roman" w:cs="Times New Roman"/>
          <w:sz w:val="28"/>
          <w:szCs w:val="28"/>
          <w:vertAlign w:val="subscript"/>
        </w:rPr>
        <w:t>3</w:t>
      </w:r>
      <w:r w:rsidRPr="006041D2">
        <w:rPr>
          <w:rFonts w:ascii="Times New Roman" w:hAnsi="Times New Roman" w:cs="Times New Roman"/>
          <w:sz w:val="28"/>
          <w:szCs w:val="28"/>
        </w:rPr>
        <w:t>, характеризующий месторасположение дома:</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д. Бегуницы – 1,1</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д. Терпилицы – 1,1</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п. Зимитицы – 1,1</w:t>
      </w:r>
    </w:p>
    <w:p w:rsidR="006041D2" w:rsidRPr="006041D2" w:rsidRDefault="006041D2" w:rsidP="006041D2">
      <w:pPr>
        <w:pStyle w:val="ConsPlusNormal"/>
        <w:ind w:firstLine="540"/>
        <w:jc w:val="both"/>
        <w:rPr>
          <w:rFonts w:ascii="Times New Roman" w:hAnsi="Times New Roman" w:cs="Times New Roman"/>
          <w:sz w:val="28"/>
          <w:szCs w:val="28"/>
        </w:rPr>
      </w:pPr>
      <w:r w:rsidRPr="006041D2">
        <w:rPr>
          <w:rFonts w:ascii="Times New Roman" w:hAnsi="Times New Roman" w:cs="Times New Roman"/>
          <w:sz w:val="28"/>
          <w:szCs w:val="28"/>
        </w:rPr>
        <w:t>д. Татьянино – 1,1</w:t>
      </w:r>
    </w:p>
    <w:p w:rsidR="006041D2" w:rsidRP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6041D2" w:rsidRDefault="006041D2" w:rsidP="006041D2">
      <w:pPr>
        <w:pStyle w:val="aff"/>
        <w:jc w:val="right"/>
        <w:rPr>
          <w:b w:val="0"/>
          <w:bCs w:val="0"/>
        </w:rPr>
      </w:pPr>
    </w:p>
    <w:p w:rsidR="00AC775B" w:rsidRDefault="00AC775B" w:rsidP="006041D2">
      <w:pPr>
        <w:pStyle w:val="aff"/>
        <w:jc w:val="right"/>
        <w:rPr>
          <w:b w:val="0"/>
          <w:bCs w:val="0"/>
        </w:rPr>
      </w:pPr>
    </w:p>
    <w:p w:rsidR="00AC775B" w:rsidRDefault="00AC775B" w:rsidP="006041D2">
      <w:pPr>
        <w:pStyle w:val="aff"/>
        <w:jc w:val="right"/>
        <w:rPr>
          <w:b w:val="0"/>
          <w:bCs w:val="0"/>
        </w:rPr>
      </w:pPr>
    </w:p>
    <w:p w:rsidR="00AC775B" w:rsidRDefault="00AC775B" w:rsidP="006041D2">
      <w:pPr>
        <w:pStyle w:val="aff"/>
        <w:jc w:val="right"/>
        <w:rPr>
          <w:b w:val="0"/>
          <w:bCs w:val="0"/>
        </w:rPr>
      </w:pPr>
    </w:p>
    <w:p w:rsidR="00AC775B" w:rsidRDefault="00AC775B" w:rsidP="006041D2">
      <w:pPr>
        <w:pStyle w:val="aff"/>
        <w:jc w:val="right"/>
        <w:rPr>
          <w:b w:val="0"/>
          <w:bCs w:val="0"/>
        </w:rPr>
      </w:pPr>
    </w:p>
    <w:p w:rsidR="00AC775B" w:rsidRDefault="00AC775B"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FB18F1" w:rsidRDefault="00FB18F1" w:rsidP="006041D2">
      <w:pPr>
        <w:pStyle w:val="aff"/>
        <w:jc w:val="right"/>
        <w:rPr>
          <w:b w:val="0"/>
          <w:bCs w:val="0"/>
        </w:rPr>
      </w:pPr>
    </w:p>
    <w:p w:rsidR="006041D2" w:rsidRPr="0073233D" w:rsidRDefault="006041D2" w:rsidP="006041D2">
      <w:pPr>
        <w:pStyle w:val="aff"/>
        <w:jc w:val="right"/>
        <w:rPr>
          <w:b w:val="0"/>
          <w:bCs w:val="0"/>
        </w:rPr>
      </w:pPr>
      <w:r w:rsidRPr="0073233D">
        <w:rPr>
          <w:b w:val="0"/>
          <w:bCs w:val="0"/>
        </w:rPr>
        <w:lastRenderedPageBreak/>
        <w:t xml:space="preserve">Приложение 2 </w:t>
      </w:r>
    </w:p>
    <w:p w:rsidR="006041D2" w:rsidRPr="0073233D" w:rsidRDefault="006041D2" w:rsidP="006041D2">
      <w:pPr>
        <w:pStyle w:val="aff"/>
        <w:jc w:val="right"/>
        <w:rPr>
          <w:b w:val="0"/>
          <w:bCs w:val="0"/>
        </w:rPr>
      </w:pPr>
      <w:r w:rsidRPr="0073233D">
        <w:rPr>
          <w:b w:val="0"/>
          <w:bCs w:val="0"/>
        </w:rPr>
        <w:t xml:space="preserve">к решению совета депутатов </w:t>
      </w:r>
    </w:p>
    <w:p w:rsidR="006041D2" w:rsidRPr="0073233D" w:rsidRDefault="006041D2" w:rsidP="006041D2">
      <w:pPr>
        <w:pStyle w:val="aff"/>
        <w:jc w:val="right"/>
        <w:rPr>
          <w:b w:val="0"/>
          <w:bCs w:val="0"/>
        </w:rPr>
      </w:pPr>
      <w:r w:rsidRPr="0073233D">
        <w:rPr>
          <w:b w:val="0"/>
          <w:bCs w:val="0"/>
        </w:rPr>
        <w:t xml:space="preserve">Бегуницкого сельского поселения </w:t>
      </w:r>
    </w:p>
    <w:p w:rsidR="006041D2" w:rsidRPr="005E6813" w:rsidRDefault="006041D2" w:rsidP="006041D2">
      <w:pPr>
        <w:pStyle w:val="aff"/>
        <w:jc w:val="right"/>
        <w:rPr>
          <w:b w:val="0"/>
          <w:bCs w:val="0"/>
        </w:rPr>
      </w:pPr>
      <w:r>
        <w:rPr>
          <w:b w:val="0"/>
          <w:bCs w:val="0"/>
        </w:rPr>
        <w:t xml:space="preserve">от  30.04.2020 года  </w:t>
      </w:r>
      <w:r w:rsidRPr="005E6813">
        <w:rPr>
          <w:b w:val="0"/>
          <w:bCs w:val="0"/>
        </w:rPr>
        <w:t>№</w:t>
      </w:r>
      <w:r>
        <w:rPr>
          <w:b w:val="0"/>
          <w:bCs w:val="0"/>
        </w:rPr>
        <w:t xml:space="preserve"> 56 </w:t>
      </w:r>
    </w:p>
    <w:p w:rsidR="006041D2" w:rsidRPr="0073233D" w:rsidRDefault="006041D2" w:rsidP="006041D2">
      <w:pPr>
        <w:pStyle w:val="aff"/>
        <w:jc w:val="right"/>
        <w:rPr>
          <w:b w:val="0"/>
          <w:bCs w:val="0"/>
        </w:rPr>
      </w:pPr>
      <w:r w:rsidRPr="0073233D">
        <w:rPr>
          <w:b w:val="0"/>
          <w:bCs w:val="0"/>
        </w:rPr>
        <w:t xml:space="preserve"> </w:t>
      </w:r>
    </w:p>
    <w:p w:rsidR="006041D2" w:rsidRPr="00FB7EB5" w:rsidRDefault="006041D2" w:rsidP="006041D2">
      <w:pPr>
        <w:pStyle w:val="ConsPlusTitle"/>
        <w:jc w:val="center"/>
      </w:pPr>
      <w:r w:rsidRPr="00FB7EB5">
        <w:t>РАЗМЕР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БЕГУНИЦКОГО СЕЛЬСКОГО ПОСЕЛЕНИЯ ВОЛОСОВСКОГО МУНИЦИПАЛЬНОГО РАЙОНА ЛЕНИНГРАДСКОЙ ОБЛАСТИ</w:t>
      </w:r>
    </w:p>
    <w:p w:rsidR="006041D2" w:rsidRPr="00FB7EB5" w:rsidRDefault="006041D2" w:rsidP="006041D2">
      <w:pPr>
        <w:pStyle w:val="ConsPlusTitle"/>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3"/>
        <w:gridCol w:w="4625"/>
      </w:tblGrid>
      <w:tr w:rsidR="006041D2" w:rsidRPr="00662E5E" w:rsidTr="00493277">
        <w:tc>
          <w:tcPr>
            <w:tcW w:w="4785" w:type="dxa"/>
          </w:tcPr>
          <w:p w:rsidR="006041D2" w:rsidRPr="00662E5E" w:rsidRDefault="006041D2" w:rsidP="00493277">
            <w:pPr>
              <w:pStyle w:val="ConsPlusNormal"/>
              <w:jc w:val="both"/>
              <w:rPr>
                <w:szCs w:val="22"/>
              </w:rPr>
            </w:pPr>
            <w:r w:rsidRPr="00662E5E">
              <w:rPr>
                <w:szCs w:val="22"/>
              </w:rPr>
              <w:t>адрес многоквартирного дома</w:t>
            </w:r>
          </w:p>
        </w:tc>
        <w:tc>
          <w:tcPr>
            <w:tcW w:w="4785" w:type="dxa"/>
          </w:tcPr>
          <w:p w:rsidR="006041D2" w:rsidRPr="00662E5E" w:rsidRDefault="006041D2" w:rsidP="00493277">
            <w:pPr>
              <w:pStyle w:val="ConsPlusNormal"/>
              <w:jc w:val="both"/>
              <w:rPr>
                <w:szCs w:val="22"/>
              </w:rPr>
            </w:pPr>
            <w:r w:rsidRPr="00662E5E">
              <w:rPr>
                <w:szCs w:val="22"/>
              </w:rPr>
              <w:t xml:space="preserve">за </w:t>
            </w:r>
            <w:smartTag w:uri="urn:schemas-microsoft-com:office:smarttags" w:element="metricconverter">
              <w:smartTagPr>
                <w:attr w:name="ProductID" w:val="1 кв. м"/>
              </w:smartTagPr>
              <w:r w:rsidRPr="00662E5E">
                <w:rPr>
                  <w:szCs w:val="22"/>
                </w:rPr>
                <w:t>1 кв. м</w:t>
              </w:r>
            </w:smartTag>
            <w:r w:rsidRPr="00662E5E">
              <w:rPr>
                <w:szCs w:val="22"/>
              </w:rPr>
              <w:t xml:space="preserve"> общей площади жилья, руб.</w:t>
            </w:r>
          </w:p>
        </w:tc>
      </w:tr>
      <w:tr w:rsidR="006041D2" w:rsidRPr="00662E5E" w:rsidTr="00493277">
        <w:tc>
          <w:tcPr>
            <w:tcW w:w="4785" w:type="dxa"/>
          </w:tcPr>
          <w:p w:rsidR="006041D2" w:rsidRPr="00662E5E" w:rsidRDefault="006041D2" w:rsidP="00493277">
            <w:pPr>
              <w:pStyle w:val="ConsPlusNormal"/>
              <w:jc w:val="both"/>
              <w:rPr>
                <w:szCs w:val="22"/>
              </w:rPr>
            </w:pPr>
            <w:r w:rsidRPr="00662E5E">
              <w:rPr>
                <w:szCs w:val="22"/>
              </w:rPr>
              <w:t>д. Бегуницы д. 11</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12</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13</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14</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15</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16</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17</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18</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19</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20</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21</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22</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23</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24</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25</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26</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27</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80</w:t>
            </w:r>
          </w:p>
        </w:tc>
        <w:tc>
          <w:tcPr>
            <w:tcW w:w="4785" w:type="dxa"/>
          </w:tcPr>
          <w:p w:rsidR="006041D2" w:rsidRPr="00662E5E" w:rsidRDefault="006041D2" w:rsidP="00493277">
            <w:pPr>
              <w:pStyle w:val="ConsPlusNormal"/>
              <w:jc w:val="center"/>
              <w:rPr>
                <w:szCs w:val="22"/>
              </w:rPr>
            </w:pPr>
            <w:r w:rsidRPr="00662E5E">
              <w:rPr>
                <w:szCs w:val="22"/>
              </w:rPr>
              <w:t>11,00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81</w:t>
            </w:r>
          </w:p>
        </w:tc>
        <w:tc>
          <w:tcPr>
            <w:tcW w:w="4785" w:type="dxa"/>
          </w:tcPr>
          <w:p w:rsidR="006041D2" w:rsidRPr="00662E5E" w:rsidRDefault="006041D2" w:rsidP="00493277">
            <w:pPr>
              <w:pStyle w:val="ConsPlusNormal"/>
              <w:jc w:val="center"/>
              <w:rPr>
                <w:szCs w:val="22"/>
              </w:rPr>
            </w:pPr>
            <w:r w:rsidRPr="00662E5E">
              <w:rPr>
                <w:szCs w:val="22"/>
              </w:rPr>
              <w:t>11,00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Бегуницы д. 82</w:t>
            </w:r>
          </w:p>
        </w:tc>
        <w:tc>
          <w:tcPr>
            <w:tcW w:w="4785" w:type="dxa"/>
          </w:tcPr>
          <w:p w:rsidR="006041D2" w:rsidRPr="00662E5E" w:rsidRDefault="006041D2" w:rsidP="00493277">
            <w:pPr>
              <w:pStyle w:val="ConsPlusNormal"/>
              <w:jc w:val="center"/>
              <w:rPr>
                <w:szCs w:val="22"/>
              </w:rPr>
            </w:pPr>
            <w:r w:rsidRPr="00662E5E">
              <w:rPr>
                <w:szCs w:val="22"/>
              </w:rPr>
              <w:t>11,00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п.Зимитицы д.1</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п.Зимитицы д.2</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п.Зимитицы д.3</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п.Зимитицы д.4</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п.Зимитицы д.5</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п.Зимитицы д.6</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п.Зимитицы д.12</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п.Зимитицы д.13</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п.Зимитицы д.14</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Татьянино д.8</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Терпилицы д. 1</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Терпилицы д. 2</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Терпилицы д. 3</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Терпилицы д. 4</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Терпилицы д. 5</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Терпилицы д. 7</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Терпилицы д. 8</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lastRenderedPageBreak/>
              <w:t>д. Терпилицы д. 9</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Терпилицы д. 10</w:t>
            </w:r>
          </w:p>
        </w:tc>
        <w:tc>
          <w:tcPr>
            <w:tcW w:w="4785" w:type="dxa"/>
          </w:tcPr>
          <w:p w:rsidR="006041D2" w:rsidRPr="00662E5E" w:rsidRDefault="006041D2" w:rsidP="00493277">
            <w:pPr>
              <w:pStyle w:val="ConsPlusNormal"/>
              <w:jc w:val="center"/>
              <w:rPr>
                <w:szCs w:val="22"/>
              </w:rPr>
            </w:pPr>
            <w:r w:rsidRPr="00662E5E">
              <w:rPr>
                <w:szCs w:val="22"/>
              </w:rPr>
              <w:t>10,00</w:t>
            </w:r>
          </w:p>
        </w:tc>
      </w:tr>
      <w:tr w:rsidR="006041D2" w:rsidRPr="00662E5E" w:rsidTr="00493277">
        <w:tc>
          <w:tcPr>
            <w:tcW w:w="4785" w:type="dxa"/>
          </w:tcPr>
          <w:p w:rsidR="006041D2" w:rsidRPr="00662E5E" w:rsidRDefault="006041D2" w:rsidP="00493277">
            <w:pPr>
              <w:rPr>
                <w:sz w:val="22"/>
                <w:szCs w:val="22"/>
              </w:rPr>
            </w:pPr>
            <w:r w:rsidRPr="00662E5E">
              <w:rPr>
                <w:sz w:val="22"/>
                <w:szCs w:val="22"/>
              </w:rPr>
              <w:t>д. Терпилицы д. 11</w:t>
            </w:r>
          </w:p>
        </w:tc>
        <w:tc>
          <w:tcPr>
            <w:tcW w:w="4785" w:type="dxa"/>
          </w:tcPr>
          <w:p w:rsidR="006041D2" w:rsidRPr="00662E5E" w:rsidRDefault="006041D2" w:rsidP="00493277">
            <w:pPr>
              <w:pStyle w:val="ConsPlusNormal"/>
              <w:jc w:val="center"/>
              <w:rPr>
                <w:szCs w:val="22"/>
              </w:rPr>
            </w:pPr>
            <w:r w:rsidRPr="00662E5E">
              <w:rPr>
                <w:szCs w:val="22"/>
              </w:rPr>
              <w:t>10,00</w:t>
            </w:r>
          </w:p>
        </w:tc>
      </w:tr>
    </w:tbl>
    <w:p w:rsidR="006041D2" w:rsidRPr="00D14E54" w:rsidRDefault="006041D2" w:rsidP="006041D2">
      <w:pPr>
        <w:pStyle w:val="ConsPlusNormal"/>
        <w:jc w:val="both"/>
        <w:rPr>
          <w:szCs w:val="22"/>
        </w:rPr>
      </w:pPr>
    </w:p>
    <w:p w:rsidR="006041D2" w:rsidRDefault="006041D2" w:rsidP="00174061">
      <w:pPr>
        <w:rPr>
          <w:b/>
        </w:rPr>
      </w:pPr>
    </w:p>
    <w:p w:rsidR="000A1F0C" w:rsidRDefault="000A1F0C" w:rsidP="00174061">
      <w:pPr>
        <w:rPr>
          <w:b/>
        </w:rPr>
      </w:pPr>
    </w:p>
    <w:p w:rsidR="000A1F0C" w:rsidRDefault="000A1F0C" w:rsidP="00174061">
      <w:pPr>
        <w:rPr>
          <w:b/>
        </w:rPr>
      </w:pPr>
    </w:p>
    <w:p w:rsidR="000A1F0C" w:rsidRDefault="000A1F0C" w:rsidP="00174061">
      <w:pPr>
        <w:rPr>
          <w:b/>
        </w:rPr>
      </w:pPr>
    </w:p>
    <w:p w:rsidR="000A1F0C" w:rsidRDefault="000A1F0C" w:rsidP="00174061">
      <w:pPr>
        <w:rPr>
          <w:b/>
        </w:rPr>
      </w:pPr>
    </w:p>
    <w:p w:rsidR="000A1F0C" w:rsidRDefault="000A1F0C" w:rsidP="00174061">
      <w:pPr>
        <w:rPr>
          <w:b/>
        </w:rPr>
      </w:pPr>
    </w:p>
    <w:p w:rsidR="000A1F0C" w:rsidRDefault="000A1F0C" w:rsidP="00174061">
      <w:pPr>
        <w:rPr>
          <w:b/>
        </w:rPr>
      </w:pPr>
    </w:p>
    <w:p w:rsidR="000A1F0C" w:rsidRDefault="000A1F0C" w:rsidP="00174061">
      <w:pPr>
        <w:rPr>
          <w:b/>
        </w:rPr>
      </w:pPr>
    </w:p>
    <w:p w:rsidR="000A1F0C" w:rsidRDefault="000A1F0C" w:rsidP="00174061">
      <w:pPr>
        <w:rPr>
          <w:b/>
        </w:rPr>
      </w:pPr>
    </w:p>
    <w:p w:rsidR="00FB18F1" w:rsidRDefault="000A1F0C" w:rsidP="000A1F0C">
      <w:pPr>
        <w:pStyle w:val="aff"/>
        <w:rPr>
          <w:sz w:val="28"/>
          <w:szCs w:val="28"/>
        </w:rPr>
      </w:pPr>
      <w:r>
        <w:rPr>
          <w:sz w:val="28"/>
          <w:szCs w:val="28"/>
        </w:rPr>
        <w:t xml:space="preserve">  </w:t>
      </w: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FB18F1" w:rsidRDefault="00FB18F1" w:rsidP="000A1F0C">
      <w:pPr>
        <w:pStyle w:val="aff"/>
        <w:rPr>
          <w:sz w:val="28"/>
          <w:szCs w:val="28"/>
        </w:rPr>
      </w:pPr>
    </w:p>
    <w:p w:rsidR="000A1F0C" w:rsidRPr="00297315" w:rsidRDefault="000A1F0C" w:rsidP="000A1F0C">
      <w:pPr>
        <w:pStyle w:val="aff"/>
        <w:rPr>
          <w:sz w:val="28"/>
          <w:szCs w:val="28"/>
        </w:rPr>
      </w:pPr>
      <w:r w:rsidRPr="00297315">
        <w:rPr>
          <w:sz w:val="28"/>
          <w:szCs w:val="28"/>
        </w:rPr>
        <w:t>МУНИЦИПАЛЬНОЕ ОБРАЗОВАНИЕ</w:t>
      </w:r>
      <w:r>
        <w:rPr>
          <w:sz w:val="28"/>
          <w:szCs w:val="28"/>
        </w:rPr>
        <w:t xml:space="preserve">                </w:t>
      </w:r>
    </w:p>
    <w:p w:rsidR="000A1F0C" w:rsidRPr="00297315" w:rsidRDefault="000A1F0C" w:rsidP="000A1F0C">
      <w:pPr>
        <w:pStyle w:val="aff"/>
        <w:rPr>
          <w:sz w:val="28"/>
          <w:szCs w:val="28"/>
        </w:rPr>
      </w:pPr>
      <w:r>
        <w:rPr>
          <w:sz w:val="28"/>
          <w:szCs w:val="28"/>
        </w:rPr>
        <w:t>БЕГУНИЦКОЕ СЕЛЬСКОЕ</w:t>
      </w:r>
      <w:r w:rsidRPr="00297315">
        <w:rPr>
          <w:sz w:val="28"/>
          <w:szCs w:val="28"/>
        </w:rPr>
        <w:t xml:space="preserve"> ПОСЕЛЕНИЕ</w:t>
      </w:r>
    </w:p>
    <w:p w:rsidR="000A1F0C" w:rsidRPr="00297315" w:rsidRDefault="000A1F0C" w:rsidP="000A1F0C">
      <w:pPr>
        <w:pStyle w:val="aff"/>
        <w:rPr>
          <w:sz w:val="28"/>
          <w:szCs w:val="28"/>
        </w:rPr>
      </w:pPr>
      <w:r w:rsidRPr="00297315">
        <w:rPr>
          <w:sz w:val="28"/>
          <w:szCs w:val="28"/>
        </w:rPr>
        <w:t>ВОЛОСОВСКОГО МУНИЦИПАЛЬНОГО РАЙОНА</w:t>
      </w:r>
    </w:p>
    <w:p w:rsidR="000A1F0C" w:rsidRPr="00297315" w:rsidRDefault="000A1F0C" w:rsidP="000A1F0C">
      <w:pPr>
        <w:pStyle w:val="aff"/>
        <w:rPr>
          <w:sz w:val="28"/>
          <w:szCs w:val="28"/>
        </w:rPr>
      </w:pPr>
      <w:r w:rsidRPr="00297315">
        <w:rPr>
          <w:sz w:val="28"/>
          <w:szCs w:val="28"/>
        </w:rPr>
        <w:t>ЛЕНИНГРАДСКОЙ ОБЛАСТИ</w:t>
      </w:r>
    </w:p>
    <w:p w:rsidR="000A1F0C" w:rsidRDefault="000A1F0C" w:rsidP="000A1F0C">
      <w:pPr>
        <w:pStyle w:val="aff"/>
        <w:rPr>
          <w:sz w:val="32"/>
          <w:szCs w:val="32"/>
        </w:rPr>
      </w:pPr>
      <w:r w:rsidRPr="00297315">
        <w:rPr>
          <w:sz w:val="32"/>
          <w:szCs w:val="32"/>
        </w:rPr>
        <w:t>СОВЕТ ДЕПУТАТОВ</w:t>
      </w:r>
    </w:p>
    <w:p w:rsidR="000A1F0C" w:rsidRPr="00297315" w:rsidRDefault="000A1F0C" w:rsidP="000A1F0C">
      <w:pPr>
        <w:pStyle w:val="aff"/>
        <w:rPr>
          <w:sz w:val="32"/>
          <w:szCs w:val="32"/>
        </w:rPr>
      </w:pPr>
      <w:r>
        <w:rPr>
          <w:sz w:val="32"/>
          <w:szCs w:val="32"/>
        </w:rPr>
        <w:t>БЕГУНИЦКОГО СЕЛЬСКОГО  ПОСЕЛЕНИЯ</w:t>
      </w:r>
    </w:p>
    <w:p w:rsidR="000A1F0C" w:rsidRPr="00094D57" w:rsidRDefault="000A1F0C" w:rsidP="000A1F0C">
      <w:pPr>
        <w:pStyle w:val="a4"/>
        <w:rPr>
          <w:sz w:val="32"/>
          <w:szCs w:val="32"/>
        </w:rPr>
      </w:pPr>
      <w:r w:rsidRPr="00094D57">
        <w:rPr>
          <w:sz w:val="32"/>
          <w:szCs w:val="32"/>
        </w:rPr>
        <w:t>РЕШЕНИЕ</w:t>
      </w:r>
    </w:p>
    <w:p w:rsidR="000A1F0C" w:rsidRPr="00094D57" w:rsidRDefault="000A1F0C" w:rsidP="000A1F0C">
      <w:pPr>
        <w:pStyle w:val="a4"/>
        <w:rPr>
          <w:b/>
          <w:sz w:val="24"/>
        </w:rPr>
      </w:pPr>
      <w:r w:rsidRPr="00094D57">
        <w:rPr>
          <w:b/>
          <w:sz w:val="24"/>
        </w:rPr>
        <w:t>(</w:t>
      </w:r>
      <w:r>
        <w:rPr>
          <w:b/>
          <w:sz w:val="24"/>
        </w:rPr>
        <w:t xml:space="preserve">десятое </w:t>
      </w:r>
      <w:r w:rsidRPr="00094D57">
        <w:rPr>
          <w:b/>
          <w:sz w:val="24"/>
        </w:rPr>
        <w:t xml:space="preserve">заседание </w:t>
      </w:r>
      <w:r>
        <w:rPr>
          <w:b/>
          <w:sz w:val="24"/>
        </w:rPr>
        <w:t>первого</w:t>
      </w:r>
      <w:r w:rsidRPr="00094D57">
        <w:rPr>
          <w:b/>
          <w:sz w:val="24"/>
        </w:rPr>
        <w:t xml:space="preserve"> созыва)</w:t>
      </w:r>
    </w:p>
    <w:p w:rsidR="000A1F0C" w:rsidRDefault="000A1F0C" w:rsidP="000A1F0C">
      <w:pPr>
        <w:pStyle w:val="aff"/>
        <w:jc w:val="left"/>
      </w:pPr>
      <w:r>
        <w:tab/>
      </w:r>
    </w:p>
    <w:p w:rsidR="000A1F0C" w:rsidRPr="00094D57" w:rsidRDefault="000A1F0C" w:rsidP="000A1F0C">
      <w:pPr>
        <w:pStyle w:val="aff"/>
        <w:jc w:val="left"/>
      </w:pPr>
      <w:r w:rsidRPr="00094D57">
        <w:t>От</w:t>
      </w:r>
      <w:r>
        <w:t xml:space="preserve"> 30.04.2020 года  № 57                                    </w:t>
      </w:r>
    </w:p>
    <w:p w:rsidR="000A1F0C" w:rsidRPr="00094D57" w:rsidRDefault="000A1F0C" w:rsidP="000A1F0C">
      <w:pPr>
        <w:pStyle w:val="aff"/>
        <w:jc w:val="left"/>
        <w:rPr>
          <w:sz w:val="28"/>
          <w:szCs w:val="28"/>
        </w:rPr>
      </w:pPr>
    </w:p>
    <w:p w:rsidR="000A1F0C" w:rsidRDefault="000A1F0C" w:rsidP="000A1F0C">
      <w:pPr>
        <w:pStyle w:val="aff"/>
        <w:jc w:val="left"/>
        <w:rPr>
          <w:b w:val="0"/>
        </w:rPr>
      </w:pPr>
      <w:r>
        <w:rPr>
          <w:b w:val="0"/>
        </w:rPr>
        <w:t xml:space="preserve">О внесении дополнения в решение совета депутатов </w:t>
      </w:r>
    </w:p>
    <w:p w:rsidR="000A1F0C" w:rsidRDefault="000A1F0C" w:rsidP="000A1F0C">
      <w:pPr>
        <w:pStyle w:val="aff"/>
        <w:jc w:val="left"/>
        <w:rPr>
          <w:b w:val="0"/>
        </w:rPr>
      </w:pPr>
      <w:r>
        <w:rPr>
          <w:b w:val="0"/>
        </w:rPr>
        <w:t xml:space="preserve">от 04 июля 2019 года №195 «Об утверждении Положения </w:t>
      </w:r>
    </w:p>
    <w:p w:rsidR="000A1F0C" w:rsidRPr="003F645F" w:rsidRDefault="000A1F0C" w:rsidP="000A1F0C">
      <w:pPr>
        <w:pStyle w:val="aff"/>
        <w:jc w:val="left"/>
      </w:pPr>
      <w:r>
        <w:rPr>
          <w:b w:val="0"/>
        </w:rPr>
        <w:t>о собраниях  и конференциях граждан в Бегуницком сельском поселении»</w:t>
      </w:r>
    </w:p>
    <w:p w:rsidR="000A1F0C" w:rsidRPr="000A53CE" w:rsidRDefault="000A1F0C" w:rsidP="000A1F0C">
      <w:pPr>
        <w:pStyle w:val="aff"/>
        <w:jc w:val="left"/>
        <w:rPr>
          <w:b w:val="0"/>
        </w:rPr>
      </w:pPr>
    </w:p>
    <w:p w:rsidR="000A1F0C" w:rsidRDefault="000A1F0C" w:rsidP="000A1F0C">
      <w:pPr>
        <w:pStyle w:val="aff"/>
        <w:jc w:val="both"/>
        <w:rPr>
          <w:b w:val="0"/>
          <w:bCs w:val="0"/>
        </w:rPr>
      </w:pPr>
      <w:r w:rsidRPr="000A53CE">
        <w:rPr>
          <w:b w:val="0"/>
          <w:bCs w:val="0"/>
        </w:rPr>
        <w:tab/>
      </w:r>
    </w:p>
    <w:p w:rsidR="000A1F0C" w:rsidRPr="00FB7EB5" w:rsidRDefault="000A1F0C" w:rsidP="000A1F0C">
      <w:pPr>
        <w:pStyle w:val="aff"/>
        <w:jc w:val="both"/>
        <w:rPr>
          <w:b w:val="0"/>
          <w:bCs w:val="0"/>
          <w:sz w:val="28"/>
          <w:szCs w:val="28"/>
        </w:rPr>
      </w:pPr>
      <w:r>
        <w:rPr>
          <w:b w:val="0"/>
          <w:bCs w:val="0"/>
        </w:rPr>
        <w:t xml:space="preserve">                   </w:t>
      </w:r>
      <w:r w:rsidRPr="000A53CE">
        <w:rPr>
          <w:b w:val="0"/>
          <w:sz w:val="28"/>
          <w:szCs w:val="28"/>
        </w:rPr>
        <w:t xml:space="preserve">На основании </w:t>
      </w:r>
      <w:r w:rsidRPr="000A53CE">
        <w:rPr>
          <w:b w:val="0"/>
          <w:spacing w:val="-2"/>
          <w:kern w:val="2"/>
          <w:sz w:val="28"/>
          <w:szCs w:val="28"/>
        </w:rPr>
        <w:t xml:space="preserve">статьи 29 </w:t>
      </w:r>
      <w:r w:rsidRPr="000A53CE">
        <w:rPr>
          <w:b w:val="0"/>
          <w:sz w:val="28"/>
          <w:szCs w:val="28"/>
        </w:rPr>
        <w:t xml:space="preserve">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Бегуницкое сельское поселение Волосовского муниципального района Ленинградской области </w:t>
      </w:r>
      <w:r w:rsidRPr="000A53CE">
        <w:rPr>
          <w:b w:val="0"/>
          <w:bCs w:val="0"/>
          <w:sz w:val="28"/>
          <w:szCs w:val="28"/>
        </w:rPr>
        <w:t>Совет депутатов муниципального образования Бегуницкое сельское</w:t>
      </w:r>
      <w:r w:rsidRPr="00FB7EB5">
        <w:rPr>
          <w:b w:val="0"/>
          <w:bCs w:val="0"/>
          <w:sz w:val="28"/>
          <w:szCs w:val="28"/>
        </w:rPr>
        <w:t xml:space="preserve"> поселение Волосовского муниципального района Ленинградской области РЕШИЛ:</w:t>
      </w:r>
    </w:p>
    <w:p w:rsidR="000A1F0C" w:rsidRDefault="000A1F0C" w:rsidP="000A1F0C">
      <w:pPr>
        <w:pStyle w:val="ConsPlusNormal"/>
        <w:jc w:val="both"/>
      </w:pPr>
    </w:p>
    <w:p w:rsidR="000A1F0C" w:rsidRDefault="000A1F0C" w:rsidP="00FB18F1">
      <w:pPr>
        <w:pStyle w:val="aff"/>
        <w:numPr>
          <w:ilvl w:val="0"/>
          <w:numId w:val="36"/>
        </w:numPr>
        <w:jc w:val="both"/>
        <w:rPr>
          <w:b w:val="0"/>
          <w:sz w:val="28"/>
          <w:szCs w:val="28"/>
        </w:rPr>
      </w:pPr>
      <w:r>
        <w:rPr>
          <w:b w:val="0"/>
          <w:sz w:val="28"/>
          <w:szCs w:val="28"/>
        </w:rPr>
        <w:t>Дополнить раздел  «2. Организация проведения собраний, конференций граждан» пунктом 2.6 следующего содержания:</w:t>
      </w:r>
    </w:p>
    <w:p w:rsidR="000A1F0C" w:rsidRPr="000A53CE" w:rsidRDefault="000A1F0C" w:rsidP="00FB18F1">
      <w:pPr>
        <w:pStyle w:val="aff"/>
        <w:ind w:left="540"/>
        <w:jc w:val="both"/>
        <w:rPr>
          <w:b w:val="0"/>
          <w:sz w:val="28"/>
          <w:szCs w:val="28"/>
        </w:rPr>
      </w:pPr>
      <w:r>
        <w:rPr>
          <w:b w:val="0"/>
          <w:sz w:val="28"/>
          <w:szCs w:val="28"/>
        </w:rPr>
        <w:t>«</w:t>
      </w:r>
      <w:r w:rsidRPr="000A53CE">
        <w:rPr>
          <w:b w:val="0"/>
          <w:sz w:val="28"/>
          <w:szCs w:val="28"/>
        </w:rPr>
        <w:t>2.6</w:t>
      </w:r>
      <w:proofErr w:type="gramStart"/>
      <w:r w:rsidRPr="000A53CE">
        <w:rPr>
          <w:b w:val="0"/>
          <w:sz w:val="28"/>
          <w:szCs w:val="28"/>
        </w:rPr>
        <w:t xml:space="preserve">  Д</w:t>
      </w:r>
      <w:proofErr w:type="gramEnd"/>
      <w:r w:rsidRPr="000A53CE">
        <w:rPr>
          <w:b w:val="0"/>
          <w:sz w:val="28"/>
          <w:szCs w:val="28"/>
        </w:rPr>
        <w:t>ля проведения голосования на собрании изготавливаются бюллетени (согласно Приложению № 2)</w:t>
      </w:r>
      <w:r>
        <w:rPr>
          <w:b w:val="0"/>
          <w:sz w:val="28"/>
          <w:szCs w:val="28"/>
        </w:rPr>
        <w:t>»</w:t>
      </w:r>
    </w:p>
    <w:p w:rsidR="000A1F0C" w:rsidRDefault="000A1F0C" w:rsidP="00FB18F1">
      <w:pPr>
        <w:pStyle w:val="aff"/>
        <w:ind w:left="540"/>
        <w:jc w:val="both"/>
        <w:rPr>
          <w:b w:val="0"/>
          <w:sz w:val="28"/>
          <w:szCs w:val="28"/>
        </w:rPr>
      </w:pPr>
      <w:r>
        <w:rPr>
          <w:b w:val="0"/>
          <w:sz w:val="28"/>
          <w:szCs w:val="28"/>
        </w:rPr>
        <w:t>2.   Дополнить  Положение о собраниях и конференциях граждан в Бегуницком сельском поселении Приложением 2 согласно приложению к настоящему решению.</w:t>
      </w:r>
    </w:p>
    <w:p w:rsidR="000A1F0C" w:rsidRPr="000A53CE" w:rsidRDefault="000A1F0C" w:rsidP="00FB18F1">
      <w:pPr>
        <w:pStyle w:val="aff"/>
        <w:ind w:left="540"/>
        <w:jc w:val="both"/>
        <w:rPr>
          <w:b w:val="0"/>
          <w:sz w:val="28"/>
          <w:szCs w:val="28"/>
        </w:rPr>
      </w:pPr>
      <w:r>
        <w:rPr>
          <w:b w:val="0"/>
          <w:sz w:val="28"/>
          <w:szCs w:val="28"/>
        </w:rPr>
        <w:t>3</w:t>
      </w:r>
      <w:r w:rsidRPr="000A53CE">
        <w:rPr>
          <w:b w:val="0"/>
          <w:sz w:val="28"/>
          <w:szCs w:val="28"/>
        </w:rPr>
        <w:t xml:space="preserve">. Обнародовать настоящее решение в </w:t>
      </w:r>
      <w:proofErr w:type="gramStart"/>
      <w:r w:rsidRPr="000A53CE">
        <w:rPr>
          <w:b w:val="0"/>
          <w:sz w:val="28"/>
          <w:szCs w:val="28"/>
        </w:rPr>
        <w:t>установленном</w:t>
      </w:r>
      <w:proofErr w:type="gramEnd"/>
      <w:r w:rsidRPr="000A53CE">
        <w:rPr>
          <w:b w:val="0"/>
          <w:sz w:val="28"/>
          <w:szCs w:val="28"/>
        </w:rPr>
        <w:t xml:space="preserve"> порядке.</w:t>
      </w:r>
    </w:p>
    <w:p w:rsidR="000A1F0C" w:rsidRPr="000334A5" w:rsidRDefault="000A1F0C" w:rsidP="00FB18F1">
      <w:pPr>
        <w:pStyle w:val="ConsPlusNormal"/>
        <w:ind w:firstLine="540"/>
        <w:jc w:val="both"/>
        <w:rPr>
          <w:sz w:val="28"/>
          <w:szCs w:val="28"/>
        </w:rPr>
      </w:pPr>
      <w:r>
        <w:rPr>
          <w:sz w:val="28"/>
          <w:szCs w:val="28"/>
        </w:rPr>
        <w:t>4</w:t>
      </w:r>
      <w:r w:rsidRPr="000334A5">
        <w:rPr>
          <w:sz w:val="28"/>
          <w:szCs w:val="28"/>
        </w:rPr>
        <w:t xml:space="preserve">. Настоящее решение вступает в силу </w:t>
      </w:r>
      <w:r>
        <w:rPr>
          <w:sz w:val="28"/>
          <w:szCs w:val="28"/>
        </w:rPr>
        <w:t>с момента его обнародования.</w:t>
      </w:r>
      <w:r w:rsidRPr="000334A5">
        <w:rPr>
          <w:sz w:val="28"/>
          <w:szCs w:val="28"/>
        </w:rPr>
        <w:t xml:space="preserve"> </w:t>
      </w:r>
    </w:p>
    <w:p w:rsidR="000A1F0C" w:rsidRPr="000334A5" w:rsidRDefault="000A1F0C" w:rsidP="00FB18F1">
      <w:pPr>
        <w:pStyle w:val="ConsPlusNormal"/>
        <w:ind w:firstLine="540"/>
        <w:jc w:val="both"/>
        <w:rPr>
          <w:sz w:val="28"/>
          <w:szCs w:val="28"/>
        </w:rPr>
      </w:pPr>
      <w:r>
        <w:rPr>
          <w:sz w:val="28"/>
          <w:szCs w:val="28"/>
        </w:rPr>
        <w:t>5</w:t>
      </w:r>
      <w:r w:rsidRPr="000334A5">
        <w:rPr>
          <w:sz w:val="28"/>
          <w:szCs w:val="28"/>
        </w:rPr>
        <w:t xml:space="preserve">. </w:t>
      </w:r>
      <w:proofErr w:type="gramStart"/>
      <w:r w:rsidRPr="000334A5">
        <w:rPr>
          <w:sz w:val="28"/>
          <w:szCs w:val="28"/>
        </w:rPr>
        <w:t>Контроль за</w:t>
      </w:r>
      <w:proofErr w:type="gramEnd"/>
      <w:r w:rsidRPr="000334A5">
        <w:rPr>
          <w:sz w:val="28"/>
          <w:szCs w:val="28"/>
        </w:rPr>
        <w:t xml:space="preserve"> исполнением решения оставляю за собой.</w:t>
      </w:r>
    </w:p>
    <w:p w:rsidR="000A1F0C" w:rsidRDefault="000A1F0C" w:rsidP="000A1F0C">
      <w:pPr>
        <w:pStyle w:val="ConsPlusNormal"/>
        <w:jc w:val="both"/>
        <w:rPr>
          <w:sz w:val="28"/>
          <w:szCs w:val="28"/>
        </w:rPr>
      </w:pPr>
    </w:p>
    <w:p w:rsidR="000A1F0C" w:rsidRPr="000334A5" w:rsidRDefault="000A1F0C" w:rsidP="000A1F0C">
      <w:pPr>
        <w:pStyle w:val="ConsPlusNormal"/>
        <w:jc w:val="both"/>
        <w:rPr>
          <w:sz w:val="28"/>
          <w:szCs w:val="28"/>
        </w:rPr>
      </w:pPr>
    </w:p>
    <w:p w:rsidR="000A1F0C" w:rsidRPr="000334A5" w:rsidRDefault="000A1F0C" w:rsidP="000A1F0C">
      <w:pPr>
        <w:pStyle w:val="aff"/>
        <w:jc w:val="both"/>
        <w:rPr>
          <w:b w:val="0"/>
          <w:bCs w:val="0"/>
          <w:sz w:val="28"/>
          <w:szCs w:val="28"/>
        </w:rPr>
      </w:pPr>
      <w:r w:rsidRPr="000334A5">
        <w:rPr>
          <w:b w:val="0"/>
          <w:bCs w:val="0"/>
          <w:sz w:val="28"/>
          <w:szCs w:val="28"/>
        </w:rPr>
        <w:t>Глава муниципального образования</w:t>
      </w:r>
    </w:p>
    <w:p w:rsidR="000A1F0C" w:rsidRPr="000334A5" w:rsidRDefault="000A1F0C" w:rsidP="000A1F0C">
      <w:pPr>
        <w:pStyle w:val="aff"/>
        <w:jc w:val="both"/>
        <w:rPr>
          <w:b w:val="0"/>
          <w:bCs w:val="0"/>
          <w:sz w:val="28"/>
          <w:szCs w:val="28"/>
        </w:rPr>
      </w:pPr>
      <w:r w:rsidRPr="000334A5">
        <w:rPr>
          <w:b w:val="0"/>
          <w:sz w:val="28"/>
          <w:szCs w:val="28"/>
        </w:rPr>
        <w:t xml:space="preserve">Бегуницкое сельское поселение                                            </w:t>
      </w:r>
      <w:r w:rsidRPr="000334A5">
        <w:rPr>
          <w:b w:val="0"/>
          <w:bCs w:val="0"/>
          <w:sz w:val="28"/>
          <w:szCs w:val="28"/>
        </w:rPr>
        <w:t>А.И. Минюк</w:t>
      </w:r>
    </w:p>
    <w:p w:rsidR="000A1F0C" w:rsidRDefault="000A1F0C" w:rsidP="000A1F0C">
      <w:pPr>
        <w:pStyle w:val="aff"/>
        <w:jc w:val="both"/>
        <w:rPr>
          <w:b w:val="0"/>
          <w:bCs w:val="0"/>
          <w:sz w:val="28"/>
          <w:szCs w:val="28"/>
        </w:rPr>
      </w:pPr>
    </w:p>
    <w:p w:rsidR="000A1F0C" w:rsidRDefault="000A1F0C" w:rsidP="000A1F0C">
      <w:pPr>
        <w:pStyle w:val="aff"/>
        <w:jc w:val="right"/>
        <w:rPr>
          <w:b w:val="0"/>
          <w:bCs w:val="0"/>
        </w:rPr>
      </w:pPr>
    </w:p>
    <w:p w:rsidR="000A1F0C" w:rsidRDefault="000A1F0C" w:rsidP="000A1F0C">
      <w:pPr>
        <w:pStyle w:val="aff"/>
        <w:jc w:val="right"/>
        <w:rPr>
          <w:b w:val="0"/>
          <w:bCs w:val="0"/>
        </w:rPr>
      </w:pPr>
    </w:p>
    <w:p w:rsidR="000A1F0C" w:rsidRDefault="000A1F0C" w:rsidP="000A1F0C">
      <w:pPr>
        <w:pStyle w:val="aff"/>
        <w:jc w:val="right"/>
        <w:rPr>
          <w:b w:val="0"/>
          <w:bCs w:val="0"/>
        </w:rPr>
      </w:pPr>
    </w:p>
    <w:p w:rsidR="000A1F0C" w:rsidRDefault="000A1F0C" w:rsidP="000A1F0C">
      <w:pPr>
        <w:pStyle w:val="aff"/>
        <w:jc w:val="right"/>
        <w:rPr>
          <w:b w:val="0"/>
          <w:bCs w:val="0"/>
        </w:rPr>
      </w:pPr>
    </w:p>
    <w:p w:rsidR="000A1F0C" w:rsidRDefault="000A1F0C" w:rsidP="000A1F0C">
      <w:pPr>
        <w:pStyle w:val="aff"/>
        <w:jc w:val="right"/>
        <w:rPr>
          <w:b w:val="0"/>
          <w:bCs w:val="0"/>
        </w:rPr>
      </w:pPr>
    </w:p>
    <w:p w:rsidR="000A1F0C" w:rsidRDefault="000A1F0C" w:rsidP="000A1F0C">
      <w:pPr>
        <w:pStyle w:val="aff"/>
        <w:jc w:val="right"/>
        <w:rPr>
          <w:b w:val="0"/>
          <w:bCs w:val="0"/>
        </w:rPr>
      </w:pPr>
    </w:p>
    <w:p w:rsidR="000A1F0C" w:rsidRPr="005E6813" w:rsidRDefault="000A1F0C" w:rsidP="000A1F0C">
      <w:pPr>
        <w:pStyle w:val="aff"/>
        <w:jc w:val="left"/>
        <w:rPr>
          <w:b w:val="0"/>
          <w:bCs w:val="0"/>
        </w:rPr>
      </w:pPr>
      <w:r>
        <w:rPr>
          <w:b w:val="0"/>
          <w:bCs w:val="0"/>
        </w:rPr>
        <w:lastRenderedPageBreak/>
        <w:t xml:space="preserve">                                                                                                                              </w:t>
      </w:r>
      <w:r w:rsidRPr="005E6813">
        <w:rPr>
          <w:b w:val="0"/>
          <w:bCs w:val="0"/>
        </w:rPr>
        <w:t xml:space="preserve">Приложение  </w:t>
      </w:r>
    </w:p>
    <w:p w:rsidR="000A1F0C" w:rsidRPr="005E6813" w:rsidRDefault="000A1F0C" w:rsidP="000A1F0C">
      <w:pPr>
        <w:pStyle w:val="aff"/>
        <w:jc w:val="right"/>
        <w:rPr>
          <w:b w:val="0"/>
          <w:bCs w:val="0"/>
        </w:rPr>
      </w:pPr>
      <w:r w:rsidRPr="005E6813">
        <w:rPr>
          <w:b w:val="0"/>
          <w:bCs w:val="0"/>
        </w:rPr>
        <w:t xml:space="preserve">к решению совета депутатов </w:t>
      </w:r>
    </w:p>
    <w:p w:rsidR="000A1F0C" w:rsidRPr="005E6813" w:rsidRDefault="000A1F0C" w:rsidP="000A1F0C">
      <w:pPr>
        <w:pStyle w:val="aff"/>
        <w:jc w:val="right"/>
        <w:rPr>
          <w:b w:val="0"/>
          <w:bCs w:val="0"/>
        </w:rPr>
      </w:pPr>
      <w:r w:rsidRPr="005E6813">
        <w:rPr>
          <w:b w:val="0"/>
          <w:bCs w:val="0"/>
        </w:rPr>
        <w:t xml:space="preserve">Бегуницкого сельского поселения </w:t>
      </w:r>
    </w:p>
    <w:p w:rsidR="000A1F0C" w:rsidRPr="005E6813" w:rsidRDefault="000A1F0C" w:rsidP="000A1F0C">
      <w:pPr>
        <w:pStyle w:val="aff"/>
        <w:jc w:val="right"/>
        <w:rPr>
          <w:b w:val="0"/>
          <w:bCs w:val="0"/>
        </w:rPr>
      </w:pPr>
      <w:r>
        <w:rPr>
          <w:b w:val="0"/>
          <w:bCs w:val="0"/>
        </w:rPr>
        <w:t xml:space="preserve">от  30.04.2020 года  </w:t>
      </w:r>
      <w:r w:rsidRPr="005E6813">
        <w:rPr>
          <w:b w:val="0"/>
          <w:bCs w:val="0"/>
        </w:rPr>
        <w:t>№</w:t>
      </w:r>
      <w:r>
        <w:rPr>
          <w:b w:val="0"/>
          <w:bCs w:val="0"/>
        </w:rPr>
        <w:t xml:space="preserve"> 57 </w:t>
      </w:r>
    </w:p>
    <w:p w:rsidR="000A1F0C" w:rsidRDefault="000A1F0C" w:rsidP="000A1F0C">
      <w:pPr>
        <w:pStyle w:val="aff"/>
        <w:jc w:val="both"/>
        <w:rPr>
          <w:b w:val="0"/>
          <w:sz w:val="28"/>
          <w:szCs w:val="28"/>
        </w:rPr>
      </w:pPr>
    </w:p>
    <w:p w:rsidR="000A1F0C" w:rsidRDefault="000A1F0C" w:rsidP="000A1F0C">
      <w:pPr>
        <w:pStyle w:val="aff"/>
        <w:jc w:val="both"/>
        <w:rPr>
          <w:b w:val="0"/>
          <w:sz w:val="28"/>
          <w:szCs w:val="28"/>
        </w:rPr>
      </w:pPr>
    </w:p>
    <w:p w:rsidR="000A1F0C" w:rsidRPr="00032858" w:rsidRDefault="00FB18F1" w:rsidP="00FB18F1">
      <w:pPr>
        <w:spacing w:line="228" w:lineRule="auto"/>
        <w:rPr>
          <w:sz w:val="28"/>
          <w:szCs w:val="28"/>
        </w:rPr>
      </w:pPr>
      <w:r>
        <w:rPr>
          <w:rFonts w:eastAsia="Times New Roman"/>
          <w:bCs/>
          <w:sz w:val="28"/>
          <w:szCs w:val="28"/>
        </w:rPr>
        <w:t xml:space="preserve">                                                                                                 </w:t>
      </w:r>
      <w:r w:rsidR="000A1F0C" w:rsidRPr="00032858">
        <w:rPr>
          <w:sz w:val="28"/>
          <w:szCs w:val="28"/>
        </w:rPr>
        <w:t xml:space="preserve">Приложение  № </w:t>
      </w:r>
      <w:r w:rsidR="000A1F0C">
        <w:rPr>
          <w:sz w:val="28"/>
          <w:szCs w:val="28"/>
        </w:rPr>
        <w:t>2</w:t>
      </w:r>
    </w:p>
    <w:p w:rsidR="000A1F0C" w:rsidRPr="00032858" w:rsidRDefault="000A1F0C" w:rsidP="000A1F0C">
      <w:pPr>
        <w:spacing w:line="228" w:lineRule="auto"/>
        <w:ind w:firstLine="284"/>
        <w:jc w:val="right"/>
        <w:rPr>
          <w:sz w:val="28"/>
          <w:szCs w:val="28"/>
        </w:rPr>
      </w:pPr>
    </w:p>
    <w:p w:rsidR="000A1F0C" w:rsidRPr="00032858" w:rsidRDefault="000A1F0C" w:rsidP="000A1F0C">
      <w:pPr>
        <w:spacing w:line="228" w:lineRule="auto"/>
        <w:jc w:val="center"/>
        <w:rPr>
          <w:sz w:val="28"/>
          <w:szCs w:val="28"/>
        </w:rPr>
      </w:pPr>
    </w:p>
    <w:p w:rsidR="000A1F0C" w:rsidRPr="00032858" w:rsidRDefault="000A1F0C" w:rsidP="000A1F0C">
      <w:pPr>
        <w:spacing w:line="228" w:lineRule="auto"/>
        <w:jc w:val="center"/>
        <w:rPr>
          <w:sz w:val="28"/>
          <w:szCs w:val="28"/>
        </w:rPr>
      </w:pPr>
    </w:p>
    <w:p w:rsidR="000A1F0C" w:rsidRPr="00032858" w:rsidRDefault="000A1F0C" w:rsidP="000A1F0C">
      <w:pPr>
        <w:spacing w:line="228" w:lineRule="auto"/>
        <w:jc w:val="center"/>
        <w:rPr>
          <w:b/>
          <w:sz w:val="28"/>
          <w:szCs w:val="28"/>
        </w:rPr>
      </w:pPr>
      <w:r w:rsidRPr="00032858">
        <w:rPr>
          <w:b/>
          <w:sz w:val="28"/>
          <w:szCs w:val="28"/>
        </w:rPr>
        <w:t>БЮЛЛЕТЕНЬ</w:t>
      </w:r>
    </w:p>
    <w:p w:rsidR="000A1F0C" w:rsidRPr="00032858" w:rsidRDefault="000A1F0C" w:rsidP="000A1F0C">
      <w:pPr>
        <w:spacing w:line="228" w:lineRule="auto"/>
        <w:jc w:val="center"/>
        <w:rPr>
          <w:b/>
          <w:sz w:val="28"/>
          <w:szCs w:val="28"/>
        </w:rPr>
      </w:pPr>
      <w:r w:rsidRPr="00032858">
        <w:rPr>
          <w:b/>
          <w:sz w:val="28"/>
          <w:szCs w:val="28"/>
        </w:rPr>
        <w:t>для голосования на собрании граждан</w:t>
      </w:r>
    </w:p>
    <w:p w:rsidR="000A1F0C" w:rsidRPr="00032858" w:rsidRDefault="000A1F0C" w:rsidP="000A1F0C">
      <w:pPr>
        <w:spacing w:line="228" w:lineRule="auto"/>
        <w:ind w:firstLine="284"/>
        <w:rPr>
          <w:color w:val="000000"/>
          <w:sz w:val="28"/>
          <w:szCs w:val="28"/>
        </w:rPr>
      </w:pPr>
    </w:p>
    <w:p w:rsidR="000A1F0C" w:rsidRPr="00032858" w:rsidRDefault="000A1F0C" w:rsidP="000A1F0C">
      <w:pPr>
        <w:spacing w:line="228" w:lineRule="auto"/>
        <w:ind w:firstLine="284"/>
        <w:jc w:val="both"/>
        <w:rPr>
          <w:sz w:val="28"/>
          <w:szCs w:val="28"/>
        </w:rPr>
      </w:pPr>
      <w:r w:rsidRPr="00032858">
        <w:rPr>
          <w:color w:val="000000"/>
          <w:sz w:val="28"/>
          <w:szCs w:val="28"/>
        </w:rPr>
        <w:t>Разъяснение порядка заполнения бюллетеня для голосования</w:t>
      </w:r>
    </w:p>
    <w:p w:rsidR="000A1F0C" w:rsidRPr="00032858" w:rsidRDefault="000A1F0C" w:rsidP="000A1F0C">
      <w:pPr>
        <w:spacing w:line="228" w:lineRule="auto"/>
        <w:ind w:firstLine="284"/>
        <w:jc w:val="both"/>
        <w:rPr>
          <w:color w:val="000000"/>
          <w:sz w:val="28"/>
          <w:szCs w:val="28"/>
        </w:rPr>
      </w:pPr>
      <w:r w:rsidRPr="00032858">
        <w:rPr>
          <w:color w:val="000000"/>
          <w:sz w:val="28"/>
          <w:szCs w:val="28"/>
        </w:rPr>
        <w:t xml:space="preserve">  </w:t>
      </w:r>
    </w:p>
    <w:p w:rsidR="000A1F0C" w:rsidRPr="00032858" w:rsidRDefault="000A1F0C" w:rsidP="000A1F0C">
      <w:pPr>
        <w:spacing w:line="228" w:lineRule="auto"/>
        <w:ind w:firstLine="284"/>
        <w:jc w:val="both"/>
        <w:rPr>
          <w:color w:val="000000"/>
          <w:sz w:val="28"/>
          <w:szCs w:val="28"/>
        </w:rPr>
      </w:pPr>
      <w:r w:rsidRPr="00032858">
        <w:rPr>
          <w:color w:val="000000"/>
          <w:sz w:val="28"/>
          <w:szCs w:val="28"/>
        </w:rPr>
        <w:t>Поставьте напротив каждого вопроса любой знак в одном пустом квадрате (да или нет).</w:t>
      </w:r>
    </w:p>
    <w:p w:rsidR="000A1F0C" w:rsidRPr="00032858" w:rsidRDefault="000A1F0C" w:rsidP="000A1F0C">
      <w:pPr>
        <w:spacing w:line="228" w:lineRule="auto"/>
        <w:ind w:firstLine="284"/>
        <w:jc w:val="both"/>
        <w:rPr>
          <w:color w:val="000000"/>
          <w:sz w:val="28"/>
          <w:szCs w:val="28"/>
        </w:rPr>
      </w:pPr>
    </w:p>
    <w:p w:rsidR="000A1F0C" w:rsidRPr="00032858" w:rsidRDefault="000A1F0C" w:rsidP="000A1F0C">
      <w:pPr>
        <w:spacing w:line="228" w:lineRule="auto"/>
        <w:ind w:firstLine="284"/>
        <w:jc w:val="both"/>
        <w:rPr>
          <w:color w:val="000000"/>
          <w:sz w:val="28"/>
          <w:szCs w:val="28"/>
        </w:rPr>
      </w:pPr>
      <w:r w:rsidRPr="00032858">
        <w:rPr>
          <w:color w:val="000000"/>
          <w:sz w:val="28"/>
          <w:szCs w:val="28"/>
        </w:rPr>
        <w:t xml:space="preserve">Бюллетень, в котором напротив вопроса любой знак проставлен более чем в одном квадрате (да или нет) либо не проставлен ни в одном, не учитывается при подсчете голосов по данному вопросу.  </w:t>
      </w:r>
    </w:p>
    <w:p w:rsidR="000A1F0C" w:rsidRDefault="000A1F0C" w:rsidP="000A1F0C">
      <w:pPr>
        <w:spacing w:line="228" w:lineRule="auto"/>
        <w:ind w:firstLine="284"/>
        <w:jc w:val="both"/>
        <w:rPr>
          <w:sz w:val="28"/>
          <w:szCs w:val="28"/>
        </w:rPr>
      </w:pPr>
    </w:p>
    <w:p w:rsidR="000A1F0C" w:rsidRPr="00032858" w:rsidRDefault="000A1F0C" w:rsidP="000A1F0C">
      <w:pPr>
        <w:spacing w:line="228" w:lineRule="auto"/>
        <w:ind w:firstLine="284"/>
        <w:jc w:val="both"/>
        <w:rPr>
          <w:sz w:val="28"/>
          <w:szCs w:val="28"/>
        </w:rPr>
      </w:pPr>
    </w:p>
    <w:p w:rsidR="000A1F0C" w:rsidRPr="00116521" w:rsidRDefault="000A1F0C" w:rsidP="000A1F0C">
      <w:pPr>
        <w:spacing w:line="228" w:lineRule="auto"/>
        <w:ind w:firstLine="284"/>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520"/>
        <w:gridCol w:w="1440"/>
        <w:gridCol w:w="1440"/>
      </w:tblGrid>
      <w:tr w:rsidR="000A1F0C" w:rsidRPr="00116521" w:rsidTr="00493277">
        <w:trPr>
          <w:cantSplit/>
          <w:trHeight w:val="244"/>
        </w:trPr>
        <w:tc>
          <w:tcPr>
            <w:tcW w:w="900" w:type="dxa"/>
            <w:vMerge w:val="restart"/>
            <w:tcBorders>
              <w:top w:val="single" w:sz="4" w:space="0" w:color="auto"/>
              <w:bottom w:val="single" w:sz="4" w:space="0" w:color="auto"/>
              <w:right w:val="single" w:sz="4" w:space="0" w:color="auto"/>
            </w:tcBorders>
            <w:vAlign w:val="center"/>
          </w:tcPr>
          <w:p w:rsidR="000A1F0C" w:rsidRPr="00116521" w:rsidRDefault="000A1F0C" w:rsidP="00493277">
            <w:pPr>
              <w:spacing w:line="228" w:lineRule="auto"/>
              <w:jc w:val="center"/>
              <w:rPr>
                <w:szCs w:val="28"/>
              </w:rPr>
            </w:pPr>
            <w:r w:rsidRPr="00116521">
              <w:rPr>
                <w:szCs w:val="28"/>
              </w:rPr>
              <w:t>№</w:t>
            </w:r>
          </w:p>
          <w:p w:rsidR="000A1F0C" w:rsidRPr="00116521" w:rsidRDefault="000A1F0C" w:rsidP="00493277">
            <w:pPr>
              <w:spacing w:line="228" w:lineRule="auto"/>
              <w:jc w:val="center"/>
              <w:rPr>
                <w:szCs w:val="28"/>
              </w:rPr>
            </w:pPr>
            <w:r w:rsidRPr="00116521">
              <w:rPr>
                <w:szCs w:val="28"/>
              </w:rPr>
              <w:t>вопроса</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A1F0C" w:rsidRPr="00116521" w:rsidRDefault="000A1F0C" w:rsidP="00493277">
            <w:pPr>
              <w:spacing w:line="228" w:lineRule="auto"/>
              <w:jc w:val="center"/>
              <w:rPr>
                <w:szCs w:val="28"/>
              </w:rPr>
            </w:pPr>
            <w:r w:rsidRPr="00116521">
              <w:rPr>
                <w:szCs w:val="28"/>
              </w:rPr>
              <w:t>Формулировка вопроса</w:t>
            </w:r>
          </w:p>
        </w:tc>
        <w:tc>
          <w:tcPr>
            <w:tcW w:w="2880" w:type="dxa"/>
            <w:gridSpan w:val="2"/>
            <w:tcBorders>
              <w:top w:val="single" w:sz="4" w:space="0" w:color="auto"/>
              <w:left w:val="single" w:sz="4" w:space="0" w:color="auto"/>
              <w:bottom w:val="single" w:sz="4" w:space="0" w:color="auto"/>
            </w:tcBorders>
            <w:vAlign w:val="center"/>
          </w:tcPr>
          <w:p w:rsidR="000A1F0C" w:rsidRPr="00116521" w:rsidRDefault="000A1F0C" w:rsidP="00493277">
            <w:pPr>
              <w:spacing w:line="228" w:lineRule="auto"/>
              <w:jc w:val="center"/>
              <w:rPr>
                <w:szCs w:val="28"/>
              </w:rPr>
            </w:pPr>
            <w:r w:rsidRPr="00116521">
              <w:rPr>
                <w:szCs w:val="28"/>
              </w:rPr>
              <w:t>Ответ</w:t>
            </w:r>
          </w:p>
        </w:tc>
      </w:tr>
      <w:tr w:rsidR="000A1F0C" w:rsidRPr="00116521" w:rsidTr="00493277">
        <w:trPr>
          <w:cantSplit/>
          <w:trHeight w:val="386"/>
        </w:trPr>
        <w:tc>
          <w:tcPr>
            <w:tcW w:w="900" w:type="dxa"/>
            <w:vMerge/>
            <w:tcBorders>
              <w:top w:val="single" w:sz="4" w:space="0" w:color="auto"/>
              <w:bottom w:val="single" w:sz="4" w:space="0" w:color="auto"/>
              <w:right w:val="single" w:sz="4" w:space="0" w:color="auto"/>
            </w:tcBorders>
            <w:vAlign w:val="center"/>
          </w:tcPr>
          <w:p w:rsidR="000A1F0C" w:rsidRPr="00116521" w:rsidRDefault="000A1F0C" w:rsidP="00493277">
            <w:pPr>
              <w:rPr>
                <w:szCs w:val="28"/>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A1F0C" w:rsidRPr="00116521" w:rsidRDefault="000A1F0C" w:rsidP="00493277">
            <w:pPr>
              <w:rPr>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A1F0C" w:rsidRPr="00116521" w:rsidRDefault="000A1F0C" w:rsidP="00493277">
            <w:pPr>
              <w:spacing w:line="228" w:lineRule="auto"/>
              <w:jc w:val="center"/>
              <w:rPr>
                <w:szCs w:val="28"/>
              </w:rPr>
            </w:pPr>
            <w:r w:rsidRPr="00116521">
              <w:rPr>
                <w:szCs w:val="28"/>
              </w:rPr>
              <w:t>ДА</w:t>
            </w:r>
          </w:p>
        </w:tc>
        <w:tc>
          <w:tcPr>
            <w:tcW w:w="1440" w:type="dxa"/>
            <w:tcBorders>
              <w:top w:val="single" w:sz="4" w:space="0" w:color="auto"/>
              <w:left w:val="single" w:sz="4" w:space="0" w:color="auto"/>
              <w:bottom w:val="single" w:sz="4" w:space="0" w:color="auto"/>
            </w:tcBorders>
            <w:vAlign w:val="center"/>
          </w:tcPr>
          <w:p w:rsidR="000A1F0C" w:rsidRPr="00116521" w:rsidRDefault="000A1F0C" w:rsidP="00493277">
            <w:pPr>
              <w:spacing w:line="228" w:lineRule="auto"/>
              <w:jc w:val="center"/>
              <w:rPr>
                <w:szCs w:val="28"/>
              </w:rPr>
            </w:pPr>
            <w:r w:rsidRPr="00116521">
              <w:rPr>
                <w:szCs w:val="28"/>
              </w:rPr>
              <w:t>НЕТ</w:t>
            </w:r>
          </w:p>
        </w:tc>
      </w:tr>
      <w:tr w:rsidR="000A1F0C" w:rsidRPr="00116521" w:rsidTr="00493277">
        <w:tc>
          <w:tcPr>
            <w:tcW w:w="900" w:type="dxa"/>
            <w:tcBorders>
              <w:top w:val="single" w:sz="4" w:space="0" w:color="auto"/>
              <w:bottom w:val="single" w:sz="4" w:space="0" w:color="auto"/>
              <w:right w:val="single" w:sz="4" w:space="0" w:color="auto"/>
            </w:tcBorders>
            <w:vAlign w:val="center"/>
          </w:tcPr>
          <w:p w:rsidR="000A1F0C" w:rsidRPr="00116521" w:rsidRDefault="000A1F0C" w:rsidP="00493277">
            <w:pPr>
              <w:spacing w:line="228" w:lineRule="auto"/>
              <w:jc w:val="center"/>
              <w:rPr>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0A1F0C" w:rsidRPr="00116521" w:rsidRDefault="000A1F0C" w:rsidP="00493277">
            <w:pPr>
              <w:spacing w:line="228" w:lineRule="auto"/>
              <w:jc w:val="center"/>
              <w:rPr>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A1F0C" w:rsidRPr="00116521" w:rsidRDefault="000A1F0C" w:rsidP="00493277">
            <w:pPr>
              <w:spacing w:line="228" w:lineRule="auto"/>
              <w:jc w:val="center"/>
              <w:rPr>
                <w:szCs w:val="28"/>
              </w:rPr>
            </w:pPr>
          </w:p>
        </w:tc>
        <w:tc>
          <w:tcPr>
            <w:tcW w:w="1440" w:type="dxa"/>
            <w:tcBorders>
              <w:top w:val="single" w:sz="4" w:space="0" w:color="auto"/>
              <w:left w:val="single" w:sz="4" w:space="0" w:color="auto"/>
              <w:bottom w:val="single" w:sz="4" w:space="0" w:color="auto"/>
            </w:tcBorders>
            <w:vAlign w:val="center"/>
          </w:tcPr>
          <w:p w:rsidR="000A1F0C" w:rsidRPr="00116521" w:rsidRDefault="000A1F0C" w:rsidP="00493277">
            <w:pPr>
              <w:spacing w:line="228" w:lineRule="auto"/>
              <w:jc w:val="center"/>
              <w:rPr>
                <w:szCs w:val="28"/>
              </w:rPr>
            </w:pPr>
          </w:p>
        </w:tc>
      </w:tr>
    </w:tbl>
    <w:p w:rsidR="000A1F0C" w:rsidRPr="00D14E54" w:rsidRDefault="000A1F0C" w:rsidP="000A1F0C">
      <w:pPr>
        <w:pStyle w:val="aff"/>
        <w:jc w:val="both"/>
        <w:rPr>
          <w:sz w:val="22"/>
          <w:szCs w:val="22"/>
        </w:rPr>
      </w:pPr>
    </w:p>
    <w:p w:rsidR="000A1F0C" w:rsidRDefault="000A1F0C" w:rsidP="00174061">
      <w:pPr>
        <w:rPr>
          <w:b/>
        </w:rPr>
      </w:pPr>
    </w:p>
    <w:sectPr w:rsidR="000A1F0C" w:rsidSect="00D073B7">
      <w:pgSz w:w="11906" w:h="16838"/>
      <w:pgMar w:top="1134" w:right="1133"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0B8" w:rsidRDefault="001730B8" w:rsidP="00375C77">
      <w:r>
        <w:separator/>
      </w:r>
    </w:p>
  </w:endnote>
  <w:endnote w:type="continuationSeparator" w:id="0">
    <w:p w:rsidR="001730B8" w:rsidRDefault="001730B8" w:rsidP="00375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77" w:rsidRDefault="0049327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77" w:rsidRDefault="00493277">
    <w:pPr>
      <w:pStyle w:val="af1"/>
      <w:jc w:val="center"/>
    </w:pPr>
    <w:fldSimple w:instr="PAGE   \* MERGEFORMAT">
      <w:r>
        <w:rPr>
          <w:noProof/>
        </w:rPr>
        <w:t>45</w:t>
      </w:r>
    </w:fldSimple>
  </w:p>
  <w:p w:rsidR="00493277" w:rsidRDefault="0049327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77" w:rsidRDefault="00493277">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77" w:rsidRDefault="00493277">
    <w:pPr>
      <w:pStyle w:val="af1"/>
      <w:jc w:val="center"/>
    </w:pPr>
    <w:fldSimple w:instr="PAGE   \* MERGEFORMAT">
      <w:r w:rsidR="00FB18F1">
        <w:rPr>
          <w:noProof/>
        </w:rPr>
        <w:t>196</w:t>
      </w:r>
    </w:fldSimple>
  </w:p>
  <w:p w:rsidR="00493277" w:rsidRDefault="0049327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0B8" w:rsidRDefault="001730B8" w:rsidP="00375C77">
      <w:r>
        <w:separator/>
      </w:r>
    </w:p>
  </w:footnote>
  <w:footnote w:type="continuationSeparator" w:id="0">
    <w:p w:rsidR="001730B8" w:rsidRDefault="001730B8" w:rsidP="00375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77" w:rsidRDefault="0049327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77" w:rsidRDefault="00493277">
    <w:pPr>
      <w:pStyle w:val="af"/>
      <w:jc w:val="right"/>
    </w:pPr>
  </w:p>
  <w:p w:rsidR="00493277" w:rsidRDefault="00493277">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77" w:rsidRDefault="0049327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702"/>
    <w:multiLevelType w:val="hybridMultilevel"/>
    <w:tmpl w:val="035ADBD6"/>
    <w:lvl w:ilvl="0" w:tplc="546E59B2">
      <w:start w:val="1"/>
      <w:numFmt w:val="decimal"/>
      <w:lvlText w:val="%1."/>
      <w:lvlJc w:val="left"/>
      <w:pPr>
        <w:ind w:left="1429" w:hanging="360"/>
      </w:pPr>
      <w:rPr>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7141AA"/>
    <w:multiLevelType w:val="hybridMultilevel"/>
    <w:tmpl w:val="DD08F534"/>
    <w:lvl w:ilvl="0" w:tplc="44328E0C">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593F83"/>
    <w:multiLevelType w:val="multilevel"/>
    <w:tmpl w:val="993E79C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FD47A1"/>
    <w:multiLevelType w:val="hybridMultilevel"/>
    <w:tmpl w:val="74A0A036"/>
    <w:lvl w:ilvl="0" w:tplc="BFF4AD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A77634"/>
    <w:multiLevelType w:val="hybridMultilevel"/>
    <w:tmpl w:val="92E4C820"/>
    <w:lvl w:ilvl="0" w:tplc="060678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26722FF"/>
    <w:multiLevelType w:val="singleLevel"/>
    <w:tmpl w:val="B5CCE072"/>
    <w:lvl w:ilvl="0">
      <w:start w:val="1"/>
      <w:numFmt w:val="decimal"/>
      <w:lvlText w:val="%1."/>
      <w:legacy w:legacy="1" w:legacySpace="0" w:legacyIndent="350"/>
      <w:lvlJc w:val="left"/>
      <w:rPr>
        <w:rFonts w:ascii="Times New Roman" w:hAnsi="Times New Roman" w:cs="Times New Roman" w:hint="default"/>
      </w:rPr>
    </w:lvl>
  </w:abstractNum>
  <w:abstractNum w:abstractNumId="7">
    <w:nsid w:val="1D2B3CB5"/>
    <w:multiLevelType w:val="hybridMultilevel"/>
    <w:tmpl w:val="DDC8F270"/>
    <w:lvl w:ilvl="0" w:tplc="5D2A88F6">
      <w:start w:val="1"/>
      <w:numFmt w:val="decimal"/>
      <w:lvlText w:val="%1."/>
      <w:lvlJc w:val="left"/>
      <w:pPr>
        <w:ind w:left="720" w:hanging="360"/>
      </w:pPr>
      <w:rPr>
        <w:rFonts w:ascii="Times New Roman" w:hAnsi="Times New Roman" w:cs="Times New Roman" w:hint="default"/>
        <w:color w:val="22272F"/>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891497"/>
    <w:multiLevelType w:val="multilevel"/>
    <w:tmpl w:val="2320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49509A"/>
    <w:multiLevelType w:val="hybridMultilevel"/>
    <w:tmpl w:val="B4780E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54760F"/>
    <w:multiLevelType w:val="multilevel"/>
    <w:tmpl w:val="82F08EA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5375613"/>
    <w:multiLevelType w:val="singleLevel"/>
    <w:tmpl w:val="9F7283E0"/>
    <w:lvl w:ilvl="0">
      <w:start w:val="2"/>
      <w:numFmt w:val="decimal"/>
      <w:lvlText w:val="%1."/>
      <w:legacy w:legacy="1" w:legacySpace="0" w:legacyIndent="245"/>
      <w:lvlJc w:val="left"/>
      <w:rPr>
        <w:rFonts w:ascii="Times New Roman" w:hAnsi="Times New Roman" w:cs="Times New Roman" w:hint="default"/>
      </w:rPr>
    </w:lvl>
  </w:abstractNum>
  <w:abstractNum w:abstractNumId="12">
    <w:nsid w:val="28922B5D"/>
    <w:multiLevelType w:val="multilevel"/>
    <w:tmpl w:val="DF069E8A"/>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1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DB54508"/>
    <w:multiLevelType w:val="hybridMultilevel"/>
    <w:tmpl w:val="92E4C820"/>
    <w:lvl w:ilvl="0" w:tplc="06067890">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75DFD"/>
    <w:multiLevelType w:val="multilevel"/>
    <w:tmpl w:val="E384E96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7A6E54"/>
    <w:multiLevelType w:val="multilevel"/>
    <w:tmpl w:val="B41887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E78D7"/>
    <w:multiLevelType w:val="hybridMultilevel"/>
    <w:tmpl w:val="4A10D180"/>
    <w:lvl w:ilvl="0" w:tplc="CB2A9CBE">
      <w:start w:val="1"/>
      <w:numFmt w:val="upperRoman"/>
      <w:lvlText w:val="%1."/>
      <w:lvlJc w:val="right"/>
      <w:pPr>
        <w:ind w:left="4613"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F6A01E1"/>
    <w:multiLevelType w:val="multilevel"/>
    <w:tmpl w:val="A39C1DE0"/>
    <w:lvl w:ilvl="0">
      <w:start w:val="1"/>
      <w:numFmt w:val="decimal"/>
      <w:lvlText w:val="%1."/>
      <w:lvlJc w:val="left"/>
      <w:pPr>
        <w:ind w:left="1452" w:hanging="885"/>
      </w:pPr>
    </w:lvl>
    <w:lvl w:ilvl="1">
      <w:start w:val="1"/>
      <w:numFmt w:val="decimal"/>
      <w:isLgl/>
      <w:lvlText w:val="%1.%2."/>
      <w:lvlJc w:val="left"/>
      <w:pPr>
        <w:ind w:left="1910" w:hanging="1200"/>
      </w:pPr>
    </w:lvl>
    <w:lvl w:ilvl="2">
      <w:start w:val="1"/>
      <w:numFmt w:val="decimal"/>
      <w:isLgl/>
      <w:lvlText w:val="%1.%2.%3."/>
      <w:lvlJc w:val="left"/>
      <w:pPr>
        <w:ind w:left="1767" w:hanging="1200"/>
      </w:pPr>
    </w:lvl>
    <w:lvl w:ilvl="3">
      <w:start w:val="1"/>
      <w:numFmt w:val="decimal"/>
      <w:isLgl/>
      <w:lvlText w:val="%1.%2.%3.%4."/>
      <w:lvlJc w:val="left"/>
      <w:pPr>
        <w:ind w:left="1767" w:hanging="1200"/>
      </w:pPr>
    </w:lvl>
    <w:lvl w:ilvl="4">
      <w:start w:val="1"/>
      <w:numFmt w:val="decimal"/>
      <w:isLgl/>
      <w:lvlText w:val="%1.%2.%3.%4.%5."/>
      <w:lvlJc w:val="left"/>
      <w:pPr>
        <w:ind w:left="1767" w:hanging="120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0">
    <w:nsid w:val="45FB67AE"/>
    <w:multiLevelType w:val="hybridMultilevel"/>
    <w:tmpl w:val="A968A738"/>
    <w:lvl w:ilvl="0" w:tplc="7B560C8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863B10"/>
    <w:multiLevelType w:val="hybridMultilevel"/>
    <w:tmpl w:val="E03E3DF6"/>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D469A1"/>
    <w:multiLevelType w:val="hybridMultilevel"/>
    <w:tmpl w:val="2DEAC9A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B11429"/>
    <w:multiLevelType w:val="multilevel"/>
    <w:tmpl w:val="50C2A1FC"/>
    <w:lvl w:ilvl="0">
      <w:start w:val="1"/>
      <w:numFmt w:val="decimal"/>
      <w:lvlText w:val="%1."/>
      <w:lvlJc w:val="left"/>
      <w:pPr>
        <w:ind w:left="720" w:hanging="360"/>
      </w:pPr>
      <w:rPr>
        <w:sz w:val="24"/>
        <w:szCs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5C11192"/>
    <w:multiLevelType w:val="hybridMultilevel"/>
    <w:tmpl w:val="7090A0DE"/>
    <w:lvl w:ilvl="0" w:tplc="169226AC">
      <w:start w:val="1"/>
      <w:numFmt w:val="decimal"/>
      <w:lvlText w:val="%1."/>
      <w:lvlJc w:val="left"/>
      <w:pPr>
        <w:ind w:left="220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063BDE"/>
    <w:multiLevelType w:val="hybridMultilevel"/>
    <w:tmpl w:val="5B461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FBD1684"/>
    <w:multiLevelType w:val="multilevel"/>
    <w:tmpl w:val="CE96EA42"/>
    <w:lvl w:ilvl="0">
      <w:start w:val="3"/>
      <w:numFmt w:val="decimal"/>
      <w:lvlText w:val="%1"/>
      <w:lvlJc w:val="left"/>
      <w:pPr>
        <w:ind w:left="375" w:hanging="375"/>
      </w:pPr>
      <w:rPr>
        <w:rFonts w:ascii="Times New Roman" w:hAnsi="Times New Roman" w:cs="Times New Roman" w:hint="default"/>
      </w:rPr>
    </w:lvl>
    <w:lvl w:ilvl="1">
      <w:start w:val="2"/>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8">
    <w:nsid w:val="615427E1"/>
    <w:multiLevelType w:val="hybridMultilevel"/>
    <w:tmpl w:val="18B41BA2"/>
    <w:lvl w:ilvl="0" w:tplc="B2969B66">
      <w:start w:val="1"/>
      <w:numFmt w:val="decimal"/>
      <w:lvlText w:val="%1."/>
      <w:lvlJc w:val="left"/>
      <w:pPr>
        <w:ind w:left="720" w:hanging="360"/>
      </w:pPr>
      <w:rPr>
        <w:rFonts w:hint="default"/>
        <w:color w:val="auto"/>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2D5F6F"/>
    <w:multiLevelType w:val="hybridMultilevel"/>
    <w:tmpl w:val="B4780E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BC5685"/>
    <w:multiLevelType w:val="hybridMultilevel"/>
    <w:tmpl w:val="604A659E"/>
    <w:lvl w:ilvl="0" w:tplc="4B927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055E81"/>
    <w:multiLevelType w:val="multilevel"/>
    <w:tmpl w:val="8946AC0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2E6075"/>
    <w:multiLevelType w:val="hybridMultilevel"/>
    <w:tmpl w:val="F04ACE62"/>
    <w:lvl w:ilvl="0" w:tplc="04A20A10">
      <w:start w:val="2"/>
      <w:numFmt w:val="decimal"/>
      <w:lvlText w:val="%1."/>
      <w:lvlJc w:val="left"/>
      <w:pPr>
        <w:ind w:left="502" w:hanging="360"/>
      </w:pPr>
      <w:rPr>
        <w:rFonts w:cs="Times New Roman"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10"/>
  </w:num>
  <w:num w:numId="3">
    <w:abstractNumId w:val="27"/>
  </w:num>
  <w:num w:numId="4">
    <w:abstractNumId w:val="3"/>
  </w:num>
  <w:num w:numId="5">
    <w:abstractNumId w:val="32"/>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0"/>
  </w:num>
  <w:num w:numId="10">
    <w:abstractNumId w:val="13"/>
  </w:num>
  <w:num w:numId="11">
    <w:abstractNumId w:val="3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4"/>
  </w:num>
  <w:num w:numId="15">
    <w:abstractNumId w:val="1"/>
  </w:num>
  <w:num w:numId="16">
    <w:abstractNumId w:val="34"/>
  </w:num>
  <w:num w:numId="17">
    <w:abstractNumId w:val="28"/>
  </w:num>
  <w:num w:numId="18">
    <w:abstractNumId w:val="6"/>
  </w:num>
  <w:num w:numId="19">
    <w:abstractNumId w:val="6"/>
    <w:lvlOverride w:ilvl="0">
      <w:lvl w:ilvl="0">
        <w:start w:val="1"/>
        <w:numFmt w:val="decimal"/>
        <w:lvlText w:val="%1."/>
        <w:legacy w:legacy="1" w:legacySpace="0" w:legacyIndent="351"/>
        <w:lvlJc w:val="left"/>
        <w:rPr>
          <w:rFonts w:ascii="Times New Roman" w:hAnsi="Times New Roman" w:cs="Times New Roman" w:hint="default"/>
        </w:rPr>
      </w:lvl>
    </w:lvlOverride>
  </w:num>
  <w:num w:numId="20">
    <w:abstractNumId w:val="11"/>
  </w:num>
  <w:num w:numId="21">
    <w:abstractNumId w:val="14"/>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5"/>
  </w:num>
  <w:num w:numId="26">
    <w:abstractNumId w:val="9"/>
  </w:num>
  <w:num w:numId="27">
    <w:abstractNumId w:val="25"/>
  </w:num>
  <w:num w:numId="28">
    <w:abstractNumId w:val="29"/>
  </w:num>
  <w:num w:numId="29">
    <w:abstractNumId w:val="18"/>
  </w:num>
  <w:num w:numId="30">
    <w:abstractNumId w:val="22"/>
  </w:num>
  <w:num w:numId="31">
    <w:abstractNumId w:val="7"/>
  </w:num>
  <w:num w:numId="32">
    <w:abstractNumId w:val="31"/>
  </w:num>
  <w:num w:numId="33">
    <w:abstractNumId w:val="30"/>
  </w:num>
  <w:num w:numId="34">
    <w:abstractNumId w:val="15"/>
  </w:num>
  <w:num w:numId="35">
    <w:abstractNumId w:val="23"/>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C67A72"/>
    <w:rsid w:val="00035C97"/>
    <w:rsid w:val="00094D5D"/>
    <w:rsid w:val="000A1F0C"/>
    <w:rsid w:val="00103E9E"/>
    <w:rsid w:val="001663C8"/>
    <w:rsid w:val="001730B8"/>
    <w:rsid w:val="00174061"/>
    <w:rsid w:val="001848CC"/>
    <w:rsid w:val="001D4507"/>
    <w:rsid w:val="00222E21"/>
    <w:rsid w:val="00253B87"/>
    <w:rsid w:val="00264142"/>
    <w:rsid w:val="00274B67"/>
    <w:rsid w:val="0033219D"/>
    <w:rsid w:val="00375C77"/>
    <w:rsid w:val="003C724C"/>
    <w:rsid w:val="003D5A6D"/>
    <w:rsid w:val="003E5935"/>
    <w:rsid w:val="004260AF"/>
    <w:rsid w:val="00493277"/>
    <w:rsid w:val="00583FFA"/>
    <w:rsid w:val="005B2A4E"/>
    <w:rsid w:val="005E31C2"/>
    <w:rsid w:val="005F1FD8"/>
    <w:rsid w:val="006041D2"/>
    <w:rsid w:val="00641E97"/>
    <w:rsid w:val="006516CA"/>
    <w:rsid w:val="006627EA"/>
    <w:rsid w:val="006E5973"/>
    <w:rsid w:val="00791CA2"/>
    <w:rsid w:val="007F50BD"/>
    <w:rsid w:val="00846654"/>
    <w:rsid w:val="00863891"/>
    <w:rsid w:val="00885556"/>
    <w:rsid w:val="008A1DCC"/>
    <w:rsid w:val="008D5CC2"/>
    <w:rsid w:val="008E14EB"/>
    <w:rsid w:val="00900975"/>
    <w:rsid w:val="009A2930"/>
    <w:rsid w:val="00A0284A"/>
    <w:rsid w:val="00A633B7"/>
    <w:rsid w:val="00AC775B"/>
    <w:rsid w:val="00B84166"/>
    <w:rsid w:val="00BE20C4"/>
    <w:rsid w:val="00BE5ED3"/>
    <w:rsid w:val="00C61C41"/>
    <w:rsid w:val="00C67A72"/>
    <w:rsid w:val="00CC617B"/>
    <w:rsid w:val="00CD5CD6"/>
    <w:rsid w:val="00D073B7"/>
    <w:rsid w:val="00D54FC4"/>
    <w:rsid w:val="00DA120A"/>
    <w:rsid w:val="00E20BD6"/>
    <w:rsid w:val="00E707EC"/>
    <w:rsid w:val="00E8061B"/>
    <w:rsid w:val="00EA38B0"/>
    <w:rsid w:val="00EA4B3F"/>
    <w:rsid w:val="00EB28A2"/>
    <w:rsid w:val="00EC723B"/>
    <w:rsid w:val="00F43F9E"/>
    <w:rsid w:val="00F778A4"/>
    <w:rsid w:val="00FA752D"/>
    <w:rsid w:val="00FB18F1"/>
    <w:rsid w:val="00FD3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7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028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67A72"/>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E5E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7A72"/>
    <w:rPr>
      <w:rFonts w:ascii="Arial" w:eastAsia="Calibri" w:hAnsi="Arial" w:cs="Arial"/>
      <w:b/>
      <w:bCs/>
      <w:i/>
      <w:iCs/>
      <w:sz w:val="28"/>
      <w:szCs w:val="2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C67A72"/>
    <w:pPr>
      <w:spacing w:before="120" w:after="120"/>
    </w:pPr>
    <w:rPr>
      <w:rFonts w:eastAsia="Times New Roman"/>
    </w:rPr>
  </w:style>
  <w:style w:type="character" w:customStyle="1" w:styleId="10">
    <w:name w:val="Заголовок 1 Знак"/>
    <w:basedOn w:val="a0"/>
    <w:link w:val="1"/>
    <w:rsid w:val="00A0284A"/>
    <w:rPr>
      <w:rFonts w:asciiTheme="majorHAnsi" w:eastAsiaTheme="majorEastAsia" w:hAnsiTheme="majorHAnsi" w:cstheme="majorBidi"/>
      <w:b/>
      <w:bCs/>
      <w:color w:val="365F91" w:themeColor="accent1" w:themeShade="BF"/>
      <w:sz w:val="28"/>
      <w:szCs w:val="28"/>
      <w:lang w:eastAsia="ru-RU"/>
    </w:rPr>
  </w:style>
  <w:style w:type="paragraph" w:styleId="a4">
    <w:name w:val="Title"/>
    <w:basedOn w:val="a"/>
    <w:link w:val="a5"/>
    <w:qFormat/>
    <w:rsid w:val="00846654"/>
    <w:pPr>
      <w:jc w:val="center"/>
    </w:pPr>
    <w:rPr>
      <w:rFonts w:eastAsia="Times New Roman"/>
      <w:sz w:val="28"/>
    </w:rPr>
  </w:style>
  <w:style w:type="character" w:customStyle="1" w:styleId="a5">
    <w:name w:val="Название Знак"/>
    <w:basedOn w:val="a0"/>
    <w:link w:val="a4"/>
    <w:rsid w:val="00846654"/>
    <w:rPr>
      <w:rFonts w:ascii="Times New Roman" w:eastAsia="Times New Roman" w:hAnsi="Times New Roman" w:cs="Times New Roman"/>
      <w:sz w:val="28"/>
      <w:szCs w:val="24"/>
      <w:lang w:eastAsia="ru-RU"/>
    </w:rPr>
  </w:style>
  <w:style w:type="paragraph" w:customStyle="1" w:styleId="text">
    <w:name w:val="text"/>
    <w:basedOn w:val="a"/>
    <w:rsid w:val="00846654"/>
    <w:rPr>
      <w:rFonts w:eastAsia="Times New Roman"/>
      <w:sz w:val="19"/>
      <w:szCs w:val="19"/>
    </w:rPr>
  </w:style>
  <w:style w:type="paragraph" w:customStyle="1" w:styleId="11">
    <w:name w:val="Без интервала1"/>
    <w:rsid w:val="00846654"/>
    <w:pPr>
      <w:spacing w:after="0" w:line="240" w:lineRule="auto"/>
    </w:pPr>
    <w:rPr>
      <w:rFonts w:ascii="Calibri" w:eastAsia="Times New Roman" w:hAnsi="Calibri" w:cs="Calibri"/>
      <w:lang w:eastAsia="ru-RU"/>
    </w:rPr>
  </w:style>
  <w:style w:type="character" w:styleId="a6">
    <w:name w:val="Emphasis"/>
    <w:qFormat/>
    <w:rsid w:val="00846654"/>
    <w:rPr>
      <w:i/>
      <w:iCs/>
    </w:rPr>
  </w:style>
  <w:style w:type="character" w:styleId="a7">
    <w:name w:val="Hyperlink"/>
    <w:uiPriority w:val="99"/>
    <w:rsid w:val="00846654"/>
    <w:rPr>
      <w:color w:val="0000FF"/>
      <w:u w:val="single"/>
    </w:rPr>
  </w:style>
  <w:style w:type="paragraph" w:styleId="a8">
    <w:name w:val="No Spacing"/>
    <w:uiPriority w:val="99"/>
    <w:qFormat/>
    <w:rsid w:val="00846654"/>
    <w:pPr>
      <w:spacing w:after="0" w:line="240" w:lineRule="auto"/>
    </w:pPr>
    <w:rPr>
      <w:rFonts w:ascii="Calibri" w:eastAsia="Calibri" w:hAnsi="Calibri" w:cs="Times New Roman"/>
    </w:rPr>
  </w:style>
  <w:style w:type="paragraph" w:customStyle="1" w:styleId="paragraphscx32627041">
    <w:name w:val="paragraph scx32627041"/>
    <w:basedOn w:val="a"/>
    <w:rsid w:val="00846654"/>
    <w:pPr>
      <w:spacing w:before="100" w:beforeAutospacing="1" w:after="100" w:afterAutospacing="1"/>
    </w:pPr>
    <w:rPr>
      <w:rFonts w:eastAsia="Times New Roman"/>
    </w:rPr>
  </w:style>
  <w:style w:type="character" w:customStyle="1" w:styleId="normaltextrunscx32627041">
    <w:name w:val="normaltextrun scx32627041"/>
    <w:basedOn w:val="a0"/>
    <w:rsid w:val="00846654"/>
  </w:style>
  <w:style w:type="character" w:customStyle="1" w:styleId="eopscx32627041">
    <w:name w:val="eop scx32627041"/>
    <w:basedOn w:val="a0"/>
    <w:rsid w:val="00846654"/>
  </w:style>
  <w:style w:type="paragraph" w:styleId="a9">
    <w:name w:val="Body Text"/>
    <w:basedOn w:val="a"/>
    <w:link w:val="aa"/>
    <w:rsid w:val="009A2930"/>
    <w:pPr>
      <w:spacing w:after="120"/>
    </w:pPr>
    <w:rPr>
      <w:rFonts w:eastAsia="Times New Roman"/>
    </w:rPr>
  </w:style>
  <w:style w:type="character" w:customStyle="1" w:styleId="aa">
    <w:name w:val="Основной текст Знак"/>
    <w:basedOn w:val="a0"/>
    <w:link w:val="a9"/>
    <w:rsid w:val="009A2930"/>
    <w:rPr>
      <w:rFonts w:ascii="Times New Roman" w:eastAsia="Times New Roman" w:hAnsi="Times New Roman" w:cs="Times New Roman"/>
      <w:sz w:val="24"/>
      <w:szCs w:val="24"/>
      <w:lang w:eastAsia="ru-RU"/>
    </w:rPr>
  </w:style>
  <w:style w:type="paragraph" w:customStyle="1" w:styleId="Style1">
    <w:name w:val="Style1"/>
    <w:basedOn w:val="a"/>
    <w:rsid w:val="009A2930"/>
    <w:pPr>
      <w:widowControl w:val="0"/>
      <w:autoSpaceDE w:val="0"/>
      <w:autoSpaceDN w:val="0"/>
      <w:adjustRightInd w:val="0"/>
      <w:spacing w:line="320" w:lineRule="exact"/>
      <w:jc w:val="center"/>
    </w:pPr>
    <w:rPr>
      <w:rFonts w:eastAsia="Times New Roman"/>
    </w:rPr>
  </w:style>
  <w:style w:type="paragraph" w:customStyle="1" w:styleId="Style2">
    <w:name w:val="Style2"/>
    <w:basedOn w:val="a"/>
    <w:rsid w:val="009A2930"/>
    <w:pPr>
      <w:widowControl w:val="0"/>
      <w:autoSpaceDE w:val="0"/>
      <w:autoSpaceDN w:val="0"/>
      <w:adjustRightInd w:val="0"/>
    </w:pPr>
    <w:rPr>
      <w:rFonts w:eastAsia="Times New Roman"/>
    </w:rPr>
  </w:style>
  <w:style w:type="paragraph" w:customStyle="1" w:styleId="Style4">
    <w:name w:val="Style4"/>
    <w:basedOn w:val="a"/>
    <w:rsid w:val="009A2930"/>
    <w:pPr>
      <w:widowControl w:val="0"/>
      <w:autoSpaceDE w:val="0"/>
      <w:autoSpaceDN w:val="0"/>
      <w:adjustRightInd w:val="0"/>
      <w:spacing w:line="326" w:lineRule="exact"/>
      <w:ind w:firstLine="77"/>
    </w:pPr>
    <w:rPr>
      <w:rFonts w:eastAsia="Times New Roman"/>
    </w:rPr>
  </w:style>
  <w:style w:type="paragraph" w:customStyle="1" w:styleId="Style5">
    <w:name w:val="Style5"/>
    <w:basedOn w:val="a"/>
    <w:rsid w:val="009A2930"/>
    <w:pPr>
      <w:widowControl w:val="0"/>
      <w:autoSpaceDE w:val="0"/>
      <w:autoSpaceDN w:val="0"/>
      <w:adjustRightInd w:val="0"/>
      <w:spacing w:line="323" w:lineRule="exact"/>
      <w:jc w:val="both"/>
    </w:pPr>
    <w:rPr>
      <w:rFonts w:eastAsia="Times New Roman"/>
    </w:rPr>
  </w:style>
  <w:style w:type="character" w:customStyle="1" w:styleId="FontStyle12">
    <w:name w:val="Font Style12"/>
    <w:basedOn w:val="a0"/>
    <w:rsid w:val="009A2930"/>
    <w:rPr>
      <w:rFonts w:ascii="Times New Roman" w:hAnsi="Times New Roman" w:cs="Times New Roman" w:hint="default"/>
      <w:b/>
      <w:bCs/>
      <w:sz w:val="26"/>
      <w:szCs w:val="26"/>
    </w:rPr>
  </w:style>
  <w:style w:type="character" w:customStyle="1" w:styleId="FontStyle13">
    <w:name w:val="Font Style13"/>
    <w:basedOn w:val="a0"/>
    <w:rsid w:val="009A2930"/>
    <w:rPr>
      <w:rFonts w:ascii="Times New Roman" w:hAnsi="Times New Roman" w:cs="Times New Roman" w:hint="default"/>
      <w:b/>
      <w:bCs/>
      <w:sz w:val="34"/>
      <w:szCs w:val="34"/>
    </w:rPr>
  </w:style>
  <w:style w:type="character" w:customStyle="1" w:styleId="FontStyle14">
    <w:name w:val="Font Style14"/>
    <w:basedOn w:val="a0"/>
    <w:rsid w:val="009A2930"/>
    <w:rPr>
      <w:rFonts w:ascii="Times New Roman" w:hAnsi="Times New Roman" w:cs="Times New Roman" w:hint="default"/>
      <w:sz w:val="22"/>
      <w:szCs w:val="22"/>
    </w:rPr>
  </w:style>
  <w:style w:type="character" w:customStyle="1" w:styleId="FontStyle15">
    <w:name w:val="Font Style15"/>
    <w:basedOn w:val="a0"/>
    <w:rsid w:val="009A2930"/>
    <w:rPr>
      <w:rFonts w:ascii="Times New Roman" w:hAnsi="Times New Roman" w:cs="Times New Roman" w:hint="default"/>
      <w:sz w:val="26"/>
      <w:szCs w:val="26"/>
    </w:rPr>
  </w:style>
  <w:style w:type="paragraph" w:styleId="ab">
    <w:name w:val="List Paragraph"/>
    <w:basedOn w:val="a"/>
    <w:uiPriority w:val="34"/>
    <w:qFormat/>
    <w:rsid w:val="009A2930"/>
    <w:pPr>
      <w:ind w:left="720"/>
      <w:contextualSpacing/>
    </w:pPr>
  </w:style>
  <w:style w:type="paragraph" w:customStyle="1" w:styleId="ConsPlusNormal">
    <w:name w:val="ConsPlusNormal"/>
    <w:rsid w:val="005B2A4E"/>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uiPriority w:val="99"/>
    <w:rsid w:val="005B2A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5B2A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Без интервала2"/>
    <w:basedOn w:val="a"/>
    <w:link w:val="NoSpacingChar"/>
    <w:rsid w:val="005B2A4E"/>
    <w:pPr>
      <w:spacing w:before="60" w:after="180"/>
      <w:jc w:val="both"/>
    </w:pPr>
    <w:rPr>
      <w:rFonts w:eastAsia="Times New Roman"/>
      <w:sz w:val="26"/>
      <w:szCs w:val="20"/>
    </w:rPr>
  </w:style>
  <w:style w:type="character" w:customStyle="1" w:styleId="NoSpacingChar">
    <w:name w:val="No Spacing Char"/>
    <w:link w:val="21"/>
    <w:locked/>
    <w:rsid w:val="005B2A4E"/>
    <w:rPr>
      <w:rFonts w:ascii="Times New Roman" w:eastAsia="Times New Roman" w:hAnsi="Times New Roman" w:cs="Times New Roman"/>
      <w:sz w:val="26"/>
      <w:szCs w:val="20"/>
      <w:lang w:eastAsia="ru-RU"/>
    </w:rPr>
  </w:style>
  <w:style w:type="paragraph" w:customStyle="1" w:styleId="ConsPlusCell">
    <w:name w:val="ConsPlusCell"/>
    <w:rsid w:val="005B2A4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BE5ED3"/>
    <w:rPr>
      <w:rFonts w:asciiTheme="majorHAnsi" w:eastAsiaTheme="majorEastAsia" w:hAnsiTheme="majorHAnsi" w:cstheme="majorBidi"/>
      <w:b/>
      <w:bCs/>
      <w:color w:val="4F81BD" w:themeColor="accent1"/>
      <w:sz w:val="24"/>
      <w:szCs w:val="24"/>
      <w:lang w:eastAsia="ru-RU"/>
    </w:rPr>
  </w:style>
  <w:style w:type="paragraph" w:customStyle="1" w:styleId="ac">
    <w:name w:val="Название проектного документа"/>
    <w:basedOn w:val="a"/>
    <w:rsid w:val="00BE5ED3"/>
    <w:pPr>
      <w:widowControl w:val="0"/>
      <w:ind w:left="1701"/>
      <w:jc w:val="center"/>
    </w:pPr>
    <w:rPr>
      <w:rFonts w:ascii="Arial" w:eastAsia="Times New Roman" w:hAnsi="Arial" w:cs="Arial"/>
      <w:b/>
      <w:bCs/>
      <w:color w:val="000080"/>
      <w:sz w:val="32"/>
      <w:szCs w:val="20"/>
    </w:rPr>
  </w:style>
  <w:style w:type="paragraph" w:styleId="ad">
    <w:name w:val="annotation text"/>
    <w:basedOn w:val="a"/>
    <w:link w:val="ae"/>
    <w:unhideWhenUsed/>
    <w:rsid w:val="00BE5ED3"/>
    <w:pPr>
      <w:spacing w:after="200"/>
    </w:pPr>
    <w:rPr>
      <w:rFonts w:ascii="Calibri" w:hAnsi="Calibri"/>
      <w:sz w:val="20"/>
      <w:szCs w:val="20"/>
      <w:lang w:eastAsia="en-US"/>
    </w:rPr>
  </w:style>
  <w:style w:type="character" w:customStyle="1" w:styleId="ae">
    <w:name w:val="Текст примечания Знак"/>
    <w:basedOn w:val="a0"/>
    <w:link w:val="ad"/>
    <w:rsid w:val="00BE5ED3"/>
    <w:rPr>
      <w:rFonts w:ascii="Calibri" w:eastAsia="Calibri" w:hAnsi="Calibri" w:cs="Times New Roman"/>
      <w:sz w:val="20"/>
      <w:szCs w:val="20"/>
    </w:rPr>
  </w:style>
  <w:style w:type="character" w:customStyle="1" w:styleId="FontStyle23">
    <w:name w:val="Font Style23"/>
    <w:basedOn w:val="a0"/>
    <w:uiPriority w:val="99"/>
    <w:rsid w:val="00BE5ED3"/>
    <w:rPr>
      <w:rFonts w:ascii="Times New Roman" w:hAnsi="Times New Roman" w:cs="Times New Roman"/>
      <w:sz w:val="26"/>
      <w:szCs w:val="26"/>
    </w:rPr>
  </w:style>
  <w:style w:type="paragraph" w:styleId="af">
    <w:name w:val="header"/>
    <w:basedOn w:val="a"/>
    <w:link w:val="af0"/>
    <w:unhideWhenUsed/>
    <w:rsid w:val="00BE5ED3"/>
    <w:pPr>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0"/>
    <w:link w:val="af"/>
    <w:rsid w:val="00BE5ED3"/>
    <w:rPr>
      <w:rFonts w:ascii="Calibri" w:eastAsia="Calibri" w:hAnsi="Calibri" w:cs="Times New Roman"/>
    </w:rPr>
  </w:style>
  <w:style w:type="paragraph" w:styleId="af1">
    <w:name w:val="footer"/>
    <w:basedOn w:val="a"/>
    <w:link w:val="af2"/>
    <w:unhideWhenUsed/>
    <w:rsid w:val="00BE5ED3"/>
    <w:pPr>
      <w:tabs>
        <w:tab w:val="center" w:pos="4677"/>
        <w:tab w:val="right" w:pos="9355"/>
      </w:tabs>
    </w:pPr>
    <w:rPr>
      <w:rFonts w:ascii="Calibri" w:hAnsi="Calibri"/>
      <w:sz w:val="22"/>
      <w:szCs w:val="22"/>
      <w:lang w:eastAsia="en-US"/>
    </w:rPr>
  </w:style>
  <w:style w:type="character" w:customStyle="1" w:styleId="af2">
    <w:name w:val="Нижний колонтитул Знак"/>
    <w:basedOn w:val="a0"/>
    <w:link w:val="af1"/>
    <w:rsid w:val="00BE5ED3"/>
    <w:rPr>
      <w:rFonts w:ascii="Calibri" w:eastAsia="Calibri" w:hAnsi="Calibri" w:cs="Times New Roman"/>
    </w:rPr>
  </w:style>
  <w:style w:type="paragraph" w:customStyle="1" w:styleId="ConsPlusTitle">
    <w:name w:val="ConsPlusTitle"/>
    <w:rsid w:val="00BE5E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Абзац списка1"/>
    <w:basedOn w:val="a"/>
    <w:uiPriority w:val="34"/>
    <w:qFormat/>
    <w:rsid w:val="00BE5ED3"/>
    <w:pPr>
      <w:spacing w:after="200" w:line="276" w:lineRule="auto"/>
      <w:ind w:left="720"/>
      <w:contextualSpacing/>
    </w:pPr>
    <w:rPr>
      <w:rFonts w:ascii="Calibri" w:eastAsia="Times New Roman" w:hAnsi="Calibri"/>
      <w:sz w:val="22"/>
      <w:szCs w:val="22"/>
      <w:lang w:eastAsia="en-US"/>
    </w:rPr>
  </w:style>
  <w:style w:type="table" w:styleId="af3">
    <w:name w:val="Table Grid"/>
    <w:basedOn w:val="a1"/>
    <w:uiPriority w:val="59"/>
    <w:rsid w:val="00BE5E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semiHidden/>
    <w:unhideWhenUsed/>
    <w:rsid w:val="00BE5ED3"/>
    <w:rPr>
      <w:rFonts w:ascii="Calibri" w:hAnsi="Calibri"/>
      <w:sz w:val="20"/>
      <w:szCs w:val="20"/>
      <w:lang w:eastAsia="en-US"/>
    </w:rPr>
  </w:style>
  <w:style w:type="character" w:customStyle="1" w:styleId="af5">
    <w:name w:val="Текст сноски Знак"/>
    <w:basedOn w:val="a0"/>
    <w:link w:val="af4"/>
    <w:uiPriority w:val="99"/>
    <w:semiHidden/>
    <w:rsid w:val="00BE5ED3"/>
    <w:rPr>
      <w:rFonts w:ascii="Calibri" w:eastAsia="Calibri" w:hAnsi="Calibri" w:cs="Times New Roman"/>
      <w:sz w:val="20"/>
      <w:szCs w:val="20"/>
    </w:rPr>
  </w:style>
  <w:style w:type="character" w:styleId="af6">
    <w:name w:val="footnote reference"/>
    <w:uiPriority w:val="99"/>
    <w:semiHidden/>
    <w:unhideWhenUsed/>
    <w:rsid w:val="00BE5ED3"/>
    <w:rPr>
      <w:vertAlign w:val="superscript"/>
    </w:rPr>
  </w:style>
  <w:style w:type="paragraph" w:customStyle="1" w:styleId="p10">
    <w:name w:val="p10"/>
    <w:basedOn w:val="a"/>
    <w:rsid w:val="00E20BD6"/>
    <w:pPr>
      <w:spacing w:before="100" w:beforeAutospacing="1" w:after="100" w:afterAutospacing="1"/>
    </w:pPr>
    <w:rPr>
      <w:rFonts w:eastAsia="Times New Roman"/>
    </w:rPr>
  </w:style>
  <w:style w:type="character" w:customStyle="1" w:styleId="s2">
    <w:name w:val="s2"/>
    <w:rsid w:val="00E20BD6"/>
  </w:style>
  <w:style w:type="paragraph" w:customStyle="1" w:styleId="msonospacing0">
    <w:name w:val="msonospacing"/>
    <w:rsid w:val="00EA4B3F"/>
    <w:pPr>
      <w:spacing w:after="0" w:line="240" w:lineRule="auto"/>
    </w:pPr>
    <w:rPr>
      <w:rFonts w:ascii="Calibri" w:eastAsia="Calibri" w:hAnsi="Calibri" w:cs="Times New Roman"/>
    </w:rPr>
  </w:style>
  <w:style w:type="paragraph" w:customStyle="1" w:styleId="af7">
    <w:name w:val="Знак"/>
    <w:basedOn w:val="a"/>
    <w:rsid w:val="00EA4B3F"/>
    <w:pPr>
      <w:spacing w:after="160" w:line="240" w:lineRule="exact"/>
    </w:pPr>
    <w:rPr>
      <w:rFonts w:ascii="Verdana" w:eastAsia="Times New Roman" w:hAnsi="Verdana"/>
      <w:sz w:val="20"/>
      <w:szCs w:val="20"/>
      <w:lang w:val="en-US" w:eastAsia="en-US"/>
    </w:rPr>
  </w:style>
  <w:style w:type="paragraph" w:customStyle="1" w:styleId="s1">
    <w:name w:val="s_1"/>
    <w:basedOn w:val="a"/>
    <w:rsid w:val="00EA4B3F"/>
    <w:pPr>
      <w:spacing w:before="100" w:beforeAutospacing="1" w:after="100" w:afterAutospacing="1"/>
    </w:pPr>
    <w:rPr>
      <w:rFonts w:eastAsia="Times New Roman"/>
    </w:rPr>
  </w:style>
  <w:style w:type="character" w:customStyle="1" w:styleId="af8">
    <w:name w:val="Гипертекстовая ссылка"/>
    <w:basedOn w:val="a0"/>
    <w:uiPriority w:val="99"/>
    <w:rsid w:val="00EA4B3F"/>
    <w:rPr>
      <w:color w:val="106BBE"/>
    </w:rPr>
  </w:style>
  <w:style w:type="paragraph" w:styleId="af9">
    <w:name w:val="Balloon Text"/>
    <w:basedOn w:val="a"/>
    <w:link w:val="afa"/>
    <w:rsid w:val="00EA4B3F"/>
    <w:rPr>
      <w:rFonts w:ascii="Tahoma" w:eastAsia="Times New Roman" w:hAnsi="Tahoma" w:cs="Tahoma"/>
      <w:sz w:val="16"/>
      <w:szCs w:val="16"/>
    </w:rPr>
  </w:style>
  <w:style w:type="character" w:customStyle="1" w:styleId="afa">
    <w:name w:val="Текст выноски Знак"/>
    <w:basedOn w:val="a0"/>
    <w:link w:val="af9"/>
    <w:rsid w:val="00EA4B3F"/>
    <w:rPr>
      <w:rFonts w:ascii="Tahoma" w:eastAsia="Times New Roman" w:hAnsi="Tahoma" w:cs="Tahoma"/>
      <w:sz w:val="16"/>
      <w:szCs w:val="16"/>
      <w:lang w:eastAsia="ru-RU"/>
    </w:rPr>
  </w:style>
  <w:style w:type="paragraph" w:styleId="31">
    <w:name w:val="Body Text 3"/>
    <w:basedOn w:val="a"/>
    <w:link w:val="32"/>
    <w:uiPriority w:val="99"/>
    <w:semiHidden/>
    <w:unhideWhenUsed/>
    <w:rsid w:val="00274B67"/>
    <w:pPr>
      <w:spacing w:after="120"/>
    </w:pPr>
    <w:rPr>
      <w:sz w:val="16"/>
      <w:szCs w:val="16"/>
    </w:rPr>
  </w:style>
  <w:style w:type="character" w:customStyle="1" w:styleId="32">
    <w:name w:val="Основной текст 3 Знак"/>
    <w:basedOn w:val="a0"/>
    <w:link w:val="31"/>
    <w:uiPriority w:val="99"/>
    <w:semiHidden/>
    <w:rsid w:val="00274B67"/>
    <w:rPr>
      <w:rFonts w:ascii="Times New Roman" w:eastAsia="Calibri" w:hAnsi="Times New Roman" w:cs="Times New Roman"/>
      <w:sz w:val="16"/>
      <w:szCs w:val="16"/>
      <w:lang w:eastAsia="ru-RU"/>
    </w:rPr>
  </w:style>
  <w:style w:type="character" w:styleId="afb">
    <w:name w:val="Strong"/>
    <w:basedOn w:val="a0"/>
    <w:uiPriority w:val="22"/>
    <w:qFormat/>
    <w:rsid w:val="00274B67"/>
    <w:rPr>
      <w:b/>
      <w:bCs/>
    </w:rPr>
  </w:style>
  <w:style w:type="character" w:customStyle="1" w:styleId="afc">
    <w:name w:val="Цветовое выделение"/>
    <w:rsid w:val="00EA38B0"/>
    <w:rPr>
      <w:b/>
      <w:bCs/>
      <w:color w:val="000080"/>
    </w:rPr>
  </w:style>
  <w:style w:type="paragraph" w:styleId="22">
    <w:name w:val="Body Text Indent 2"/>
    <w:basedOn w:val="a"/>
    <w:link w:val="23"/>
    <w:rsid w:val="00EA38B0"/>
    <w:pPr>
      <w:spacing w:after="120" w:line="480" w:lineRule="auto"/>
      <w:ind w:left="283"/>
    </w:pPr>
    <w:rPr>
      <w:rFonts w:eastAsia="Times New Roman"/>
    </w:rPr>
  </w:style>
  <w:style w:type="character" w:customStyle="1" w:styleId="23">
    <w:name w:val="Основной текст с отступом 2 Знак"/>
    <w:basedOn w:val="a0"/>
    <w:link w:val="22"/>
    <w:rsid w:val="00EA38B0"/>
    <w:rPr>
      <w:rFonts w:ascii="Times New Roman" w:eastAsia="Times New Roman" w:hAnsi="Times New Roman" w:cs="Times New Roman"/>
      <w:sz w:val="24"/>
      <w:szCs w:val="24"/>
      <w:lang w:eastAsia="ru-RU"/>
    </w:rPr>
  </w:style>
  <w:style w:type="paragraph" w:styleId="33">
    <w:name w:val="Body Text Indent 3"/>
    <w:basedOn w:val="a"/>
    <w:link w:val="34"/>
    <w:rsid w:val="00EA38B0"/>
    <w:pPr>
      <w:ind w:firstLine="567"/>
      <w:jc w:val="both"/>
    </w:pPr>
    <w:rPr>
      <w:rFonts w:eastAsia="Times New Roman"/>
      <w:sz w:val="28"/>
    </w:rPr>
  </w:style>
  <w:style w:type="character" w:customStyle="1" w:styleId="34">
    <w:name w:val="Основной текст с отступом 3 Знак"/>
    <w:basedOn w:val="a0"/>
    <w:link w:val="33"/>
    <w:rsid w:val="00EA38B0"/>
    <w:rPr>
      <w:rFonts w:ascii="Times New Roman" w:eastAsia="Times New Roman" w:hAnsi="Times New Roman" w:cs="Times New Roman"/>
      <w:sz w:val="28"/>
      <w:szCs w:val="24"/>
      <w:lang w:eastAsia="ru-RU"/>
    </w:rPr>
  </w:style>
  <w:style w:type="paragraph" w:styleId="afd">
    <w:name w:val="Body Text Indent"/>
    <w:basedOn w:val="a"/>
    <w:link w:val="afe"/>
    <w:rsid w:val="00EA38B0"/>
    <w:pPr>
      <w:spacing w:after="120"/>
      <w:ind w:left="283"/>
    </w:pPr>
    <w:rPr>
      <w:rFonts w:eastAsia="Times New Roman"/>
    </w:rPr>
  </w:style>
  <w:style w:type="character" w:customStyle="1" w:styleId="afe">
    <w:name w:val="Основной текст с отступом Знак"/>
    <w:basedOn w:val="a0"/>
    <w:link w:val="afd"/>
    <w:rsid w:val="00EA38B0"/>
    <w:rPr>
      <w:rFonts w:ascii="Times New Roman" w:eastAsia="Times New Roman" w:hAnsi="Times New Roman" w:cs="Times New Roman"/>
      <w:sz w:val="24"/>
      <w:szCs w:val="24"/>
      <w:lang w:eastAsia="ru-RU"/>
    </w:rPr>
  </w:style>
  <w:style w:type="paragraph" w:customStyle="1" w:styleId="13">
    <w:name w:val=" Знак Знак1 Знак Знак Знак"/>
    <w:basedOn w:val="a"/>
    <w:rsid w:val="00EA38B0"/>
    <w:pPr>
      <w:widowControl w:val="0"/>
      <w:adjustRightInd w:val="0"/>
      <w:spacing w:after="160" w:line="240" w:lineRule="exact"/>
      <w:jc w:val="right"/>
    </w:pPr>
    <w:rPr>
      <w:rFonts w:ascii="Arial" w:eastAsia="Times New Roman" w:hAnsi="Arial" w:cs="Arial"/>
      <w:sz w:val="20"/>
      <w:szCs w:val="20"/>
      <w:lang w:val="en-GB" w:eastAsia="en-US"/>
    </w:rPr>
  </w:style>
  <w:style w:type="paragraph" w:styleId="aff">
    <w:name w:val="Subtitle"/>
    <w:basedOn w:val="a"/>
    <w:link w:val="aff0"/>
    <w:qFormat/>
    <w:rsid w:val="006041D2"/>
    <w:pPr>
      <w:jc w:val="center"/>
    </w:pPr>
    <w:rPr>
      <w:rFonts w:eastAsia="Times New Roman"/>
      <w:b/>
      <w:bCs/>
    </w:rPr>
  </w:style>
  <w:style w:type="character" w:customStyle="1" w:styleId="aff0">
    <w:name w:val="Подзаголовок Знак"/>
    <w:basedOn w:val="a0"/>
    <w:link w:val="aff"/>
    <w:rsid w:val="006041D2"/>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3235459">
      <w:bodyDiv w:val="1"/>
      <w:marLeft w:val="0"/>
      <w:marRight w:val="0"/>
      <w:marTop w:val="0"/>
      <w:marBottom w:val="0"/>
      <w:divBdr>
        <w:top w:val="none" w:sz="0" w:space="0" w:color="auto"/>
        <w:left w:val="none" w:sz="0" w:space="0" w:color="auto"/>
        <w:bottom w:val="none" w:sz="0" w:space="0" w:color="auto"/>
        <w:right w:val="none" w:sz="0" w:space="0" w:color="auto"/>
      </w:divBdr>
    </w:div>
    <w:div w:id="8427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B%D0%BE%D0%BC%D0%BE%D0%BD%D0%BE%D1%81%D0%BE%D0%B2%D1%81%D0%BA%D0%B8%D0%B9_%D1%80%D0%B0%D0%B9%D0%BE%D0%BD_(%D0%9B%D0%B5%D0%BD%D0%B8%D0%BD%D0%B3%D1%80%D0%B0%D0%B4%D1%81%D0%BA%D0%B0%D1%8F_%D0%BE%D0%B1%D0%BB%D0%B0%D1%81%D1%82%D1%8C)" TargetMode="External"/><Relationship Id="rId18" Type="http://schemas.openxmlformats.org/officeDocument/2006/relationships/hyperlink" Target="https://ru.wikipedia.org/w/index.php?title=41%D0%9A-043_(%D0%B0%D0%B2%D1%82%D0%BE%D0%B4%D0%BE%D1%80%D0%BE%D0%B3%D0%B0)&amp;action=edit&amp;redlink=1" TargetMode="External"/><Relationship Id="rId26" Type="http://schemas.openxmlformats.org/officeDocument/2006/relationships/hyperlink" Target="consultantplus://offline/ref=3779F1DC5F392D8D98A232B55A9D8E21D4EBB0DB57DEFD426D3B6B39D689A354BF45C6EF1DZ5XAJ" TargetMode="External"/><Relationship Id="rId39" Type="http://schemas.openxmlformats.org/officeDocument/2006/relationships/image" Target="media/image2.jpeg"/><Relationship Id="rId21" Type="http://schemas.openxmlformats.org/officeDocument/2006/relationships/hyperlink" Target="consultantplus://offline/ref=725AD91B0ECB5C60903F531CEEB18C43665F3798DA4CD8C7D01A9CC607CA0C6E5890D5C8ACDB495EmAADJ" TargetMode="External"/><Relationship Id="rId34" Type="http://schemas.openxmlformats.org/officeDocument/2006/relationships/footer" Target="footer4.xml"/><Relationship Id="rId42" Type="http://schemas.openxmlformats.org/officeDocument/2006/relationships/hyperlink" Target="http://internet.garant.ru/document?id=70308460&amp;sub=2000" TargetMode="External"/><Relationship Id="rId47" Type="http://schemas.openxmlformats.org/officeDocument/2006/relationships/hyperlink" Target="consultantplus://offline/ref=9E89AAB0FD1A9BBB11134009C3227FCE53C937EAAAAF9618AB29B9236EFDAC595A33BB2E8En8E7J" TargetMode="External"/><Relationship Id="rId50" Type="http://schemas.openxmlformats.org/officeDocument/2006/relationships/hyperlink" Target="http://www.begunici.ru" TargetMode="External"/><Relationship Id="rId55" Type="http://schemas.openxmlformats.org/officeDocument/2006/relationships/hyperlink" Target="http://begunici.ru/" TargetMode="External"/><Relationship Id="rId7" Type="http://schemas.openxmlformats.org/officeDocument/2006/relationships/endnotes" Target="endnotes.xml"/><Relationship Id="rId12" Type="http://schemas.openxmlformats.org/officeDocument/2006/relationships/hyperlink" Target="https://ru.wikipedia.org/wiki/%D0%9A%D0%BB%D0%BE%D0%BF%D0%B8%D1%86%D0%BA%D0%BE%D0%B5_%D1%81%D0%B5%D0%BB%D1%8C%D1%81%D0%BA%D0%BE%D0%B5_%D0%BF%D0%BE%D1%81%D0%B5%D0%BB%D0%B5%D0%BD%D0%B8%D0%B5" TargetMode="External"/><Relationship Id="rId17" Type="http://schemas.openxmlformats.org/officeDocument/2006/relationships/hyperlink" Target="https://ru.wikipedia.org/w/index.php?title=41%D0%9A-014_(%D0%B0%D0%B2%D1%82%D0%BE%D0%B4%D0%BE%D1%80%D0%BE%D0%B3%D0%B0)&amp;action=edit&amp;redlink=1" TargetMode="External"/><Relationship Id="rId25" Type="http://schemas.openxmlformats.org/officeDocument/2006/relationships/hyperlink" Target="consultantplus://offline/ref=721383A11204FE77D1D3C2054A103D25AA436E07914BF38AD48FE44A4AF6BDDCA6F97AC461759C99DF3247391CEA9BA2DF5FF13018d2F" TargetMode="External"/><Relationship Id="rId33" Type="http://schemas.openxmlformats.org/officeDocument/2006/relationships/footer" Target="footer3.xml"/><Relationship Id="rId38" Type="http://schemas.openxmlformats.org/officeDocument/2006/relationships/hyperlink" Target="consultantplus://offline/ref=F0E7DDF2C5221CE9EC1B894FB59E603F14B57FE922454839CC68E6B6A2C3218D12687B4AFB00d2vFO" TargetMode="External"/><Relationship Id="rId46" Type="http://schemas.openxmlformats.org/officeDocument/2006/relationships/hyperlink" Target="http://docs.cntd.ru/document/420287404"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D%D0%B0%D1%80%D0%B2%D0%B0_(%D0%B0%D0%B2%D1%82%D0%BE%D0%B4%D0%BE%D1%80%D0%BE%D0%B3%D0%B0)" TargetMode="External"/><Relationship Id="rId20" Type="http://schemas.openxmlformats.org/officeDocument/2006/relationships/hyperlink" Target="http://gu.lenobl.ru/" TargetMode="External"/><Relationship Id="rId29" Type="http://schemas.openxmlformats.org/officeDocument/2006/relationships/header" Target="header2.xml"/><Relationship Id="rId41" Type="http://schemas.openxmlformats.org/officeDocument/2006/relationships/hyperlink" Target="http://internet.garant.ru/" TargetMode="External"/><Relationship Id="rId54" Type="http://schemas.openxmlformats.org/officeDocument/2006/relationships/hyperlink" Target="http://beguni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0%BB%D0%BE%D1%81%D0%BE%D0%B2%D1%81%D0%BA%D0%BE%D0%B5_%D0%B3%D0%BE%D1%80%D0%BE%D0%B4%D1%81%D0%BA%D0%BE%D0%B5_%D0%BF%D0%BE%D1%81%D0%B5%D0%BB%D0%B5%D0%BD%D0%B8%D0%B5" TargetMode="External"/><Relationship Id="rId24" Type="http://schemas.openxmlformats.org/officeDocument/2006/relationships/hyperlink" Target="consultantplus://offline/ref=B1055CFA80D2184F356B4075EC650242A28EB3ADFB3F942296382A8CsAF1M" TargetMode="External"/><Relationship Id="rId32" Type="http://schemas.openxmlformats.org/officeDocument/2006/relationships/header" Target="header3.xml"/><Relationship Id="rId37" Type="http://schemas.openxmlformats.org/officeDocument/2006/relationships/hyperlink" Target="consultantplus://offline/ref=F0E7DDF2C5221CE9EC1B894FB59E603F14B57FE922454839CC68E6B6A2C3218D12687B4AFB00d2vFO" TargetMode="External"/><Relationship Id="rId40" Type="http://schemas.openxmlformats.org/officeDocument/2006/relationships/hyperlink" Target="http://internet.garant.ru/" TargetMode="External"/><Relationship Id="rId45" Type="http://schemas.openxmlformats.org/officeDocument/2006/relationships/hyperlink" Target="http://docs.cntd.ru/document/9027690" TargetMode="External"/><Relationship Id="rId53" Type="http://schemas.openxmlformats.org/officeDocument/2006/relationships/image" Target="media/image3.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0180_(%D0%B0%D0%B2%D1%82%D0%BE%D0%B4%D0%BE%D1%80%D0%BE%D0%B3%D0%B0)" TargetMode="External"/><Relationship Id="rId23" Type="http://schemas.openxmlformats.org/officeDocument/2006/relationships/hyperlink" Target="consultantplus://offline/ref=B1055CFA80D2184F356B4075EC650242A688B0A1FB30C9289E61268EA6AAF098F7DAF05AC9A3F7ADsDF9M" TargetMode="External"/><Relationship Id="rId28" Type="http://schemas.openxmlformats.org/officeDocument/2006/relationships/header" Target="header1.xml"/><Relationship Id="rId36" Type="http://schemas.openxmlformats.org/officeDocument/2006/relationships/hyperlink" Target="http://www.gu.lenobl.ru" TargetMode="External"/><Relationship Id="rId49" Type="http://schemas.openxmlformats.org/officeDocument/2006/relationships/hyperlink" Target="consultantplus://offline/ref=721383A11204FE77D1D3C2054A103D25AA436E07914BF38AD48FE44A4AF6BDDCA6F97AC461759C99DF3247391CEA9BA2DF5FF13018d2F" TargetMode="External"/><Relationship Id="rId57" Type="http://schemas.openxmlformats.org/officeDocument/2006/relationships/image" Target="media/image4.wmf"/><Relationship Id="rId10" Type="http://schemas.openxmlformats.org/officeDocument/2006/relationships/hyperlink" Target="https://ru.wikipedia.org/wiki/%D0%A0%D0%B0%D0%B1%D0%B8%D1%82%D0%B8%D1%86%D0%BA%D0%BE%D0%B5_%D1%81%D0%B5%D0%BB%D1%8C%D1%81%D0%BA%D0%BE%D0%B5_%D0%BF%D0%BE%D1%81%D0%B5%D0%BB%D0%B5%D0%BD%D0%B8%D0%B5" TargetMode="External"/><Relationship Id="rId19" Type="http://schemas.openxmlformats.org/officeDocument/2006/relationships/hyperlink" Target="http://mfc47.ru/" TargetMode="External"/><Relationship Id="rId31" Type="http://schemas.openxmlformats.org/officeDocument/2006/relationships/footer" Target="footer2.xml"/><Relationship Id="rId44" Type="http://schemas.openxmlformats.org/officeDocument/2006/relationships/hyperlink" Target="http://docs.cntd.ru/document/9004937" TargetMode="External"/><Relationship Id="rId52" Type="http://schemas.openxmlformats.org/officeDocument/2006/relationships/hyperlink" Target="http://www.begunici.ru" TargetMode="External"/><Relationship Id="rId4" Type="http://schemas.openxmlformats.org/officeDocument/2006/relationships/settings" Target="settings.xml"/><Relationship Id="rId9" Type="http://schemas.openxmlformats.org/officeDocument/2006/relationships/hyperlink" Target="https://ru.wikipedia.org/wiki/%D0%91%D0%BE%D0%BB%D1%8C%D1%88%D0%B5%D0%B2%D1%80%D1%83%D0%B4%D1%81%D0%BA%D0%BE%D0%B5_%D1%81%D0%B5%D0%BB%D1%8C%D1%81%D0%BA%D0%BE%D0%B5_%D0%BF%D0%BE%D1%81%D0%B5%D0%BB%D0%B5%D0%BD%D0%B8%D0%B5" TargetMode="External"/><Relationship Id="rId14" Type="http://schemas.openxmlformats.org/officeDocument/2006/relationships/hyperlink" Target="https://ru.wikipedia.org/wiki/%D0%9A%D0%B8%D0%BD%D0%B3%D0%B8%D1%81%D0%B5%D0%BF%D0%BF%D1%81%D0%BA%D0%B8%D0%B9_%D1%80%D0%B0%D0%B9%D0%BE%D0%BD" TargetMode="External"/><Relationship Id="rId22" Type="http://schemas.openxmlformats.org/officeDocument/2006/relationships/hyperlink" Target="consultantplus://offline/ref=725AD91B0ECB5C60903F531CEEB18C43665F3798DA4CD8C7D01A9CC607CA0C6E5890D5C8ACDB4A54mAAAJ"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footer" Target="footer1.xml"/><Relationship Id="rId35" Type="http://schemas.openxmlformats.org/officeDocument/2006/relationships/hyperlink" Target="http://www.gu.lenobl.ru" TargetMode="External"/><Relationship Id="rId43" Type="http://schemas.openxmlformats.org/officeDocument/2006/relationships/hyperlink" Target="http://internet.garant.ru/document?id=70308460&amp;sub=3000" TargetMode="External"/><Relationship Id="rId48" Type="http://schemas.openxmlformats.org/officeDocument/2006/relationships/hyperlink" Target="consultantplus://offline/ref=9E89AAB0FD1A9BBB11134009C3227FCE53C937EAAAAF9618AB29B9236EFDAC595A33BB26n8E7J" TargetMode="External"/><Relationship Id="rId56" Type="http://schemas.openxmlformats.org/officeDocument/2006/relationships/hyperlink" Target="consultantplus://offline/ref=8BAEEFB9074D312869E049EF73AFFF5331181B70E28022571E13502BCFBF035F3BE47068608AFDC9U3x9H" TargetMode="External"/><Relationship Id="rId8" Type="http://schemas.openxmlformats.org/officeDocument/2006/relationships/image" Target="media/image1.jpeg"/><Relationship Id="rId51" Type="http://schemas.openxmlformats.org/officeDocument/2006/relationships/hyperlink" Target="http://www.begunic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66320-C4A6-496A-90A7-C8FBE383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60319</Words>
  <Characters>343824</Characters>
  <Application>Microsoft Office Word</Application>
  <DocSecurity>0</DocSecurity>
  <Lines>2865</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36</cp:revision>
  <dcterms:created xsi:type="dcterms:W3CDTF">2020-05-12T13:08:00Z</dcterms:created>
  <dcterms:modified xsi:type="dcterms:W3CDTF">2020-05-13T06:16:00Z</dcterms:modified>
</cp:coreProperties>
</file>