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Pr>
        <w:jc w:val="center"/>
        <w:rPr>
          <w:rFonts w:ascii="Monotype Corsiva" w:hAnsi="Monotype Corsiva"/>
          <w:b/>
          <w:sz w:val="130"/>
          <w:szCs w:val="130"/>
        </w:rPr>
      </w:pPr>
      <w:r>
        <w:rPr>
          <w:rFonts w:ascii="Monotype Corsiva" w:hAnsi="Monotype Corsiva"/>
          <w:b/>
          <w:sz w:val="130"/>
          <w:szCs w:val="130"/>
        </w:rPr>
        <w:t>БЕГУНИЦКИЙ</w:t>
      </w:r>
    </w:p>
    <w:p w:rsidR="00997E83" w:rsidRDefault="00997E83" w:rsidP="00997E83">
      <w:pPr>
        <w:jc w:val="center"/>
        <w:rPr>
          <w:rFonts w:ascii="Monotype Corsiva" w:hAnsi="Monotype Corsiva"/>
          <w:b/>
          <w:sz w:val="130"/>
          <w:szCs w:val="130"/>
        </w:rPr>
      </w:pPr>
      <w:r>
        <w:rPr>
          <w:rFonts w:ascii="Monotype Corsiva" w:hAnsi="Monotype Corsiva"/>
          <w:b/>
          <w:sz w:val="130"/>
          <w:szCs w:val="130"/>
        </w:rPr>
        <w:t>ВЕСТНИК</w:t>
      </w:r>
    </w:p>
    <w:p w:rsidR="00997E83" w:rsidRDefault="00997E83" w:rsidP="00997E83">
      <w:pPr>
        <w:jc w:val="center"/>
        <w:rPr>
          <w:rFonts w:ascii="Monotype Corsiva" w:hAnsi="Monotype Corsiva"/>
          <w:b/>
        </w:rPr>
      </w:pPr>
    </w:p>
    <w:p w:rsidR="00997E83" w:rsidRDefault="00997E83" w:rsidP="00997E83">
      <w:pPr>
        <w:jc w:val="center"/>
        <w:rPr>
          <w:rFonts w:ascii="Monotype Corsiva" w:hAnsi="Monotype Corsiva"/>
          <w:b/>
        </w:rPr>
      </w:pPr>
    </w:p>
    <w:p w:rsidR="00997E83" w:rsidRDefault="00997E83" w:rsidP="00997E83">
      <w:pPr>
        <w:jc w:val="center"/>
        <w:rPr>
          <w:rFonts w:ascii="Monotype Corsiva" w:hAnsi="Monotype Corsiva"/>
          <w:b/>
        </w:rPr>
      </w:pPr>
    </w:p>
    <w:p w:rsidR="00997E83" w:rsidRDefault="00997E83" w:rsidP="00997E83">
      <w:pPr>
        <w:jc w:val="center"/>
        <w:rPr>
          <w:rFonts w:ascii="Monotype Corsiva" w:hAnsi="Monotype Corsiva"/>
          <w:b/>
        </w:rPr>
      </w:pPr>
    </w:p>
    <w:p w:rsidR="00997E83" w:rsidRDefault="00997E83" w:rsidP="00997E83">
      <w:pPr>
        <w:jc w:val="center"/>
        <w:rPr>
          <w:rFonts w:ascii="Arial" w:hAnsi="Arial" w:cs="Arial"/>
          <w:b/>
          <w:sz w:val="72"/>
          <w:szCs w:val="72"/>
        </w:rPr>
      </w:pPr>
      <w:r>
        <w:rPr>
          <w:rFonts w:ascii="Arial" w:hAnsi="Arial" w:cs="Arial"/>
          <w:b/>
          <w:sz w:val="72"/>
          <w:szCs w:val="72"/>
        </w:rPr>
        <w:t>№ 145</w:t>
      </w:r>
    </w:p>
    <w:p w:rsidR="00997E83" w:rsidRDefault="00997E83" w:rsidP="00997E83">
      <w:pPr>
        <w:jc w:val="center"/>
        <w:rPr>
          <w:rFonts w:ascii="Arial" w:hAnsi="Arial" w:cs="Arial"/>
          <w:b/>
          <w:sz w:val="52"/>
          <w:szCs w:val="52"/>
        </w:rPr>
      </w:pPr>
    </w:p>
    <w:p w:rsidR="00997E83" w:rsidRDefault="00997E83" w:rsidP="00997E83">
      <w:pPr>
        <w:jc w:val="center"/>
        <w:rPr>
          <w:rFonts w:ascii="Arial" w:hAnsi="Arial" w:cs="Arial"/>
          <w:sz w:val="44"/>
          <w:szCs w:val="44"/>
        </w:rPr>
      </w:pPr>
      <w:r>
        <w:rPr>
          <w:rFonts w:ascii="Arial" w:hAnsi="Arial" w:cs="Arial"/>
          <w:sz w:val="44"/>
          <w:szCs w:val="44"/>
        </w:rPr>
        <w:t>от 30.12.2020 г.</w:t>
      </w:r>
    </w:p>
    <w:p w:rsidR="00997E83" w:rsidRDefault="00997E83" w:rsidP="00997E83">
      <w:pPr>
        <w:jc w:val="center"/>
        <w:rPr>
          <w:rFonts w:ascii="Arial" w:hAnsi="Arial" w:cs="Arial"/>
          <w:sz w:val="44"/>
          <w:szCs w:val="44"/>
        </w:rPr>
      </w:pPr>
      <w:r>
        <w:rPr>
          <w:rFonts w:ascii="Arial" w:hAnsi="Arial" w:cs="Arial"/>
          <w:sz w:val="44"/>
          <w:szCs w:val="44"/>
        </w:rPr>
        <w:t>Официальное издание Совета депутатов</w:t>
      </w:r>
    </w:p>
    <w:p w:rsidR="00997E83" w:rsidRDefault="00997E83" w:rsidP="00997E83">
      <w:pPr>
        <w:jc w:val="center"/>
        <w:rPr>
          <w:rFonts w:ascii="Arial" w:hAnsi="Arial" w:cs="Arial"/>
          <w:sz w:val="44"/>
          <w:szCs w:val="44"/>
        </w:rPr>
      </w:pPr>
      <w:r>
        <w:rPr>
          <w:rFonts w:ascii="Arial" w:hAnsi="Arial" w:cs="Arial"/>
          <w:sz w:val="44"/>
          <w:szCs w:val="44"/>
        </w:rPr>
        <w:t>и администрации муниципального</w:t>
      </w:r>
    </w:p>
    <w:p w:rsidR="00997E83" w:rsidRDefault="00997E83" w:rsidP="00997E83">
      <w:pPr>
        <w:jc w:val="center"/>
        <w:rPr>
          <w:rFonts w:ascii="Arial" w:hAnsi="Arial" w:cs="Arial"/>
          <w:sz w:val="44"/>
          <w:szCs w:val="44"/>
        </w:rPr>
      </w:pPr>
      <w:r>
        <w:rPr>
          <w:rFonts w:ascii="Arial" w:hAnsi="Arial" w:cs="Arial"/>
          <w:sz w:val="44"/>
          <w:szCs w:val="44"/>
        </w:rPr>
        <w:t>образования</w:t>
      </w:r>
    </w:p>
    <w:p w:rsidR="00997E83" w:rsidRDefault="00997E83" w:rsidP="00997E83">
      <w:pPr>
        <w:jc w:val="center"/>
        <w:rPr>
          <w:rFonts w:ascii="Arial" w:hAnsi="Arial" w:cs="Arial"/>
          <w:sz w:val="44"/>
          <w:szCs w:val="44"/>
        </w:rPr>
      </w:pPr>
      <w:r>
        <w:rPr>
          <w:rFonts w:ascii="Arial" w:hAnsi="Arial" w:cs="Arial"/>
          <w:sz w:val="44"/>
          <w:szCs w:val="44"/>
        </w:rPr>
        <w:t>Бегуницкое сельское поселение</w:t>
      </w:r>
    </w:p>
    <w:p w:rsidR="00997E83" w:rsidRDefault="00997E83" w:rsidP="00997E83">
      <w:pPr>
        <w:jc w:val="center"/>
        <w:rPr>
          <w:rFonts w:ascii="Arial" w:hAnsi="Arial" w:cs="Arial"/>
          <w:sz w:val="44"/>
          <w:szCs w:val="44"/>
        </w:rPr>
      </w:pPr>
    </w:p>
    <w:p w:rsidR="00997E83" w:rsidRDefault="00997E83" w:rsidP="00997E83">
      <w:pPr>
        <w:jc w:val="center"/>
        <w:rPr>
          <w:rFonts w:ascii="Arial" w:hAnsi="Arial" w:cs="Arial"/>
          <w:sz w:val="44"/>
          <w:szCs w:val="44"/>
        </w:rPr>
      </w:pPr>
    </w:p>
    <w:p w:rsidR="00997E83" w:rsidRDefault="00997E83" w:rsidP="00997E83">
      <w:pPr>
        <w:jc w:val="center"/>
        <w:rPr>
          <w:rFonts w:ascii="Arial" w:hAnsi="Arial" w:cs="Arial"/>
          <w:sz w:val="44"/>
          <w:szCs w:val="44"/>
        </w:rPr>
      </w:pPr>
    </w:p>
    <w:p w:rsidR="00997E83" w:rsidRDefault="00997E83" w:rsidP="00997E83">
      <w:pPr>
        <w:jc w:val="center"/>
        <w:rPr>
          <w:rFonts w:ascii="Arial" w:hAnsi="Arial" w:cs="Arial"/>
          <w:sz w:val="44"/>
          <w:szCs w:val="44"/>
        </w:rPr>
      </w:pPr>
    </w:p>
    <w:p w:rsidR="00997E83" w:rsidRDefault="00997E83" w:rsidP="00997E83">
      <w:pPr>
        <w:rPr>
          <w:rFonts w:ascii="Arial" w:hAnsi="Arial" w:cs="Arial"/>
          <w:sz w:val="44"/>
          <w:szCs w:val="44"/>
        </w:rPr>
      </w:pPr>
    </w:p>
    <w:p w:rsidR="00997E83" w:rsidRDefault="00997E83" w:rsidP="00997E83">
      <w:pPr>
        <w:jc w:val="center"/>
        <w:rPr>
          <w:rFonts w:ascii="Arial" w:hAnsi="Arial" w:cs="Arial"/>
          <w:sz w:val="44"/>
          <w:szCs w:val="44"/>
        </w:rPr>
      </w:pPr>
      <w:r>
        <w:rPr>
          <w:rFonts w:ascii="Arial" w:hAnsi="Arial" w:cs="Arial"/>
          <w:sz w:val="44"/>
          <w:szCs w:val="44"/>
        </w:rPr>
        <w:t>д. Бегуницы</w:t>
      </w:r>
    </w:p>
    <w:p w:rsidR="00997E83" w:rsidRDefault="00997E83" w:rsidP="00997E83">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997E83" w:rsidRDefault="00997E83" w:rsidP="00997E83">
      <w:r>
        <w:br w:type="page"/>
      </w:r>
      <w:r>
        <w:lastRenderedPageBreak/>
        <w:t>Учредитель – администрация МО Бегуницкое сельское поселение</w:t>
      </w:r>
    </w:p>
    <w:p w:rsidR="00997E83" w:rsidRDefault="00997E83" w:rsidP="00997E83">
      <w:pPr>
        <w:shd w:val="clear" w:color="auto" w:fill="FFFFFF"/>
        <w:jc w:val="both"/>
      </w:pPr>
      <w:r>
        <w:t>Бюллетень выходит ежеквартально</w:t>
      </w:r>
    </w:p>
    <w:p w:rsidR="00997E83" w:rsidRDefault="00997E83" w:rsidP="00997E83">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997E83" w:rsidRDefault="00997E83" w:rsidP="00997E83">
      <w:pPr>
        <w:shd w:val="clear" w:color="auto" w:fill="FFFFFF"/>
        <w:jc w:val="both"/>
      </w:pPr>
      <w:r>
        <w:t>Тираж 50 экз.</w:t>
      </w:r>
    </w:p>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p w:rsidR="00997E83" w:rsidRDefault="00997E83" w:rsidP="00997E83">
      <w:r>
        <w:t xml:space="preserve">                                                                       </w:t>
      </w:r>
    </w:p>
    <w:p w:rsidR="00997E83" w:rsidRDefault="00997E83" w:rsidP="00997E83"/>
    <w:p w:rsidR="00D36AB8" w:rsidRDefault="00997E83" w:rsidP="00997E83">
      <w:r>
        <w:t xml:space="preserve">                                                             </w:t>
      </w:r>
    </w:p>
    <w:p w:rsidR="00D36AB8" w:rsidRDefault="00D36AB8" w:rsidP="00997E83"/>
    <w:p w:rsidR="00D36AB8" w:rsidRDefault="00D36AB8" w:rsidP="00997E83"/>
    <w:p w:rsidR="00D36AB8" w:rsidRDefault="00D36AB8" w:rsidP="00997E83"/>
    <w:p w:rsidR="00997E83" w:rsidRDefault="00D36AB8" w:rsidP="00997E83">
      <w:r>
        <w:t xml:space="preserve">                                                              </w:t>
      </w:r>
      <w:r w:rsidR="00997E83">
        <w:t xml:space="preserve"> </w:t>
      </w:r>
      <w:r w:rsidR="00997E83">
        <w:rPr>
          <w:b/>
          <w:sz w:val="28"/>
          <w:szCs w:val="28"/>
        </w:rPr>
        <w:t>СОДЕРЖАНИЕ</w:t>
      </w:r>
    </w:p>
    <w:p w:rsidR="00997E83" w:rsidRPr="00A11674" w:rsidRDefault="00997E83" w:rsidP="00997E83">
      <w:pPr>
        <w:autoSpaceDE w:val="0"/>
        <w:autoSpaceDN w:val="0"/>
        <w:adjustRightInd w:val="0"/>
        <w:jc w:val="both"/>
        <w:rPr>
          <w:bCs/>
        </w:rPr>
      </w:pPr>
      <w:r>
        <w:t xml:space="preserve">          1. Постановление администрации МО Бегуницкое сельское поселение Волосовского муниципального района Ленинградской области от  </w:t>
      </w:r>
      <w:r w:rsidR="009021CD">
        <w:t>21</w:t>
      </w:r>
      <w:r>
        <w:t>.1</w:t>
      </w:r>
      <w:r w:rsidR="009021CD">
        <w:t>2</w:t>
      </w:r>
      <w:r>
        <w:t>.2020 г № 2</w:t>
      </w:r>
      <w:r w:rsidR="009021CD">
        <w:t>83</w:t>
      </w:r>
      <w:r>
        <w:t xml:space="preserve">  «</w:t>
      </w:r>
      <w:r w:rsidR="00A11674" w:rsidRPr="00A11674">
        <w:t>Об утверждении перечня муниципальных программ муниципального образования  Бегуницкое сельское поселение Волосовского муниципального района Ленинградской области на 2021-2023 годы</w:t>
      </w:r>
      <w:r w:rsidRPr="00A11674">
        <w:t>».</w:t>
      </w:r>
    </w:p>
    <w:p w:rsidR="00997E83" w:rsidRPr="00B3752C" w:rsidRDefault="00997E83" w:rsidP="00B3752C">
      <w:pPr>
        <w:jc w:val="both"/>
      </w:pPr>
      <w:r>
        <w:t xml:space="preserve">          2. Постановление администрации МО Бегуницкое сельское поселение Волосовского муниципального района Ленинградской области от  </w:t>
      </w:r>
      <w:r w:rsidR="009021CD">
        <w:t>21</w:t>
      </w:r>
      <w:r>
        <w:t>.1</w:t>
      </w:r>
      <w:r w:rsidR="009021CD">
        <w:t>2</w:t>
      </w:r>
      <w:r>
        <w:t>.2020 г № 2</w:t>
      </w:r>
      <w:r w:rsidR="009021CD">
        <w:t>84</w:t>
      </w:r>
      <w:r>
        <w:t xml:space="preserve">  «</w:t>
      </w:r>
      <w:r w:rsidR="00B3752C" w:rsidRPr="00B3752C">
        <w:t>Об утверждении  муниципальной программы «Комплексное развитие Бегуницкого  сельского поселения  Волосовского муниципально</w:t>
      </w:r>
      <w:r w:rsidR="00B3752C">
        <w:t>го района Ленинградской области</w:t>
      </w:r>
      <w:r w:rsidRPr="00B3752C">
        <w:t>».</w:t>
      </w:r>
    </w:p>
    <w:p w:rsidR="00997E83" w:rsidRPr="007812B5" w:rsidRDefault="00997E83" w:rsidP="007812B5">
      <w:pPr>
        <w:ind w:firstLine="540"/>
        <w:jc w:val="both"/>
      </w:pPr>
      <w:r>
        <w:t xml:space="preserve">3. Постановление администрации МО Бегуницкое сельское поселение Волосовского муниципального района Ленинградской области от  </w:t>
      </w:r>
      <w:r w:rsidR="009021CD">
        <w:t>21</w:t>
      </w:r>
      <w:r>
        <w:t>.1</w:t>
      </w:r>
      <w:r w:rsidR="009021CD">
        <w:t>2</w:t>
      </w:r>
      <w:r>
        <w:t>.2020 г № 2</w:t>
      </w:r>
      <w:r w:rsidR="009021CD">
        <w:t>85</w:t>
      </w:r>
      <w:r>
        <w:t xml:space="preserve">  «</w:t>
      </w:r>
      <w:r w:rsidR="007812B5" w:rsidRPr="007812B5">
        <w:t>Об утверждении  муниципальной программы</w:t>
      </w:r>
      <w:r w:rsidR="007812B5">
        <w:t xml:space="preserve"> </w:t>
      </w:r>
      <w:r w:rsidR="007812B5" w:rsidRPr="007812B5">
        <w:t>«Развитие социальной сферы Бегуницкого сельского поселения Волосовского муниципального района</w:t>
      </w:r>
      <w:r w:rsidR="007812B5">
        <w:t xml:space="preserve"> Ленинградской области</w:t>
      </w:r>
      <w:r w:rsidRPr="007812B5">
        <w:t>».</w:t>
      </w:r>
    </w:p>
    <w:p w:rsidR="006843CB" w:rsidRPr="006843CB" w:rsidRDefault="00997E83" w:rsidP="006843CB">
      <w:pPr>
        <w:jc w:val="both"/>
      </w:pPr>
      <w:r>
        <w:rPr>
          <w:b/>
        </w:rPr>
        <w:t xml:space="preserve">        </w:t>
      </w:r>
      <w:r>
        <w:t>4.</w:t>
      </w:r>
      <w:r>
        <w:rPr>
          <w:b/>
        </w:rPr>
        <w:t xml:space="preserve"> </w:t>
      </w:r>
      <w:r>
        <w:t xml:space="preserve">Постановление администрации МО Бегуницкое сельское поселение Волосовского муниципального района Ленинградской области от  </w:t>
      </w:r>
      <w:r w:rsidR="009021CD">
        <w:t>21</w:t>
      </w:r>
      <w:r>
        <w:t>.1</w:t>
      </w:r>
      <w:r w:rsidR="009021CD">
        <w:t>2</w:t>
      </w:r>
      <w:r>
        <w:t>.2020 г № 2</w:t>
      </w:r>
      <w:r w:rsidR="009021CD">
        <w:t>8</w:t>
      </w:r>
      <w:r>
        <w:t xml:space="preserve">6  </w:t>
      </w:r>
      <w:r w:rsidRPr="006843CB">
        <w:t>«</w:t>
      </w:r>
      <w:r w:rsidR="006843CB" w:rsidRPr="006843CB">
        <w:t>Об утверждении  муниципальной программы</w:t>
      </w:r>
      <w:proofErr w:type="gramStart"/>
      <w:r w:rsidR="006843CB" w:rsidRPr="006843CB">
        <w:t>«М</w:t>
      </w:r>
      <w:proofErr w:type="gramEnd"/>
      <w:r w:rsidR="006843CB" w:rsidRPr="006843CB">
        <w:t xml:space="preserve">униципальное управление  Бегуницкого  сельского поселения </w:t>
      </w:r>
    </w:p>
    <w:p w:rsidR="00997E83" w:rsidRPr="006843CB" w:rsidRDefault="006843CB" w:rsidP="006843CB">
      <w:pPr>
        <w:jc w:val="both"/>
      </w:pPr>
      <w:r w:rsidRPr="006843CB">
        <w:t>Волосовского муниципальног</w:t>
      </w:r>
      <w:r>
        <w:t>о района Ленинградской области</w:t>
      </w:r>
      <w:r w:rsidR="00997E83" w:rsidRPr="006843CB">
        <w:t>».</w:t>
      </w:r>
    </w:p>
    <w:p w:rsidR="009021CD" w:rsidRDefault="009021CD" w:rsidP="009021CD">
      <w:pPr>
        <w:tabs>
          <w:tab w:val="left" w:pos="993"/>
        </w:tabs>
        <w:ind w:right="-2"/>
        <w:jc w:val="both"/>
        <w:rPr>
          <w:bCs/>
        </w:rPr>
      </w:pPr>
      <w:r>
        <w:rPr>
          <w:b/>
        </w:rPr>
        <w:t xml:space="preserve">        </w:t>
      </w:r>
      <w:r>
        <w:t>5.</w:t>
      </w:r>
      <w:r>
        <w:rPr>
          <w:b/>
        </w:rPr>
        <w:t xml:space="preserve"> </w:t>
      </w:r>
      <w:r>
        <w:t>Постановление администрации МО Бегуницкое сельское поселение Волосовского муниципального района Ленинградской области от  21.12.2020 г № 287  «</w:t>
      </w:r>
      <w:r w:rsidR="00D36AB8">
        <w:t>О внесении изменений в постановление администрации № 119 от 01.06.2020г. "</w:t>
      </w:r>
      <w:r w:rsidR="00D36AB8" w:rsidRPr="0043521C">
        <w:t>Об имущественной поддержке субъектов малого и среднего предпринимательства при предоставлении муниципального имущества</w:t>
      </w:r>
      <w:r>
        <w:t>».</w:t>
      </w:r>
    </w:p>
    <w:p w:rsidR="009021CD" w:rsidRPr="00A22557" w:rsidRDefault="009021CD" w:rsidP="00A22557">
      <w:pPr>
        <w:pStyle w:val="ConsNonformat"/>
        <w:widowControl/>
        <w:jc w:val="both"/>
        <w:rPr>
          <w:rFonts w:ascii="Times New Roman" w:hAnsi="Times New Roman" w:cs="Times New Roman"/>
          <w:sz w:val="24"/>
          <w:szCs w:val="24"/>
        </w:rPr>
      </w:pPr>
      <w:r>
        <w:rPr>
          <w:b/>
        </w:rPr>
        <w:t xml:space="preserve">     </w:t>
      </w:r>
      <w:r w:rsidRPr="00A22557">
        <w:rPr>
          <w:rFonts w:ascii="Times New Roman" w:hAnsi="Times New Roman" w:cs="Times New Roman"/>
          <w:sz w:val="24"/>
          <w:szCs w:val="24"/>
        </w:rPr>
        <w:t>6.</w:t>
      </w:r>
      <w:r w:rsidRPr="00A22557">
        <w:rPr>
          <w:rFonts w:ascii="Times New Roman" w:hAnsi="Times New Roman" w:cs="Times New Roman"/>
          <w:b/>
          <w:sz w:val="24"/>
          <w:szCs w:val="24"/>
        </w:rPr>
        <w:t xml:space="preserve"> </w:t>
      </w:r>
      <w:r w:rsidRPr="00A22557">
        <w:rPr>
          <w:rFonts w:ascii="Times New Roman" w:hAnsi="Times New Roman" w:cs="Times New Roman"/>
          <w:sz w:val="24"/>
          <w:szCs w:val="24"/>
        </w:rPr>
        <w:t>Постановление администрации МО Бегуницкое сельское поселение Волосовского муниципального района Ленинградской области от  28.12.2020 г № 292  «</w:t>
      </w:r>
      <w:r w:rsidR="00A22557" w:rsidRPr="00A22557">
        <w:rPr>
          <w:rFonts w:ascii="Times New Roman" w:hAnsi="Times New Roman" w:cs="Times New Roman"/>
          <w:sz w:val="24"/>
          <w:szCs w:val="24"/>
        </w:rPr>
        <w:t>Об утверждении Программы профилактики нарушений обязательных требований в сфере муниципального контроля на 2021</w:t>
      </w:r>
      <w:r w:rsidR="00A22557">
        <w:rPr>
          <w:rFonts w:ascii="Times New Roman" w:hAnsi="Times New Roman" w:cs="Times New Roman"/>
          <w:sz w:val="24"/>
          <w:szCs w:val="24"/>
        </w:rPr>
        <w:t xml:space="preserve"> год</w:t>
      </w:r>
      <w:r w:rsidRPr="00A22557">
        <w:rPr>
          <w:rFonts w:ascii="Times New Roman" w:hAnsi="Times New Roman" w:cs="Times New Roman"/>
          <w:sz w:val="24"/>
          <w:szCs w:val="24"/>
        </w:rPr>
        <w:t>».</w:t>
      </w:r>
    </w:p>
    <w:p w:rsidR="00997E83" w:rsidRPr="00A22557" w:rsidRDefault="00997E83" w:rsidP="00A22557">
      <w:pPr>
        <w:ind w:right="-2"/>
        <w:jc w:val="both"/>
      </w:pPr>
    </w:p>
    <w:p w:rsidR="00997E83" w:rsidRDefault="00997E83" w:rsidP="00997E83"/>
    <w:p w:rsidR="00222E21" w:rsidRDefault="00222E21"/>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p w:rsidR="00A11674" w:rsidRDefault="00A11674" w:rsidP="00A11674">
      <w:pPr>
        <w:jc w:val="cente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2814320</wp:posOffset>
            </wp:positionH>
            <wp:positionV relativeFrom="paragraph">
              <wp:posOffset>-62865</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11674" w:rsidRDefault="00A11674" w:rsidP="00A11674">
      <w:pPr>
        <w:jc w:val="center"/>
        <w:rPr>
          <w:sz w:val="28"/>
          <w:szCs w:val="28"/>
        </w:rPr>
      </w:pPr>
    </w:p>
    <w:p w:rsidR="00A11674" w:rsidRDefault="00A11674" w:rsidP="00A11674">
      <w:pPr>
        <w:jc w:val="center"/>
        <w:rPr>
          <w:sz w:val="28"/>
          <w:szCs w:val="28"/>
        </w:rPr>
      </w:pPr>
    </w:p>
    <w:p w:rsidR="00A11674" w:rsidRPr="00A04123" w:rsidRDefault="00A11674" w:rsidP="00A11674">
      <w:pPr>
        <w:jc w:val="center"/>
        <w:rPr>
          <w:sz w:val="28"/>
          <w:szCs w:val="28"/>
        </w:rPr>
      </w:pPr>
      <w:r w:rsidRPr="00A04123">
        <w:rPr>
          <w:sz w:val="28"/>
          <w:szCs w:val="28"/>
        </w:rPr>
        <w:t>АДМИНИСТРАЦИЯ</w:t>
      </w:r>
    </w:p>
    <w:p w:rsidR="00A11674" w:rsidRPr="00A04123" w:rsidRDefault="00A11674" w:rsidP="00A11674">
      <w:pPr>
        <w:jc w:val="center"/>
        <w:rPr>
          <w:sz w:val="28"/>
          <w:szCs w:val="28"/>
        </w:rPr>
      </w:pPr>
      <w:r w:rsidRPr="00A04123">
        <w:rPr>
          <w:sz w:val="28"/>
          <w:szCs w:val="28"/>
        </w:rPr>
        <w:t>МУНИЦИПАЛЬНОГО ОБРАЗОВАНИЯ</w:t>
      </w:r>
    </w:p>
    <w:p w:rsidR="00A11674" w:rsidRPr="00A04123" w:rsidRDefault="00A11674" w:rsidP="00A11674">
      <w:pPr>
        <w:jc w:val="center"/>
        <w:rPr>
          <w:sz w:val="28"/>
          <w:szCs w:val="28"/>
        </w:rPr>
      </w:pPr>
      <w:r w:rsidRPr="00A04123">
        <w:rPr>
          <w:sz w:val="28"/>
          <w:szCs w:val="28"/>
        </w:rPr>
        <w:t>БЕГУНИЦКОЕ СЕЛЬСКОЕ ПОСЕЛЕНИЕ</w:t>
      </w:r>
    </w:p>
    <w:p w:rsidR="00A11674" w:rsidRPr="00A04123" w:rsidRDefault="00A11674" w:rsidP="00A11674">
      <w:pPr>
        <w:jc w:val="center"/>
        <w:rPr>
          <w:sz w:val="28"/>
          <w:szCs w:val="28"/>
        </w:rPr>
      </w:pPr>
      <w:r w:rsidRPr="00A04123">
        <w:rPr>
          <w:sz w:val="28"/>
          <w:szCs w:val="28"/>
        </w:rPr>
        <w:t>ВОЛОСОВСКОГО МУНИЦИПАЛЬНОГО РАЙОНА</w:t>
      </w:r>
    </w:p>
    <w:p w:rsidR="00A11674" w:rsidRPr="00A04123" w:rsidRDefault="00A11674" w:rsidP="00A11674">
      <w:pPr>
        <w:jc w:val="center"/>
        <w:rPr>
          <w:sz w:val="28"/>
          <w:szCs w:val="28"/>
        </w:rPr>
      </w:pPr>
      <w:r w:rsidRPr="00A04123">
        <w:rPr>
          <w:sz w:val="28"/>
          <w:szCs w:val="28"/>
        </w:rPr>
        <w:t>ЛЕНИНГРАДСКОЙ ОБЛАСТИ</w:t>
      </w:r>
    </w:p>
    <w:p w:rsidR="00A11674" w:rsidRPr="00BF7BE0" w:rsidRDefault="00A11674" w:rsidP="00A11674">
      <w:pPr>
        <w:rPr>
          <w:b/>
          <w:sz w:val="28"/>
          <w:szCs w:val="28"/>
        </w:rPr>
      </w:pPr>
    </w:p>
    <w:p w:rsidR="00A11674" w:rsidRPr="00A04123" w:rsidRDefault="00A11674" w:rsidP="00A11674">
      <w:pPr>
        <w:jc w:val="center"/>
        <w:rPr>
          <w:sz w:val="28"/>
          <w:szCs w:val="28"/>
        </w:rPr>
      </w:pPr>
      <w:r w:rsidRPr="00A04123">
        <w:rPr>
          <w:sz w:val="28"/>
          <w:szCs w:val="28"/>
        </w:rPr>
        <w:t>ПОСТАНОВЛЕНИЕ</w:t>
      </w:r>
      <w:r w:rsidRPr="00A04123">
        <w:rPr>
          <w:noProof/>
        </w:rPr>
        <w:t xml:space="preserve"> </w:t>
      </w:r>
    </w:p>
    <w:p w:rsidR="00A11674" w:rsidRPr="00DF1EBD" w:rsidRDefault="00A11674" w:rsidP="00A11674">
      <w:pPr>
        <w:pStyle w:val="3"/>
        <w:keepNext/>
        <w:keepLines/>
        <w:spacing w:after="0"/>
        <w:jc w:val="center"/>
        <w:rPr>
          <w:sz w:val="36"/>
          <w:szCs w:val="36"/>
        </w:rPr>
      </w:pPr>
    </w:p>
    <w:p w:rsidR="00A11674" w:rsidRDefault="00A11674" w:rsidP="00A11674"/>
    <w:p w:rsidR="00A11674" w:rsidRPr="00031B94" w:rsidRDefault="00A11674" w:rsidP="00A11674">
      <w:pPr>
        <w:rPr>
          <w:sz w:val="26"/>
          <w:szCs w:val="26"/>
        </w:rPr>
      </w:pPr>
      <w:r w:rsidRPr="00031B94">
        <w:rPr>
          <w:sz w:val="26"/>
          <w:szCs w:val="26"/>
        </w:rPr>
        <w:t xml:space="preserve">          от 21 декабря  2020 г.                                                                               </w:t>
      </w:r>
      <w:r>
        <w:rPr>
          <w:sz w:val="26"/>
          <w:szCs w:val="26"/>
        </w:rPr>
        <w:t>№283</w:t>
      </w:r>
      <w:r w:rsidRPr="00031B94">
        <w:rPr>
          <w:sz w:val="26"/>
          <w:szCs w:val="26"/>
        </w:rPr>
        <w:tab/>
      </w:r>
      <w:r w:rsidRPr="00031B94">
        <w:rPr>
          <w:sz w:val="26"/>
          <w:szCs w:val="26"/>
        </w:rPr>
        <w:tab/>
      </w:r>
      <w:r w:rsidRPr="00031B94">
        <w:rPr>
          <w:sz w:val="26"/>
          <w:szCs w:val="26"/>
        </w:rPr>
        <w:tab/>
      </w:r>
      <w:r w:rsidRPr="00031B94">
        <w:rPr>
          <w:sz w:val="26"/>
          <w:szCs w:val="26"/>
        </w:rPr>
        <w:tab/>
      </w:r>
      <w:r w:rsidRPr="00912EF6">
        <w:tab/>
      </w:r>
      <w:r w:rsidRPr="00912EF6">
        <w:tab/>
      </w:r>
      <w:r w:rsidRPr="00912EF6">
        <w:tab/>
      </w:r>
      <w:r w:rsidRPr="00912EF6">
        <w:tab/>
      </w:r>
    </w:p>
    <w:tbl>
      <w:tblPr>
        <w:tblW w:w="7479" w:type="dxa"/>
        <w:tblLook w:val="0000"/>
      </w:tblPr>
      <w:tblGrid>
        <w:gridCol w:w="7479"/>
      </w:tblGrid>
      <w:tr w:rsidR="00A11674" w:rsidRPr="00031B94" w:rsidTr="008331BC">
        <w:trPr>
          <w:trHeight w:val="1247"/>
        </w:trPr>
        <w:tc>
          <w:tcPr>
            <w:tcW w:w="7479" w:type="dxa"/>
          </w:tcPr>
          <w:p w:rsidR="00A11674" w:rsidRPr="00031B94" w:rsidRDefault="00A11674" w:rsidP="008331BC">
            <w:pPr>
              <w:pStyle w:val="a3"/>
              <w:rPr>
                <w:sz w:val="26"/>
                <w:szCs w:val="26"/>
              </w:rPr>
            </w:pPr>
          </w:p>
          <w:p w:rsidR="00A11674" w:rsidRPr="00031B94" w:rsidRDefault="00A11674" w:rsidP="008331BC">
            <w:pPr>
              <w:pStyle w:val="a3"/>
              <w:rPr>
                <w:b/>
                <w:sz w:val="26"/>
                <w:szCs w:val="26"/>
              </w:rPr>
            </w:pPr>
            <w:r w:rsidRPr="00031B94">
              <w:rPr>
                <w:b/>
                <w:sz w:val="26"/>
                <w:szCs w:val="26"/>
              </w:rPr>
              <w:t xml:space="preserve">Об утверждении перечня муниципальных программ </w:t>
            </w:r>
            <w:r>
              <w:rPr>
                <w:b/>
                <w:sz w:val="26"/>
                <w:szCs w:val="26"/>
              </w:rPr>
              <w:t>муниципального образования</w:t>
            </w:r>
            <w:r w:rsidRPr="00031B94">
              <w:rPr>
                <w:b/>
                <w:sz w:val="26"/>
                <w:szCs w:val="26"/>
              </w:rPr>
              <w:t xml:space="preserve">  Бегуницко</w:t>
            </w:r>
            <w:r>
              <w:rPr>
                <w:b/>
                <w:sz w:val="26"/>
                <w:szCs w:val="26"/>
              </w:rPr>
              <w:t>е</w:t>
            </w:r>
            <w:r w:rsidRPr="00031B94">
              <w:rPr>
                <w:b/>
                <w:sz w:val="26"/>
                <w:szCs w:val="26"/>
              </w:rPr>
              <w:t xml:space="preserve"> сельское поселение Волосовского муниципального района Ленинградской области на 2021-2023 годы</w:t>
            </w:r>
          </w:p>
          <w:p w:rsidR="00A11674" w:rsidRPr="00031B94" w:rsidRDefault="00A11674" w:rsidP="008331BC">
            <w:pPr>
              <w:pStyle w:val="a3"/>
              <w:rPr>
                <w:sz w:val="26"/>
                <w:szCs w:val="26"/>
              </w:rPr>
            </w:pPr>
          </w:p>
        </w:tc>
      </w:tr>
    </w:tbl>
    <w:p w:rsidR="00A11674" w:rsidRPr="00031B94" w:rsidRDefault="00A11674" w:rsidP="00A11674">
      <w:pPr>
        <w:ind w:firstLine="708"/>
        <w:jc w:val="both"/>
        <w:rPr>
          <w:sz w:val="26"/>
          <w:szCs w:val="26"/>
        </w:rPr>
      </w:pPr>
    </w:p>
    <w:p w:rsidR="00A11674" w:rsidRPr="00031B94" w:rsidRDefault="00A11674" w:rsidP="00A11674">
      <w:pPr>
        <w:pStyle w:val="a5"/>
        <w:jc w:val="both"/>
        <w:rPr>
          <w:sz w:val="26"/>
          <w:szCs w:val="26"/>
        </w:rPr>
      </w:pPr>
      <w:r w:rsidRPr="00031B94">
        <w:rPr>
          <w:sz w:val="26"/>
          <w:szCs w:val="26"/>
        </w:rPr>
        <w:t xml:space="preserve">В соответствии со статьями 172, 179 Бюджетного кодекса Российской Федерации, порядком разработки, реализации и оценки эффективности муниципальных программ Бегуницкого сельского поселения </w:t>
      </w:r>
      <w:r>
        <w:rPr>
          <w:sz w:val="26"/>
          <w:szCs w:val="26"/>
        </w:rPr>
        <w:t>Волосовского</w:t>
      </w:r>
      <w:r w:rsidRPr="00031B94">
        <w:rPr>
          <w:sz w:val="26"/>
          <w:szCs w:val="26"/>
        </w:rPr>
        <w:t xml:space="preserve"> муниципального района Ленинградской области, утвержденного постановлением от </w:t>
      </w:r>
      <w:r>
        <w:rPr>
          <w:sz w:val="26"/>
          <w:szCs w:val="26"/>
        </w:rPr>
        <w:t>12</w:t>
      </w:r>
      <w:r w:rsidRPr="00031B94">
        <w:rPr>
          <w:sz w:val="26"/>
          <w:szCs w:val="26"/>
        </w:rPr>
        <w:t>.02.20</w:t>
      </w:r>
      <w:r>
        <w:rPr>
          <w:sz w:val="26"/>
          <w:szCs w:val="26"/>
        </w:rPr>
        <w:t>20</w:t>
      </w:r>
      <w:r w:rsidRPr="00031B94">
        <w:rPr>
          <w:sz w:val="26"/>
          <w:szCs w:val="26"/>
        </w:rPr>
        <w:t xml:space="preserve"> № </w:t>
      </w:r>
      <w:r>
        <w:rPr>
          <w:sz w:val="26"/>
          <w:szCs w:val="26"/>
        </w:rPr>
        <w:t>31</w:t>
      </w:r>
      <w:r w:rsidRPr="00031B94">
        <w:rPr>
          <w:sz w:val="26"/>
          <w:szCs w:val="26"/>
        </w:rPr>
        <w:t>, ПОСТАНОВЛЯЕТ:</w:t>
      </w:r>
    </w:p>
    <w:p w:rsidR="00A11674" w:rsidRPr="00031B94" w:rsidRDefault="00A11674" w:rsidP="00A11674">
      <w:pPr>
        <w:pStyle w:val="a5"/>
        <w:numPr>
          <w:ilvl w:val="0"/>
          <w:numId w:val="1"/>
        </w:numPr>
        <w:rPr>
          <w:sz w:val="26"/>
          <w:szCs w:val="26"/>
        </w:rPr>
      </w:pPr>
      <w:r w:rsidRPr="00031B94">
        <w:rPr>
          <w:sz w:val="26"/>
          <w:szCs w:val="26"/>
        </w:rPr>
        <w:t xml:space="preserve">Утвердить прилагаемый перечень муниципальных программ муниципального образования </w:t>
      </w:r>
      <w:r>
        <w:rPr>
          <w:sz w:val="26"/>
          <w:szCs w:val="26"/>
        </w:rPr>
        <w:t xml:space="preserve">Бегуницкое </w:t>
      </w:r>
      <w:r w:rsidRPr="00031B94">
        <w:rPr>
          <w:sz w:val="26"/>
          <w:szCs w:val="26"/>
        </w:rPr>
        <w:t xml:space="preserve">сельское поселение </w:t>
      </w:r>
      <w:r>
        <w:rPr>
          <w:sz w:val="26"/>
          <w:szCs w:val="26"/>
        </w:rPr>
        <w:t>Волосовского</w:t>
      </w:r>
      <w:r w:rsidRPr="00031B94">
        <w:rPr>
          <w:sz w:val="26"/>
          <w:szCs w:val="26"/>
        </w:rPr>
        <w:t xml:space="preserve"> муниципального района Ленинградской области согласно Приложению 1.</w:t>
      </w:r>
    </w:p>
    <w:p w:rsidR="00A11674" w:rsidRPr="00031B94" w:rsidRDefault="00A11674" w:rsidP="00A11674">
      <w:pPr>
        <w:numPr>
          <w:ilvl w:val="0"/>
          <w:numId w:val="1"/>
        </w:numPr>
        <w:spacing w:before="100" w:beforeAutospacing="1" w:after="100" w:afterAutospacing="1"/>
        <w:rPr>
          <w:sz w:val="26"/>
          <w:szCs w:val="26"/>
        </w:rPr>
      </w:pPr>
      <w:r w:rsidRPr="00031B94">
        <w:rPr>
          <w:sz w:val="26"/>
          <w:szCs w:val="26"/>
        </w:rPr>
        <w:t xml:space="preserve">Специалистам администрации </w:t>
      </w:r>
      <w:r>
        <w:rPr>
          <w:sz w:val="26"/>
          <w:szCs w:val="26"/>
        </w:rPr>
        <w:t>Бегуницкого</w:t>
      </w:r>
      <w:r w:rsidRPr="00031B94">
        <w:rPr>
          <w:sz w:val="26"/>
          <w:szCs w:val="26"/>
        </w:rPr>
        <w:t xml:space="preserve"> сельского поселения обеспечить при необходимости актуализацию перечня муниципальных программ </w:t>
      </w:r>
      <w:r>
        <w:rPr>
          <w:sz w:val="26"/>
          <w:szCs w:val="26"/>
        </w:rPr>
        <w:t>Бегуницкого</w:t>
      </w:r>
      <w:r w:rsidRPr="00031B94">
        <w:rPr>
          <w:sz w:val="26"/>
          <w:szCs w:val="26"/>
        </w:rPr>
        <w:t xml:space="preserve"> сельского поселения </w:t>
      </w:r>
      <w:r>
        <w:rPr>
          <w:sz w:val="26"/>
          <w:szCs w:val="26"/>
        </w:rPr>
        <w:t>Волосовского</w:t>
      </w:r>
      <w:r w:rsidRPr="00031B94">
        <w:rPr>
          <w:sz w:val="26"/>
          <w:szCs w:val="26"/>
        </w:rPr>
        <w:t xml:space="preserve"> муниципального района Ленинградской области.</w:t>
      </w:r>
    </w:p>
    <w:p w:rsidR="00A11674" w:rsidRPr="008117AC" w:rsidRDefault="00A11674" w:rsidP="00A11674">
      <w:pPr>
        <w:pStyle w:val="a8"/>
        <w:numPr>
          <w:ilvl w:val="0"/>
          <w:numId w:val="1"/>
        </w:numPr>
        <w:jc w:val="both"/>
        <w:rPr>
          <w:rFonts w:ascii="Times New Roman" w:hAnsi="Times New Roman" w:cs="Times New Roman"/>
          <w:sz w:val="28"/>
          <w:szCs w:val="28"/>
        </w:rPr>
      </w:pPr>
      <w:r w:rsidRPr="008117AC">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после</w:t>
      </w:r>
      <w:r w:rsidRPr="008117AC">
        <w:rPr>
          <w:rFonts w:ascii="Times New Roman" w:hAnsi="Times New Roman" w:cs="Times New Roman"/>
          <w:sz w:val="28"/>
          <w:szCs w:val="28"/>
        </w:rPr>
        <w:t xml:space="preserve"> его официального опубликования </w:t>
      </w:r>
    </w:p>
    <w:p w:rsidR="00A11674" w:rsidRPr="00924CAB" w:rsidRDefault="00A11674" w:rsidP="00A11674">
      <w:pPr>
        <w:numPr>
          <w:ilvl w:val="0"/>
          <w:numId w:val="1"/>
        </w:numPr>
        <w:shd w:val="clear" w:color="auto" w:fill="FFFFFF"/>
        <w:rPr>
          <w:sz w:val="28"/>
          <w:szCs w:val="28"/>
        </w:rPr>
      </w:pPr>
      <w:r w:rsidRPr="00924CAB">
        <w:rPr>
          <w:sz w:val="28"/>
          <w:szCs w:val="28"/>
        </w:rPr>
        <w:t xml:space="preserve"> Контроль исполнения настоящего постановления оставляю за собой.</w:t>
      </w:r>
    </w:p>
    <w:p w:rsidR="00A11674" w:rsidRPr="00031B94" w:rsidRDefault="00A11674" w:rsidP="00A11674">
      <w:pPr>
        <w:pStyle w:val="a3"/>
        <w:ind w:firstLine="426"/>
        <w:rPr>
          <w:sz w:val="24"/>
          <w:szCs w:val="24"/>
        </w:rPr>
      </w:pPr>
    </w:p>
    <w:p w:rsidR="00A11674" w:rsidRDefault="00A11674" w:rsidP="00A11674"/>
    <w:p w:rsidR="00A11674" w:rsidRPr="00912EF6" w:rsidRDefault="00A11674" w:rsidP="00A11674">
      <w:pPr>
        <w:rPr>
          <w:sz w:val="23"/>
          <w:szCs w:val="23"/>
        </w:rPr>
      </w:pPr>
      <w:r>
        <w:t>Глава администрации                                                            А.И. Минюк</w:t>
      </w:r>
    </w:p>
    <w:p w:rsidR="00A11674" w:rsidRPr="00912EF6" w:rsidRDefault="00A11674" w:rsidP="00A11674">
      <w:pPr>
        <w:rPr>
          <w:sz w:val="23"/>
          <w:szCs w:val="23"/>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A11674" w:rsidRDefault="00A11674" w:rsidP="00A11674">
      <w:pPr>
        <w:pStyle w:val="a6"/>
        <w:jc w:val="left"/>
        <w:rPr>
          <w:color w:val="000000"/>
          <w:sz w:val="16"/>
          <w:szCs w:val="16"/>
        </w:rPr>
      </w:pPr>
    </w:p>
    <w:p w:rsidR="00031D60" w:rsidRDefault="00A11674" w:rsidP="00A11674">
      <w:pPr>
        <w:ind w:right="-1"/>
        <w:rPr>
          <w:color w:val="000000"/>
          <w:sz w:val="16"/>
          <w:szCs w:val="16"/>
        </w:rPr>
      </w:pPr>
      <w:r>
        <w:rPr>
          <w:color w:val="000000"/>
          <w:sz w:val="16"/>
          <w:szCs w:val="16"/>
        </w:rPr>
        <w:t xml:space="preserve">                                                                                                                                                                                                    </w:t>
      </w:r>
    </w:p>
    <w:p w:rsidR="00031D60" w:rsidRDefault="00031D60" w:rsidP="00A11674">
      <w:pPr>
        <w:ind w:right="-1"/>
        <w:rPr>
          <w:color w:val="000000"/>
          <w:sz w:val="16"/>
          <w:szCs w:val="16"/>
        </w:rPr>
      </w:pPr>
    </w:p>
    <w:p w:rsidR="00031D60" w:rsidRDefault="00031D60" w:rsidP="00A11674">
      <w:pPr>
        <w:ind w:right="-1"/>
        <w:rPr>
          <w:color w:val="000000"/>
          <w:sz w:val="16"/>
          <w:szCs w:val="16"/>
        </w:rPr>
      </w:pPr>
    </w:p>
    <w:p w:rsidR="00031D60" w:rsidRDefault="00031D60" w:rsidP="00A11674">
      <w:pPr>
        <w:ind w:right="-1"/>
        <w:rPr>
          <w:color w:val="000000"/>
          <w:sz w:val="16"/>
          <w:szCs w:val="16"/>
        </w:rPr>
      </w:pPr>
    </w:p>
    <w:p w:rsidR="00031D60" w:rsidRDefault="00031D60" w:rsidP="00A11674">
      <w:pPr>
        <w:ind w:right="-1"/>
        <w:rPr>
          <w:color w:val="000000"/>
          <w:sz w:val="16"/>
          <w:szCs w:val="16"/>
        </w:rPr>
      </w:pPr>
    </w:p>
    <w:p w:rsidR="00031D60" w:rsidRDefault="00031D60" w:rsidP="00A11674">
      <w:pPr>
        <w:ind w:right="-1"/>
        <w:rPr>
          <w:color w:val="000000"/>
          <w:sz w:val="16"/>
          <w:szCs w:val="16"/>
        </w:rPr>
      </w:pPr>
    </w:p>
    <w:p w:rsidR="00031D60" w:rsidRDefault="00031D60" w:rsidP="00A11674">
      <w:pPr>
        <w:ind w:right="-1"/>
        <w:rPr>
          <w:color w:val="000000"/>
          <w:sz w:val="16"/>
          <w:szCs w:val="16"/>
        </w:rPr>
      </w:pPr>
    </w:p>
    <w:p w:rsidR="00A11674" w:rsidRPr="00031B94" w:rsidRDefault="00031D60" w:rsidP="00A11674">
      <w:pPr>
        <w:ind w:right="-1"/>
      </w:pPr>
      <w:r>
        <w:rPr>
          <w:color w:val="000000"/>
          <w:sz w:val="16"/>
          <w:szCs w:val="16"/>
        </w:rPr>
        <w:t xml:space="preserve">                                                                                                                                                                                                                       </w:t>
      </w:r>
      <w:r w:rsidR="00A11674" w:rsidRPr="00031B94">
        <w:t>Приложение 1</w:t>
      </w:r>
    </w:p>
    <w:p w:rsidR="00A11674" w:rsidRPr="00031B94" w:rsidRDefault="00A11674" w:rsidP="00A11674">
      <w:pPr>
        <w:pStyle w:val="a3"/>
        <w:ind w:left="5664"/>
        <w:jc w:val="right"/>
        <w:rPr>
          <w:sz w:val="24"/>
          <w:szCs w:val="24"/>
        </w:rPr>
      </w:pPr>
      <w:r>
        <w:rPr>
          <w:sz w:val="24"/>
          <w:szCs w:val="24"/>
        </w:rPr>
        <w:t xml:space="preserve">к </w:t>
      </w:r>
      <w:r w:rsidRPr="00031B94">
        <w:rPr>
          <w:sz w:val="24"/>
          <w:szCs w:val="24"/>
        </w:rPr>
        <w:t>постановлению администрации</w:t>
      </w:r>
    </w:p>
    <w:p w:rsidR="00A11674" w:rsidRPr="00031B94" w:rsidRDefault="00A11674" w:rsidP="00A11674">
      <w:pPr>
        <w:pStyle w:val="a3"/>
        <w:ind w:left="5664"/>
        <w:jc w:val="right"/>
        <w:rPr>
          <w:sz w:val="24"/>
          <w:szCs w:val="24"/>
        </w:rPr>
      </w:pPr>
      <w:r w:rsidRPr="00031B94">
        <w:rPr>
          <w:sz w:val="24"/>
          <w:szCs w:val="24"/>
        </w:rPr>
        <w:t>муниципального образования  Бегуницкое сельское поселение Волосовского муниципального района Ленинградской области</w:t>
      </w:r>
    </w:p>
    <w:p w:rsidR="00A11674" w:rsidRPr="00031B94" w:rsidRDefault="00A11674" w:rsidP="00A11674">
      <w:pPr>
        <w:pStyle w:val="a3"/>
        <w:ind w:left="5664"/>
        <w:jc w:val="right"/>
        <w:rPr>
          <w:sz w:val="24"/>
          <w:szCs w:val="24"/>
        </w:rPr>
      </w:pPr>
      <w:r w:rsidRPr="00031B94">
        <w:rPr>
          <w:sz w:val="24"/>
          <w:szCs w:val="24"/>
        </w:rPr>
        <w:t>от 21.12.2020 г. № 283</w:t>
      </w:r>
    </w:p>
    <w:p w:rsidR="00A11674" w:rsidRDefault="00A11674" w:rsidP="00A11674">
      <w:pPr>
        <w:pStyle w:val="a3"/>
        <w:jc w:val="center"/>
        <w:rPr>
          <w:b/>
          <w:sz w:val="24"/>
          <w:szCs w:val="24"/>
        </w:rPr>
      </w:pPr>
    </w:p>
    <w:p w:rsidR="00A11674" w:rsidRPr="00031B94" w:rsidRDefault="00A11674" w:rsidP="00A11674">
      <w:pPr>
        <w:pStyle w:val="a3"/>
        <w:jc w:val="center"/>
        <w:rPr>
          <w:b/>
          <w:sz w:val="26"/>
          <w:szCs w:val="26"/>
        </w:rPr>
      </w:pPr>
      <w:r w:rsidRPr="00031B94">
        <w:rPr>
          <w:b/>
          <w:sz w:val="26"/>
          <w:szCs w:val="26"/>
        </w:rPr>
        <w:t>Перечень</w:t>
      </w:r>
    </w:p>
    <w:p w:rsidR="00A11674" w:rsidRPr="00031B94" w:rsidRDefault="00A11674" w:rsidP="00A11674">
      <w:pPr>
        <w:pStyle w:val="a3"/>
        <w:jc w:val="center"/>
        <w:rPr>
          <w:b/>
          <w:sz w:val="26"/>
          <w:szCs w:val="26"/>
        </w:rPr>
      </w:pPr>
      <w:r w:rsidRPr="00031B94">
        <w:rPr>
          <w:b/>
          <w:sz w:val="26"/>
          <w:szCs w:val="26"/>
        </w:rPr>
        <w:t xml:space="preserve">муниципальных программ </w:t>
      </w:r>
    </w:p>
    <w:p w:rsidR="00A11674" w:rsidRPr="00031B94" w:rsidRDefault="00A11674" w:rsidP="00A11674">
      <w:pPr>
        <w:pStyle w:val="a3"/>
        <w:jc w:val="center"/>
        <w:rPr>
          <w:b/>
          <w:sz w:val="26"/>
          <w:szCs w:val="26"/>
        </w:rPr>
      </w:pPr>
      <w:r w:rsidRPr="00031B94">
        <w:rPr>
          <w:b/>
          <w:sz w:val="26"/>
          <w:szCs w:val="26"/>
        </w:rPr>
        <w:t xml:space="preserve">муниципального образования Бегуницкое сельское поселение </w:t>
      </w:r>
    </w:p>
    <w:p w:rsidR="00A11674" w:rsidRPr="00031B94" w:rsidRDefault="00A11674" w:rsidP="00A11674">
      <w:pPr>
        <w:pStyle w:val="a3"/>
        <w:jc w:val="center"/>
        <w:rPr>
          <w:b/>
          <w:sz w:val="26"/>
          <w:szCs w:val="26"/>
        </w:rPr>
      </w:pPr>
      <w:r w:rsidRPr="00031B94">
        <w:rPr>
          <w:b/>
          <w:sz w:val="26"/>
          <w:szCs w:val="26"/>
        </w:rPr>
        <w:t xml:space="preserve">Волосовского муниципального района Ленинградской области </w:t>
      </w:r>
    </w:p>
    <w:p w:rsidR="00A11674" w:rsidRPr="00031B94" w:rsidRDefault="00A11674" w:rsidP="00A11674">
      <w:pPr>
        <w:pStyle w:val="a3"/>
        <w:jc w:val="center"/>
        <w:rPr>
          <w:b/>
          <w:sz w:val="26"/>
          <w:szCs w:val="26"/>
        </w:rPr>
      </w:pPr>
      <w:r w:rsidRPr="00031B94">
        <w:rPr>
          <w:b/>
          <w:sz w:val="26"/>
          <w:szCs w:val="26"/>
        </w:rPr>
        <w:t>на 2021-2023 годы</w:t>
      </w:r>
    </w:p>
    <w:p w:rsidR="00A11674" w:rsidRDefault="00A11674" w:rsidP="00A11674">
      <w:pPr>
        <w:pStyle w:val="a3"/>
        <w:jc w:val="center"/>
        <w:rPr>
          <w:b/>
          <w:sz w:val="24"/>
          <w:szCs w:val="24"/>
        </w:rPr>
      </w:pPr>
    </w:p>
    <w:tbl>
      <w:tblPr>
        <w:tblW w:w="9499" w:type="dxa"/>
        <w:tblInd w:w="-34" w:type="dxa"/>
        <w:tblLayout w:type="fixed"/>
        <w:tblLook w:val="04A0"/>
      </w:tblPr>
      <w:tblGrid>
        <w:gridCol w:w="2977"/>
        <w:gridCol w:w="2127"/>
        <w:gridCol w:w="4395"/>
      </w:tblGrid>
      <w:tr w:rsidR="00A11674" w:rsidRPr="00B431F0" w:rsidTr="008331BC">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11674" w:rsidRPr="00031B94" w:rsidRDefault="00A11674" w:rsidP="008331BC">
            <w:pPr>
              <w:jc w:val="center"/>
              <w:rPr>
                <w:bCs/>
                <w:sz w:val="26"/>
                <w:szCs w:val="26"/>
              </w:rPr>
            </w:pPr>
            <w:r w:rsidRPr="00031B94">
              <w:rPr>
                <w:bCs/>
                <w:sz w:val="26"/>
                <w:szCs w:val="26"/>
              </w:rPr>
              <w:t>Наименование</w:t>
            </w:r>
          </w:p>
          <w:p w:rsidR="00A11674" w:rsidRPr="00031B94" w:rsidRDefault="00A11674" w:rsidP="008331BC">
            <w:pPr>
              <w:jc w:val="center"/>
              <w:rPr>
                <w:bCs/>
                <w:sz w:val="26"/>
                <w:szCs w:val="26"/>
              </w:rPr>
            </w:pPr>
            <w:r w:rsidRPr="00031B94">
              <w:rPr>
                <w:bCs/>
                <w:sz w:val="26"/>
                <w:szCs w:val="26"/>
              </w:rPr>
              <w:t xml:space="preserve"> муниципальной программы</w:t>
            </w:r>
          </w:p>
        </w:tc>
        <w:tc>
          <w:tcPr>
            <w:tcW w:w="2127" w:type="dxa"/>
            <w:tcBorders>
              <w:top w:val="single" w:sz="4" w:space="0" w:color="auto"/>
              <w:left w:val="nil"/>
              <w:bottom w:val="single" w:sz="4" w:space="0" w:color="auto"/>
              <w:right w:val="single" w:sz="4" w:space="0" w:color="auto"/>
            </w:tcBorders>
            <w:shd w:val="clear" w:color="auto" w:fill="auto"/>
          </w:tcPr>
          <w:p w:rsidR="00A11674" w:rsidRPr="00031B94" w:rsidRDefault="00A11674" w:rsidP="008331BC">
            <w:pPr>
              <w:jc w:val="center"/>
              <w:rPr>
                <w:bCs/>
                <w:color w:val="000000"/>
                <w:sz w:val="26"/>
                <w:szCs w:val="26"/>
              </w:rPr>
            </w:pPr>
            <w:r w:rsidRPr="00031B94">
              <w:rPr>
                <w:bCs/>
                <w:color w:val="000000"/>
                <w:sz w:val="26"/>
                <w:szCs w:val="26"/>
              </w:rPr>
              <w:t>Ответственный исполнитель</w:t>
            </w:r>
          </w:p>
          <w:p w:rsidR="00A11674" w:rsidRPr="00031B94" w:rsidRDefault="00A11674" w:rsidP="008331BC">
            <w:pPr>
              <w:jc w:val="center"/>
              <w:rPr>
                <w:bCs/>
                <w:color w:val="000000"/>
                <w:sz w:val="26"/>
                <w:szCs w:val="26"/>
              </w:rPr>
            </w:pPr>
            <w:r w:rsidRPr="00031B94">
              <w:rPr>
                <w:bCs/>
                <w:color w:val="000000"/>
                <w:sz w:val="26"/>
                <w:szCs w:val="26"/>
              </w:rPr>
              <w:t>(соисполнитель)</w:t>
            </w:r>
          </w:p>
        </w:tc>
        <w:tc>
          <w:tcPr>
            <w:tcW w:w="4395" w:type="dxa"/>
            <w:tcBorders>
              <w:top w:val="single" w:sz="4" w:space="0" w:color="auto"/>
              <w:left w:val="nil"/>
              <w:bottom w:val="single" w:sz="4" w:space="0" w:color="auto"/>
              <w:right w:val="single" w:sz="4" w:space="0" w:color="auto"/>
            </w:tcBorders>
          </w:tcPr>
          <w:p w:rsidR="00A11674" w:rsidRPr="00031B94" w:rsidRDefault="00A11674" w:rsidP="008331BC">
            <w:pPr>
              <w:jc w:val="center"/>
              <w:rPr>
                <w:bCs/>
                <w:color w:val="000000"/>
                <w:sz w:val="26"/>
                <w:szCs w:val="26"/>
              </w:rPr>
            </w:pPr>
            <w:r w:rsidRPr="00031B94">
              <w:rPr>
                <w:bCs/>
                <w:color w:val="000000"/>
                <w:sz w:val="26"/>
                <w:szCs w:val="26"/>
              </w:rPr>
              <w:t>Цель муниципальной программы</w:t>
            </w:r>
          </w:p>
        </w:tc>
      </w:tr>
      <w:tr w:rsidR="00A11674" w:rsidRPr="00B431F0" w:rsidTr="008331BC">
        <w:trPr>
          <w:trHeight w:val="315"/>
        </w:trPr>
        <w:tc>
          <w:tcPr>
            <w:tcW w:w="2977" w:type="dxa"/>
            <w:tcBorders>
              <w:top w:val="nil"/>
              <w:left w:val="single" w:sz="4" w:space="0" w:color="auto"/>
              <w:bottom w:val="single" w:sz="4" w:space="0" w:color="auto"/>
              <w:right w:val="single" w:sz="4" w:space="0" w:color="auto"/>
            </w:tcBorders>
            <w:shd w:val="clear" w:color="auto" w:fill="auto"/>
          </w:tcPr>
          <w:p w:rsidR="00A11674" w:rsidRPr="00031B94" w:rsidRDefault="00A11674" w:rsidP="008331BC">
            <w:pPr>
              <w:jc w:val="center"/>
              <w:rPr>
                <w:sz w:val="26"/>
                <w:szCs w:val="26"/>
              </w:rPr>
            </w:pPr>
            <w:r w:rsidRPr="00031B94">
              <w:rPr>
                <w:sz w:val="26"/>
                <w:szCs w:val="26"/>
              </w:rPr>
              <w:t>1</w:t>
            </w:r>
          </w:p>
        </w:tc>
        <w:tc>
          <w:tcPr>
            <w:tcW w:w="2127" w:type="dxa"/>
            <w:tcBorders>
              <w:top w:val="nil"/>
              <w:left w:val="nil"/>
              <w:bottom w:val="single" w:sz="4" w:space="0" w:color="auto"/>
              <w:right w:val="single" w:sz="4" w:space="0" w:color="auto"/>
            </w:tcBorders>
            <w:shd w:val="clear" w:color="auto" w:fill="auto"/>
          </w:tcPr>
          <w:p w:rsidR="00A11674" w:rsidRPr="00031B94" w:rsidRDefault="00A11674" w:rsidP="008331BC">
            <w:pPr>
              <w:jc w:val="center"/>
              <w:rPr>
                <w:sz w:val="26"/>
                <w:szCs w:val="26"/>
              </w:rPr>
            </w:pPr>
            <w:r w:rsidRPr="00031B94">
              <w:rPr>
                <w:sz w:val="26"/>
                <w:szCs w:val="26"/>
              </w:rPr>
              <w:t>2</w:t>
            </w:r>
          </w:p>
        </w:tc>
        <w:tc>
          <w:tcPr>
            <w:tcW w:w="4395" w:type="dxa"/>
            <w:tcBorders>
              <w:top w:val="nil"/>
              <w:left w:val="nil"/>
              <w:bottom w:val="single" w:sz="4" w:space="0" w:color="auto"/>
              <w:right w:val="single" w:sz="4" w:space="0" w:color="auto"/>
            </w:tcBorders>
          </w:tcPr>
          <w:p w:rsidR="00A11674" w:rsidRPr="00031B94" w:rsidRDefault="00A11674" w:rsidP="008331BC">
            <w:pPr>
              <w:jc w:val="center"/>
              <w:rPr>
                <w:sz w:val="26"/>
                <w:szCs w:val="26"/>
              </w:rPr>
            </w:pPr>
            <w:r w:rsidRPr="00031B94">
              <w:rPr>
                <w:sz w:val="26"/>
                <w:szCs w:val="26"/>
              </w:rPr>
              <w:t>3</w:t>
            </w:r>
          </w:p>
        </w:tc>
      </w:tr>
      <w:tr w:rsidR="00A11674" w:rsidRPr="00B431F0" w:rsidTr="008331BC">
        <w:trPr>
          <w:trHeight w:val="868"/>
        </w:trPr>
        <w:tc>
          <w:tcPr>
            <w:tcW w:w="2977" w:type="dxa"/>
            <w:tcBorders>
              <w:top w:val="nil"/>
              <w:left w:val="single" w:sz="4" w:space="0" w:color="auto"/>
              <w:bottom w:val="single" w:sz="4" w:space="0" w:color="auto"/>
              <w:right w:val="single" w:sz="4" w:space="0" w:color="auto"/>
            </w:tcBorders>
            <w:shd w:val="clear" w:color="auto" w:fill="auto"/>
          </w:tcPr>
          <w:p w:rsidR="00A11674" w:rsidRPr="00031B94" w:rsidRDefault="00A11674" w:rsidP="008331BC">
            <w:pPr>
              <w:suppressAutoHyphens/>
              <w:rPr>
                <w:sz w:val="26"/>
                <w:szCs w:val="26"/>
                <w:lang w:eastAsia="ar-SA"/>
              </w:rPr>
            </w:pPr>
            <w:r w:rsidRPr="00031B94">
              <w:rPr>
                <w:sz w:val="26"/>
                <w:szCs w:val="26"/>
                <w:lang w:eastAsia="ar-SA"/>
              </w:rPr>
              <w:t>«Комплексное развитие Бегуницкого сельского поселения Волосовского муниципального района Ленинградской области»</w:t>
            </w:r>
          </w:p>
          <w:p w:rsidR="00A11674" w:rsidRPr="00031B94" w:rsidRDefault="00A11674" w:rsidP="008331BC">
            <w:pPr>
              <w:rPr>
                <w:bCs/>
                <w:sz w:val="26"/>
                <w:szCs w:val="26"/>
              </w:rPr>
            </w:pPr>
          </w:p>
        </w:tc>
        <w:tc>
          <w:tcPr>
            <w:tcW w:w="2127" w:type="dxa"/>
            <w:tcBorders>
              <w:top w:val="nil"/>
              <w:left w:val="nil"/>
              <w:bottom w:val="single" w:sz="4" w:space="0" w:color="auto"/>
              <w:right w:val="single" w:sz="4" w:space="0" w:color="auto"/>
            </w:tcBorders>
            <w:shd w:val="clear" w:color="auto" w:fill="auto"/>
            <w:noWrap/>
          </w:tcPr>
          <w:p w:rsidR="00A11674" w:rsidRPr="00031B94" w:rsidRDefault="00A11674" w:rsidP="008331BC">
            <w:pPr>
              <w:tabs>
                <w:tab w:val="left" w:pos="288"/>
              </w:tabs>
              <w:autoSpaceDE w:val="0"/>
              <w:autoSpaceDN w:val="0"/>
              <w:jc w:val="center"/>
              <w:rPr>
                <w:bCs/>
                <w:sz w:val="26"/>
                <w:szCs w:val="26"/>
              </w:rPr>
            </w:pPr>
            <w:r w:rsidRPr="00031B94">
              <w:rPr>
                <w:bCs/>
                <w:sz w:val="26"/>
                <w:szCs w:val="26"/>
              </w:rPr>
              <w:t>Специалисты администрации, глава администрации</w:t>
            </w:r>
          </w:p>
        </w:tc>
        <w:tc>
          <w:tcPr>
            <w:tcW w:w="4395" w:type="dxa"/>
            <w:tcBorders>
              <w:top w:val="nil"/>
              <w:left w:val="nil"/>
              <w:bottom w:val="single" w:sz="4" w:space="0" w:color="auto"/>
              <w:right w:val="single" w:sz="4" w:space="0" w:color="auto"/>
            </w:tcBorders>
          </w:tcPr>
          <w:p w:rsidR="00A11674" w:rsidRPr="00031B94" w:rsidRDefault="00A11674" w:rsidP="008331BC">
            <w:pPr>
              <w:tabs>
                <w:tab w:val="left" w:pos="288"/>
              </w:tabs>
              <w:autoSpaceDE w:val="0"/>
              <w:autoSpaceDN w:val="0"/>
              <w:rPr>
                <w:bCs/>
                <w:sz w:val="26"/>
                <w:szCs w:val="26"/>
              </w:rPr>
            </w:pPr>
            <w:r w:rsidRPr="00031B94">
              <w:rPr>
                <w:bCs/>
                <w:sz w:val="26"/>
                <w:szCs w:val="26"/>
              </w:rPr>
              <w:t>Создание условий для устойчивого и сбалансированного социального и экономического развития Бегуницкого сельского поселения  Волосовского муниципального района Ленинградской области на планируемый период</w:t>
            </w:r>
          </w:p>
        </w:tc>
      </w:tr>
      <w:tr w:rsidR="00A11674" w:rsidRPr="00B431F0" w:rsidTr="008331BC">
        <w:trPr>
          <w:trHeight w:val="1065"/>
        </w:trPr>
        <w:tc>
          <w:tcPr>
            <w:tcW w:w="2977" w:type="dxa"/>
            <w:tcBorders>
              <w:top w:val="nil"/>
              <w:left w:val="single" w:sz="4" w:space="0" w:color="auto"/>
              <w:bottom w:val="single" w:sz="4" w:space="0" w:color="auto"/>
              <w:right w:val="single" w:sz="4" w:space="0" w:color="auto"/>
            </w:tcBorders>
            <w:shd w:val="clear" w:color="auto" w:fill="auto"/>
          </w:tcPr>
          <w:p w:rsidR="00A11674" w:rsidRPr="00031B94" w:rsidRDefault="00A11674" w:rsidP="008331BC">
            <w:pPr>
              <w:suppressAutoHyphens/>
              <w:rPr>
                <w:sz w:val="26"/>
                <w:szCs w:val="26"/>
                <w:lang w:eastAsia="ar-SA"/>
              </w:rPr>
            </w:pPr>
            <w:r w:rsidRPr="00031B94">
              <w:rPr>
                <w:sz w:val="26"/>
                <w:szCs w:val="26"/>
                <w:lang w:eastAsia="ar-SA"/>
              </w:rPr>
              <w:t xml:space="preserve">«Развитие социальной сферы Бегуницкого сельского поселения Волосовского муниципального района Ленинградской области»  </w:t>
            </w:r>
          </w:p>
          <w:p w:rsidR="00A11674" w:rsidRPr="00031B94" w:rsidRDefault="00A11674" w:rsidP="008331BC">
            <w:pPr>
              <w:rPr>
                <w:bCs/>
                <w:sz w:val="26"/>
                <w:szCs w:val="26"/>
              </w:rPr>
            </w:pPr>
          </w:p>
        </w:tc>
        <w:tc>
          <w:tcPr>
            <w:tcW w:w="2127" w:type="dxa"/>
            <w:tcBorders>
              <w:top w:val="nil"/>
              <w:left w:val="nil"/>
              <w:bottom w:val="single" w:sz="4" w:space="0" w:color="auto"/>
              <w:right w:val="single" w:sz="4" w:space="0" w:color="auto"/>
            </w:tcBorders>
            <w:shd w:val="clear" w:color="auto" w:fill="auto"/>
            <w:noWrap/>
          </w:tcPr>
          <w:p w:rsidR="00A11674" w:rsidRPr="00031B94" w:rsidRDefault="00A11674" w:rsidP="008331BC">
            <w:pPr>
              <w:jc w:val="center"/>
              <w:rPr>
                <w:bCs/>
                <w:sz w:val="26"/>
                <w:szCs w:val="26"/>
              </w:rPr>
            </w:pPr>
            <w:r w:rsidRPr="00031B94">
              <w:rPr>
                <w:bCs/>
                <w:sz w:val="26"/>
                <w:szCs w:val="26"/>
              </w:rPr>
              <w:t>Специалисты администрации, глава администрации</w:t>
            </w:r>
          </w:p>
        </w:tc>
        <w:tc>
          <w:tcPr>
            <w:tcW w:w="4395" w:type="dxa"/>
            <w:tcBorders>
              <w:top w:val="nil"/>
              <w:left w:val="nil"/>
              <w:bottom w:val="single" w:sz="4" w:space="0" w:color="auto"/>
              <w:right w:val="single" w:sz="4" w:space="0" w:color="auto"/>
            </w:tcBorders>
          </w:tcPr>
          <w:p w:rsidR="00A11674" w:rsidRPr="00031B94" w:rsidRDefault="00A11674" w:rsidP="008331BC">
            <w:pPr>
              <w:rPr>
                <w:bCs/>
                <w:sz w:val="26"/>
                <w:szCs w:val="26"/>
              </w:rPr>
            </w:pPr>
            <w:r w:rsidRPr="00031B94">
              <w:rPr>
                <w:bCs/>
                <w:sz w:val="26"/>
                <w:szCs w:val="26"/>
              </w:rPr>
              <w:t>Создание благоприятных  условий для развития социальной сферы Бегуницкого сельского поселения  Волосовского муниципального района Ленинградской области на планируемый период</w:t>
            </w:r>
          </w:p>
        </w:tc>
      </w:tr>
      <w:tr w:rsidR="00A11674" w:rsidRPr="00B431F0" w:rsidTr="008331BC">
        <w:trPr>
          <w:trHeight w:val="1035"/>
        </w:trPr>
        <w:tc>
          <w:tcPr>
            <w:tcW w:w="2977" w:type="dxa"/>
            <w:tcBorders>
              <w:top w:val="nil"/>
              <w:left w:val="single" w:sz="4" w:space="0" w:color="auto"/>
              <w:bottom w:val="single" w:sz="4" w:space="0" w:color="auto"/>
              <w:right w:val="single" w:sz="4" w:space="0" w:color="auto"/>
            </w:tcBorders>
            <w:shd w:val="clear" w:color="auto" w:fill="auto"/>
          </w:tcPr>
          <w:p w:rsidR="00A11674" w:rsidRPr="00031B94" w:rsidRDefault="00A11674" w:rsidP="008331BC">
            <w:pPr>
              <w:suppressAutoHyphens/>
              <w:rPr>
                <w:sz w:val="26"/>
                <w:szCs w:val="26"/>
                <w:lang w:eastAsia="ar-SA"/>
              </w:rPr>
            </w:pPr>
            <w:r w:rsidRPr="00031B94">
              <w:rPr>
                <w:sz w:val="26"/>
                <w:szCs w:val="26"/>
              </w:rPr>
              <w:t>«Муниципальное управление Бегуницкого  сельского поселения Волосовского муниципального района Ленинградской области</w:t>
            </w:r>
            <w:r w:rsidRPr="00031B94">
              <w:rPr>
                <w:sz w:val="26"/>
                <w:szCs w:val="26"/>
                <w:lang w:eastAsia="ar-SA"/>
              </w:rPr>
              <w:t>»</w:t>
            </w:r>
          </w:p>
          <w:p w:rsidR="00A11674" w:rsidRPr="00031B94" w:rsidRDefault="00A11674" w:rsidP="008331BC">
            <w:pPr>
              <w:rPr>
                <w:bCs/>
                <w:sz w:val="26"/>
                <w:szCs w:val="26"/>
              </w:rPr>
            </w:pPr>
          </w:p>
        </w:tc>
        <w:tc>
          <w:tcPr>
            <w:tcW w:w="2127" w:type="dxa"/>
            <w:tcBorders>
              <w:top w:val="nil"/>
              <w:left w:val="nil"/>
              <w:bottom w:val="single" w:sz="4" w:space="0" w:color="auto"/>
              <w:right w:val="single" w:sz="4" w:space="0" w:color="auto"/>
            </w:tcBorders>
            <w:shd w:val="clear" w:color="auto" w:fill="auto"/>
            <w:noWrap/>
          </w:tcPr>
          <w:p w:rsidR="00A11674" w:rsidRPr="00031B94" w:rsidRDefault="00A11674" w:rsidP="008331BC">
            <w:pPr>
              <w:jc w:val="center"/>
              <w:rPr>
                <w:bCs/>
                <w:sz w:val="26"/>
                <w:szCs w:val="26"/>
              </w:rPr>
            </w:pPr>
            <w:r w:rsidRPr="00031B94">
              <w:rPr>
                <w:bCs/>
                <w:sz w:val="26"/>
                <w:szCs w:val="26"/>
              </w:rPr>
              <w:t>Специалисты администрации, глава администрации</w:t>
            </w:r>
          </w:p>
        </w:tc>
        <w:tc>
          <w:tcPr>
            <w:tcW w:w="4395" w:type="dxa"/>
            <w:tcBorders>
              <w:top w:val="nil"/>
              <w:left w:val="nil"/>
              <w:bottom w:val="single" w:sz="4" w:space="0" w:color="auto"/>
              <w:right w:val="single" w:sz="4" w:space="0" w:color="auto"/>
            </w:tcBorders>
          </w:tcPr>
          <w:p w:rsidR="00A11674" w:rsidRPr="00031B94" w:rsidRDefault="00A11674" w:rsidP="008331BC">
            <w:pPr>
              <w:widowControl w:val="0"/>
              <w:autoSpaceDE w:val="0"/>
              <w:autoSpaceDN w:val="0"/>
              <w:adjustRightInd w:val="0"/>
              <w:jc w:val="both"/>
              <w:rPr>
                <w:color w:val="000000"/>
                <w:sz w:val="26"/>
                <w:szCs w:val="26"/>
              </w:rPr>
            </w:pPr>
            <w:r w:rsidRPr="00031B94">
              <w:rPr>
                <w:sz w:val="26"/>
                <w:szCs w:val="26"/>
              </w:rPr>
              <w:t xml:space="preserve">- </w:t>
            </w:r>
            <w:r w:rsidRPr="00031B94">
              <w:rPr>
                <w:color w:val="000000"/>
                <w:sz w:val="26"/>
                <w:szCs w:val="26"/>
              </w:rPr>
              <w:t>Разви</w:t>
            </w:r>
            <w:r w:rsidRPr="00031B94">
              <w:rPr>
                <w:color w:val="000000"/>
                <w:sz w:val="26"/>
                <w:szCs w:val="26"/>
              </w:rPr>
              <w:softHyphen/>
              <w:t>тие муниципального управле</w:t>
            </w:r>
            <w:r w:rsidRPr="00031B94">
              <w:rPr>
                <w:color w:val="000000"/>
                <w:sz w:val="26"/>
                <w:szCs w:val="26"/>
              </w:rPr>
              <w:softHyphen/>
              <w:t xml:space="preserve">ния </w:t>
            </w:r>
          </w:p>
          <w:p w:rsidR="00A11674" w:rsidRPr="00031B94" w:rsidRDefault="00A11674" w:rsidP="008331BC">
            <w:pPr>
              <w:jc w:val="both"/>
              <w:rPr>
                <w:color w:val="000000"/>
                <w:sz w:val="26"/>
                <w:szCs w:val="26"/>
              </w:rPr>
            </w:pPr>
            <w:r w:rsidRPr="00031B94">
              <w:rPr>
                <w:sz w:val="26"/>
                <w:szCs w:val="26"/>
              </w:rPr>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A11674" w:rsidRPr="00031B94" w:rsidRDefault="00A11674" w:rsidP="008331BC">
            <w:pPr>
              <w:jc w:val="both"/>
              <w:rPr>
                <w:sz w:val="26"/>
                <w:szCs w:val="26"/>
              </w:rPr>
            </w:pPr>
            <w:r w:rsidRPr="00031B94">
              <w:rPr>
                <w:color w:val="000000"/>
                <w:sz w:val="26"/>
                <w:szCs w:val="26"/>
              </w:rPr>
              <w:t>-</w:t>
            </w:r>
            <w:r w:rsidRPr="00031B94">
              <w:rPr>
                <w:sz w:val="26"/>
                <w:szCs w:val="26"/>
              </w:rPr>
              <w:t xml:space="preserve"> Совершенствование организации муниципальной службы в </w:t>
            </w:r>
            <w:r w:rsidRPr="00031B94">
              <w:rPr>
                <w:sz w:val="26"/>
                <w:szCs w:val="26"/>
              </w:rPr>
              <w:lastRenderedPageBreak/>
              <w:t>Бегуницком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A11674" w:rsidRPr="00031B94" w:rsidRDefault="00A11674" w:rsidP="008331BC">
            <w:pPr>
              <w:jc w:val="both"/>
              <w:rPr>
                <w:sz w:val="26"/>
                <w:szCs w:val="26"/>
              </w:rPr>
            </w:pPr>
            <w:r w:rsidRPr="00031B94">
              <w:rPr>
                <w:sz w:val="26"/>
                <w:szCs w:val="26"/>
              </w:rPr>
              <w:t>- Создание комфортных условий жизнедеятельности в Бегуницком сельском поселении;</w:t>
            </w:r>
          </w:p>
          <w:p w:rsidR="00A11674" w:rsidRPr="00031B94" w:rsidRDefault="00A11674" w:rsidP="008331BC">
            <w:pPr>
              <w:jc w:val="both"/>
              <w:rPr>
                <w:sz w:val="26"/>
                <w:szCs w:val="26"/>
              </w:rPr>
            </w:pPr>
            <w:r w:rsidRPr="00031B94">
              <w:rPr>
                <w:sz w:val="26"/>
                <w:szCs w:val="26"/>
              </w:rPr>
              <w:t>-Совершенствование форм и механизмов предоставления межбюджетных трансфертов;</w:t>
            </w:r>
          </w:p>
          <w:p w:rsidR="00A11674" w:rsidRPr="00031B94" w:rsidRDefault="00A11674" w:rsidP="008331BC">
            <w:pPr>
              <w:jc w:val="both"/>
              <w:rPr>
                <w:sz w:val="26"/>
                <w:szCs w:val="26"/>
              </w:rPr>
            </w:pPr>
            <w:r w:rsidRPr="00031B94">
              <w:rPr>
                <w:sz w:val="26"/>
                <w:szCs w:val="26"/>
              </w:rPr>
              <w:t>-Формирование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p>
        </w:tc>
      </w:tr>
    </w:tbl>
    <w:p w:rsidR="00A11674" w:rsidRPr="00801C97" w:rsidRDefault="00A11674" w:rsidP="00A11674">
      <w:pPr>
        <w:pStyle w:val="a3"/>
        <w:jc w:val="center"/>
        <w:rPr>
          <w:bCs/>
          <w:sz w:val="20"/>
        </w:rPr>
      </w:pPr>
    </w:p>
    <w:p w:rsidR="00A11674" w:rsidRDefault="00A11674"/>
    <w:p w:rsidR="00A11674" w:rsidRDefault="00A11674"/>
    <w:p w:rsidR="00A11674" w:rsidRDefault="00A11674"/>
    <w:p w:rsidR="00A11674" w:rsidRDefault="00A11674"/>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rsidP="00A51CC6">
      <w:pPr>
        <w:jc w:val="center"/>
      </w:pPr>
    </w:p>
    <w:p w:rsidR="00031D60" w:rsidRDefault="00031D60" w:rsidP="00A51CC6">
      <w:pPr>
        <w:jc w:val="center"/>
      </w:pPr>
    </w:p>
    <w:p w:rsidR="00031D60" w:rsidRDefault="00031D60" w:rsidP="00A51CC6">
      <w:pPr>
        <w:jc w:val="center"/>
      </w:pPr>
    </w:p>
    <w:p w:rsidR="00031D60" w:rsidRDefault="00031D60" w:rsidP="00A51CC6">
      <w:pPr>
        <w:jc w:val="center"/>
      </w:pPr>
    </w:p>
    <w:p w:rsidR="00031D60" w:rsidRDefault="00031D60" w:rsidP="00A51CC6">
      <w:pPr>
        <w:jc w:val="center"/>
      </w:pPr>
    </w:p>
    <w:p w:rsidR="00031D60" w:rsidRDefault="00031D60" w:rsidP="00A51CC6">
      <w:pPr>
        <w:jc w:val="center"/>
      </w:pPr>
    </w:p>
    <w:p w:rsidR="00031D60" w:rsidRDefault="00031D60" w:rsidP="00A51CC6">
      <w:pPr>
        <w:jc w:val="center"/>
      </w:pPr>
    </w:p>
    <w:p w:rsidR="00A51CC6" w:rsidRDefault="00A51CC6" w:rsidP="00A51CC6">
      <w:pPr>
        <w:jc w:val="center"/>
        <w:rPr>
          <w:sz w:val="32"/>
          <w:szCs w:val="32"/>
        </w:rPr>
      </w:pPr>
    </w:p>
    <w:p w:rsidR="00A51CC6" w:rsidRDefault="00A51CC6" w:rsidP="00A51CC6">
      <w:pPr>
        <w:jc w:val="center"/>
        <w:rPr>
          <w:sz w:val="32"/>
          <w:szCs w:val="32"/>
        </w:rPr>
      </w:pPr>
      <w:r>
        <w:rPr>
          <w:noProof/>
          <w:sz w:val="32"/>
          <w:szCs w:val="32"/>
        </w:rPr>
        <w:drawing>
          <wp:anchor distT="0" distB="0" distL="114300" distR="114300" simplePos="0" relativeHeight="251662336" behindDoc="1" locked="0" layoutInCell="1" allowOverlap="1">
            <wp:simplePos x="0" y="0"/>
            <wp:positionH relativeFrom="column">
              <wp:posOffset>3007360</wp:posOffset>
            </wp:positionH>
            <wp:positionV relativeFrom="paragraph">
              <wp:posOffset>-170180</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51CC6" w:rsidRDefault="00A51CC6" w:rsidP="00A51CC6">
      <w:pPr>
        <w:jc w:val="center"/>
        <w:rPr>
          <w:sz w:val="32"/>
          <w:szCs w:val="32"/>
        </w:rPr>
      </w:pPr>
    </w:p>
    <w:p w:rsidR="00A51CC6" w:rsidRPr="00C10239" w:rsidRDefault="00A51CC6" w:rsidP="00A51CC6">
      <w:pPr>
        <w:jc w:val="center"/>
        <w:rPr>
          <w:sz w:val="32"/>
          <w:szCs w:val="32"/>
        </w:rPr>
      </w:pPr>
      <w:r w:rsidRPr="00C10239">
        <w:rPr>
          <w:sz w:val="32"/>
          <w:szCs w:val="32"/>
        </w:rPr>
        <w:t>АДМИНИСТРАЦИЯ</w:t>
      </w:r>
    </w:p>
    <w:p w:rsidR="00A51CC6" w:rsidRPr="00C10239" w:rsidRDefault="00A51CC6" w:rsidP="00A51CC6">
      <w:pPr>
        <w:jc w:val="center"/>
        <w:rPr>
          <w:sz w:val="32"/>
          <w:szCs w:val="32"/>
        </w:rPr>
      </w:pPr>
      <w:r w:rsidRPr="00C10239">
        <w:rPr>
          <w:sz w:val="32"/>
          <w:szCs w:val="32"/>
        </w:rPr>
        <w:t>МУНИЦИПАЛЬНОГО ОБРАЗОВАНИЯ</w:t>
      </w:r>
    </w:p>
    <w:p w:rsidR="00A51CC6" w:rsidRPr="00C10239" w:rsidRDefault="00A51CC6" w:rsidP="00A51CC6">
      <w:pPr>
        <w:jc w:val="center"/>
        <w:rPr>
          <w:sz w:val="32"/>
          <w:szCs w:val="32"/>
        </w:rPr>
      </w:pPr>
      <w:r w:rsidRPr="00C10239">
        <w:rPr>
          <w:sz w:val="32"/>
          <w:szCs w:val="32"/>
        </w:rPr>
        <w:t>БЕГУНИЦКОЕ СЕЛЬСКОЕ ПОСЕЛЕНИЕ</w:t>
      </w:r>
    </w:p>
    <w:p w:rsidR="00A51CC6" w:rsidRPr="00C10239" w:rsidRDefault="00A51CC6" w:rsidP="00A51CC6">
      <w:pPr>
        <w:jc w:val="center"/>
        <w:rPr>
          <w:sz w:val="32"/>
          <w:szCs w:val="32"/>
        </w:rPr>
      </w:pPr>
      <w:r w:rsidRPr="00C10239">
        <w:rPr>
          <w:sz w:val="32"/>
          <w:szCs w:val="32"/>
        </w:rPr>
        <w:t>ВОЛОСОВСКОГО МУНИЦИПАЛЬНОГО РАЙОНА</w:t>
      </w:r>
    </w:p>
    <w:p w:rsidR="00A51CC6" w:rsidRPr="00C10239" w:rsidRDefault="00A51CC6" w:rsidP="00A51CC6">
      <w:pPr>
        <w:jc w:val="center"/>
        <w:rPr>
          <w:sz w:val="32"/>
          <w:szCs w:val="32"/>
        </w:rPr>
      </w:pPr>
      <w:r w:rsidRPr="00C10239">
        <w:rPr>
          <w:sz w:val="32"/>
          <w:szCs w:val="32"/>
        </w:rPr>
        <w:t>ЛЕНИНГРАДСКОЙ ОБЛАСТИ</w:t>
      </w:r>
    </w:p>
    <w:p w:rsidR="00A51CC6" w:rsidRPr="00855CBE" w:rsidRDefault="00A51CC6" w:rsidP="00A51CC6">
      <w:pPr>
        <w:rPr>
          <w:b/>
          <w:sz w:val="28"/>
          <w:szCs w:val="28"/>
        </w:rPr>
      </w:pPr>
    </w:p>
    <w:p w:rsidR="00A51CC6" w:rsidRPr="00C25FAB" w:rsidRDefault="00A51CC6" w:rsidP="00A51CC6">
      <w:pPr>
        <w:jc w:val="center"/>
        <w:rPr>
          <w:sz w:val="32"/>
          <w:szCs w:val="32"/>
        </w:rPr>
      </w:pPr>
      <w:r w:rsidRPr="00C25FAB">
        <w:rPr>
          <w:sz w:val="32"/>
          <w:szCs w:val="32"/>
        </w:rPr>
        <w:t>ПОСТАНОВЛЕНИЕ</w:t>
      </w:r>
    </w:p>
    <w:p w:rsidR="00A51CC6" w:rsidRDefault="00A51CC6" w:rsidP="00A51CC6"/>
    <w:p w:rsidR="00A51CC6" w:rsidRPr="00F451BD" w:rsidRDefault="00A51CC6" w:rsidP="00A51CC6">
      <w:pPr>
        <w:rPr>
          <w:sz w:val="28"/>
          <w:szCs w:val="28"/>
        </w:rPr>
      </w:pPr>
      <w:r>
        <w:rPr>
          <w:sz w:val="28"/>
          <w:szCs w:val="28"/>
        </w:rPr>
        <w:t>21 декабря  2020</w:t>
      </w:r>
      <w:r w:rsidRPr="00F451BD">
        <w:rPr>
          <w:sz w:val="28"/>
          <w:szCs w:val="28"/>
        </w:rPr>
        <w:t xml:space="preserve"> г.                                                                                              №  </w:t>
      </w:r>
      <w:r>
        <w:rPr>
          <w:sz w:val="28"/>
          <w:szCs w:val="28"/>
        </w:rPr>
        <w:t>284</w:t>
      </w:r>
    </w:p>
    <w:p w:rsidR="00A51CC6" w:rsidRPr="00F451BD" w:rsidRDefault="00A51CC6" w:rsidP="00A51CC6">
      <w:pPr>
        <w:jc w:val="center"/>
        <w:rPr>
          <w:b/>
          <w:sz w:val="28"/>
          <w:szCs w:val="28"/>
        </w:rPr>
      </w:pPr>
      <w:r>
        <w:rPr>
          <w:sz w:val="28"/>
          <w:szCs w:val="28"/>
        </w:rPr>
        <w:t>д</w:t>
      </w:r>
      <w:r w:rsidRPr="00F451BD">
        <w:rPr>
          <w:sz w:val="28"/>
          <w:szCs w:val="28"/>
        </w:rPr>
        <w:t>.</w:t>
      </w:r>
      <w:r>
        <w:rPr>
          <w:sz w:val="28"/>
          <w:szCs w:val="28"/>
        </w:rPr>
        <w:t xml:space="preserve"> Бегуницы</w:t>
      </w:r>
    </w:p>
    <w:p w:rsidR="00A51CC6" w:rsidRPr="001B35E9" w:rsidRDefault="00A51CC6" w:rsidP="00A51CC6">
      <w:pPr>
        <w:rPr>
          <w:szCs w:val="28"/>
        </w:rPr>
      </w:pPr>
    </w:p>
    <w:p w:rsidR="00A51CC6" w:rsidRDefault="00A51CC6" w:rsidP="00A51CC6">
      <w:pPr>
        <w:jc w:val="center"/>
        <w:rPr>
          <w:b/>
        </w:rPr>
      </w:pPr>
    </w:p>
    <w:p w:rsidR="00A51CC6" w:rsidRPr="008863DD" w:rsidRDefault="00A51CC6" w:rsidP="00A51CC6">
      <w:pPr>
        <w:rPr>
          <w:b/>
          <w:sz w:val="26"/>
          <w:szCs w:val="26"/>
        </w:rPr>
      </w:pPr>
      <w:r w:rsidRPr="008863DD">
        <w:rPr>
          <w:b/>
          <w:sz w:val="26"/>
          <w:szCs w:val="26"/>
        </w:rPr>
        <w:t>Об утверждении  муниципальной программы «Комплексное развитие Бегуницкого  сельского поселения  Волосовского муниципального района Ленинградской области»</w:t>
      </w:r>
    </w:p>
    <w:p w:rsidR="00A51CC6" w:rsidRPr="00CA3AD9" w:rsidRDefault="00A51CC6" w:rsidP="00A51CC6">
      <w:pPr>
        <w:pStyle w:val="ConsPlusCell"/>
        <w:ind w:right="107"/>
        <w:jc w:val="center"/>
        <w:rPr>
          <w:rFonts w:ascii="Times New Roman" w:hAnsi="Times New Roman" w:cs="Times New Roman"/>
          <w:sz w:val="26"/>
          <w:szCs w:val="26"/>
        </w:rPr>
      </w:pPr>
    </w:p>
    <w:p w:rsidR="00A51CC6" w:rsidRPr="00CA3AD9" w:rsidRDefault="00A51CC6" w:rsidP="00A51CC6">
      <w:pPr>
        <w:pStyle w:val="ConsPlusCell"/>
        <w:ind w:firstLine="709"/>
        <w:jc w:val="both"/>
        <w:rPr>
          <w:rFonts w:ascii="Times New Roman" w:hAnsi="Times New Roman" w:cs="Times New Roman"/>
          <w:sz w:val="26"/>
          <w:szCs w:val="26"/>
        </w:rPr>
      </w:pPr>
      <w:proofErr w:type="gramStart"/>
      <w:r w:rsidRPr="00CA3AD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w:t>
      </w:r>
      <w:r>
        <w:rPr>
          <w:rFonts w:ascii="Times New Roman" w:hAnsi="Times New Roman" w:cs="Times New Roman"/>
          <w:sz w:val="26"/>
          <w:szCs w:val="26"/>
        </w:rPr>
        <w:t>0</w:t>
      </w:r>
      <w:r w:rsidRPr="00CA3AD9">
        <w:rPr>
          <w:rFonts w:ascii="Times New Roman" w:hAnsi="Times New Roman" w:cs="Times New Roman"/>
          <w:sz w:val="26"/>
          <w:szCs w:val="26"/>
        </w:rPr>
        <w:t xml:space="preserve">2.04.2014 № </w:t>
      </w:r>
      <w:r>
        <w:rPr>
          <w:rFonts w:ascii="Times New Roman" w:hAnsi="Times New Roman" w:cs="Times New Roman"/>
          <w:sz w:val="26"/>
          <w:szCs w:val="26"/>
        </w:rPr>
        <w:t>65</w:t>
      </w:r>
      <w:r w:rsidRPr="00CA3AD9">
        <w:rPr>
          <w:rFonts w:ascii="Times New Roman" w:hAnsi="Times New Roman" w:cs="Times New Roman"/>
          <w:sz w:val="26"/>
          <w:szCs w:val="26"/>
        </w:rPr>
        <w:t>«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w:t>
      </w:r>
      <w:proofErr w:type="gramEnd"/>
      <w:r w:rsidRPr="00CA3AD9">
        <w:rPr>
          <w:rFonts w:ascii="Times New Roman" w:hAnsi="Times New Roman" w:cs="Times New Roman"/>
          <w:sz w:val="26"/>
          <w:szCs w:val="26"/>
        </w:rPr>
        <w:t xml:space="preserve"> поселения,  ПОСТАНОВЛЕТ:</w:t>
      </w:r>
    </w:p>
    <w:p w:rsidR="00A51CC6" w:rsidRPr="00B5360B" w:rsidRDefault="00A51CC6" w:rsidP="00A51CC6">
      <w:pPr>
        <w:autoSpaceDE w:val="0"/>
        <w:autoSpaceDN w:val="0"/>
        <w:adjustRightInd w:val="0"/>
        <w:ind w:firstLine="540"/>
        <w:jc w:val="both"/>
        <w:rPr>
          <w:sz w:val="26"/>
          <w:szCs w:val="26"/>
        </w:rPr>
      </w:pPr>
      <w:r w:rsidRPr="003A2E75">
        <w:rPr>
          <w:sz w:val="28"/>
          <w:szCs w:val="28"/>
        </w:rPr>
        <w:t>1</w:t>
      </w:r>
      <w:r w:rsidRPr="00B5360B">
        <w:rPr>
          <w:sz w:val="26"/>
          <w:szCs w:val="26"/>
        </w:rPr>
        <w:t xml:space="preserve">. </w:t>
      </w:r>
      <w:r w:rsidRPr="00B5360B">
        <w:rPr>
          <w:sz w:val="26"/>
          <w:szCs w:val="26"/>
          <w:lang w:eastAsia="en-US"/>
        </w:rPr>
        <w:t xml:space="preserve">Утвердить </w:t>
      </w:r>
      <w:r w:rsidRPr="00B5360B">
        <w:rPr>
          <w:sz w:val="26"/>
          <w:szCs w:val="26"/>
        </w:rPr>
        <w:t>муниципальную программу «</w:t>
      </w:r>
      <w:r>
        <w:rPr>
          <w:sz w:val="26"/>
          <w:szCs w:val="26"/>
        </w:rPr>
        <w:t>Комплексное</w:t>
      </w:r>
      <w:r w:rsidRPr="00B5360B">
        <w:rPr>
          <w:sz w:val="26"/>
          <w:szCs w:val="26"/>
        </w:rPr>
        <w:t xml:space="preserve"> развитие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w:t>
      </w:r>
      <w:r w:rsidRPr="00B5360B">
        <w:rPr>
          <w:sz w:val="26"/>
          <w:szCs w:val="26"/>
          <w:lang w:eastAsia="en-US"/>
        </w:rPr>
        <w:t xml:space="preserve">, </w:t>
      </w:r>
      <w:r w:rsidRPr="00B5360B">
        <w:rPr>
          <w:sz w:val="26"/>
          <w:szCs w:val="26"/>
        </w:rPr>
        <w:t xml:space="preserve"> согласно приложению.</w:t>
      </w:r>
    </w:p>
    <w:p w:rsidR="00A51CC6" w:rsidRPr="00B5360B" w:rsidRDefault="00A51CC6" w:rsidP="00A51CC6">
      <w:pPr>
        <w:autoSpaceDE w:val="0"/>
        <w:autoSpaceDN w:val="0"/>
        <w:adjustRightInd w:val="0"/>
        <w:ind w:firstLine="540"/>
        <w:jc w:val="both"/>
        <w:rPr>
          <w:sz w:val="26"/>
          <w:szCs w:val="26"/>
        </w:rPr>
      </w:pPr>
      <w:r w:rsidRPr="00B5360B">
        <w:rPr>
          <w:sz w:val="26"/>
          <w:szCs w:val="26"/>
        </w:rPr>
        <w:t xml:space="preserve">2. </w:t>
      </w:r>
      <w:r>
        <w:rPr>
          <w:sz w:val="26"/>
          <w:szCs w:val="26"/>
        </w:rPr>
        <w:t>Специалистам администрации</w:t>
      </w:r>
      <w:r w:rsidRPr="00B5360B">
        <w:rPr>
          <w:sz w:val="26"/>
          <w:szCs w:val="26"/>
        </w:rPr>
        <w:t xml:space="preserve"> </w:t>
      </w:r>
      <w:r>
        <w:rPr>
          <w:sz w:val="26"/>
          <w:szCs w:val="26"/>
        </w:rPr>
        <w:t>Бегуницкого</w:t>
      </w:r>
      <w:r w:rsidRPr="00B5360B">
        <w:rPr>
          <w:sz w:val="26"/>
          <w:szCs w:val="26"/>
        </w:rPr>
        <w:t xml:space="preserve"> сельского поселения:</w:t>
      </w:r>
    </w:p>
    <w:p w:rsidR="00A51CC6" w:rsidRPr="00B5360B" w:rsidRDefault="00A51CC6" w:rsidP="00A51CC6">
      <w:pPr>
        <w:autoSpaceDE w:val="0"/>
        <w:autoSpaceDN w:val="0"/>
        <w:adjustRightInd w:val="0"/>
        <w:ind w:firstLine="540"/>
        <w:jc w:val="both"/>
        <w:rPr>
          <w:sz w:val="26"/>
          <w:szCs w:val="26"/>
        </w:rPr>
      </w:pPr>
      <w:r w:rsidRPr="00B5360B">
        <w:rPr>
          <w:sz w:val="26"/>
          <w:szCs w:val="26"/>
        </w:rPr>
        <w:t xml:space="preserve">2.1. При формировании бюджета </w:t>
      </w:r>
      <w:r>
        <w:rPr>
          <w:sz w:val="26"/>
          <w:szCs w:val="26"/>
        </w:rPr>
        <w:t xml:space="preserve">муниципального образования </w:t>
      </w:r>
      <w:r w:rsidRPr="00B5360B">
        <w:rPr>
          <w:sz w:val="26"/>
          <w:szCs w:val="26"/>
        </w:rPr>
        <w:t xml:space="preserve"> </w:t>
      </w:r>
      <w:r>
        <w:rPr>
          <w:sz w:val="26"/>
          <w:szCs w:val="26"/>
        </w:rPr>
        <w:t>Бегуницкое</w:t>
      </w:r>
      <w:r w:rsidRPr="00B5360B">
        <w:rPr>
          <w:sz w:val="26"/>
          <w:szCs w:val="26"/>
        </w:rPr>
        <w:t xml:space="preserve"> сельское поселение предусмотреть ассигнования на реализацию Программы.</w:t>
      </w:r>
    </w:p>
    <w:p w:rsidR="00A51CC6" w:rsidRPr="00B5360B" w:rsidRDefault="00A51CC6" w:rsidP="00A51CC6">
      <w:pPr>
        <w:autoSpaceDE w:val="0"/>
        <w:autoSpaceDN w:val="0"/>
        <w:adjustRightInd w:val="0"/>
        <w:ind w:firstLine="540"/>
        <w:jc w:val="both"/>
        <w:rPr>
          <w:sz w:val="26"/>
          <w:szCs w:val="26"/>
        </w:rPr>
      </w:pPr>
      <w:r w:rsidRPr="00B5360B">
        <w:rPr>
          <w:sz w:val="26"/>
          <w:szCs w:val="26"/>
        </w:rPr>
        <w:t>2.2. Корректировать  мероприятия и объемы финансирования с учетом возможностей средств бюджета.</w:t>
      </w:r>
    </w:p>
    <w:p w:rsidR="00A51CC6" w:rsidRPr="00B5360B" w:rsidRDefault="00A51CC6" w:rsidP="00A51CC6">
      <w:pPr>
        <w:autoSpaceDE w:val="0"/>
        <w:autoSpaceDN w:val="0"/>
        <w:adjustRightInd w:val="0"/>
        <w:ind w:firstLine="540"/>
        <w:jc w:val="both"/>
        <w:rPr>
          <w:sz w:val="26"/>
          <w:szCs w:val="26"/>
        </w:rPr>
      </w:pPr>
      <w:r w:rsidRPr="00B5360B">
        <w:rPr>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A51CC6" w:rsidRPr="00CA3AD9" w:rsidRDefault="00A51CC6" w:rsidP="00A51CC6">
      <w:pPr>
        <w:autoSpaceDE w:val="0"/>
        <w:autoSpaceDN w:val="0"/>
        <w:adjustRightInd w:val="0"/>
        <w:ind w:firstLine="540"/>
        <w:jc w:val="both"/>
        <w:rPr>
          <w:sz w:val="26"/>
          <w:szCs w:val="26"/>
        </w:rPr>
      </w:pPr>
      <w:r w:rsidRPr="00B5360B">
        <w:rPr>
          <w:sz w:val="26"/>
          <w:szCs w:val="26"/>
        </w:rPr>
        <w:t>4. Настоящее постановление вступает в силу с 1 января 20</w:t>
      </w:r>
      <w:r>
        <w:rPr>
          <w:sz w:val="26"/>
          <w:szCs w:val="26"/>
        </w:rPr>
        <w:t>20</w:t>
      </w:r>
      <w:r w:rsidRPr="00B5360B">
        <w:rPr>
          <w:sz w:val="26"/>
          <w:szCs w:val="26"/>
        </w:rPr>
        <w:t xml:space="preserve"> года и  подлежит размещению на официальном сайте </w:t>
      </w:r>
      <w:r>
        <w:rPr>
          <w:sz w:val="26"/>
          <w:szCs w:val="26"/>
        </w:rPr>
        <w:t>Бегуницкого сельского поселения по адресу:</w:t>
      </w:r>
      <w:r w:rsidRPr="00CA3AD9">
        <w:rPr>
          <w:sz w:val="26"/>
          <w:szCs w:val="26"/>
        </w:rPr>
        <w:t xml:space="preserve">          </w:t>
      </w:r>
      <w:hyperlink r:id="rId9" w:history="1">
        <w:r w:rsidRPr="00A4393C">
          <w:rPr>
            <w:rStyle w:val="ae"/>
            <w:sz w:val="26"/>
            <w:szCs w:val="26"/>
            <w:lang w:val="en-US"/>
          </w:rPr>
          <w:t>www</w:t>
        </w:r>
        <w:r w:rsidRPr="00A4393C">
          <w:rPr>
            <w:rStyle w:val="ae"/>
            <w:sz w:val="26"/>
            <w:szCs w:val="26"/>
          </w:rPr>
          <w:t>.</w:t>
        </w:r>
        <w:r w:rsidRPr="00A4393C">
          <w:rPr>
            <w:rStyle w:val="ae"/>
            <w:sz w:val="26"/>
            <w:szCs w:val="26"/>
            <w:lang w:val="en-US"/>
          </w:rPr>
          <w:t>begunici</w:t>
        </w:r>
        <w:r w:rsidRPr="00A4393C">
          <w:rPr>
            <w:rStyle w:val="ae"/>
            <w:sz w:val="26"/>
            <w:szCs w:val="26"/>
          </w:rPr>
          <w:t>.ru</w:t>
        </w:r>
      </w:hyperlink>
    </w:p>
    <w:p w:rsidR="00A51CC6" w:rsidRPr="00B5360B" w:rsidRDefault="00A51CC6" w:rsidP="00A51CC6">
      <w:pPr>
        <w:autoSpaceDE w:val="0"/>
        <w:autoSpaceDN w:val="0"/>
        <w:adjustRightInd w:val="0"/>
        <w:ind w:firstLine="540"/>
        <w:jc w:val="both"/>
        <w:rPr>
          <w:sz w:val="26"/>
          <w:szCs w:val="26"/>
        </w:rPr>
      </w:pPr>
      <w:r w:rsidRPr="00B5360B">
        <w:rPr>
          <w:sz w:val="26"/>
          <w:szCs w:val="26"/>
        </w:rPr>
        <w:t>5. Постановление №</w:t>
      </w:r>
      <w:r>
        <w:rPr>
          <w:sz w:val="26"/>
          <w:szCs w:val="26"/>
        </w:rPr>
        <w:t>240</w:t>
      </w:r>
      <w:r w:rsidRPr="00B5360B">
        <w:rPr>
          <w:sz w:val="26"/>
          <w:szCs w:val="26"/>
        </w:rPr>
        <w:t xml:space="preserve"> от </w:t>
      </w:r>
      <w:r>
        <w:rPr>
          <w:sz w:val="26"/>
          <w:szCs w:val="26"/>
        </w:rPr>
        <w:t>05.11</w:t>
      </w:r>
      <w:r w:rsidRPr="00B5360B">
        <w:rPr>
          <w:sz w:val="26"/>
          <w:szCs w:val="26"/>
        </w:rPr>
        <w:t>.201</w:t>
      </w:r>
      <w:r>
        <w:rPr>
          <w:sz w:val="26"/>
          <w:szCs w:val="26"/>
        </w:rPr>
        <w:t>9</w:t>
      </w:r>
      <w:r w:rsidRPr="00B5360B">
        <w:rPr>
          <w:sz w:val="26"/>
          <w:szCs w:val="26"/>
        </w:rPr>
        <w:t xml:space="preserve"> г. «Об утверждении муниципальной программы «Устойчивое развитие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 признать утратившим силу с 1 января 20</w:t>
      </w:r>
      <w:r>
        <w:rPr>
          <w:sz w:val="26"/>
          <w:szCs w:val="26"/>
        </w:rPr>
        <w:t>21</w:t>
      </w:r>
      <w:r w:rsidRPr="00B5360B">
        <w:rPr>
          <w:sz w:val="26"/>
          <w:szCs w:val="26"/>
        </w:rPr>
        <w:t xml:space="preserve"> года</w:t>
      </w:r>
    </w:p>
    <w:p w:rsidR="00A51CC6" w:rsidRPr="00B5360B" w:rsidRDefault="00A51CC6" w:rsidP="00A51CC6">
      <w:pPr>
        <w:pStyle w:val="Heading"/>
        <w:jc w:val="both"/>
        <w:rPr>
          <w:rFonts w:ascii="Times New Roman" w:hAnsi="Times New Roman" w:cs="Times New Roman"/>
          <w:b w:val="0"/>
          <w:sz w:val="26"/>
          <w:szCs w:val="26"/>
        </w:rPr>
      </w:pPr>
      <w:r w:rsidRPr="00B5360B">
        <w:rPr>
          <w:rFonts w:ascii="Times New Roman" w:hAnsi="Times New Roman" w:cs="Times New Roman"/>
          <w:b w:val="0"/>
          <w:sz w:val="26"/>
          <w:szCs w:val="26"/>
        </w:rPr>
        <w:t xml:space="preserve">       6. </w:t>
      </w:r>
      <w:proofErr w:type="gramStart"/>
      <w:r w:rsidRPr="00B5360B">
        <w:rPr>
          <w:rFonts w:ascii="Times New Roman" w:hAnsi="Times New Roman" w:cs="Times New Roman"/>
          <w:b w:val="0"/>
          <w:sz w:val="26"/>
          <w:szCs w:val="26"/>
        </w:rPr>
        <w:t>Контроль за</w:t>
      </w:r>
      <w:proofErr w:type="gramEnd"/>
      <w:r w:rsidRPr="00B5360B">
        <w:rPr>
          <w:rFonts w:ascii="Times New Roman" w:hAnsi="Times New Roman" w:cs="Times New Roman"/>
          <w:b w:val="0"/>
          <w:sz w:val="26"/>
          <w:szCs w:val="26"/>
        </w:rPr>
        <w:t xml:space="preserve"> исполнением настоящего постановления оставляю за собой.</w:t>
      </w:r>
    </w:p>
    <w:p w:rsidR="00A51CC6" w:rsidRDefault="00A51CC6" w:rsidP="00A51CC6">
      <w:pPr>
        <w:autoSpaceDE w:val="0"/>
        <w:autoSpaceDN w:val="0"/>
        <w:adjustRightInd w:val="0"/>
        <w:ind w:firstLine="709"/>
        <w:jc w:val="both"/>
        <w:rPr>
          <w:sz w:val="28"/>
          <w:szCs w:val="28"/>
        </w:rPr>
      </w:pPr>
    </w:p>
    <w:p w:rsidR="00A51CC6" w:rsidRDefault="00A51CC6" w:rsidP="00A51CC6">
      <w:pPr>
        <w:rPr>
          <w:sz w:val="26"/>
          <w:szCs w:val="26"/>
        </w:rPr>
      </w:pPr>
      <w:r>
        <w:rPr>
          <w:sz w:val="26"/>
          <w:szCs w:val="26"/>
        </w:rPr>
        <w:t xml:space="preserve">                         </w:t>
      </w:r>
      <w:r w:rsidRPr="00CA3AD9">
        <w:rPr>
          <w:sz w:val="26"/>
          <w:szCs w:val="26"/>
        </w:rPr>
        <w:t xml:space="preserve">Глава администрации </w:t>
      </w:r>
      <w:r>
        <w:rPr>
          <w:sz w:val="26"/>
          <w:szCs w:val="26"/>
        </w:rPr>
        <w:t xml:space="preserve">                                             А.И. Минюк </w:t>
      </w:r>
    </w:p>
    <w:p w:rsidR="00A51CC6" w:rsidRPr="00CA3AD9" w:rsidRDefault="00A51CC6" w:rsidP="00A51CC6">
      <w:pPr>
        <w:rPr>
          <w:sz w:val="26"/>
          <w:szCs w:val="26"/>
        </w:rPr>
      </w:pPr>
    </w:p>
    <w:p w:rsidR="00801326" w:rsidRDefault="00801326" w:rsidP="00A51CC6">
      <w:pPr>
        <w:jc w:val="right"/>
        <w:rPr>
          <w:sz w:val="26"/>
          <w:szCs w:val="26"/>
        </w:rPr>
      </w:pPr>
    </w:p>
    <w:p w:rsidR="00801326" w:rsidRDefault="00801326" w:rsidP="00A51CC6">
      <w:pPr>
        <w:jc w:val="right"/>
        <w:rPr>
          <w:sz w:val="26"/>
          <w:szCs w:val="26"/>
        </w:rPr>
      </w:pPr>
    </w:p>
    <w:p w:rsidR="00A51CC6" w:rsidRPr="00B5360B" w:rsidRDefault="00A51CC6" w:rsidP="00A51CC6">
      <w:pPr>
        <w:jc w:val="right"/>
        <w:rPr>
          <w:sz w:val="26"/>
          <w:szCs w:val="26"/>
        </w:rPr>
      </w:pPr>
      <w:r w:rsidRPr="00B5360B">
        <w:rPr>
          <w:sz w:val="26"/>
          <w:szCs w:val="26"/>
        </w:rPr>
        <w:t>Утверждена</w:t>
      </w:r>
      <w:r>
        <w:rPr>
          <w:sz w:val="26"/>
          <w:szCs w:val="26"/>
        </w:rPr>
        <w:t>:</w:t>
      </w:r>
      <w:r w:rsidRPr="00B5360B">
        <w:rPr>
          <w:sz w:val="26"/>
          <w:szCs w:val="26"/>
        </w:rPr>
        <w:t xml:space="preserve"> </w:t>
      </w:r>
    </w:p>
    <w:p w:rsidR="00A51CC6" w:rsidRPr="00B5360B" w:rsidRDefault="00A51CC6" w:rsidP="00A51CC6">
      <w:pPr>
        <w:jc w:val="right"/>
        <w:rPr>
          <w:sz w:val="26"/>
          <w:szCs w:val="26"/>
        </w:rPr>
      </w:pPr>
      <w:r w:rsidRPr="00B5360B">
        <w:rPr>
          <w:sz w:val="26"/>
          <w:szCs w:val="26"/>
        </w:rPr>
        <w:t xml:space="preserve"> постановлением администрации </w:t>
      </w:r>
    </w:p>
    <w:p w:rsidR="00A51CC6" w:rsidRPr="00B5360B" w:rsidRDefault="00A51CC6" w:rsidP="00A51CC6">
      <w:pPr>
        <w:jc w:val="right"/>
        <w:rPr>
          <w:sz w:val="26"/>
          <w:szCs w:val="26"/>
        </w:rPr>
      </w:pPr>
      <w:r>
        <w:rPr>
          <w:sz w:val="26"/>
          <w:szCs w:val="26"/>
        </w:rPr>
        <w:t>Бегуницкого</w:t>
      </w:r>
      <w:r w:rsidRPr="00B5360B">
        <w:rPr>
          <w:sz w:val="26"/>
          <w:szCs w:val="26"/>
        </w:rPr>
        <w:t xml:space="preserve"> сельского поселения</w:t>
      </w:r>
    </w:p>
    <w:p w:rsidR="00A51CC6" w:rsidRPr="00B5360B" w:rsidRDefault="00A51CC6" w:rsidP="00A51CC6">
      <w:pPr>
        <w:jc w:val="right"/>
        <w:rPr>
          <w:sz w:val="26"/>
          <w:szCs w:val="26"/>
        </w:rPr>
      </w:pPr>
      <w:r w:rsidRPr="00B5360B">
        <w:rPr>
          <w:sz w:val="26"/>
          <w:szCs w:val="26"/>
        </w:rPr>
        <w:t>Волосовского муниципального района</w:t>
      </w:r>
    </w:p>
    <w:p w:rsidR="00A51CC6" w:rsidRPr="00B5360B" w:rsidRDefault="00A51CC6" w:rsidP="00A51CC6">
      <w:pPr>
        <w:jc w:val="right"/>
        <w:rPr>
          <w:sz w:val="26"/>
          <w:szCs w:val="26"/>
        </w:rPr>
      </w:pPr>
      <w:r w:rsidRPr="00B5360B">
        <w:rPr>
          <w:sz w:val="26"/>
          <w:szCs w:val="26"/>
        </w:rPr>
        <w:t xml:space="preserve">Ленинградской области  </w:t>
      </w:r>
    </w:p>
    <w:p w:rsidR="00A51CC6" w:rsidRDefault="00A51CC6" w:rsidP="00A51CC6">
      <w:pPr>
        <w:jc w:val="right"/>
        <w:rPr>
          <w:sz w:val="26"/>
          <w:szCs w:val="26"/>
        </w:rPr>
      </w:pPr>
      <w:r w:rsidRPr="00B5360B">
        <w:rPr>
          <w:sz w:val="26"/>
          <w:szCs w:val="26"/>
        </w:rPr>
        <w:t xml:space="preserve">                                                                                  от </w:t>
      </w:r>
      <w:r>
        <w:rPr>
          <w:sz w:val="26"/>
          <w:szCs w:val="26"/>
        </w:rPr>
        <w:t>21.12</w:t>
      </w:r>
      <w:r w:rsidRPr="00B5360B">
        <w:rPr>
          <w:sz w:val="26"/>
          <w:szCs w:val="26"/>
        </w:rPr>
        <w:t>.20</w:t>
      </w:r>
      <w:r>
        <w:rPr>
          <w:sz w:val="26"/>
          <w:szCs w:val="26"/>
        </w:rPr>
        <w:t>20</w:t>
      </w:r>
      <w:r w:rsidRPr="00B5360B">
        <w:rPr>
          <w:sz w:val="26"/>
          <w:szCs w:val="26"/>
        </w:rPr>
        <w:t xml:space="preserve"> г. № </w:t>
      </w:r>
      <w:r>
        <w:rPr>
          <w:sz w:val="26"/>
          <w:szCs w:val="26"/>
        </w:rPr>
        <w:t>284</w:t>
      </w:r>
    </w:p>
    <w:p w:rsidR="00A51CC6" w:rsidRPr="003A225A" w:rsidRDefault="00A51CC6" w:rsidP="00A51CC6">
      <w:pPr>
        <w:spacing w:line="360" w:lineRule="auto"/>
        <w:jc w:val="center"/>
        <w:rPr>
          <w:i/>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Default="00A51CC6" w:rsidP="00A51CC6">
      <w:pPr>
        <w:spacing w:line="360" w:lineRule="auto"/>
        <w:jc w:val="center"/>
        <w:rPr>
          <w:sz w:val="28"/>
          <w:szCs w:val="28"/>
        </w:rPr>
      </w:pPr>
    </w:p>
    <w:p w:rsidR="00A51CC6"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C52ED4" w:rsidRDefault="00A51CC6" w:rsidP="00A51CC6">
      <w:pPr>
        <w:spacing w:line="360" w:lineRule="auto"/>
        <w:jc w:val="center"/>
        <w:rPr>
          <w:b/>
          <w:sz w:val="30"/>
          <w:szCs w:val="30"/>
        </w:rPr>
      </w:pPr>
      <w:r w:rsidRPr="00C52ED4">
        <w:rPr>
          <w:b/>
          <w:sz w:val="30"/>
          <w:szCs w:val="30"/>
        </w:rPr>
        <w:t xml:space="preserve">МУНИЦИПАЛЬНАЯ ПРОГРАММА </w:t>
      </w:r>
    </w:p>
    <w:p w:rsidR="00A51CC6" w:rsidRPr="00C52ED4" w:rsidRDefault="00A51CC6" w:rsidP="00A51CC6">
      <w:pPr>
        <w:spacing w:line="360" w:lineRule="auto"/>
        <w:jc w:val="center"/>
        <w:rPr>
          <w:b/>
          <w:sz w:val="26"/>
          <w:szCs w:val="26"/>
        </w:rPr>
      </w:pPr>
    </w:p>
    <w:p w:rsidR="00A51CC6" w:rsidRPr="00F36E54" w:rsidRDefault="00A51CC6" w:rsidP="00A51CC6">
      <w:pPr>
        <w:spacing w:line="360" w:lineRule="auto"/>
        <w:jc w:val="center"/>
        <w:rPr>
          <w:b/>
          <w:sz w:val="28"/>
          <w:szCs w:val="28"/>
        </w:rPr>
      </w:pPr>
      <w:r w:rsidRPr="00F36E54">
        <w:rPr>
          <w:b/>
          <w:sz w:val="28"/>
          <w:szCs w:val="28"/>
        </w:rPr>
        <w:t xml:space="preserve"> «</w:t>
      </w:r>
      <w:r>
        <w:rPr>
          <w:b/>
          <w:sz w:val="28"/>
          <w:szCs w:val="28"/>
        </w:rPr>
        <w:t>Комплексное</w:t>
      </w:r>
      <w:r w:rsidRPr="00F36E54">
        <w:rPr>
          <w:b/>
          <w:sz w:val="28"/>
          <w:szCs w:val="28"/>
        </w:rPr>
        <w:t xml:space="preserve"> развитие </w:t>
      </w:r>
      <w:r>
        <w:rPr>
          <w:b/>
          <w:sz w:val="28"/>
          <w:szCs w:val="28"/>
        </w:rPr>
        <w:t>Бегуницкого сельского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Pr="003A225A" w:rsidRDefault="00A51CC6" w:rsidP="00A51CC6">
      <w:pPr>
        <w:spacing w:line="360" w:lineRule="auto"/>
        <w:jc w:val="center"/>
        <w:rPr>
          <w:sz w:val="28"/>
          <w:szCs w:val="28"/>
        </w:rPr>
      </w:pPr>
    </w:p>
    <w:p w:rsidR="00A51CC6" w:rsidRDefault="00A51CC6" w:rsidP="00A51CC6">
      <w:pPr>
        <w:widowControl w:val="0"/>
        <w:autoSpaceDE w:val="0"/>
        <w:autoSpaceDN w:val="0"/>
        <w:adjustRightInd w:val="0"/>
        <w:spacing w:line="360" w:lineRule="auto"/>
        <w:ind w:firstLine="540"/>
        <w:jc w:val="both"/>
        <w:rPr>
          <w:sz w:val="28"/>
          <w:szCs w:val="28"/>
        </w:rPr>
      </w:pPr>
    </w:p>
    <w:p w:rsidR="00A51CC6" w:rsidRDefault="00A51CC6" w:rsidP="00A51CC6">
      <w:pPr>
        <w:widowControl w:val="0"/>
        <w:autoSpaceDE w:val="0"/>
        <w:autoSpaceDN w:val="0"/>
        <w:adjustRightInd w:val="0"/>
        <w:spacing w:line="360" w:lineRule="auto"/>
        <w:ind w:firstLine="540"/>
        <w:jc w:val="both"/>
        <w:rPr>
          <w:sz w:val="28"/>
          <w:szCs w:val="28"/>
        </w:rPr>
      </w:pPr>
    </w:p>
    <w:p w:rsidR="00A51CC6" w:rsidRDefault="00A51CC6" w:rsidP="00A51CC6">
      <w:pPr>
        <w:widowControl w:val="0"/>
        <w:autoSpaceDE w:val="0"/>
        <w:autoSpaceDN w:val="0"/>
        <w:adjustRightInd w:val="0"/>
        <w:spacing w:line="360" w:lineRule="auto"/>
        <w:ind w:firstLine="540"/>
        <w:jc w:val="both"/>
        <w:rPr>
          <w:sz w:val="28"/>
          <w:szCs w:val="28"/>
        </w:rPr>
      </w:pPr>
    </w:p>
    <w:p w:rsidR="00A51CC6" w:rsidRDefault="00A51CC6" w:rsidP="00A51CC6">
      <w:pPr>
        <w:widowControl w:val="0"/>
        <w:autoSpaceDE w:val="0"/>
        <w:autoSpaceDN w:val="0"/>
        <w:adjustRightInd w:val="0"/>
        <w:spacing w:line="360" w:lineRule="auto"/>
        <w:ind w:firstLine="540"/>
        <w:jc w:val="both"/>
        <w:rPr>
          <w:sz w:val="28"/>
          <w:szCs w:val="28"/>
        </w:rPr>
      </w:pPr>
    </w:p>
    <w:p w:rsidR="00A51CC6" w:rsidRPr="003A225A" w:rsidRDefault="00A51CC6" w:rsidP="00A51CC6">
      <w:pPr>
        <w:widowControl w:val="0"/>
        <w:autoSpaceDE w:val="0"/>
        <w:autoSpaceDN w:val="0"/>
        <w:adjustRightInd w:val="0"/>
        <w:spacing w:line="360" w:lineRule="auto"/>
        <w:ind w:firstLine="540"/>
        <w:jc w:val="both"/>
        <w:rPr>
          <w:sz w:val="28"/>
          <w:szCs w:val="28"/>
        </w:rPr>
      </w:pPr>
    </w:p>
    <w:p w:rsidR="00A51CC6" w:rsidRDefault="00A51CC6" w:rsidP="00A51CC6">
      <w:pPr>
        <w:spacing w:line="360" w:lineRule="auto"/>
        <w:jc w:val="center"/>
        <w:rPr>
          <w:sz w:val="28"/>
          <w:szCs w:val="28"/>
        </w:rPr>
      </w:pPr>
    </w:p>
    <w:p w:rsidR="00A51CC6" w:rsidRPr="00F46C8C" w:rsidRDefault="00A51CC6" w:rsidP="00A51CC6">
      <w:pPr>
        <w:spacing w:line="360" w:lineRule="auto"/>
        <w:rPr>
          <w:sz w:val="28"/>
          <w:szCs w:val="28"/>
        </w:rPr>
      </w:pPr>
    </w:p>
    <w:p w:rsidR="00A51CC6" w:rsidRPr="008D7CA4" w:rsidRDefault="00A51CC6" w:rsidP="00A51CC6">
      <w:pPr>
        <w:pStyle w:val="1"/>
        <w:spacing w:before="0" w:after="0"/>
        <w:jc w:val="center"/>
        <w:rPr>
          <w:rFonts w:ascii="Times New Roman" w:hAnsi="Times New Roman"/>
          <w:sz w:val="24"/>
          <w:szCs w:val="24"/>
        </w:rPr>
      </w:pPr>
      <w:bookmarkStart w:id="0" w:name="_Toc370906269"/>
      <w:bookmarkStart w:id="1" w:name="_Toc371946652"/>
      <w:bookmarkStart w:id="2" w:name="_Toc372093866"/>
      <w:r w:rsidRPr="008D7CA4">
        <w:rPr>
          <w:rFonts w:ascii="Times New Roman" w:hAnsi="Times New Roman"/>
          <w:sz w:val="24"/>
          <w:szCs w:val="24"/>
        </w:rPr>
        <w:lastRenderedPageBreak/>
        <w:t>ПАСПОРТ</w:t>
      </w:r>
      <w:bookmarkEnd w:id="0"/>
      <w:bookmarkEnd w:id="1"/>
      <w:bookmarkEnd w:id="2"/>
    </w:p>
    <w:p w:rsidR="00A51CC6" w:rsidRPr="008D7CA4" w:rsidRDefault="00A51CC6" w:rsidP="00A51CC6">
      <w:pPr>
        <w:pStyle w:val="1"/>
        <w:spacing w:before="0" w:after="0"/>
        <w:jc w:val="center"/>
        <w:rPr>
          <w:rFonts w:ascii="Times New Roman" w:hAnsi="Times New Roman"/>
          <w:sz w:val="24"/>
          <w:szCs w:val="24"/>
        </w:rPr>
      </w:pPr>
      <w:bookmarkStart w:id="3" w:name="_Toc372093867"/>
      <w:r w:rsidRPr="008D7CA4">
        <w:rPr>
          <w:rFonts w:ascii="Times New Roman" w:hAnsi="Times New Roman"/>
          <w:sz w:val="24"/>
          <w:szCs w:val="24"/>
        </w:rPr>
        <w:t>муниципальной программы</w:t>
      </w:r>
    </w:p>
    <w:p w:rsidR="00A51CC6" w:rsidRPr="000D6101" w:rsidRDefault="00A51CC6" w:rsidP="00A51CC6">
      <w:pPr>
        <w:pStyle w:val="1"/>
        <w:spacing w:before="0" w:after="0"/>
        <w:jc w:val="center"/>
        <w:rPr>
          <w:rFonts w:ascii="Times New Roman" w:hAnsi="Times New Roman"/>
          <w:sz w:val="24"/>
          <w:szCs w:val="24"/>
        </w:rPr>
      </w:pPr>
      <w:r w:rsidRPr="008D7CA4">
        <w:rPr>
          <w:rFonts w:ascii="Times New Roman" w:hAnsi="Times New Roman"/>
          <w:sz w:val="24"/>
          <w:szCs w:val="24"/>
        </w:rPr>
        <w:t>«</w:t>
      </w:r>
      <w:r>
        <w:rPr>
          <w:rFonts w:ascii="Times New Roman" w:hAnsi="Times New Roman"/>
          <w:sz w:val="24"/>
          <w:szCs w:val="24"/>
        </w:rPr>
        <w:t>Комплексное</w:t>
      </w:r>
      <w:r w:rsidRPr="008D7CA4">
        <w:rPr>
          <w:rFonts w:ascii="Times New Roman" w:hAnsi="Times New Roman"/>
          <w:sz w:val="24"/>
          <w:szCs w:val="24"/>
        </w:rPr>
        <w:t xml:space="preserve"> развитие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w:t>
      </w:r>
      <w:bookmarkEnd w:id="3"/>
      <w:r w:rsidRPr="008D7CA4">
        <w:rPr>
          <w:rFonts w:ascii="Times New Roman" w:hAnsi="Times New Roman"/>
          <w:sz w:val="24"/>
          <w:szCs w:val="24"/>
        </w:rPr>
        <w:t xml:space="preserve"> </w:t>
      </w:r>
    </w:p>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A51CC6" w:rsidRPr="008D7CA4" w:rsidTr="008331BC">
        <w:trPr>
          <w:trHeight w:val="442"/>
          <w:tblCellSpacing w:w="20" w:type="dxa"/>
        </w:trPr>
        <w:tc>
          <w:tcPr>
            <w:tcW w:w="2415" w:type="dxa"/>
            <w:shd w:val="clear" w:color="auto" w:fill="auto"/>
          </w:tcPr>
          <w:p w:rsidR="00A51CC6" w:rsidRPr="008D7CA4" w:rsidRDefault="00A51CC6" w:rsidP="008331BC">
            <w:pPr>
              <w:widowControl w:val="0"/>
              <w:jc w:val="both"/>
            </w:pPr>
            <w:r w:rsidRPr="008D7CA4">
              <w:t xml:space="preserve">Полное наименование </w:t>
            </w:r>
          </w:p>
        </w:tc>
        <w:tc>
          <w:tcPr>
            <w:tcW w:w="8074" w:type="dxa"/>
            <w:shd w:val="clear" w:color="auto" w:fill="auto"/>
          </w:tcPr>
          <w:p w:rsidR="00A51CC6" w:rsidRPr="00437D6D" w:rsidRDefault="00A51CC6" w:rsidP="008331BC">
            <w:pPr>
              <w:pStyle w:val="1"/>
              <w:spacing w:before="0" w:after="0"/>
              <w:jc w:val="center"/>
              <w:rPr>
                <w:rFonts w:ascii="Times New Roman" w:hAnsi="Times New Roman"/>
                <w:sz w:val="24"/>
                <w:szCs w:val="24"/>
              </w:rPr>
            </w:pPr>
            <w:r w:rsidRPr="004B1D03">
              <w:rPr>
                <w:rFonts w:ascii="Times New Roman" w:hAnsi="Times New Roman"/>
                <w:sz w:val="24"/>
                <w:szCs w:val="24"/>
              </w:rPr>
              <w:t>«</w:t>
            </w:r>
            <w:r>
              <w:rPr>
                <w:rFonts w:ascii="Times New Roman" w:hAnsi="Times New Roman"/>
                <w:sz w:val="24"/>
                <w:szCs w:val="24"/>
              </w:rPr>
              <w:t>Комплексное</w:t>
            </w:r>
            <w:r w:rsidRPr="004B1D03">
              <w:rPr>
                <w:rFonts w:ascii="Times New Roman" w:hAnsi="Times New Roman"/>
                <w:sz w:val="24"/>
                <w:szCs w:val="24"/>
              </w:rPr>
              <w:t xml:space="preserve"> развитие </w:t>
            </w:r>
            <w:r>
              <w:rPr>
                <w:rFonts w:ascii="Times New Roman" w:hAnsi="Times New Roman"/>
                <w:sz w:val="24"/>
                <w:szCs w:val="24"/>
              </w:rPr>
              <w:t>Бегуницкого</w:t>
            </w:r>
            <w:r w:rsidRPr="004B1D03">
              <w:rPr>
                <w:rFonts w:ascii="Times New Roman" w:hAnsi="Times New Roman"/>
                <w:sz w:val="24"/>
                <w:szCs w:val="24"/>
              </w:rPr>
              <w:t xml:space="preserve"> сельского поселения Волосовского муниципального района </w:t>
            </w:r>
            <w:proofErr w:type="gramStart"/>
            <w:r w:rsidRPr="004B1D03">
              <w:rPr>
                <w:rFonts w:ascii="Times New Roman" w:hAnsi="Times New Roman"/>
                <w:sz w:val="24"/>
                <w:szCs w:val="24"/>
              </w:rPr>
              <w:t>Ленинградской</w:t>
            </w:r>
            <w:proofErr w:type="gramEnd"/>
            <w:r w:rsidRPr="004B1D03">
              <w:rPr>
                <w:rFonts w:ascii="Times New Roman" w:hAnsi="Times New Roman"/>
                <w:sz w:val="24"/>
                <w:szCs w:val="24"/>
              </w:rPr>
              <w:t xml:space="preserve">» </w:t>
            </w:r>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jc w:val="both"/>
            </w:pPr>
            <w:r w:rsidRPr="008D7CA4">
              <w:t>Ответственный исполнитель муниципальной программы</w:t>
            </w:r>
          </w:p>
        </w:tc>
        <w:tc>
          <w:tcPr>
            <w:tcW w:w="8074" w:type="dxa"/>
            <w:shd w:val="clear" w:color="auto" w:fill="auto"/>
          </w:tcPr>
          <w:p w:rsidR="00A51CC6" w:rsidRPr="008D7CA4"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A51CC6" w:rsidRPr="008D7CA4" w:rsidRDefault="00A51CC6" w:rsidP="008331BC">
            <w:pPr>
              <w:widowControl w:val="0"/>
              <w:jc w:val="both"/>
            </w:pPr>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jc w:val="both"/>
            </w:pPr>
            <w:r w:rsidRPr="008D7CA4">
              <w:t>Участники муниципальной программы</w:t>
            </w:r>
          </w:p>
        </w:tc>
        <w:tc>
          <w:tcPr>
            <w:tcW w:w="8074" w:type="dxa"/>
            <w:shd w:val="clear" w:color="auto" w:fill="auto"/>
          </w:tcPr>
          <w:p w:rsidR="00A51CC6" w:rsidRPr="008D7CA4"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A51CC6" w:rsidRPr="008D7CA4" w:rsidRDefault="00A51CC6" w:rsidP="008331BC">
            <w:pPr>
              <w:widowControl w:val="0"/>
              <w:jc w:val="both"/>
            </w:pPr>
            <w:r w:rsidRPr="008D7CA4">
              <w:t>Предприятия, организации, предприятия малого бизнеса</w:t>
            </w:r>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jc w:val="both"/>
            </w:pPr>
            <w:r w:rsidRPr="008D7CA4">
              <w:t>Подпрограммы муниципальной программы</w:t>
            </w:r>
          </w:p>
        </w:tc>
        <w:tc>
          <w:tcPr>
            <w:tcW w:w="8074" w:type="dxa"/>
            <w:shd w:val="clear" w:color="auto" w:fill="auto"/>
          </w:tcPr>
          <w:p w:rsidR="00A51CC6" w:rsidRPr="004B1D03" w:rsidRDefault="00A51CC6" w:rsidP="008331BC">
            <w:pPr>
              <w:rPr>
                <w:bCs/>
              </w:rPr>
            </w:pPr>
            <w:r w:rsidRPr="004B1D03">
              <w:rPr>
                <w:b/>
                <w:bCs/>
              </w:rPr>
              <w:t>Подпрограмма №  1</w:t>
            </w:r>
            <w:r w:rsidRPr="004B1D03">
              <w:rPr>
                <w:bCs/>
              </w:rPr>
              <w:t xml:space="preserve"> «Дорожное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 »;</w:t>
            </w:r>
          </w:p>
          <w:p w:rsidR="00A51CC6" w:rsidRPr="004B1D03" w:rsidRDefault="00A51CC6" w:rsidP="008331BC">
            <w:pPr>
              <w:pStyle w:val="aa"/>
              <w:rPr>
                <w:bCs/>
              </w:rPr>
            </w:pPr>
            <w:r w:rsidRPr="004B1D03">
              <w:rPr>
                <w:b/>
                <w:bCs/>
              </w:rPr>
              <w:t>Подпрограмма № 2</w:t>
            </w:r>
            <w:r w:rsidRPr="004B1D03">
              <w:rPr>
                <w:bCs/>
              </w:rPr>
              <w:t xml:space="preserve"> «Жилищно-коммунальное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A51CC6" w:rsidRPr="004B1D03" w:rsidRDefault="00A51CC6" w:rsidP="008331BC">
            <w:pPr>
              <w:pStyle w:val="aa"/>
              <w:rPr>
                <w:bCs/>
              </w:rPr>
            </w:pPr>
            <w:r w:rsidRPr="004B1D03">
              <w:rPr>
                <w:b/>
                <w:bCs/>
              </w:rPr>
              <w:t>Подпрограмма № 3</w:t>
            </w:r>
            <w:r w:rsidRPr="004B1D03">
              <w:rPr>
                <w:bCs/>
              </w:rPr>
              <w:t xml:space="preserve"> «</w:t>
            </w:r>
            <w:r>
              <w:rPr>
                <w:bCs/>
              </w:rPr>
              <w:t xml:space="preserve">Устойчивое </w:t>
            </w:r>
            <w:r w:rsidRPr="004B1D03">
              <w:rPr>
                <w:bCs/>
              </w:rPr>
              <w:t xml:space="preserve"> развитие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A51CC6" w:rsidRDefault="00A51CC6" w:rsidP="008331BC">
            <w:pPr>
              <w:pStyle w:val="aa"/>
              <w:rPr>
                <w:bCs/>
              </w:rPr>
            </w:pPr>
            <w:r w:rsidRPr="004B1D03">
              <w:rPr>
                <w:b/>
                <w:bCs/>
              </w:rPr>
              <w:t xml:space="preserve">Подпрограмма №4 </w:t>
            </w:r>
            <w:r w:rsidRPr="004B1D03">
              <w:rPr>
                <w:bCs/>
              </w:rPr>
              <w:t xml:space="preserve">«Обеспечение защиты населения и территории муниципального образования </w:t>
            </w:r>
            <w:r>
              <w:rPr>
                <w:bCs/>
              </w:rPr>
              <w:t>Бегуницкое</w:t>
            </w:r>
            <w:r w:rsidRPr="004B1D03">
              <w:rPr>
                <w:bCs/>
              </w:rPr>
              <w:t xml:space="preserve"> сельское поселение от чрезвычайных ситуаций»</w:t>
            </w:r>
          </w:p>
          <w:p w:rsidR="00A51CC6" w:rsidRPr="000161EC" w:rsidRDefault="00A51CC6" w:rsidP="008331BC">
            <w:pPr>
              <w:pStyle w:val="aa"/>
              <w:rPr>
                <w:bCs/>
              </w:rPr>
            </w:pPr>
            <w:r w:rsidRPr="00971EEC">
              <w:rPr>
                <w:b/>
                <w:bCs/>
              </w:rPr>
              <w:t>Подпрограмма №5</w:t>
            </w:r>
            <w:r>
              <w:rPr>
                <w:b/>
                <w:bCs/>
              </w:rPr>
              <w:t xml:space="preserve"> «</w:t>
            </w:r>
            <w:r w:rsidRPr="000161EC">
              <w:t xml:space="preserve">Формирование </w:t>
            </w:r>
            <w:r>
              <w:t>современной</w:t>
            </w:r>
            <w:r w:rsidRPr="000161EC">
              <w:t xml:space="preserve"> городской среды Бегуницкого сельского поселения</w:t>
            </w:r>
            <w:r>
              <w:t>»</w:t>
            </w:r>
          </w:p>
          <w:p w:rsidR="00A51CC6" w:rsidRPr="00FE0BDF" w:rsidRDefault="00A51CC6" w:rsidP="008331BC">
            <w:pPr>
              <w:rPr>
                <w:color w:val="000000"/>
              </w:rPr>
            </w:pPr>
            <w:r w:rsidRPr="00CD1808">
              <w:rPr>
                <w:b/>
                <w:bCs/>
              </w:rPr>
              <w:t>Подпрограмма №</w:t>
            </w:r>
            <w:r>
              <w:rPr>
                <w:b/>
                <w:bCs/>
              </w:rPr>
              <w:t>6</w:t>
            </w:r>
            <w:r>
              <w:rPr>
                <w:bCs/>
              </w:rPr>
              <w:t xml:space="preserve"> </w:t>
            </w:r>
            <w:r w:rsidRPr="00CD1808">
              <w:rPr>
                <w:bCs/>
              </w:rPr>
              <w:t>«</w:t>
            </w:r>
            <w:r w:rsidRPr="00CD1808">
              <w:t xml:space="preserve">Развитие малого, среднего предпринимательства и потребительского рынка </w:t>
            </w:r>
            <w:r>
              <w:t>Бегуницкого</w:t>
            </w:r>
            <w:r w:rsidRPr="00CD1808">
              <w:t xml:space="preserve"> сельского поселения»</w:t>
            </w:r>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jc w:val="both"/>
            </w:pPr>
            <w:r w:rsidRPr="008D7CA4">
              <w:t>Цель муниципальной программы</w:t>
            </w:r>
          </w:p>
        </w:tc>
        <w:tc>
          <w:tcPr>
            <w:tcW w:w="8074" w:type="dxa"/>
            <w:shd w:val="clear" w:color="auto" w:fill="auto"/>
          </w:tcPr>
          <w:p w:rsidR="00A51CC6" w:rsidRPr="004B1D03" w:rsidRDefault="00A51CC6" w:rsidP="008331BC">
            <w:pPr>
              <w:pStyle w:val="aa"/>
              <w:jc w:val="both"/>
              <w:rPr>
                <w:bCs/>
              </w:rPr>
            </w:pPr>
            <w:r w:rsidRPr="004B1D03">
              <w:rPr>
                <w:bCs/>
              </w:rPr>
              <w:t xml:space="preserve">Создание условий для устойчивого и сбалансированного социального и экономического развития </w:t>
            </w:r>
            <w:r>
              <w:rPr>
                <w:bCs/>
              </w:rPr>
              <w:t>Бегуницкого</w:t>
            </w:r>
            <w:r w:rsidRPr="004B1D03">
              <w:rPr>
                <w:bCs/>
              </w:rPr>
              <w:t xml:space="preserve"> сельского поселения  Волосовского муниципального района </w:t>
            </w:r>
            <w:r w:rsidRPr="004B1D03">
              <w:rPr>
                <w:bCs/>
                <w:sz w:val="22"/>
                <w:szCs w:val="22"/>
              </w:rPr>
              <w:t>Ленинградской области</w:t>
            </w:r>
            <w:r w:rsidRPr="004B1D03">
              <w:rPr>
                <w:bCs/>
              </w:rPr>
              <w:t xml:space="preserve"> на планируемый период.</w:t>
            </w:r>
          </w:p>
        </w:tc>
      </w:tr>
      <w:tr w:rsidR="00A51CC6" w:rsidRPr="008D7CA4" w:rsidTr="008331BC">
        <w:trPr>
          <w:trHeight w:val="888"/>
          <w:tblCellSpacing w:w="20" w:type="dxa"/>
        </w:trPr>
        <w:tc>
          <w:tcPr>
            <w:tcW w:w="2415" w:type="dxa"/>
            <w:shd w:val="clear" w:color="auto" w:fill="auto"/>
          </w:tcPr>
          <w:p w:rsidR="00A51CC6" w:rsidRPr="008D7CA4" w:rsidRDefault="00A51CC6" w:rsidP="008331BC">
            <w:pPr>
              <w:widowControl w:val="0"/>
              <w:jc w:val="both"/>
            </w:pPr>
            <w:r w:rsidRPr="008D7CA4">
              <w:t>Задачи муниципальной программы</w:t>
            </w:r>
          </w:p>
        </w:tc>
        <w:tc>
          <w:tcPr>
            <w:tcW w:w="8074" w:type="dxa"/>
            <w:shd w:val="clear" w:color="auto" w:fill="auto"/>
          </w:tcPr>
          <w:p w:rsidR="00A51CC6" w:rsidRDefault="00A51CC6" w:rsidP="008331BC">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r>
              <w:t>Бегуницкого</w:t>
            </w:r>
            <w:r w:rsidRPr="008D7CA4">
              <w:t xml:space="preserve"> сельского поселения;</w:t>
            </w:r>
          </w:p>
          <w:p w:rsidR="00A51CC6" w:rsidRPr="008D7CA4" w:rsidRDefault="00A51CC6" w:rsidP="008331BC">
            <w:pPr>
              <w:widowControl w:val="0"/>
              <w:tabs>
                <w:tab w:val="num" w:pos="1429"/>
              </w:tabs>
              <w:autoSpaceDE w:val="0"/>
              <w:autoSpaceDN w:val="0"/>
              <w:adjustRightInd w:val="0"/>
              <w:ind w:firstLine="29"/>
              <w:jc w:val="both"/>
            </w:pPr>
            <w:r>
              <w:t>- с</w:t>
            </w:r>
            <w:r w:rsidRPr="008D7CA4">
              <w:t xml:space="preserve">оздание условий для устойчивого функционирования  </w:t>
            </w:r>
            <w:r>
              <w:t>жилищно-</w:t>
            </w:r>
            <w:r w:rsidRPr="008D7CA4">
              <w:t xml:space="preserve">коммунального хозяйства на территории </w:t>
            </w:r>
            <w:r>
              <w:t>Бегуницкого</w:t>
            </w:r>
            <w:r w:rsidRPr="008D7CA4">
              <w:t xml:space="preserve"> сельского поселения;</w:t>
            </w:r>
          </w:p>
          <w:p w:rsidR="00A51CC6" w:rsidRDefault="00A51CC6" w:rsidP="008331BC">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сферу благоустройства территории </w:t>
            </w:r>
            <w:r>
              <w:t>Бегуницкого</w:t>
            </w:r>
            <w:r w:rsidRPr="008D7CA4">
              <w:t xml:space="preserve"> сельского поселения;</w:t>
            </w:r>
          </w:p>
          <w:p w:rsidR="00A51CC6" w:rsidRDefault="00A51CC6" w:rsidP="008331BC">
            <w:pPr>
              <w:widowControl w:val="0"/>
              <w:tabs>
                <w:tab w:val="num" w:pos="1429"/>
              </w:tabs>
              <w:autoSpaceDE w:val="0"/>
              <w:autoSpaceDN w:val="0"/>
              <w:adjustRightInd w:val="0"/>
              <w:ind w:firstLine="29"/>
              <w:jc w:val="both"/>
            </w:pPr>
            <w:r>
              <w:t>- создание условий для удовлетворения потребностей населения, в том числе молодых семей и молодых специалистов в благоустроенном жилье;</w:t>
            </w:r>
          </w:p>
          <w:p w:rsidR="00A51CC6" w:rsidRDefault="00A51CC6" w:rsidP="008331BC">
            <w:pPr>
              <w:pStyle w:val="a8"/>
              <w:rPr>
                <w:rFonts w:ascii="Times New Roman" w:hAnsi="Times New Roman"/>
                <w:sz w:val="24"/>
                <w:szCs w:val="24"/>
              </w:rPr>
            </w:pPr>
            <w:r>
              <w:t>-</w:t>
            </w:r>
            <w:r w:rsidRPr="00E97E19">
              <w:rPr>
                <w:rFonts w:ascii="Times New Roman" w:hAnsi="Times New Roman"/>
                <w:sz w:val="24"/>
                <w:szCs w:val="24"/>
              </w:rPr>
              <w:t xml:space="preserve"> </w:t>
            </w:r>
            <w:r>
              <w:rPr>
                <w:rFonts w:ascii="Times New Roman" w:hAnsi="Times New Roman"/>
                <w:sz w:val="24"/>
                <w:szCs w:val="24"/>
              </w:rPr>
              <w:t>с</w:t>
            </w:r>
            <w:r w:rsidRPr="00E97E19">
              <w:rPr>
                <w:rFonts w:ascii="Times New Roman" w:hAnsi="Times New Roman"/>
                <w:sz w:val="24"/>
                <w:szCs w:val="24"/>
              </w:rPr>
              <w:t xml:space="preserve">оздание </w:t>
            </w:r>
            <w:r>
              <w:rPr>
                <w:rFonts w:ascii="Times New Roman" w:hAnsi="Times New Roman"/>
                <w:sz w:val="24"/>
                <w:szCs w:val="24"/>
              </w:rPr>
              <w:t xml:space="preserve"> безопасных </w:t>
            </w:r>
            <w:r w:rsidRPr="00E97E19">
              <w:rPr>
                <w:rFonts w:ascii="Times New Roman" w:hAnsi="Times New Roman"/>
                <w:sz w:val="24"/>
                <w:szCs w:val="24"/>
              </w:rPr>
              <w:t xml:space="preserve">условий существования граждан, проживающих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A51CC6" w:rsidRDefault="00A51CC6" w:rsidP="008331BC">
            <w:pPr>
              <w:pStyle w:val="a8"/>
              <w:rPr>
                <w:rStyle w:val="af1"/>
                <w:rFonts w:ascii="Times New Roman" w:hAnsi="Times New Roman"/>
                <w:b w:val="0"/>
                <w:color w:val="000000"/>
                <w:sz w:val="24"/>
                <w:szCs w:val="24"/>
              </w:rPr>
            </w:pPr>
            <w:r>
              <w:rPr>
                <w:rStyle w:val="af1"/>
                <w:rFonts w:ascii="Times New Roman" w:hAnsi="Times New Roman"/>
                <w:b w:val="0"/>
                <w:color w:val="000000"/>
                <w:sz w:val="24"/>
                <w:szCs w:val="24"/>
              </w:rPr>
              <w:t>- о</w:t>
            </w:r>
            <w:r w:rsidRPr="00FF47FC">
              <w:rPr>
                <w:rStyle w:val="af1"/>
                <w:rFonts w:ascii="Times New Roman" w:hAnsi="Times New Roman"/>
                <w:b w:val="0"/>
                <w:color w:val="000000"/>
                <w:sz w:val="24"/>
                <w:szCs w:val="24"/>
              </w:rPr>
              <w:t>беспечение противопожарным оборудованием и совершенствование противопожарной защиты объектов социальной сферы;</w:t>
            </w:r>
          </w:p>
          <w:p w:rsidR="00A51CC6" w:rsidRDefault="00A51CC6" w:rsidP="008331BC">
            <w:pPr>
              <w:pStyle w:val="a8"/>
              <w:rPr>
                <w:rStyle w:val="af1"/>
                <w:rFonts w:ascii="Times New Roman" w:hAnsi="Times New Roman"/>
                <w:b w:val="0"/>
                <w:color w:val="000000"/>
                <w:sz w:val="24"/>
                <w:szCs w:val="24"/>
              </w:rPr>
            </w:pPr>
            <w:r>
              <w:rPr>
                <w:rStyle w:val="af1"/>
                <w:rFonts w:ascii="Times New Roman" w:hAnsi="Times New Roman"/>
                <w:b w:val="0"/>
                <w:color w:val="000000"/>
                <w:sz w:val="24"/>
                <w:szCs w:val="24"/>
              </w:rPr>
              <w:t>- р</w:t>
            </w:r>
            <w:r w:rsidRPr="00FF47FC">
              <w:rPr>
                <w:rStyle w:val="af1"/>
                <w:rFonts w:ascii="Times New Roman" w:hAnsi="Times New Roman"/>
                <w:b w:val="0"/>
                <w:color w:val="000000"/>
                <w:sz w:val="24"/>
                <w:szCs w:val="24"/>
              </w:rPr>
              <w:t>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51CC6" w:rsidRDefault="00A51CC6" w:rsidP="008331BC">
            <w:pPr>
              <w:pStyle w:val="a8"/>
              <w:rPr>
                <w:rStyle w:val="af1"/>
                <w:rFonts w:ascii="Times New Roman" w:hAnsi="Times New Roman"/>
                <w:b w:val="0"/>
                <w:color w:val="000000"/>
                <w:sz w:val="24"/>
                <w:szCs w:val="24"/>
              </w:rPr>
            </w:pPr>
            <w:r>
              <w:rPr>
                <w:rStyle w:val="af1"/>
                <w:rFonts w:ascii="Times New Roman" w:hAnsi="Times New Roman"/>
                <w:b w:val="0"/>
                <w:color w:val="000000"/>
                <w:sz w:val="24"/>
                <w:szCs w:val="24"/>
              </w:rPr>
              <w:lastRenderedPageBreak/>
              <w:t>- п</w:t>
            </w:r>
            <w:r w:rsidRPr="00FF47FC">
              <w:rPr>
                <w:rStyle w:val="af1"/>
                <w:rFonts w:ascii="Times New Roman" w:hAnsi="Times New Roman"/>
                <w:b w:val="0"/>
                <w:color w:val="000000"/>
                <w:sz w:val="24"/>
                <w:szCs w:val="24"/>
              </w:rPr>
              <w:t>овышение объема знаний и навыков в области пожарной безопасности руководителей, должностных лиц и специалистов;</w:t>
            </w:r>
          </w:p>
          <w:p w:rsidR="00A51CC6" w:rsidRDefault="00A51CC6" w:rsidP="008331BC">
            <w:pPr>
              <w:pStyle w:val="a8"/>
              <w:rPr>
                <w:rStyle w:val="af1"/>
                <w:rFonts w:ascii="Times New Roman" w:hAnsi="Times New Roman"/>
                <w:b w:val="0"/>
                <w:color w:val="000000"/>
                <w:sz w:val="24"/>
                <w:szCs w:val="24"/>
              </w:rPr>
            </w:pPr>
            <w:r>
              <w:rPr>
                <w:rStyle w:val="af1"/>
                <w:rFonts w:ascii="Times New Roman" w:hAnsi="Times New Roman"/>
                <w:b w:val="0"/>
                <w:color w:val="000000"/>
                <w:sz w:val="24"/>
                <w:szCs w:val="24"/>
              </w:rPr>
              <w:t>- и</w:t>
            </w:r>
            <w:r w:rsidRPr="00FF47FC">
              <w:rPr>
                <w:rStyle w:val="af1"/>
                <w:rFonts w:ascii="Times New Roman" w:hAnsi="Times New Roman"/>
                <w:b w:val="0"/>
                <w:color w:val="000000"/>
                <w:sz w:val="24"/>
                <w:szCs w:val="24"/>
              </w:rPr>
              <w:t xml:space="preserve">нформирование  населения  о  правилах  поведения  и действиях в чрезвычайных ситуациях;  </w:t>
            </w:r>
          </w:p>
          <w:p w:rsidR="00A51CC6" w:rsidRPr="000872D9" w:rsidRDefault="00A51CC6" w:rsidP="008331BC">
            <w:pPr>
              <w:pStyle w:val="a8"/>
              <w:rPr>
                <w:rFonts w:ascii="Times New Roman" w:hAnsi="Times New Roman"/>
                <w:bCs/>
                <w:color w:val="000000"/>
                <w:sz w:val="24"/>
                <w:szCs w:val="24"/>
              </w:rPr>
            </w:pPr>
            <w:r>
              <w:rPr>
                <w:rStyle w:val="af1"/>
                <w:rFonts w:ascii="Times New Roman" w:hAnsi="Times New Roman"/>
                <w:b w:val="0"/>
                <w:color w:val="000000"/>
                <w:sz w:val="24"/>
                <w:szCs w:val="24"/>
              </w:rPr>
              <w:t xml:space="preserve">- </w:t>
            </w:r>
            <w:r w:rsidRPr="00FF47FC">
              <w:rPr>
                <w:rStyle w:val="af1"/>
                <w:rFonts w:ascii="Times New Roman" w:hAnsi="Times New Roman"/>
                <w:b w:val="0"/>
                <w:color w:val="000000"/>
                <w:sz w:val="24"/>
                <w:szCs w:val="24"/>
              </w:rPr>
              <w:t xml:space="preserve">создание  материальных  резервов  для  ликвидации  чрезвычайных ситуаций;  </w:t>
            </w:r>
          </w:p>
          <w:p w:rsidR="00A51CC6" w:rsidRPr="00311765" w:rsidRDefault="00A51CC6" w:rsidP="008331BC">
            <w:pPr>
              <w:widowControl w:val="0"/>
              <w:jc w:val="both"/>
            </w:pPr>
            <w:r>
              <w:t xml:space="preserve">-  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w:t>
            </w:r>
          </w:p>
          <w:p w:rsidR="00A51CC6" w:rsidRPr="00311765" w:rsidRDefault="00A51CC6" w:rsidP="008331BC">
            <w:pPr>
              <w:widowControl w:val="0"/>
              <w:jc w:val="both"/>
            </w:pPr>
            <w:r>
              <w:t>- п</w:t>
            </w:r>
            <w:r w:rsidRPr="00311765">
              <w:t>овышение конкурентоспособности субъектов малого и среднего предпринимательства на рынк</w:t>
            </w:r>
            <w:r>
              <w:t>е;</w:t>
            </w:r>
          </w:p>
          <w:p w:rsidR="00A51CC6" w:rsidRPr="00CD1808" w:rsidRDefault="00A51CC6" w:rsidP="008331BC">
            <w:pPr>
              <w:pStyle w:val="a8"/>
              <w:jc w:val="both"/>
              <w:rPr>
                <w:rFonts w:ascii="Times New Roman" w:hAnsi="Times New Roman"/>
              </w:rPr>
            </w:pPr>
            <w:r>
              <w:rPr>
                <w:rFonts w:ascii="Times New Roman" w:hAnsi="Times New Roman"/>
              </w:rPr>
              <w:t xml:space="preserve">- </w:t>
            </w:r>
            <w:r>
              <w:t xml:space="preserve"> </w:t>
            </w:r>
            <w:r>
              <w:rPr>
                <w:rFonts w:ascii="Times New Roman" w:hAnsi="Times New Roman"/>
              </w:rPr>
              <w:t>р</w:t>
            </w:r>
            <w:r w:rsidRPr="000872D9">
              <w:rPr>
                <w:rFonts w:ascii="Times New Roman" w:hAnsi="Times New Roman"/>
              </w:rPr>
              <w:t xml:space="preserve">асширение доступа субъектов малого и среднего предпринимательства  </w:t>
            </w:r>
            <w:r>
              <w:rPr>
                <w:rFonts w:ascii="Times New Roman" w:hAnsi="Times New Roman"/>
              </w:rPr>
              <w:t>Бегуницкого</w:t>
            </w:r>
            <w:r w:rsidRPr="000872D9">
              <w:rPr>
                <w:rFonts w:ascii="Times New Roman" w:hAnsi="Times New Roman"/>
              </w:rPr>
              <w:t xml:space="preserve"> сельского поселения к информационным и консультационным услугам</w:t>
            </w:r>
            <w:r>
              <w:rPr>
                <w:rFonts w:ascii="Times New Roman" w:hAnsi="Times New Roman"/>
              </w:rPr>
              <w:t>.</w:t>
            </w:r>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pPr>
            <w:r w:rsidRPr="008D7CA4">
              <w:lastRenderedPageBreak/>
              <w:t>Целевые индикаторы и показатели муниципальной программы</w:t>
            </w:r>
          </w:p>
        </w:tc>
        <w:tc>
          <w:tcPr>
            <w:tcW w:w="8074" w:type="dxa"/>
            <w:shd w:val="clear" w:color="auto" w:fill="auto"/>
          </w:tcPr>
          <w:p w:rsidR="00A51CC6" w:rsidRPr="00380A1E" w:rsidRDefault="00A51CC6"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w:t>
            </w:r>
            <w:r>
              <w:t>и и результаты их использования, а именно:</w:t>
            </w:r>
          </w:p>
          <w:p w:rsidR="00A51CC6" w:rsidRDefault="00A51CC6" w:rsidP="008331BC">
            <w:pPr>
              <w:jc w:val="both"/>
            </w:pPr>
            <w:r>
              <w:t>- число дорог, в отношении которых проводился текущий ремонт;</w:t>
            </w:r>
          </w:p>
          <w:p w:rsidR="00A51CC6" w:rsidRDefault="00A51CC6" w:rsidP="008331BC">
            <w:pPr>
              <w:jc w:val="both"/>
            </w:pPr>
            <w:r>
              <w:t>- доля муниципальных дорог, не отвечающих нормативным требованиям;</w:t>
            </w:r>
          </w:p>
          <w:p w:rsidR="00A51CC6" w:rsidRDefault="00A51CC6" w:rsidP="008331BC">
            <w:pPr>
              <w:jc w:val="both"/>
            </w:pPr>
            <w:r>
              <w:t>- доля муниципальных дорог, в отношении которых проводились мероприятия по зимнему и летнему содержанию дорог;</w:t>
            </w:r>
          </w:p>
          <w:p w:rsidR="00A51CC6" w:rsidRDefault="00A51CC6" w:rsidP="008331BC">
            <w:pPr>
              <w:jc w:val="both"/>
            </w:pPr>
            <w:r>
              <w:t>- число отремонтированных объектов жилищного фонда;</w:t>
            </w:r>
          </w:p>
          <w:p w:rsidR="00A51CC6" w:rsidRDefault="00A51CC6" w:rsidP="008331BC">
            <w:pPr>
              <w:jc w:val="both"/>
            </w:pPr>
            <w:r>
              <w:t>- число отремонтированных объектов коммунального хозяйства;</w:t>
            </w:r>
          </w:p>
          <w:p w:rsidR="00A51CC6" w:rsidRPr="00E97E19" w:rsidRDefault="00A51CC6" w:rsidP="008331BC">
            <w:pPr>
              <w:pStyle w:val="a8"/>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A51CC6" w:rsidRPr="00E97E19" w:rsidRDefault="00A51CC6" w:rsidP="008331BC">
            <w:pPr>
              <w:pStyle w:val="a8"/>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A51CC6" w:rsidRDefault="00A51CC6" w:rsidP="008331BC">
            <w:pPr>
              <w:jc w:val="both"/>
            </w:pPr>
            <w:r>
              <w:t>- число населенных пунктов, в отношении которых проводились мероприятия по озеленению территорий;</w:t>
            </w:r>
          </w:p>
          <w:p w:rsidR="00A51CC6" w:rsidRDefault="00A51CC6" w:rsidP="008331BC">
            <w:pPr>
              <w:jc w:val="both"/>
            </w:pPr>
            <w:r>
              <w:t>- количество ликвидированных несанкционированных свалок;</w:t>
            </w:r>
          </w:p>
          <w:p w:rsidR="00A51CC6" w:rsidRDefault="00A51CC6" w:rsidP="008331BC">
            <w:pPr>
              <w:jc w:val="both"/>
            </w:pPr>
            <w:r>
              <w:t>- число убранных мест захоронений;</w:t>
            </w:r>
          </w:p>
          <w:p w:rsidR="00A51CC6" w:rsidRDefault="00A51CC6" w:rsidP="008331BC">
            <w:pPr>
              <w:jc w:val="both"/>
            </w:pPr>
            <w:r>
              <w:t>- число благоустроенных населенных пунктов;</w:t>
            </w:r>
          </w:p>
          <w:p w:rsidR="00A51CC6" w:rsidRDefault="00A51CC6" w:rsidP="008331BC">
            <w:pPr>
              <w:pStyle w:val="a8"/>
              <w:rPr>
                <w:rFonts w:ascii="Times New Roman" w:hAnsi="Times New Roman"/>
                <w:sz w:val="24"/>
                <w:szCs w:val="24"/>
              </w:rPr>
            </w:pPr>
            <w:r w:rsidRPr="00E97E19">
              <w:rPr>
                <w:rFonts w:ascii="Times New Roman" w:hAnsi="Times New Roman"/>
                <w:sz w:val="24"/>
                <w:szCs w:val="24"/>
              </w:rPr>
              <w:t>- количество площадок ТБ</w:t>
            </w:r>
            <w:proofErr w:type="gramStart"/>
            <w:r w:rsidRPr="00E97E19">
              <w:rPr>
                <w:rFonts w:ascii="Times New Roman" w:hAnsi="Times New Roman"/>
                <w:sz w:val="24"/>
                <w:szCs w:val="24"/>
              </w:rPr>
              <w:t>О(</w:t>
            </w:r>
            <w:proofErr w:type="gramEnd"/>
            <w:r w:rsidRPr="00E97E19">
              <w:rPr>
                <w:rFonts w:ascii="Times New Roman" w:hAnsi="Times New Roman"/>
                <w:sz w:val="24"/>
                <w:szCs w:val="24"/>
              </w:rPr>
              <w:t xml:space="preserve"> сбора мусора), ,ед.;</w:t>
            </w:r>
          </w:p>
          <w:p w:rsidR="00A51CC6" w:rsidRPr="005F56ED" w:rsidRDefault="00A51CC6" w:rsidP="008331BC">
            <w:pPr>
              <w:widowControl w:val="0"/>
              <w:jc w:val="both"/>
              <w:rPr>
                <w:color w:val="000000"/>
              </w:rPr>
            </w:pPr>
            <w:r w:rsidRPr="005F56ED">
              <w:rPr>
                <w:color w:val="000000"/>
              </w:rPr>
              <w:t xml:space="preserve">- количество освобожденных земель от борщевика  Сосновского, </w:t>
            </w:r>
            <w:proofErr w:type="gramStart"/>
            <w:r w:rsidRPr="005F56ED">
              <w:rPr>
                <w:color w:val="000000"/>
              </w:rPr>
              <w:t>га</w:t>
            </w:r>
            <w:proofErr w:type="gramEnd"/>
            <w:r w:rsidRPr="005F56ED">
              <w:rPr>
                <w:color w:val="000000"/>
              </w:rPr>
              <w:t>.</w:t>
            </w:r>
          </w:p>
          <w:p w:rsidR="00A51CC6" w:rsidRPr="00355570" w:rsidRDefault="00A51CC6" w:rsidP="008331BC">
            <w:pPr>
              <w:pStyle w:val="31"/>
              <w:shd w:val="clear" w:color="auto" w:fill="auto"/>
              <w:spacing w:after="0" w:line="240" w:lineRule="auto"/>
              <w:ind w:firstLine="60"/>
              <w:jc w:val="both"/>
              <w:rPr>
                <w:rStyle w:val="2"/>
              </w:rPr>
            </w:pPr>
            <w:r w:rsidRPr="00E96D95">
              <w:rPr>
                <w:rStyle w:val="2"/>
              </w:rPr>
              <w:t xml:space="preserve">- </w:t>
            </w:r>
            <w:r w:rsidRPr="00355570">
              <w:rPr>
                <w:rStyle w:val="2"/>
              </w:rPr>
              <w:t>повышение уровня благоустройства общественных территорий</w:t>
            </w:r>
            <w:r w:rsidRPr="00355570">
              <w:rPr>
                <w:rFonts w:ascii="Times New Roman" w:hAnsi="Times New Roman"/>
                <w:sz w:val="24"/>
                <w:szCs w:val="24"/>
                <w:lang w:eastAsia="ru-RU"/>
              </w:rPr>
              <w:t xml:space="preserve"> Бегуницкого   сельского поселения</w:t>
            </w:r>
            <w:r w:rsidRPr="00355570">
              <w:rPr>
                <w:rStyle w:val="2"/>
              </w:rPr>
              <w:t>;</w:t>
            </w:r>
          </w:p>
          <w:p w:rsidR="00A51CC6" w:rsidRPr="00355570" w:rsidRDefault="00A51CC6" w:rsidP="008331BC">
            <w:pPr>
              <w:pStyle w:val="a8"/>
              <w:rPr>
                <w:rFonts w:ascii="Times New Roman" w:hAnsi="Times New Roman"/>
                <w:sz w:val="24"/>
                <w:szCs w:val="24"/>
              </w:rPr>
            </w:pPr>
            <w:r w:rsidRPr="00355570">
              <w:rPr>
                <w:rStyle w:val="2"/>
              </w:rPr>
              <w:t xml:space="preserve">- </w:t>
            </w:r>
            <w:r w:rsidRPr="0035557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Бегуницкого   сельского поселения</w:t>
            </w:r>
            <w:r>
              <w:rPr>
                <w:rFonts w:ascii="Times New Roman" w:hAnsi="Times New Roman"/>
                <w:sz w:val="24"/>
                <w:szCs w:val="24"/>
              </w:rPr>
              <w:t>;</w:t>
            </w:r>
          </w:p>
          <w:p w:rsidR="00A51CC6" w:rsidRPr="008D7CA4" w:rsidRDefault="00A51CC6" w:rsidP="008331BC">
            <w:pPr>
              <w:widowControl w:val="0"/>
              <w:jc w:val="both"/>
            </w:pPr>
            <w:proofErr w:type="gramStart"/>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A51CC6" w:rsidRPr="008D7CA4" w:rsidTr="008331BC">
        <w:trPr>
          <w:trHeight w:val="148"/>
          <w:tblCellSpacing w:w="20" w:type="dxa"/>
        </w:trPr>
        <w:tc>
          <w:tcPr>
            <w:tcW w:w="2415" w:type="dxa"/>
            <w:shd w:val="clear" w:color="auto" w:fill="auto"/>
          </w:tcPr>
          <w:p w:rsidR="00A51CC6" w:rsidRPr="008D7CA4" w:rsidRDefault="00A51CC6" w:rsidP="008331BC">
            <w:pPr>
              <w:widowControl w:val="0"/>
              <w:jc w:val="both"/>
            </w:pPr>
            <w:r w:rsidRPr="008D7CA4">
              <w:t>Этапы и сроки реализации муниципальной программы</w:t>
            </w:r>
          </w:p>
        </w:tc>
        <w:tc>
          <w:tcPr>
            <w:tcW w:w="8074" w:type="dxa"/>
            <w:shd w:val="clear" w:color="auto" w:fill="auto"/>
          </w:tcPr>
          <w:p w:rsidR="00A51CC6" w:rsidRPr="008D7CA4" w:rsidRDefault="00A51CC6" w:rsidP="008331BC">
            <w:pPr>
              <w:widowControl w:val="0"/>
              <w:ind w:firstLine="10"/>
              <w:jc w:val="both"/>
            </w:pPr>
            <w:r w:rsidRPr="008D7CA4">
              <w:t>20</w:t>
            </w:r>
            <w:r>
              <w:t>21</w:t>
            </w:r>
            <w:r w:rsidRPr="008D7CA4">
              <w:t>-</w:t>
            </w:r>
            <w:r>
              <w:t>2023</w:t>
            </w:r>
            <w:r w:rsidRPr="008D7CA4">
              <w:t xml:space="preserve"> годы.</w:t>
            </w:r>
          </w:p>
          <w:p w:rsidR="00A51CC6" w:rsidRPr="008D7CA4" w:rsidRDefault="00A51CC6" w:rsidP="008331BC">
            <w:pPr>
              <w:widowControl w:val="0"/>
              <w:ind w:firstLine="10"/>
              <w:jc w:val="both"/>
            </w:pPr>
            <w:r w:rsidRPr="008D7CA4">
              <w:t>Программа реализуется в один этап.</w:t>
            </w:r>
          </w:p>
        </w:tc>
      </w:tr>
      <w:tr w:rsidR="00A51CC6" w:rsidRPr="008D7CA4" w:rsidTr="008331BC">
        <w:trPr>
          <w:trHeight w:val="529"/>
          <w:tblCellSpacing w:w="20" w:type="dxa"/>
        </w:trPr>
        <w:tc>
          <w:tcPr>
            <w:tcW w:w="2415" w:type="dxa"/>
            <w:shd w:val="clear" w:color="auto" w:fill="auto"/>
          </w:tcPr>
          <w:p w:rsidR="00A51CC6" w:rsidRPr="008D7CA4" w:rsidRDefault="00A51CC6" w:rsidP="008331BC">
            <w:pPr>
              <w:widowControl w:val="0"/>
              <w:jc w:val="both"/>
            </w:pPr>
            <w:r w:rsidRPr="008D7CA4">
              <w:t>Объемы бюджетных ассигнований муниципальной программы</w:t>
            </w:r>
          </w:p>
          <w:p w:rsidR="00A51CC6" w:rsidRPr="008D7CA4" w:rsidRDefault="00A51CC6" w:rsidP="008331BC">
            <w:pPr>
              <w:widowControl w:val="0"/>
              <w:jc w:val="both"/>
            </w:pPr>
          </w:p>
        </w:tc>
        <w:tc>
          <w:tcPr>
            <w:tcW w:w="8074" w:type="dxa"/>
            <w:shd w:val="clear" w:color="auto" w:fill="auto"/>
          </w:tcPr>
          <w:p w:rsidR="00A51CC6" w:rsidRDefault="00A51CC6" w:rsidP="008331BC">
            <w:pPr>
              <w:ind w:firstLine="709"/>
              <w:jc w:val="both"/>
            </w:pPr>
            <w:r w:rsidRPr="002114E9">
              <w:t xml:space="preserve">Общий объем финансирования программы за весь период реализации составит </w:t>
            </w:r>
            <w:r>
              <w:t xml:space="preserve">144 103,22 </w:t>
            </w:r>
            <w:r w:rsidRPr="002114E9">
              <w:t>тыс. рублей</w:t>
            </w:r>
            <w:r>
              <w:t xml:space="preserve"> в том числе</w:t>
            </w:r>
            <w:proofErr w:type="gramStart"/>
            <w:r>
              <w:t xml:space="preserve"> </w:t>
            </w:r>
            <w:r w:rsidRPr="002114E9">
              <w:t>:</w:t>
            </w:r>
            <w:proofErr w:type="gramEnd"/>
          </w:p>
          <w:p w:rsidR="00A51CC6" w:rsidRPr="002114E9" w:rsidRDefault="00A51CC6" w:rsidP="008331BC">
            <w:pPr>
              <w:jc w:val="both"/>
            </w:pPr>
            <w:r>
              <w:t xml:space="preserve">    Федеральный бюджет – 2232,49 тыс</w:t>
            </w:r>
            <w:proofErr w:type="gramStart"/>
            <w:r>
              <w:t>.р</w:t>
            </w:r>
            <w:proofErr w:type="gramEnd"/>
            <w:r>
              <w:t>уб.</w:t>
            </w:r>
          </w:p>
          <w:p w:rsidR="00A51CC6" w:rsidRDefault="00A51CC6" w:rsidP="008331BC">
            <w:pPr>
              <w:ind w:firstLine="225"/>
              <w:rPr>
                <w:color w:val="000000"/>
              </w:rPr>
            </w:pPr>
            <w:r>
              <w:rPr>
                <w:color w:val="000000"/>
              </w:rPr>
              <w:t>Областной бюджет – 72863,84 тыс. руб.</w:t>
            </w:r>
          </w:p>
          <w:p w:rsidR="00A51CC6" w:rsidRDefault="00A51CC6" w:rsidP="008331BC">
            <w:pPr>
              <w:ind w:firstLine="225"/>
              <w:rPr>
                <w:color w:val="000000"/>
              </w:rPr>
            </w:pPr>
            <w:r>
              <w:rPr>
                <w:color w:val="000000"/>
              </w:rPr>
              <w:t>Районный бюджет – 8629,37</w:t>
            </w:r>
            <w:r w:rsidRPr="005268C2">
              <w:t xml:space="preserve"> </w:t>
            </w:r>
            <w:r w:rsidRPr="002114E9">
              <w:t>тыс. руб</w:t>
            </w:r>
            <w:r>
              <w:t>.</w:t>
            </w:r>
          </w:p>
          <w:p w:rsidR="00A51CC6" w:rsidRDefault="00A51CC6" w:rsidP="008331BC">
            <w:pPr>
              <w:ind w:firstLine="225"/>
              <w:rPr>
                <w:color w:val="000000"/>
              </w:rPr>
            </w:pPr>
            <w:r>
              <w:rPr>
                <w:color w:val="000000"/>
              </w:rPr>
              <w:t xml:space="preserve">Местный бюджет- 60 377,52 </w:t>
            </w:r>
            <w:r w:rsidRPr="002114E9">
              <w:t>тыс. руб</w:t>
            </w:r>
            <w:r>
              <w:t>.</w:t>
            </w:r>
          </w:p>
          <w:p w:rsidR="00A51CC6" w:rsidRPr="008959A1" w:rsidRDefault="00A51CC6" w:rsidP="008331BC">
            <w:pPr>
              <w:ind w:firstLine="225"/>
              <w:rPr>
                <w:color w:val="000000"/>
              </w:rPr>
            </w:pPr>
            <w:r>
              <w:rPr>
                <w:color w:val="000000"/>
              </w:rPr>
              <w:t xml:space="preserve">Из них по годам реализации: </w:t>
            </w:r>
          </w:p>
          <w:p w:rsidR="00A51CC6" w:rsidRDefault="00A51CC6" w:rsidP="008331BC">
            <w:pPr>
              <w:ind w:firstLine="225"/>
              <w:rPr>
                <w:color w:val="000000"/>
              </w:rPr>
            </w:pPr>
            <w:r>
              <w:rPr>
                <w:color w:val="000000"/>
              </w:rPr>
              <w:lastRenderedPageBreak/>
              <w:t xml:space="preserve">в 2021год-   92 350,36 </w:t>
            </w:r>
            <w:r w:rsidRPr="002114E9">
              <w:t>тыс. рублей</w:t>
            </w:r>
            <w:r>
              <w:rPr>
                <w:color w:val="000000"/>
              </w:rPr>
              <w:t xml:space="preserve">  в том числе:</w:t>
            </w:r>
          </w:p>
          <w:p w:rsidR="00A51CC6" w:rsidRDefault="00A51CC6" w:rsidP="008331BC">
            <w:pPr>
              <w:ind w:firstLine="225"/>
              <w:rPr>
                <w:color w:val="000000"/>
              </w:rPr>
            </w:pPr>
            <w:r>
              <w:rPr>
                <w:color w:val="000000"/>
              </w:rPr>
              <w:t>Федеральный бюджет – 2232,49 тыс. руб.</w:t>
            </w:r>
          </w:p>
          <w:p w:rsidR="00A51CC6" w:rsidRDefault="00A51CC6" w:rsidP="008331BC">
            <w:pPr>
              <w:ind w:firstLine="225"/>
              <w:rPr>
                <w:color w:val="000000"/>
              </w:rPr>
            </w:pPr>
            <w:r>
              <w:rPr>
                <w:color w:val="000000"/>
              </w:rPr>
              <w:t>Областной бюджет – 61091,78 тыс. руб.</w:t>
            </w:r>
          </w:p>
          <w:p w:rsidR="00A51CC6" w:rsidRDefault="00A51CC6" w:rsidP="008331BC">
            <w:pPr>
              <w:ind w:firstLine="225"/>
              <w:rPr>
                <w:color w:val="000000"/>
              </w:rPr>
            </w:pPr>
            <w:r>
              <w:rPr>
                <w:color w:val="000000"/>
              </w:rPr>
              <w:t>Районный бюджет – 5166,20 тыс. руб.</w:t>
            </w:r>
          </w:p>
          <w:p w:rsidR="00A51CC6" w:rsidRPr="008959A1" w:rsidRDefault="00A51CC6" w:rsidP="008331BC">
            <w:pPr>
              <w:ind w:firstLine="225"/>
              <w:rPr>
                <w:color w:val="000000"/>
              </w:rPr>
            </w:pPr>
            <w:r>
              <w:rPr>
                <w:color w:val="000000"/>
              </w:rPr>
              <w:t>Местный бюджет-23859,89</w:t>
            </w:r>
            <w:r w:rsidRPr="005268C2">
              <w:t xml:space="preserve"> </w:t>
            </w:r>
            <w:r>
              <w:t>тыс. руб.</w:t>
            </w:r>
          </w:p>
          <w:p w:rsidR="00A51CC6" w:rsidRDefault="00A51CC6" w:rsidP="008331BC">
            <w:pPr>
              <w:ind w:firstLine="225"/>
              <w:rPr>
                <w:color w:val="000000"/>
              </w:rPr>
            </w:pPr>
            <w:r>
              <w:rPr>
                <w:color w:val="000000"/>
              </w:rPr>
              <w:t>в 2022 год-     31404,33</w:t>
            </w:r>
            <w:r w:rsidRPr="005268C2">
              <w:t xml:space="preserve"> </w:t>
            </w:r>
            <w:r w:rsidRPr="002114E9">
              <w:t>тыс. рублей</w:t>
            </w:r>
            <w:r>
              <w:t xml:space="preserve"> </w:t>
            </w:r>
            <w:r>
              <w:rPr>
                <w:color w:val="000000"/>
              </w:rPr>
              <w:t>в том числе:</w:t>
            </w:r>
          </w:p>
          <w:p w:rsidR="00A51CC6" w:rsidRDefault="00A51CC6" w:rsidP="008331BC">
            <w:pPr>
              <w:ind w:firstLine="225"/>
              <w:rPr>
                <w:color w:val="000000"/>
              </w:rPr>
            </w:pPr>
            <w:r>
              <w:rPr>
                <w:color w:val="000000"/>
              </w:rPr>
              <w:t>Областной бюджет – 11772,06 тыс. руб.</w:t>
            </w:r>
          </w:p>
          <w:p w:rsidR="00A51CC6" w:rsidRDefault="00A51CC6" w:rsidP="008331BC">
            <w:pPr>
              <w:ind w:firstLine="225"/>
              <w:rPr>
                <w:color w:val="000000"/>
              </w:rPr>
            </w:pPr>
            <w:r>
              <w:rPr>
                <w:color w:val="000000"/>
              </w:rPr>
              <w:t xml:space="preserve">Районный бюджет – 1710,62 </w:t>
            </w:r>
            <w:r>
              <w:t>тыс. руб.</w:t>
            </w:r>
          </w:p>
          <w:p w:rsidR="00A51CC6" w:rsidRPr="008959A1" w:rsidRDefault="00A51CC6" w:rsidP="008331BC">
            <w:pPr>
              <w:ind w:firstLine="225"/>
              <w:rPr>
                <w:color w:val="000000"/>
              </w:rPr>
            </w:pPr>
            <w:r>
              <w:rPr>
                <w:color w:val="000000"/>
              </w:rPr>
              <w:t xml:space="preserve">Местный бюджет- 17 921,65 </w:t>
            </w:r>
            <w:r>
              <w:t>тыс. руб.</w:t>
            </w:r>
          </w:p>
          <w:p w:rsidR="00A51CC6" w:rsidRDefault="00A51CC6" w:rsidP="008331BC">
            <w:pPr>
              <w:ind w:firstLine="225"/>
              <w:rPr>
                <w:color w:val="000000"/>
              </w:rPr>
            </w:pPr>
            <w:r>
              <w:rPr>
                <w:color w:val="000000"/>
              </w:rPr>
              <w:t xml:space="preserve">в 2023 год-   20 348,53  </w:t>
            </w:r>
            <w:r>
              <w:t>тыс. руб.</w:t>
            </w:r>
            <w:r>
              <w:rPr>
                <w:color w:val="000000"/>
              </w:rPr>
              <w:t xml:space="preserve">    в том числе:</w:t>
            </w:r>
          </w:p>
          <w:p w:rsidR="00A51CC6" w:rsidRDefault="00A51CC6" w:rsidP="008331BC">
            <w:pPr>
              <w:ind w:firstLine="225"/>
              <w:rPr>
                <w:color w:val="000000"/>
              </w:rPr>
            </w:pPr>
            <w:r>
              <w:rPr>
                <w:color w:val="000000"/>
              </w:rPr>
              <w:t>Областной бюджет – 0,00 тыс. руб.</w:t>
            </w:r>
          </w:p>
          <w:p w:rsidR="00A51CC6" w:rsidRDefault="00A51CC6" w:rsidP="008331BC">
            <w:pPr>
              <w:ind w:firstLine="225"/>
              <w:rPr>
                <w:color w:val="000000"/>
              </w:rPr>
            </w:pPr>
            <w:r>
              <w:rPr>
                <w:color w:val="000000"/>
              </w:rPr>
              <w:t xml:space="preserve">Районный бюджет – 1752,55 </w:t>
            </w:r>
            <w:r>
              <w:t>тыс. руб.</w:t>
            </w:r>
          </w:p>
          <w:p w:rsidR="00A51CC6" w:rsidRPr="008D7CA4" w:rsidRDefault="00A51CC6" w:rsidP="008331BC">
            <w:pPr>
              <w:jc w:val="both"/>
            </w:pPr>
            <w:r>
              <w:rPr>
                <w:color w:val="000000"/>
              </w:rPr>
              <w:t xml:space="preserve">    Местный бюджет- 18595,98 </w:t>
            </w:r>
            <w:r>
              <w:t>тыс. руб.</w:t>
            </w:r>
          </w:p>
        </w:tc>
      </w:tr>
      <w:tr w:rsidR="00A51CC6" w:rsidRPr="008D7CA4" w:rsidTr="008331BC">
        <w:trPr>
          <w:trHeight w:val="391"/>
          <w:tblCellSpacing w:w="20" w:type="dxa"/>
        </w:trPr>
        <w:tc>
          <w:tcPr>
            <w:tcW w:w="2415" w:type="dxa"/>
            <w:shd w:val="clear" w:color="auto" w:fill="auto"/>
          </w:tcPr>
          <w:p w:rsidR="00A51CC6" w:rsidRPr="008D7CA4" w:rsidRDefault="00A51CC6" w:rsidP="008331BC">
            <w:pPr>
              <w:widowControl w:val="0"/>
              <w:jc w:val="both"/>
            </w:pPr>
            <w:r w:rsidRPr="008D7CA4">
              <w:lastRenderedPageBreak/>
              <w:t>Ожидаемые результаты реализации муниципальной программы</w:t>
            </w:r>
          </w:p>
        </w:tc>
        <w:tc>
          <w:tcPr>
            <w:tcW w:w="8074" w:type="dxa"/>
            <w:shd w:val="clear" w:color="auto" w:fill="auto"/>
          </w:tcPr>
          <w:p w:rsidR="00A51CC6" w:rsidRDefault="00A51CC6" w:rsidP="008331BC">
            <w:r w:rsidRPr="008D7CA4">
              <w:t xml:space="preserve">К концу </w:t>
            </w:r>
            <w:r>
              <w:t>2023</w:t>
            </w:r>
            <w:r w:rsidRPr="008D7CA4">
              <w:t xml:space="preserve"> года:</w:t>
            </w:r>
          </w:p>
          <w:p w:rsidR="00A51CC6" w:rsidRPr="008D7CA4" w:rsidRDefault="00A51CC6" w:rsidP="008331BC">
            <w:r w:rsidRPr="008D7CA4">
              <w:t>- устройство спортивных объектов (площадок);</w:t>
            </w:r>
          </w:p>
          <w:p w:rsidR="00A51CC6" w:rsidRPr="00C16769" w:rsidRDefault="00A51CC6" w:rsidP="008331BC">
            <w:pPr>
              <w:pStyle w:val="a8"/>
              <w:rPr>
                <w:rFonts w:ascii="Times New Roman" w:hAnsi="Times New Roman"/>
              </w:rPr>
            </w:pPr>
            <w:r w:rsidRPr="00C16769">
              <w:rPr>
                <w:rFonts w:ascii="Times New Roman" w:hAnsi="Times New Roman"/>
              </w:rPr>
              <w:t>улучшение состояния дорог общего пользования на территории Бегуницкого сельского поселения;</w:t>
            </w:r>
          </w:p>
          <w:p w:rsidR="00A51CC6" w:rsidRPr="00C16769" w:rsidRDefault="00A51CC6" w:rsidP="008331BC">
            <w:pPr>
              <w:pStyle w:val="a8"/>
              <w:rPr>
                <w:rFonts w:ascii="Times New Roman" w:hAnsi="Times New Roman"/>
              </w:rPr>
            </w:pPr>
            <w:r w:rsidRPr="00C16769">
              <w:rPr>
                <w:rFonts w:ascii="Times New Roman" w:hAnsi="Times New Roman"/>
              </w:rPr>
              <w:t>- улучшение состояния дворовых территорий и проездов к домам;</w:t>
            </w:r>
          </w:p>
          <w:p w:rsidR="00A51CC6" w:rsidRPr="00C16769" w:rsidRDefault="00A51CC6" w:rsidP="008331BC">
            <w:pPr>
              <w:pStyle w:val="a8"/>
              <w:rPr>
                <w:rFonts w:ascii="Times New Roman" w:hAnsi="Times New Roman"/>
              </w:rPr>
            </w:pPr>
            <w:r w:rsidRPr="00C16769">
              <w:rPr>
                <w:rFonts w:ascii="Times New Roman" w:hAnsi="Times New Roman"/>
              </w:rPr>
              <w:t>- бесперебойное водоснабжение населения;</w:t>
            </w:r>
          </w:p>
          <w:p w:rsidR="00A51CC6" w:rsidRPr="00C16769" w:rsidRDefault="00A51CC6" w:rsidP="008331BC">
            <w:pPr>
              <w:pStyle w:val="a8"/>
              <w:rPr>
                <w:rFonts w:ascii="Times New Roman" w:hAnsi="Times New Roman"/>
              </w:rPr>
            </w:pPr>
            <w:r w:rsidRPr="00C16769">
              <w:rPr>
                <w:rFonts w:ascii="Times New Roman" w:hAnsi="Times New Roman"/>
              </w:rPr>
              <w:t>- улучшение качества водоснабжения в сельских населенных пунктах Бегуницкого  сельского поселения;</w:t>
            </w:r>
          </w:p>
          <w:p w:rsidR="00A51CC6" w:rsidRPr="00C16769" w:rsidRDefault="00A51CC6" w:rsidP="008331BC">
            <w:pPr>
              <w:pStyle w:val="a8"/>
              <w:rPr>
                <w:rFonts w:ascii="Times New Roman" w:hAnsi="Times New Roman"/>
              </w:rPr>
            </w:pPr>
            <w:r w:rsidRPr="00C16769">
              <w:rPr>
                <w:rFonts w:ascii="Times New Roman" w:hAnsi="Times New Roman"/>
              </w:rPr>
              <w:t>- улучшение уровня газификации на территории Бегуницкого сельского поселения;</w:t>
            </w:r>
          </w:p>
          <w:p w:rsidR="00A51CC6" w:rsidRPr="000A191B" w:rsidRDefault="00A51CC6" w:rsidP="008331BC">
            <w:pPr>
              <w:pStyle w:val="a8"/>
              <w:rPr>
                <w:rFonts w:ascii="Times New Roman" w:hAnsi="Times New Roman"/>
                <w:sz w:val="24"/>
                <w:szCs w:val="24"/>
              </w:rPr>
            </w:pPr>
            <w:r w:rsidRPr="000A191B">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A51CC6" w:rsidRPr="000A191B" w:rsidRDefault="00A51CC6" w:rsidP="008331BC">
            <w:pPr>
              <w:pStyle w:val="a8"/>
              <w:rPr>
                <w:rFonts w:ascii="Times New Roman" w:hAnsi="Times New Roman"/>
                <w:sz w:val="24"/>
                <w:szCs w:val="24"/>
              </w:rPr>
            </w:pPr>
            <w:r w:rsidRPr="000A191B">
              <w:rPr>
                <w:rFonts w:ascii="Times New Roman" w:hAnsi="Times New Roman"/>
                <w:sz w:val="24"/>
                <w:szCs w:val="24"/>
              </w:rPr>
              <w:t>- увеличение детских игровых площадок;</w:t>
            </w:r>
          </w:p>
          <w:p w:rsidR="00A51CC6" w:rsidRPr="000A191B" w:rsidRDefault="00A51CC6" w:rsidP="008331BC">
            <w:pPr>
              <w:pStyle w:val="a8"/>
              <w:rPr>
                <w:rFonts w:ascii="Times New Roman" w:hAnsi="Times New Roman"/>
                <w:sz w:val="24"/>
                <w:szCs w:val="24"/>
              </w:rPr>
            </w:pPr>
            <w:r w:rsidRPr="000A191B">
              <w:rPr>
                <w:rFonts w:ascii="Times New Roman" w:hAnsi="Times New Roman"/>
                <w:sz w:val="24"/>
                <w:szCs w:val="24"/>
              </w:rPr>
              <w:t>-</w:t>
            </w:r>
            <w:r>
              <w:rPr>
                <w:rFonts w:ascii="Times New Roman" w:hAnsi="Times New Roman"/>
                <w:sz w:val="24"/>
                <w:szCs w:val="24"/>
              </w:rPr>
              <w:t xml:space="preserve"> </w:t>
            </w:r>
            <w:r w:rsidRPr="000A191B">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A51CC6" w:rsidRPr="000A191B" w:rsidRDefault="00A51CC6" w:rsidP="008331BC">
            <w:pPr>
              <w:pStyle w:val="a8"/>
              <w:rPr>
                <w:rFonts w:ascii="Times New Roman" w:hAnsi="Times New Roman"/>
                <w:sz w:val="24"/>
                <w:szCs w:val="24"/>
              </w:rPr>
            </w:pPr>
            <w:r w:rsidRPr="000A191B">
              <w:rPr>
                <w:rFonts w:ascii="Times New Roman" w:hAnsi="Times New Roman"/>
                <w:sz w:val="24"/>
                <w:szCs w:val="24"/>
              </w:rPr>
              <w:t>- налаживание схемы работы в сфере ликвид</w:t>
            </w:r>
            <w:r>
              <w:rPr>
                <w:rFonts w:ascii="Times New Roman" w:hAnsi="Times New Roman"/>
                <w:sz w:val="24"/>
                <w:szCs w:val="24"/>
              </w:rPr>
              <w:t>ации ТБО в населенных пунктах (</w:t>
            </w:r>
            <w:r w:rsidRPr="000A191B">
              <w:rPr>
                <w:rFonts w:ascii="Times New Roman" w:hAnsi="Times New Roman"/>
                <w:sz w:val="24"/>
                <w:szCs w:val="24"/>
              </w:rPr>
              <w:t xml:space="preserve">деревнях)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A51CC6" w:rsidRPr="000A191B" w:rsidRDefault="00A51CC6" w:rsidP="008331BC">
            <w:pPr>
              <w:pStyle w:val="a8"/>
              <w:rPr>
                <w:rFonts w:ascii="Times New Roman" w:hAnsi="Times New Roman"/>
                <w:sz w:val="24"/>
                <w:szCs w:val="24"/>
              </w:rPr>
            </w:pPr>
            <w:r w:rsidRPr="000A191B">
              <w:rPr>
                <w:rFonts w:ascii="Times New Roman" w:hAnsi="Times New Roman"/>
                <w:sz w:val="24"/>
                <w:szCs w:val="24"/>
              </w:rPr>
              <w:t>- принятие НПА</w:t>
            </w:r>
            <w:proofErr w:type="gramStart"/>
            <w:r w:rsidRPr="000A191B">
              <w:rPr>
                <w:rFonts w:ascii="Times New Roman" w:hAnsi="Times New Roman"/>
                <w:sz w:val="24"/>
                <w:szCs w:val="24"/>
              </w:rPr>
              <w:t xml:space="preserve"> ,</w:t>
            </w:r>
            <w:proofErr w:type="gramEnd"/>
            <w:r w:rsidRPr="000A191B">
              <w:rPr>
                <w:rFonts w:ascii="Times New Roman" w:hAnsi="Times New Roman"/>
                <w:sz w:val="24"/>
                <w:szCs w:val="24"/>
              </w:rPr>
              <w:t xml:space="preserve"> обеспечивающих ответственность частного сектора по вывозу ТБО с территории деревень;</w:t>
            </w:r>
          </w:p>
          <w:p w:rsidR="00A51CC6" w:rsidRPr="000A191B" w:rsidRDefault="00A51CC6" w:rsidP="008331BC">
            <w:pPr>
              <w:pStyle w:val="a8"/>
              <w:rPr>
                <w:rStyle w:val="af1"/>
                <w:rFonts w:ascii="Times New Roman" w:hAnsi="Times New Roman"/>
                <w:b w:val="0"/>
                <w:color w:val="000000"/>
                <w:sz w:val="24"/>
                <w:szCs w:val="24"/>
              </w:rPr>
            </w:pPr>
            <w:r w:rsidRPr="000A191B">
              <w:rPr>
                <w:rStyle w:val="af1"/>
                <w:rFonts w:ascii="Times New Roman" w:hAnsi="Times New Roman"/>
                <w:b w:val="0"/>
                <w:color w:val="000000"/>
              </w:rPr>
              <w:t>-</w:t>
            </w:r>
            <w:r w:rsidRPr="000A191B">
              <w:rPr>
                <w:rStyle w:val="af1"/>
                <w:rFonts w:ascii="Times New Roman" w:hAnsi="Times New Roman"/>
                <w:b w:val="0"/>
                <w:color w:val="000000"/>
                <w:sz w:val="24"/>
                <w:szCs w:val="24"/>
              </w:rPr>
              <w:t>сокращение числа пожаров на территории  поселения;</w:t>
            </w:r>
          </w:p>
          <w:p w:rsidR="00A51CC6" w:rsidRPr="000A191B" w:rsidRDefault="00A51CC6" w:rsidP="008331BC">
            <w:pPr>
              <w:pStyle w:val="a8"/>
              <w:rPr>
                <w:rStyle w:val="af1"/>
                <w:rFonts w:ascii="Times New Roman" w:hAnsi="Times New Roman"/>
                <w:b w:val="0"/>
                <w:color w:val="000000"/>
                <w:sz w:val="24"/>
                <w:szCs w:val="24"/>
              </w:rPr>
            </w:pPr>
            <w:r w:rsidRPr="000A191B">
              <w:rPr>
                <w:rStyle w:val="af1"/>
                <w:rFonts w:ascii="Times New Roman" w:hAnsi="Times New Roman"/>
                <w:b w:val="0"/>
                <w:color w:val="000000"/>
                <w:sz w:val="24"/>
                <w:szCs w:val="24"/>
              </w:rPr>
              <w:t xml:space="preserve">-улучшение состояния источников наружного  водоснабжения (гидрантов);               </w:t>
            </w:r>
          </w:p>
          <w:p w:rsidR="00A51CC6" w:rsidRPr="000A191B" w:rsidRDefault="00A51CC6" w:rsidP="008331BC">
            <w:pPr>
              <w:pStyle w:val="a8"/>
              <w:rPr>
                <w:rStyle w:val="af1"/>
                <w:rFonts w:ascii="Times New Roman" w:hAnsi="Times New Roman"/>
                <w:b w:val="0"/>
                <w:color w:val="000000"/>
                <w:sz w:val="24"/>
                <w:szCs w:val="24"/>
              </w:rPr>
            </w:pPr>
            <w:r w:rsidRPr="000A191B">
              <w:rPr>
                <w:rStyle w:val="af1"/>
                <w:rFonts w:ascii="Times New Roman" w:hAnsi="Times New Roman"/>
                <w:b w:val="0"/>
                <w:color w:val="000000"/>
                <w:sz w:val="24"/>
                <w:szCs w:val="24"/>
              </w:rPr>
              <w:t>-выполнение мероприятий по противопожарной пропаганде и пропаганде безопасности в чрезвычайных ситуациях;</w:t>
            </w:r>
          </w:p>
          <w:p w:rsidR="00A51CC6" w:rsidRPr="000A191B" w:rsidRDefault="00A51CC6" w:rsidP="008331BC">
            <w:pPr>
              <w:pStyle w:val="a8"/>
              <w:rPr>
                <w:rFonts w:ascii="Times New Roman" w:hAnsi="Times New Roman"/>
                <w:bCs/>
                <w:color w:val="000000"/>
                <w:sz w:val="24"/>
                <w:szCs w:val="24"/>
              </w:rPr>
            </w:pPr>
            <w:r w:rsidRPr="000A191B">
              <w:rPr>
                <w:rStyle w:val="af1"/>
                <w:rFonts w:ascii="Times New Roman" w:hAnsi="Times New Roman"/>
                <w:b w:val="0"/>
                <w:color w:val="000000"/>
                <w:sz w:val="24"/>
                <w:szCs w:val="24"/>
              </w:rPr>
              <w:t>-создание мест размещения для пострадавших в чрезвычайных ситуациях;</w:t>
            </w:r>
          </w:p>
          <w:p w:rsidR="00A51CC6" w:rsidRDefault="00A51CC6" w:rsidP="008331BC">
            <w:pPr>
              <w:pStyle w:val="a8"/>
              <w:rPr>
                <w:rStyle w:val="af1"/>
                <w:rFonts w:ascii="Times New Roman" w:hAnsi="Times New Roman"/>
                <w:b w:val="0"/>
                <w:color w:val="000000"/>
                <w:sz w:val="24"/>
                <w:szCs w:val="24"/>
              </w:rPr>
            </w:pPr>
            <w:r w:rsidRPr="000A191B">
              <w:rPr>
                <w:rStyle w:val="af1"/>
                <w:rFonts w:ascii="Times New Roman" w:hAnsi="Times New Roman"/>
                <w:b w:val="0"/>
                <w:color w:val="000000"/>
                <w:sz w:val="24"/>
                <w:szCs w:val="24"/>
              </w:rPr>
              <w:t xml:space="preserve"> -обеспечение  средствами  защиты  населения  на  случай  чрезвычайных ситуаций и в особый период;</w:t>
            </w:r>
          </w:p>
          <w:p w:rsidR="00A51CC6" w:rsidRPr="000A191B" w:rsidRDefault="00A51CC6" w:rsidP="008331BC">
            <w:pPr>
              <w:spacing w:line="240" w:lineRule="atLeast"/>
              <w:jc w:val="both"/>
              <w:rPr>
                <w:rStyle w:val="af1"/>
                <w:b w:val="0"/>
                <w:color w:val="000000"/>
              </w:rPr>
            </w:pPr>
            <w:r w:rsidRPr="005F56ED">
              <w:rPr>
                <w:color w:val="000000"/>
              </w:rPr>
              <w:t xml:space="preserve">- освобождение </w:t>
            </w:r>
            <w:smartTag w:uri="urn:schemas-microsoft-com:office:smarttags" w:element="metricconverter">
              <w:smartTagPr>
                <w:attr w:name="ProductID" w:val="60 га"/>
              </w:smartTagPr>
              <w:r>
                <w:rPr>
                  <w:color w:val="000000"/>
                </w:rPr>
                <w:t>60</w:t>
              </w:r>
              <w:r w:rsidRPr="005F56ED">
                <w:rPr>
                  <w:color w:val="000000"/>
                </w:rPr>
                <w:t xml:space="preserve"> га</w:t>
              </w:r>
            </w:smartTag>
            <w:r w:rsidRPr="005F56ED">
              <w:rPr>
                <w:color w:val="000000"/>
              </w:rPr>
              <w:t xml:space="preserve"> земель от борщевика Сосновского территории МО </w:t>
            </w:r>
            <w:r>
              <w:rPr>
                <w:color w:val="000000"/>
              </w:rPr>
              <w:t xml:space="preserve">Бегуницкое </w:t>
            </w:r>
            <w:r w:rsidRPr="005F56ED">
              <w:rPr>
                <w:color w:val="000000"/>
              </w:rPr>
              <w:t xml:space="preserve"> сельское поселение;</w:t>
            </w:r>
          </w:p>
          <w:p w:rsidR="00A51CC6" w:rsidRPr="000A191B" w:rsidRDefault="00A51CC6" w:rsidP="008331BC">
            <w:pPr>
              <w:widowControl w:val="0"/>
              <w:jc w:val="both"/>
            </w:pPr>
            <w:r w:rsidRPr="000A191B">
              <w:t>- увеличение налоговых поступлений в бюджеты всех уровней от деятельности субъектов малого и среднего бизнеса;</w:t>
            </w:r>
          </w:p>
          <w:p w:rsidR="00A51CC6" w:rsidRPr="000A191B" w:rsidRDefault="00A51CC6" w:rsidP="008331BC">
            <w:pPr>
              <w:widowControl w:val="0"/>
              <w:jc w:val="both"/>
            </w:pPr>
            <w:r w:rsidRPr="000A191B">
              <w:t>- увеличение хозяйствующих субъектов, получивших имущественную поддержку в рамках данных мероприятий;</w:t>
            </w:r>
          </w:p>
          <w:p w:rsidR="00A51CC6" w:rsidRPr="000A191B" w:rsidRDefault="00A51CC6" w:rsidP="008331BC">
            <w:pPr>
              <w:widowControl w:val="0"/>
              <w:jc w:val="both"/>
            </w:pPr>
            <w:r w:rsidRPr="000A191B">
              <w:t>- рост информационной обеспеченности субъектов малого и среднего бизнеса для осуществления и развития своей деятельности;</w:t>
            </w:r>
          </w:p>
          <w:p w:rsidR="00A51CC6" w:rsidRDefault="00A51CC6" w:rsidP="008331BC">
            <w:pPr>
              <w:pStyle w:val="a8"/>
              <w:rPr>
                <w:rFonts w:ascii="Times New Roman" w:hAnsi="Times New Roman"/>
                <w:color w:val="000000"/>
                <w:sz w:val="24"/>
                <w:szCs w:val="24"/>
              </w:rPr>
            </w:pPr>
            <w:r w:rsidRPr="000A191B">
              <w:rPr>
                <w:rFonts w:ascii="Times New Roman" w:hAnsi="Times New Roman"/>
              </w:rPr>
              <w:t xml:space="preserve">- </w:t>
            </w:r>
            <w:r w:rsidRPr="0075009C">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A51CC6" w:rsidRPr="00487734" w:rsidRDefault="00A51CC6" w:rsidP="008331BC">
            <w:pPr>
              <w:ind w:firstLine="567"/>
              <w:jc w:val="both"/>
            </w:pPr>
            <w:r>
              <w:rPr>
                <w:color w:val="000000"/>
              </w:rPr>
              <w:t xml:space="preserve">- </w:t>
            </w:r>
            <w:r>
              <w:t xml:space="preserve"> </w:t>
            </w:r>
            <w:r w:rsidRPr="00487734">
              <w:t xml:space="preserve"> профилактик</w:t>
            </w:r>
            <w:r>
              <w:t>а</w:t>
            </w:r>
            <w:r w:rsidRPr="00487734">
              <w:t xml:space="preserve"> терроризма и экстремизма, а также минимизации и (или) ликвидаций последствий проявлений терроризма и экстремизма на территории Бегуницкого сельского поселения,</w:t>
            </w:r>
          </w:p>
          <w:p w:rsidR="00A51CC6" w:rsidRDefault="00A51CC6" w:rsidP="008331BC">
            <w:pPr>
              <w:ind w:left="28" w:right="28"/>
              <w:jc w:val="both"/>
              <w:rPr>
                <w:color w:val="000000"/>
              </w:rPr>
            </w:pPr>
            <w:r w:rsidRPr="0075009C">
              <w:rPr>
                <w:color w:val="000000"/>
              </w:rPr>
              <w:t>-</w:t>
            </w:r>
            <w:r>
              <w:rPr>
                <w:color w:val="000000"/>
              </w:rPr>
              <w:t xml:space="preserve"> </w:t>
            </w:r>
            <w:r w:rsidRPr="0075009C">
              <w:rPr>
                <w:color w:val="000000"/>
              </w:rPr>
              <w:t xml:space="preserve">снижение социальной напряженности при </w:t>
            </w:r>
            <w:hyperlink r:id="rId10" w:tooltip="Обеспечение жильем" w:history="1">
              <w:r w:rsidRPr="0075009C">
                <w:rPr>
                  <w:rStyle w:val="ae"/>
                  <w:color w:val="000000"/>
                </w:rPr>
                <w:t>обеспечении жилыми</w:t>
              </w:r>
            </w:hyperlink>
            <w:r w:rsidRPr="0075009C">
              <w:rPr>
                <w:color w:val="000000"/>
              </w:rPr>
              <w:t xml:space="preserve"> </w:t>
            </w:r>
            <w:r w:rsidRPr="0075009C">
              <w:rPr>
                <w:color w:val="000000"/>
              </w:rPr>
              <w:lastRenderedPageBreak/>
              <w:t>помещениями граждан, пострадавших в результате потери единственного</w:t>
            </w:r>
            <w:r>
              <w:rPr>
                <w:color w:val="000000"/>
              </w:rPr>
              <w:t xml:space="preserve"> </w:t>
            </w:r>
            <w:r w:rsidRPr="0075009C">
              <w:rPr>
                <w:color w:val="000000"/>
              </w:rPr>
              <w:t>жилья от пожаров.</w:t>
            </w:r>
          </w:p>
          <w:p w:rsidR="00A51CC6" w:rsidRPr="008D7CA4" w:rsidRDefault="00A51CC6" w:rsidP="008331BC">
            <w:r>
              <w:rPr>
                <w:color w:val="000000"/>
              </w:rPr>
              <w:t>- улучшение экологической обстановки на территории поселения</w:t>
            </w:r>
          </w:p>
        </w:tc>
      </w:tr>
    </w:tbl>
    <w:p w:rsidR="00A51CC6" w:rsidRPr="00F46C8C" w:rsidRDefault="00A51CC6" w:rsidP="00A51CC6"/>
    <w:p w:rsidR="00A51CC6" w:rsidRDefault="00A51CC6" w:rsidP="00A51CC6">
      <w:pPr>
        <w:pStyle w:val="1"/>
        <w:numPr>
          <w:ilvl w:val="0"/>
          <w:numId w:val="2"/>
        </w:numPr>
        <w:spacing w:before="0" w:after="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A51CC6" w:rsidRPr="008A0FB2" w:rsidRDefault="00A51CC6" w:rsidP="00A51CC6">
      <w:pPr>
        <w:shd w:val="clear" w:color="auto" w:fill="FFFFFF"/>
        <w:ind w:firstLine="709"/>
        <w:jc w:val="both"/>
      </w:pPr>
      <w:r>
        <w:t>Бегуницкое</w:t>
      </w:r>
      <w:r w:rsidRPr="008A0FB2">
        <w:t xml:space="preserve"> сельское поселение входит в состав муниципального образования Волосовский муниципальный район Ленинградской области и расположено в его северо-западной части.</w:t>
      </w:r>
    </w:p>
    <w:p w:rsidR="00A51CC6" w:rsidRPr="008A0FB2" w:rsidRDefault="00A51CC6" w:rsidP="00A51CC6">
      <w:pPr>
        <w:shd w:val="clear" w:color="auto" w:fill="FFFFFF"/>
        <w:ind w:firstLine="709"/>
        <w:jc w:val="both"/>
      </w:pPr>
      <w:r w:rsidRPr="008A0FB2">
        <w:t xml:space="preserve">На северо-западе поселение граничит с Ломоносовским муниципальным районом Ленинградской области, на северо-западе поселение граничит с </w:t>
      </w:r>
      <w:proofErr w:type="spellStart"/>
      <w:r w:rsidRPr="008A0FB2">
        <w:t>Кингисеппским</w:t>
      </w:r>
      <w:proofErr w:type="spellEnd"/>
      <w:r w:rsidRPr="008A0FB2">
        <w:t xml:space="preserve"> муниципальным районом Ленинградской области, на северо-востоке </w:t>
      </w:r>
      <w:r>
        <w:t>–</w:t>
      </w:r>
      <w:r w:rsidRPr="008A0FB2">
        <w:t xml:space="preserve"> с </w:t>
      </w:r>
      <w:proofErr w:type="spellStart"/>
      <w:r>
        <w:t>Клопицким</w:t>
      </w:r>
      <w:proofErr w:type="spellEnd"/>
      <w:r w:rsidRPr="008A0FB2">
        <w:t xml:space="preserve"> сельским поселением Волосовского муниципального района Ленинградской области, на юго-востоке </w:t>
      </w:r>
      <w:r>
        <w:t>–</w:t>
      </w:r>
      <w:r w:rsidRPr="008A0FB2">
        <w:t xml:space="preserve"> с Терпилицким сельским поселением, на юге и юго-западе </w:t>
      </w:r>
      <w:r>
        <w:t>–</w:t>
      </w:r>
      <w:r w:rsidRPr="008A0FB2">
        <w:t xml:space="preserve"> с </w:t>
      </w:r>
      <w:proofErr w:type="spellStart"/>
      <w:r>
        <w:t>Большеврудским</w:t>
      </w:r>
      <w:proofErr w:type="spellEnd"/>
      <w:r w:rsidRPr="008A0FB2">
        <w:t xml:space="preserve"> сельским поселением Волосовского муниципального района Ленинградской области.</w:t>
      </w:r>
    </w:p>
    <w:p w:rsidR="00A51CC6" w:rsidRPr="008A0FB2" w:rsidRDefault="00A51CC6" w:rsidP="00A51CC6">
      <w:pPr>
        <w:shd w:val="clear" w:color="auto" w:fill="FFFFFF"/>
        <w:ind w:firstLine="709"/>
        <w:jc w:val="both"/>
      </w:pPr>
      <w:r w:rsidRPr="008A0FB2">
        <w:t xml:space="preserve">Расстояние от административного центра поселения </w:t>
      </w:r>
      <w:r>
        <w:t>–</w:t>
      </w:r>
      <w:r w:rsidRPr="008A0FB2">
        <w:t xml:space="preserve"> деревни </w:t>
      </w:r>
      <w:r>
        <w:t>Бегуницы</w:t>
      </w:r>
      <w:r w:rsidRPr="008A0FB2">
        <w:t xml:space="preserve"> по автомобильной дороге до города Волосово составляет </w:t>
      </w:r>
      <w:r>
        <w:t>22</w:t>
      </w:r>
      <w:r w:rsidRPr="008A0FB2">
        <w:t xml:space="preserve"> км, до муниципального образования Красное село, входящего в состав Красносельского района Санкт-Петербург </w:t>
      </w:r>
      <w:r>
        <w:t>–</w:t>
      </w:r>
      <w:r w:rsidRPr="008A0FB2">
        <w:t xml:space="preserve"> </w:t>
      </w:r>
      <w:r>
        <w:t>5</w:t>
      </w:r>
      <w:r w:rsidRPr="008A0FB2">
        <w:t xml:space="preserve">0 км, до Кольцевой автодороги Санкт-Петербурга- </w:t>
      </w:r>
      <w:r>
        <w:t>5</w:t>
      </w:r>
      <w:r w:rsidRPr="008A0FB2">
        <w:t xml:space="preserve">8 км, до Ивангорода и границы с Эстонией </w:t>
      </w:r>
      <w:r>
        <w:t>–</w:t>
      </w:r>
      <w:r w:rsidRPr="008A0FB2">
        <w:t xml:space="preserve"> </w:t>
      </w:r>
      <w:r>
        <w:t>66</w:t>
      </w:r>
      <w:r w:rsidRPr="008A0FB2">
        <w:t xml:space="preserve"> км, до порта Усть-Луга </w:t>
      </w:r>
      <w:r>
        <w:t>–</w:t>
      </w:r>
      <w:r w:rsidRPr="008A0FB2">
        <w:t xml:space="preserve"> </w:t>
      </w:r>
      <w:r>
        <w:t>68</w:t>
      </w:r>
      <w:r w:rsidRPr="008A0FB2">
        <w:t xml:space="preserve"> км. Поселение </w:t>
      </w:r>
      <w:r w:rsidRPr="008A0FB2">
        <w:rPr>
          <w:spacing w:val="-1"/>
        </w:rPr>
        <w:t>не имеет выхода к государственной границе и выхода к морю.</w:t>
      </w:r>
    </w:p>
    <w:p w:rsidR="00A51CC6" w:rsidRPr="008A0FB2" w:rsidRDefault="00A51CC6" w:rsidP="00A51CC6">
      <w:pPr>
        <w:shd w:val="clear" w:color="auto" w:fill="FFFFFF"/>
        <w:ind w:firstLine="709"/>
        <w:jc w:val="both"/>
      </w:pPr>
      <w:r w:rsidRPr="008A0FB2">
        <w:t xml:space="preserve">По территории поселения, через Административный центр </w:t>
      </w:r>
      <w:r>
        <w:t>–</w:t>
      </w:r>
      <w:r w:rsidRPr="008A0FB2">
        <w:t xml:space="preserve"> </w:t>
      </w:r>
      <w:r>
        <w:t>Бегуницы</w:t>
      </w:r>
      <w:r w:rsidRPr="008A0FB2">
        <w:t xml:space="preserve"> других населенных пункта</w:t>
      </w:r>
      <w:r>
        <w:t>х</w:t>
      </w:r>
      <w:r w:rsidRPr="008A0FB2">
        <w:t xml:space="preserve"> </w:t>
      </w:r>
      <w:r>
        <w:t>Бегуницкого</w:t>
      </w:r>
      <w:r w:rsidRPr="008A0FB2">
        <w:t xml:space="preserve"> сельского поселения </w:t>
      </w:r>
      <w:r w:rsidRPr="008A0FB2">
        <w:rPr>
          <w:spacing w:val="-1"/>
        </w:rPr>
        <w:t xml:space="preserve">проходит автодорога федерального значения </w:t>
      </w:r>
      <w:r w:rsidRPr="008A0FB2">
        <w:t>«Нарва».</w:t>
      </w:r>
    </w:p>
    <w:p w:rsidR="00A51CC6" w:rsidRPr="00784458" w:rsidRDefault="00A51CC6" w:rsidP="00A51CC6">
      <w:pPr>
        <w:ind w:firstLine="708"/>
        <w:jc w:val="both"/>
      </w:pPr>
      <w:r w:rsidRPr="00784458">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A51CC6" w:rsidRPr="00784458" w:rsidRDefault="00A51CC6" w:rsidP="00A51CC6">
      <w:pPr>
        <w:ind w:firstLine="708"/>
        <w:jc w:val="both"/>
      </w:pPr>
      <w:r w:rsidRPr="00784458">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A51CC6" w:rsidRPr="00784458" w:rsidRDefault="00A51CC6" w:rsidP="00A51CC6">
      <w:pPr>
        <w:ind w:firstLine="708"/>
        <w:jc w:val="both"/>
      </w:pPr>
      <w:r w:rsidRPr="00784458">
        <w:t xml:space="preserve">Решение задачи по повышению уровня и качества жизни населения, устойчивому развитию </w:t>
      </w:r>
      <w:r>
        <w:t>Бегуницкого</w:t>
      </w:r>
      <w:r w:rsidRPr="00784458">
        <w:t xml:space="preserve">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w:t>
      </w:r>
      <w:r>
        <w:t>Бегуницкого</w:t>
      </w:r>
      <w:r w:rsidRPr="00784458">
        <w:t xml:space="preserve"> сельского поселения путем:</w:t>
      </w:r>
    </w:p>
    <w:p w:rsidR="00A51CC6" w:rsidRPr="00784458" w:rsidRDefault="00A51CC6" w:rsidP="00A51CC6">
      <w:pPr>
        <w:ind w:firstLine="708"/>
        <w:jc w:val="both"/>
      </w:pPr>
      <w:r w:rsidRPr="00784458">
        <w:t>повышение уровня комфортности условий жизнедеятельности;</w:t>
      </w:r>
    </w:p>
    <w:p w:rsidR="00A51CC6" w:rsidRPr="00784458" w:rsidRDefault="00A51CC6" w:rsidP="00A51CC6">
      <w:pPr>
        <w:ind w:firstLine="708"/>
        <w:jc w:val="both"/>
      </w:pPr>
      <w:r w:rsidRPr="00784458">
        <w:t>повышения доступности улучшения жилищных условий для сельского населения;</w:t>
      </w:r>
    </w:p>
    <w:p w:rsidR="00A51CC6" w:rsidRPr="00784458" w:rsidRDefault="00A51CC6" w:rsidP="00A51CC6">
      <w:pPr>
        <w:ind w:firstLine="708"/>
        <w:jc w:val="both"/>
      </w:pPr>
      <w:r w:rsidRPr="00784458">
        <w:t>улу</w:t>
      </w:r>
      <w:r>
        <w:t>чшения демографической ситуации.</w:t>
      </w:r>
    </w:p>
    <w:p w:rsidR="00A51CC6" w:rsidRPr="00784458" w:rsidRDefault="00A51CC6" w:rsidP="00A51CC6">
      <w:pPr>
        <w:ind w:firstLine="708"/>
        <w:jc w:val="both"/>
      </w:pPr>
      <w:r w:rsidRPr="00784458">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Многие сельские поселения еще не газифицированы, не построены водопроводные сети.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A51CC6" w:rsidRPr="00784458" w:rsidRDefault="00A51CC6" w:rsidP="00A51CC6">
      <w:pPr>
        <w:ind w:firstLine="708"/>
        <w:jc w:val="both"/>
      </w:pPr>
      <w:r w:rsidRPr="00784458">
        <w:t xml:space="preserve">Для обеспечения социально-экономического развития сельских территорий </w:t>
      </w:r>
      <w:r>
        <w:t>Бегуницкого</w:t>
      </w:r>
      <w:r w:rsidRPr="00784458">
        <w:t xml:space="preserve"> сельского поселения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A51CC6" w:rsidRPr="00784458" w:rsidRDefault="00A51CC6" w:rsidP="00A51CC6">
      <w:pPr>
        <w:ind w:firstLine="708"/>
        <w:jc w:val="both"/>
      </w:pPr>
      <w:r w:rsidRPr="00784458">
        <w:lastRenderedPageBreak/>
        <w:t xml:space="preserve">В результате реализации дальнейших  программных мероприятий  значительно улучшится инженерное обустройство жилищного фонда: уровень газификации, улучшится уровень жилищных условий. </w:t>
      </w:r>
    </w:p>
    <w:p w:rsidR="00A51CC6" w:rsidRDefault="00A51CC6" w:rsidP="00A51CC6">
      <w:pPr>
        <w:pStyle w:val="1"/>
        <w:spacing w:before="0" w:after="0"/>
        <w:rPr>
          <w:rFonts w:ascii="Times New Roman" w:hAnsi="Times New Roman"/>
          <w:sz w:val="26"/>
          <w:szCs w:val="26"/>
        </w:rPr>
      </w:pPr>
    </w:p>
    <w:p w:rsidR="00A51CC6" w:rsidRPr="00C53FDB" w:rsidRDefault="00A51CC6" w:rsidP="00A51CC6">
      <w:pPr>
        <w:numPr>
          <w:ilvl w:val="0"/>
          <w:numId w:val="2"/>
        </w:numPr>
        <w:jc w:val="center"/>
        <w:rPr>
          <w:b/>
          <w:sz w:val="28"/>
          <w:szCs w:val="28"/>
        </w:rPr>
      </w:pPr>
      <w:r w:rsidRPr="007B12AC">
        <w:rPr>
          <w:b/>
          <w:sz w:val="26"/>
          <w:szCs w:val="26"/>
        </w:rPr>
        <w:t xml:space="preserve">Приоритеты деятельности в сфере обеспечения устойчивого развития 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A51CC6" w:rsidRDefault="00A51CC6" w:rsidP="00A51CC6">
      <w:pPr>
        <w:ind w:left="360"/>
        <w:rPr>
          <w:b/>
          <w:sz w:val="28"/>
          <w:szCs w:val="28"/>
        </w:rPr>
      </w:pPr>
    </w:p>
    <w:p w:rsidR="00A51CC6" w:rsidRPr="002A1245" w:rsidRDefault="00A51CC6" w:rsidP="00A51CC6">
      <w:pPr>
        <w:widowControl w:val="0"/>
        <w:autoSpaceDE w:val="0"/>
        <w:autoSpaceDN w:val="0"/>
        <w:adjustRightInd w:val="0"/>
        <w:ind w:firstLine="709"/>
        <w:jc w:val="both"/>
      </w:pPr>
      <w:r w:rsidRPr="002A1245">
        <w:t xml:space="preserve">Приоритеты деятельности </w:t>
      </w:r>
      <w:r>
        <w:t>Бегуницкого сельского поселения</w:t>
      </w:r>
      <w:r w:rsidRPr="002A1245">
        <w:t xml:space="preserve"> в сфере </w:t>
      </w:r>
      <w:r>
        <w:t xml:space="preserve">создания условий для </w:t>
      </w:r>
      <w:r w:rsidRPr="00C65FB8">
        <w:t xml:space="preserve">устойчивого развития </w:t>
      </w:r>
      <w:r>
        <w:t xml:space="preserve">территории </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A51CC6" w:rsidRPr="00507D9E" w:rsidRDefault="00A51CC6" w:rsidP="00A51CC6">
      <w:pPr>
        <w:widowControl w:val="0"/>
        <w:autoSpaceDE w:val="0"/>
        <w:autoSpaceDN w:val="0"/>
        <w:adjustRightInd w:val="0"/>
        <w:ind w:firstLine="709"/>
        <w:jc w:val="both"/>
      </w:pPr>
      <w:r>
        <w:t xml:space="preserve">- </w:t>
      </w:r>
      <w:r w:rsidRPr="00507D9E">
        <w:t xml:space="preserve">реализация </w:t>
      </w:r>
      <w:hyperlink r:id="rId11" w:history="1">
        <w:r w:rsidRPr="00507D9E">
          <w:t>Указа</w:t>
        </w:r>
      </w:hyperlink>
      <w:r w:rsidRPr="00507D9E">
        <w:t xml:space="preserve"> Президента Российской Федерации </w:t>
      </w:r>
      <w:r>
        <w:t xml:space="preserve"> </w:t>
      </w:r>
      <w:r w:rsidRPr="00507D9E">
        <w:t>от 7 мая 2018 года № 204 «О национальных целях и стратегических задачах развития Российской Федерации на период до 2024 года»;</w:t>
      </w:r>
    </w:p>
    <w:p w:rsidR="00A51CC6" w:rsidRDefault="00A51CC6" w:rsidP="00A51CC6">
      <w:pPr>
        <w:ind w:firstLine="709"/>
      </w:pPr>
      <w:r>
        <w:t xml:space="preserve">- </w:t>
      </w: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A51CC6" w:rsidRDefault="00A51CC6" w:rsidP="00A51CC6">
      <w:pPr>
        <w:ind w:left="360"/>
        <w:rPr>
          <w:b/>
          <w:sz w:val="26"/>
          <w:szCs w:val="26"/>
        </w:rPr>
      </w:pPr>
    </w:p>
    <w:p w:rsidR="00A51CC6" w:rsidRDefault="00A51CC6" w:rsidP="00A51CC6">
      <w:pPr>
        <w:numPr>
          <w:ilvl w:val="0"/>
          <w:numId w:val="2"/>
        </w:numPr>
        <w:jc w:val="center"/>
        <w:rPr>
          <w:b/>
          <w:sz w:val="26"/>
          <w:szCs w:val="26"/>
        </w:rPr>
      </w:pPr>
      <w:r>
        <w:rPr>
          <w:b/>
          <w:sz w:val="26"/>
          <w:szCs w:val="26"/>
        </w:rPr>
        <w:t>Ожидаемые  показатели (индикаторы), конечные результаты и сроки реализации муниципальной программы.</w:t>
      </w:r>
    </w:p>
    <w:p w:rsidR="00A51CC6" w:rsidRDefault="00A51CC6" w:rsidP="00A51CC6">
      <w:pPr>
        <w:pStyle w:val="af4"/>
        <w:spacing w:after="0" w:line="240" w:lineRule="auto"/>
        <w:ind w:firstLine="709"/>
        <w:jc w:val="both"/>
        <w:rPr>
          <w:rFonts w:ascii="Times New Roman" w:hAnsi="Times New Roman"/>
          <w:u w:val="single"/>
        </w:rPr>
      </w:pPr>
    </w:p>
    <w:p w:rsidR="00A51CC6" w:rsidRDefault="00A51CC6" w:rsidP="00A51CC6">
      <w:pPr>
        <w:pStyle w:val="af4"/>
        <w:spacing w:after="0" w:line="240" w:lineRule="auto"/>
        <w:ind w:firstLine="709"/>
        <w:jc w:val="both"/>
        <w:rPr>
          <w:rFonts w:ascii="Times New Roman" w:hAnsi="Times New Roman"/>
          <w:u w:val="single"/>
        </w:rPr>
      </w:pPr>
      <w:r w:rsidRPr="008C1BB0">
        <w:rPr>
          <w:rFonts w:ascii="Times New Roman" w:hAnsi="Times New Roman"/>
          <w:u w:val="single"/>
        </w:rPr>
        <w:t>Основными показателями (индикаторами) программы являются:</w:t>
      </w:r>
    </w:p>
    <w:p w:rsidR="00A51CC6" w:rsidRDefault="00A51CC6" w:rsidP="00A51CC6">
      <w:pPr>
        <w:ind w:firstLine="709"/>
        <w:jc w:val="both"/>
      </w:pPr>
      <w:r>
        <w:t>- число дорог, в отношении которых проводился текущий ремонт;</w:t>
      </w:r>
    </w:p>
    <w:p w:rsidR="00A51CC6" w:rsidRDefault="00A51CC6" w:rsidP="00A51CC6">
      <w:pPr>
        <w:ind w:firstLine="709"/>
        <w:jc w:val="both"/>
      </w:pPr>
      <w:r>
        <w:t xml:space="preserve">-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A51CC6" w:rsidRDefault="00A51CC6" w:rsidP="00A51CC6">
      <w:pPr>
        <w:ind w:firstLine="709"/>
        <w:jc w:val="both"/>
      </w:pPr>
      <w:r>
        <w:t xml:space="preserve">- </w:t>
      </w:r>
      <w:r>
        <w:rPr>
          <w:color w:val="000000"/>
          <w:sz w:val="22"/>
          <w:szCs w:val="22"/>
        </w:rPr>
        <w:t>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A51CC6" w:rsidRDefault="00A51CC6" w:rsidP="00A51CC6">
      <w:pPr>
        <w:ind w:firstLine="709"/>
        <w:jc w:val="both"/>
      </w:pPr>
      <w:r>
        <w:t>- доля муниципальных дорог, не отвечающих нормативным требованиям;</w:t>
      </w:r>
    </w:p>
    <w:p w:rsidR="00A51CC6" w:rsidRDefault="00A51CC6" w:rsidP="00A51CC6">
      <w:pPr>
        <w:ind w:firstLine="709"/>
        <w:jc w:val="both"/>
      </w:pPr>
      <w:r>
        <w:t>- доля муниципальных дорог, в отношении которых проводились мероприятия по зимнему и летнему содержанию дорог;</w:t>
      </w:r>
    </w:p>
    <w:p w:rsidR="00A51CC6" w:rsidRDefault="00A51CC6" w:rsidP="00A51CC6">
      <w:pPr>
        <w:ind w:firstLine="709"/>
        <w:jc w:val="both"/>
      </w:pPr>
      <w:r>
        <w:t>- число отремонтированных объектов жилищного фонда;</w:t>
      </w:r>
    </w:p>
    <w:p w:rsidR="00A51CC6" w:rsidRDefault="00A51CC6" w:rsidP="00A51CC6">
      <w:pPr>
        <w:ind w:firstLine="709"/>
        <w:jc w:val="both"/>
      </w:pPr>
      <w:r>
        <w:t>- число отремонтированных объектов коммунального хозяйства;</w:t>
      </w:r>
    </w:p>
    <w:p w:rsidR="00A51CC6" w:rsidRPr="00E97E19" w:rsidRDefault="00A51CC6" w:rsidP="00A51CC6">
      <w:pPr>
        <w:pStyle w:val="a8"/>
        <w:ind w:firstLine="709"/>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A51CC6" w:rsidRPr="00E97E19" w:rsidRDefault="00A51CC6" w:rsidP="00A51CC6">
      <w:pPr>
        <w:pStyle w:val="a8"/>
        <w:ind w:firstLine="709"/>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A51CC6" w:rsidRDefault="00A51CC6" w:rsidP="00A51CC6">
      <w:pPr>
        <w:ind w:firstLine="709"/>
        <w:jc w:val="both"/>
      </w:pPr>
      <w:r>
        <w:t>- число населенных пунктов, в отношении которых проводились мероприятия по озеленению территорий;</w:t>
      </w:r>
    </w:p>
    <w:p w:rsidR="00A51CC6" w:rsidRDefault="00A51CC6" w:rsidP="00A51CC6">
      <w:pPr>
        <w:ind w:firstLine="709"/>
        <w:jc w:val="both"/>
      </w:pPr>
      <w:r>
        <w:t>- количество ликвидированных несанкционированных свалок;</w:t>
      </w:r>
    </w:p>
    <w:p w:rsidR="00A51CC6" w:rsidRDefault="00A51CC6" w:rsidP="00A51CC6">
      <w:pPr>
        <w:ind w:firstLine="709"/>
        <w:jc w:val="both"/>
      </w:pPr>
      <w:r>
        <w:t>- число убранных мест захоронений;</w:t>
      </w:r>
    </w:p>
    <w:p w:rsidR="00A51CC6" w:rsidRDefault="00A51CC6" w:rsidP="00A51CC6">
      <w:pPr>
        <w:ind w:firstLine="709"/>
        <w:jc w:val="both"/>
      </w:pPr>
      <w:r>
        <w:t>- число благоустроенных населенных пунктов;</w:t>
      </w:r>
    </w:p>
    <w:p w:rsidR="00A51CC6" w:rsidRDefault="00A51CC6" w:rsidP="00A51CC6">
      <w:pPr>
        <w:pStyle w:val="a8"/>
        <w:ind w:firstLine="709"/>
        <w:rPr>
          <w:rFonts w:ascii="Times New Roman" w:hAnsi="Times New Roman"/>
          <w:sz w:val="24"/>
          <w:szCs w:val="24"/>
        </w:rPr>
      </w:pPr>
      <w:r w:rsidRPr="00E97E19">
        <w:rPr>
          <w:rFonts w:ascii="Times New Roman" w:hAnsi="Times New Roman"/>
          <w:sz w:val="24"/>
          <w:szCs w:val="24"/>
        </w:rPr>
        <w:t>- количество площадок ТБО</w:t>
      </w:r>
      <w:r>
        <w:rPr>
          <w:rFonts w:ascii="Times New Roman" w:hAnsi="Times New Roman"/>
          <w:sz w:val="24"/>
          <w:szCs w:val="24"/>
        </w:rPr>
        <w:t xml:space="preserve"> </w:t>
      </w:r>
      <w:r w:rsidRPr="00E97E19">
        <w:rPr>
          <w:rFonts w:ascii="Times New Roman" w:hAnsi="Times New Roman"/>
          <w:sz w:val="24"/>
          <w:szCs w:val="24"/>
        </w:rPr>
        <w:t>(</w:t>
      </w:r>
      <w:r>
        <w:rPr>
          <w:rFonts w:ascii="Times New Roman" w:hAnsi="Times New Roman"/>
          <w:sz w:val="24"/>
          <w:szCs w:val="24"/>
        </w:rPr>
        <w:t>сбора мусора)</w:t>
      </w:r>
      <w:r w:rsidRPr="00E97E19">
        <w:rPr>
          <w:rFonts w:ascii="Times New Roman" w:hAnsi="Times New Roman"/>
          <w:sz w:val="24"/>
          <w:szCs w:val="24"/>
        </w:rPr>
        <w:t>;</w:t>
      </w:r>
    </w:p>
    <w:p w:rsidR="00A51CC6" w:rsidRPr="005F56ED" w:rsidRDefault="00A51CC6" w:rsidP="00A51CC6">
      <w:pPr>
        <w:pStyle w:val="a8"/>
        <w:ind w:firstLine="709"/>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r>
        <w:rPr>
          <w:rFonts w:ascii="Times New Roman" w:hAnsi="Times New Roman"/>
          <w:color w:val="000000"/>
        </w:rPr>
        <w:t>110</w:t>
      </w:r>
      <w:r w:rsidRPr="005F56ED">
        <w:rPr>
          <w:rFonts w:ascii="Times New Roman" w:hAnsi="Times New Roman"/>
          <w:color w:val="000000"/>
          <w:sz w:val="24"/>
          <w:szCs w:val="24"/>
        </w:rPr>
        <w:t xml:space="preserve"> га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A51CC6" w:rsidRPr="001273E6" w:rsidRDefault="00A51CC6" w:rsidP="00A51CC6">
      <w:pPr>
        <w:widowControl w:val="0"/>
        <w:ind w:firstLine="709"/>
        <w:jc w:val="both"/>
      </w:pPr>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на возмездной основе, безвозмездной основе или на льготных условиях.</w:t>
      </w:r>
    </w:p>
    <w:p w:rsidR="00A51CC6" w:rsidRPr="001273E6" w:rsidRDefault="00A51CC6" w:rsidP="00A51CC6">
      <w:pPr>
        <w:widowControl w:val="0"/>
        <w:ind w:firstLine="709"/>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A51CC6" w:rsidRPr="00701826" w:rsidRDefault="00A51CC6" w:rsidP="00A51CC6">
      <w:pPr>
        <w:pStyle w:val="a8"/>
        <w:ind w:firstLine="709"/>
        <w:jc w:val="both"/>
        <w:rPr>
          <w:rFonts w:ascii="Times New Roman" w:hAnsi="Times New Roman"/>
          <w:sz w:val="24"/>
          <w:szCs w:val="24"/>
          <w:u w:val="single"/>
        </w:rPr>
      </w:pPr>
      <w:r w:rsidRPr="00701826">
        <w:rPr>
          <w:rFonts w:ascii="Times New Roman" w:hAnsi="Times New Roman"/>
          <w:sz w:val="24"/>
          <w:szCs w:val="24"/>
          <w:u w:val="single"/>
        </w:rPr>
        <w:t>Ожидаемыми результатами программы являются: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состояния дорог общего пользования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 улучшение состояния дворовых территорий и проездов к домам;</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бесперебойное водоснабжение население;</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lastRenderedPageBreak/>
        <w:t>-</w:t>
      </w:r>
      <w:r>
        <w:rPr>
          <w:rFonts w:ascii="Times New Roman" w:hAnsi="Times New Roman"/>
          <w:sz w:val="24"/>
          <w:szCs w:val="24"/>
        </w:rPr>
        <w:t xml:space="preserve"> </w:t>
      </w:r>
      <w:r w:rsidRPr="00701826">
        <w:rPr>
          <w:rFonts w:ascii="Times New Roman" w:hAnsi="Times New Roman"/>
          <w:sz w:val="24"/>
          <w:szCs w:val="24"/>
        </w:rPr>
        <w:t xml:space="preserve">улучшение качества водоснабжения в сельских населенных пунктах </w:t>
      </w:r>
      <w:r>
        <w:rPr>
          <w:rFonts w:ascii="Times New Roman" w:hAnsi="Times New Roman"/>
          <w:sz w:val="24"/>
          <w:szCs w:val="24"/>
        </w:rPr>
        <w:t>Бегуницкого</w:t>
      </w:r>
      <w:r w:rsidRPr="00701826">
        <w:rPr>
          <w:rFonts w:ascii="Times New Roman" w:hAnsi="Times New Roman"/>
          <w:sz w:val="24"/>
          <w:szCs w:val="24"/>
        </w:rPr>
        <w:t xml:space="preserve"> поселения;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газификации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 увеличение детских игровых площадок;</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A51CC6" w:rsidRPr="0070182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принятие НПА, обеспечивающих ответственность частного сектора по вывозу ТБО с территории деревень;</w:t>
      </w:r>
    </w:p>
    <w:p w:rsidR="00A51CC6" w:rsidRDefault="00A51CC6" w:rsidP="00A51CC6">
      <w:pPr>
        <w:pStyle w:val="a8"/>
        <w:ind w:firstLine="709"/>
        <w:jc w:val="both"/>
        <w:rPr>
          <w:rFonts w:ascii="Times New Roman" w:hAnsi="Times New Roman"/>
          <w:sz w:val="24"/>
          <w:szCs w:val="24"/>
        </w:rPr>
      </w:pPr>
      <w:r w:rsidRPr="00701826">
        <w:rPr>
          <w:rFonts w:ascii="Times New Roman" w:hAnsi="Times New Roman"/>
          <w:sz w:val="24"/>
          <w:szCs w:val="24"/>
        </w:rPr>
        <w:t xml:space="preserve">- налаживание схемы работы в сфере ликвидации ТБО в населенных пунктах </w:t>
      </w:r>
      <w:proofErr w:type="gramStart"/>
      <w:r w:rsidRPr="00701826">
        <w:rPr>
          <w:rFonts w:ascii="Times New Roman" w:hAnsi="Times New Roman"/>
          <w:sz w:val="24"/>
          <w:szCs w:val="24"/>
        </w:rPr>
        <w:t xml:space="preserve">( </w:t>
      </w:r>
      <w:proofErr w:type="gramEnd"/>
      <w:r w:rsidRPr="00701826">
        <w:rPr>
          <w:rFonts w:ascii="Times New Roman" w:hAnsi="Times New Roman"/>
          <w:sz w:val="24"/>
          <w:szCs w:val="24"/>
        </w:rPr>
        <w:t xml:space="preserve">деревнях)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r>
        <w:rPr>
          <w:rFonts w:ascii="Times New Roman" w:hAnsi="Times New Roman"/>
          <w:sz w:val="24"/>
          <w:szCs w:val="24"/>
        </w:rPr>
        <w:t>;</w:t>
      </w:r>
    </w:p>
    <w:p w:rsidR="00A51CC6" w:rsidRPr="00437D6D" w:rsidRDefault="00A51CC6" w:rsidP="00A51CC6">
      <w:pPr>
        <w:pStyle w:val="a8"/>
        <w:ind w:firstLine="709"/>
        <w:jc w:val="both"/>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r>
        <w:rPr>
          <w:rFonts w:ascii="Times New Roman" w:hAnsi="Times New Roman"/>
          <w:color w:val="000000"/>
        </w:rPr>
        <w:t>110</w:t>
      </w:r>
      <w:r w:rsidRPr="005F56ED">
        <w:rPr>
          <w:rFonts w:ascii="Times New Roman" w:hAnsi="Times New Roman"/>
          <w:color w:val="000000"/>
          <w:sz w:val="24"/>
          <w:szCs w:val="24"/>
        </w:rPr>
        <w:t xml:space="preserve"> га земель от борщевика Сосновского территории </w:t>
      </w:r>
      <w:r>
        <w:rPr>
          <w:rFonts w:ascii="Times New Roman" w:hAnsi="Times New Roman"/>
          <w:color w:val="000000"/>
          <w:sz w:val="24"/>
          <w:szCs w:val="24"/>
        </w:rPr>
        <w:t>Бегуницкого</w:t>
      </w:r>
      <w:r w:rsidRPr="005F56ED">
        <w:rPr>
          <w:rFonts w:ascii="Times New Roman" w:hAnsi="Times New Roman"/>
          <w:color w:val="000000"/>
          <w:sz w:val="24"/>
          <w:szCs w:val="24"/>
        </w:rPr>
        <w:t xml:space="preserve"> сельско</w:t>
      </w:r>
      <w:r>
        <w:rPr>
          <w:rFonts w:ascii="Times New Roman" w:hAnsi="Times New Roman"/>
          <w:color w:val="000000"/>
          <w:sz w:val="24"/>
          <w:szCs w:val="24"/>
        </w:rPr>
        <w:t>го</w:t>
      </w:r>
      <w:r w:rsidRPr="005F56ED">
        <w:rPr>
          <w:rFonts w:ascii="Times New Roman" w:hAnsi="Times New Roman"/>
          <w:color w:val="000000"/>
          <w:sz w:val="24"/>
          <w:szCs w:val="24"/>
        </w:rPr>
        <w:t xml:space="preserve"> поселени</w:t>
      </w:r>
      <w:r>
        <w:rPr>
          <w:rFonts w:ascii="Times New Roman" w:hAnsi="Times New Roman"/>
          <w:color w:val="000000"/>
          <w:sz w:val="24"/>
          <w:szCs w:val="24"/>
        </w:rPr>
        <w:t>я.</w:t>
      </w:r>
    </w:p>
    <w:p w:rsidR="00A51CC6" w:rsidRPr="004D282C" w:rsidRDefault="00A51CC6" w:rsidP="00A51CC6">
      <w:pPr>
        <w:pStyle w:val="af2"/>
        <w:ind w:left="0" w:firstLine="709"/>
        <w:jc w:val="both"/>
      </w:pPr>
      <w:r w:rsidRPr="004D282C">
        <w:t>Срок реализации муниципальной программы: 20</w:t>
      </w:r>
      <w:r>
        <w:t>21</w:t>
      </w:r>
      <w:r w:rsidRPr="004D282C">
        <w:t xml:space="preserve"> – 202</w:t>
      </w:r>
      <w:r>
        <w:t>3</w:t>
      </w:r>
      <w:r w:rsidRPr="004D282C">
        <w:t xml:space="preserve"> годы. </w:t>
      </w:r>
    </w:p>
    <w:p w:rsidR="00A51CC6" w:rsidRPr="004D282C" w:rsidRDefault="00A51CC6" w:rsidP="00A51CC6">
      <w:pPr>
        <w:pStyle w:val="af2"/>
        <w:ind w:left="0" w:firstLine="709"/>
        <w:jc w:val="both"/>
      </w:pPr>
      <w:r w:rsidRPr="004D282C">
        <w:t>Муниципальная программа реализуется в один этап.</w:t>
      </w:r>
    </w:p>
    <w:p w:rsidR="00A51CC6" w:rsidRPr="004D282C" w:rsidRDefault="00A51CC6" w:rsidP="00A51CC6">
      <w:pPr>
        <w:rPr>
          <w:b/>
          <w:sz w:val="26"/>
          <w:szCs w:val="26"/>
        </w:rPr>
      </w:pPr>
    </w:p>
    <w:p w:rsidR="00A51CC6" w:rsidRDefault="00A51CC6" w:rsidP="00A51CC6">
      <w:pPr>
        <w:numPr>
          <w:ilvl w:val="0"/>
          <w:numId w:val="2"/>
        </w:numPr>
        <w:jc w:val="center"/>
        <w:rPr>
          <w:b/>
          <w:sz w:val="26"/>
          <w:szCs w:val="26"/>
        </w:rPr>
      </w:pPr>
      <w:r>
        <w:rPr>
          <w:b/>
          <w:sz w:val="26"/>
          <w:szCs w:val="26"/>
        </w:rPr>
        <w:t>Характеристика основных мероприятий муниципальной программы</w:t>
      </w:r>
    </w:p>
    <w:p w:rsidR="00A51CC6" w:rsidRDefault="00A51CC6" w:rsidP="00A51CC6">
      <w:pPr>
        <w:ind w:left="360"/>
        <w:rPr>
          <w:b/>
          <w:sz w:val="26"/>
          <w:szCs w:val="26"/>
        </w:rPr>
      </w:pPr>
    </w:p>
    <w:p w:rsidR="00A51CC6" w:rsidRDefault="00A51CC6" w:rsidP="00A51CC6">
      <w:pPr>
        <w:pStyle w:val="af0"/>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51CC6" w:rsidRPr="00BC466D" w:rsidRDefault="00A51CC6" w:rsidP="00A51CC6">
      <w:pPr>
        <w:rPr>
          <w:lang w:eastAsia="ar-SA"/>
        </w:rPr>
      </w:pPr>
    </w:p>
    <w:p w:rsidR="00A51CC6" w:rsidRPr="00380A1E" w:rsidRDefault="00A51CC6" w:rsidP="00A51CC6">
      <w:pPr>
        <w:pStyle w:val="af0"/>
        <w:ind w:firstLine="709"/>
        <w:rPr>
          <w:rFonts w:ascii="Times New Roman" w:hAnsi="Times New Roman" w:cs="Times New Roman"/>
          <w:b/>
          <w:sz w:val="24"/>
          <w:szCs w:val="24"/>
        </w:rPr>
      </w:pPr>
      <w:r w:rsidRPr="00380A1E">
        <w:rPr>
          <w:rFonts w:ascii="Times New Roman" w:hAnsi="Times New Roman" w:cs="Times New Roman"/>
          <w:b/>
          <w:bCs/>
          <w:sz w:val="24"/>
          <w:szCs w:val="24"/>
        </w:rPr>
        <w:t xml:space="preserve">Подпрограмма №  1 «Дорожное хозяйство </w:t>
      </w:r>
      <w:r>
        <w:rPr>
          <w:rFonts w:ascii="Times New Roman" w:hAnsi="Times New Roman" w:cs="Times New Roman"/>
          <w:b/>
          <w:bCs/>
          <w:sz w:val="24"/>
          <w:szCs w:val="24"/>
        </w:rPr>
        <w:t>Бегуницкого</w:t>
      </w:r>
      <w:r w:rsidRPr="00380A1E">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380A1E">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380A1E">
        <w:rPr>
          <w:rFonts w:ascii="Times New Roman" w:hAnsi="Times New Roman" w:cs="Times New Roman"/>
          <w:b/>
          <w:bCs/>
          <w:sz w:val="24"/>
          <w:szCs w:val="24"/>
        </w:rPr>
        <w:t xml:space="preserve"> Волосовского муниципального района»</w:t>
      </w:r>
    </w:p>
    <w:p w:rsidR="00A51CC6" w:rsidRPr="008959A1" w:rsidRDefault="00A51CC6" w:rsidP="00A51CC6">
      <w:pPr>
        <w:ind w:firstLine="709"/>
        <w:jc w:val="both"/>
        <w:rPr>
          <w:rFonts w:ascii="Times New Roman CYR" w:hAnsi="Times New Roman CYR" w:cs="Times New Roman CYR"/>
        </w:rPr>
      </w:pPr>
      <w:r>
        <w:rPr>
          <w:rFonts w:ascii="Times New Roman CYR" w:hAnsi="Times New Roman CYR" w:cs="Times New Roman CYR"/>
        </w:rPr>
        <w:t xml:space="preserve">-  </w:t>
      </w: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A51CC6" w:rsidRPr="008959A1" w:rsidRDefault="00A51CC6" w:rsidP="00A51CC6">
      <w:pPr>
        <w:ind w:firstLine="709"/>
        <w:jc w:val="both"/>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A51CC6" w:rsidRPr="008959A1" w:rsidRDefault="00A51CC6" w:rsidP="00A51CC6">
      <w:pPr>
        <w:ind w:firstLine="709"/>
        <w:jc w:val="both"/>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A51CC6" w:rsidRDefault="00A51CC6" w:rsidP="00A51CC6">
      <w:pPr>
        <w:tabs>
          <w:tab w:val="left" w:pos="993"/>
        </w:tabs>
        <w:ind w:firstLine="709"/>
        <w:jc w:val="both"/>
      </w:pPr>
      <w:r w:rsidRPr="008959A1">
        <w:rPr>
          <w:color w:val="000000"/>
        </w:rPr>
        <w:t xml:space="preserve">- </w:t>
      </w:r>
      <w:r>
        <w:rPr>
          <w:color w:val="000000"/>
        </w:rPr>
        <w:t>содержание дорог в сезонные периоды.</w:t>
      </w:r>
    </w:p>
    <w:p w:rsidR="00A51CC6" w:rsidRPr="00FF1F7D" w:rsidRDefault="00A51CC6" w:rsidP="00A51CC6">
      <w:pPr>
        <w:tabs>
          <w:tab w:val="left" w:pos="993"/>
        </w:tabs>
        <w:ind w:firstLine="709"/>
        <w:jc w:val="both"/>
      </w:pPr>
    </w:p>
    <w:p w:rsidR="00A51CC6" w:rsidRDefault="00A51CC6" w:rsidP="00A51CC6">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A2117C">
        <w:rPr>
          <w:b/>
          <w:i/>
          <w:sz w:val="22"/>
          <w:szCs w:val="22"/>
        </w:rPr>
        <w:t>«</w:t>
      </w:r>
      <w:r w:rsidRPr="00380A1E">
        <w:rPr>
          <w:b/>
        </w:rPr>
        <w:t xml:space="preserve">Жилищно-коммунальное хозяйство </w:t>
      </w:r>
      <w:r>
        <w:rPr>
          <w:b/>
        </w:rPr>
        <w:t>Бегуницкого</w:t>
      </w:r>
      <w:r w:rsidRPr="00380A1E">
        <w:rPr>
          <w:b/>
        </w:rPr>
        <w:t xml:space="preserve"> сельско</w:t>
      </w:r>
      <w:r>
        <w:rPr>
          <w:b/>
        </w:rPr>
        <w:t>го</w:t>
      </w:r>
      <w:r w:rsidRPr="00380A1E">
        <w:rPr>
          <w:b/>
        </w:rPr>
        <w:t xml:space="preserve"> поселени</w:t>
      </w:r>
      <w:r>
        <w:rPr>
          <w:b/>
        </w:rPr>
        <w:t>я</w:t>
      </w:r>
      <w:r w:rsidRPr="00380A1E">
        <w:rPr>
          <w:b/>
        </w:rPr>
        <w:t xml:space="preserve"> Волосовского муниципального района»</w:t>
      </w:r>
    </w:p>
    <w:p w:rsidR="00A51CC6" w:rsidRPr="00FF1F7D" w:rsidRDefault="00A51CC6" w:rsidP="00A51CC6">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A51CC6" w:rsidRDefault="00A51CC6" w:rsidP="00A51CC6">
      <w:pPr>
        <w:widowControl w:val="0"/>
        <w:tabs>
          <w:tab w:val="left" w:pos="993"/>
        </w:tabs>
        <w:autoSpaceDE w:val="0"/>
        <w:autoSpaceDN w:val="0"/>
        <w:adjustRightInd w:val="0"/>
        <w:ind w:firstLine="709"/>
        <w:jc w:val="both"/>
      </w:pPr>
      <w:r>
        <w:t>- Мероприятия в области жилищного хозяйства;</w:t>
      </w:r>
    </w:p>
    <w:p w:rsidR="00A51CC6" w:rsidRDefault="00A51CC6" w:rsidP="00A51CC6">
      <w:pPr>
        <w:widowControl w:val="0"/>
        <w:tabs>
          <w:tab w:val="left" w:pos="993"/>
        </w:tabs>
        <w:autoSpaceDE w:val="0"/>
        <w:autoSpaceDN w:val="0"/>
        <w:adjustRightInd w:val="0"/>
        <w:ind w:firstLine="709"/>
        <w:jc w:val="both"/>
      </w:pPr>
      <w:r>
        <w:t>-Мероприятия в области коммунального  хозяйства муниципального образования, в том числе:</w:t>
      </w:r>
    </w:p>
    <w:p w:rsidR="00A51CC6" w:rsidRDefault="00A51CC6" w:rsidP="00A51CC6">
      <w:pPr>
        <w:widowControl w:val="0"/>
        <w:tabs>
          <w:tab w:val="left" w:pos="993"/>
        </w:tabs>
        <w:autoSpaceDE w:val="0"/>
        <w:autoSpaceDN w:val="0"/>
        <w:adjustRightInd w:val="0"/>
        <w:ind w:firstLine="709"/>
        <w:jc w:val="both"/>
      </w:pPr>
      <w:r>
        <w:t>- Развитие систем водоснабжения в сельской местности;</w:t>
      </w:r>
    </w:p>
    <w:p w:rsidR="00A51CC6" w:rsidRDefault="00A51CC6" w:rsidP="00A51CC6">
      <w:pPr>
        <w:widowControl w:val="0"/>
        <w:tabs>
          <w:tab w:val="left" w:pos="993"/>
        </w:tabs>
        <w:autoSpaceDE w:val="0"/>
        <w:autoSpaceDN w:val="0"/>
        <w:adjustRightInd w:val="0"/>
        <w:ind w:firstLine="709"/>
        <w:jc w:val="both"/>
      </w:pPr>
      <w:r>
        <w:t>- Владение, пользование и распоряжение имуществом, находящимся в муниципальной собственности;</w:t>
      </w:r>
    </w:p>
    <w:p w:rsidR="00A51CC6" w:rsidRDefault="00A51CC6" w:rsidP="00A51CC6">
      <w:pPr>
        <w:widowControl w:val="0"/>
        <w:tabs>
          <w:tab w:val="left" w:pos="993"/>
        </w:tabs>
        <w:autoSpaceDE w:val="0"/>
        <w:autoSpaceDN w:val="0"/>
        <w:adjustRightInd w:val="0"/>
        <w:ind w:firstLine="709"/>
        <w:jc w:val="both"/>
      </w:pPr>
      <w:r>
        <w:t>- Газификация населенных пунктов поселения;</w:t>
      </w:r>
    </w:p>
    <w:p w:rsidR="00A51CC6" w:rsidRDefault="00A51CC6" w:rsidP="00A51CC6">
      <w:pPr>
        <w:widowControl w:val="0"/>
        <w:tabs>
          <w:tab w:val="left" w:pos="993"/>
        </w:tabs>
        <w:autoSpaceDE w:val="0"/>
        <w:autoSpaceDN w:val="0"/>
        <w:adjustRightInd w:val="0"/>
        <w:ind w:firstLine="709"/>
        <w:jc w:val="both"/>
      </w:pPr>
      <w:r>
        <w:t>-Мероприятия по повышению благоустроенности муниципального образования, в том числе:</w:t>
      </w:r>
    </w:p>
    <w:p w:rsidR="00A51CC6" w:rsidRDefault="00A51CC6" w:rsidP="00A51CC6">
      <w:pPr>
        <w:widowControl w:val="0"/>
        <w:tabs>
          <w:tab w:val="left" w:pos="993"/>
        </w:tabs>
        <w:autoSpaceDE w:val="0"/>
        <w:autoSpaceDN w:val="0"/>
        <w:adjustRightInd w:val="0"/>
        <w:ind w:firstLine="709"/>
        <w:jc w:val="both"/>
      </w:pPr>
      <w:r>
        <w:t>- Мероприятия по организации и содержанию уличного освещения населенных пунктов;</w:t>
      </w:r>
    </w:p>
    <w:p w:rsidR="00A51CC6" w:rsidRDefault="00A51CC6" w:rsidP="00A51CC6">
      <w:pPr>
        <w:widowControl w:val="0"/>
        <w:tabs>
          <w:tab w:val="left" w:pos="993"/>
        </w:tabs>
        <w:autoSpaceDE w:val="0"/>
        <w:autoSpaceDN w:val="0"/>
        <w:adjustRightInd w:val="0"/>
        <w:ind w:firstLine="709"/>
        <w:jc w:val="both"/>
      </w:pPr>
      <w:r>
        <w:t>- Мероприятия по озеленению территории муниципального образования;</w:t>
      </w:r>
    </w:p>
    <w:p w:rsidR="00A51CC6" w:rsidRDefault="00A51CC6" w:rsidP="00A51CC6">
      <w:pPr>
        <w:widowControl w:val="0"/>
        <w:tabs>
          <w:tab w:val="left" w:pos="993"/>
        </w:tabs>
        <w:autoSpaceDE w:val="0"/>
        <w:autoSpaceDN w:val="0"/>
        <w:adjustRightInd w:val="0"/>
        <w:ind w:firstLine="709"/>
        <w:jc w:val="both"/>
      </w:pPr>
      <w:r>
        <w:t>- Мероприятия по организации сбора и вывоза бытовых отходов и мусора на территории населенных пунктов муниципального образования;</w:t>
      </w:r>
    </w:p>
    <w:p w:rsidR="00A51CC6" w:rsidRDefault="00A51CC6" w:rsidP="00A51CC6">
      <w:pPr>
        <w:widowControl w:val="0"/>
        <w:tabs>
          <w:tab w:val="left" w:pos="993"/>
        </w:tabs>
        <w:autoSpaceDE w:val="0"/>
        <w:autoSpaceDN w:val="0"/>
        <w:adjustRightInd w:val="0"/>
        <w:ind w:firstLine="709"/>
        <w:jc w:val="both"/>
      </w:pPr>
      <w:r>
        <w:t>-Мероприятия по организации и содержанию мест захоронения муниципального образования;</w:t>
      </w:r>
    </w:p>
    <w:p w:rsidR="00A51CC6" w:rsidRDefault="00A51CC6" w:rsidP="00A51CC6">
      <w:pPr>
        <w:widowControl w:val="0"/>
        <w:tabs>
          <w:tab w:val="left" w:pos="993"/>
        </w:tabs>
        <w:autoSpaceDE w:val="0"/>
        <w:autoSpaceDN w:val="0"/>
        <w:adjustRightInd w:val="0"/>
        <w:ind w:firstLine="709"/>
        <w:jc w:val="both"/>
      </w:pPr>
      <w:r>
        <w:t>- Мероприятия по организации благоустройства территории поселения;</w:t>
      </w:r>
    </w:p>
    <w:p w:rsidR="00A51CC6" w:rsidRDefault="00A51CC6" w:rsidP="00A51CC6">
      <w:pPr>
        <w:widowControl w:val="0"/>
        <w:tabs>
          <w:tab w:val="left" w:pos="993"/>
        </w:tabs>
        <w:autoSpaceDE w:val="0"/>
        <w:autoSpaceDN w:val="0"/>
        <w:adjustRightInd w:val="0"/>
        <w:ind w:firstLine="709"/>
        <w:jc w:val="both"/>
      </w:pPr>
      <w:r>
        <w:t xml:space="preserve">- Прочие </w:t>
      </w:r>
      <w:proofErr w:type="gramStart"/>
      <w:r>
        <w:t>мероприятии</w:t>
      </w:r>
      <w:proofErr w:type="gramEnd"/>
      <w:r>
        <w:t xml:space="preserve"> по благоустройству (борьба с борщевиком).</w:t>
      </w:r>
    </w:p>
    <w:p w:rsidR="00A51CC6" w:rsidRDefault="00A51CC6" w:rsidP="00A51CC6">
      <w:pPr>
        <w:widowControl w:val="0"/>
        <w:tabs>
          <w:tab w:val="left" w:pos="993"/>
        </w:tabs>
        <w:autoSpaceDE w:val="0"/>
        <w:autoSpaceDN w:val="0"/>
        <w:adjustRightInd w:val="0"/>
        <w:ind w:firstLine="709"/>
        <w:jc w:val="both"/>
      </w:pPr>
    </w:p>
    <w:p w:rsidR="00A51CC6" w:rsidRPr="002D5321" w:rsidRDefault="00A51CC6" w:rsidP="00A51CC6">
      <w:pPr>
        <w:widowControl w:val="0"/>
        <w:tabs>
          <w:tab w:val="left" w:pos="993"/>
        </w:tabs>
        <w:autoSpaceDE w:val="0"/>
        <w:autoSpaceDN w:val="0"/>
        <w:adjustRightInd w:val="0"/>
        <w:ind w:firstLine="709"/>
        <w:jc w:val="both"/>
        <w:rPr>
          <w:b/>
        </w:rPr>
      </w:pPr>
      <w:r w:rsidRPr="008732E0">
        <w:rPr>
          <w:b/>
        </w:rPr>
        <w:lastRenderedPageBreak/>
        <w:t>Подпрограмма 3</w:t>
      </w:r>
      <w:r>
        <w:rPr>
          <w:b/>
        </w:rPr>
        <w:t>:</w:t>
      </w:r>
      <w:r w:rsidRPr="008732E0">
        <w:rPr>
          <w:b/>
        </w:rPr>
        <w:t xml:space="preserve"> </w:t>
      </w:r>
      <w:r w:rsidRPr="00380A1E">
        <w:rPr>
          <w:b/>
          <w:bCs/>
          <w:sz w:val="22"/>
          <w:szCs w:val="22"/>
        </w:rPr>
        <w:t xml:space="preserve">«Устойчивое развитие </w:t>
      </w:r>
      <w:r>
        <w:rPr>
          <w:b/>
          <w:bCs/>
          <w:sz w:val="22"/>
          <w:szCs w:val="22"/>
        </w:rPr>
        <w:t>Бегуницкого</w:t>
      </w:r>
      <w:r w:rsidRPr="00380A1E">
        <w:rPr>
          <w:b/>
          <w:bCs/>
          <w:sz w:val="22"/>
          <w:szCs w:val="22"/>
        </w:rPr>
        <w:t xml:space="preserve"> сельско</w:t>
      </w:r>
      <w:r>
        <w:rPr>
          <w:b/>
          <w:bCs/>
          <w:sz w:val="22"/>
          <w:szCs w:val="22"/>
        </w:rPr>
        <w:t>го</w:t>
      </w:r>
      <w:r w:rsidRPr="00380A1E">
        <w:rPr>
          <w:b/>
          <w:bCs/>
          <w:sz w:val="22"/>
          <w:szCs w:val="22"/>
        </w:rPr>
        <w:t xml:space="preserve"> поселени</w:t>
      </w:r>
      <w:r>
        <w:rPr>
          <w:b/>
          <w:bCs/>
          <w:sz w:val="22"/>
          <w:szCs w:val="22"/>
        </w:rPr>
        <w:t>я</w:t>
      </w:r>
      <w:r w:rsidRPr="00380A1E">
        <w:rPr>
          <w:b/>
          <w:bCs/>
          <w:sz w:val="22"/>
          <w:szCs w:val="22"/>
        </w:rPr>
        <w:t xml:space="preserve">  Волосовского муниципального района»</w:t>
      </w:r>
    </w:p>
    <w:p w:rsidR="00A51CC6" w:rsidRDefault="00A51CC6" w:rsidP="00A51CC6">
      <w:pPr>
        <w:ind w:firstLine="709"/>
      </w:pPr>
      <w:r>
        <w:t>В рамках подпрограммы реализую</w:t>
      </w:r>
      <w:r w:rsidRPr="00FF1F7D">
        <w:t xml:space="preserve">тся </w:t>
      </w:r>
      <w:r>
        <w:t xml:space="preserve">следующие </w:t>
      </w:r>
      <w:r w:rsidRPr="00FF1F7D">
        <w:t xml:space="preserve"> мероприятия</w:t>
      </w:r>
      <w:r>
        <w:t>:</w:t>
      </w:r>
    </w:p>
    <w:p w:rsidR="00A51CC6" w:rsidRDefault="00A51CC6" w:rsidP="00A51CC6">
      <w:pPr>
        <w:pStyle w:val="3"/>
        <w:spacing w:after="0"/>
        <w:ind w:firstLine="709"/>
        <w:jc w:val="both"/>
        <w:rPr>
          <w:sz w:val="24"/>
          <w:szCs w:val="24"/>
        </w:rPr>
      </w:pPr>
      <w:r>
        <w:rPr>
          <w:sz w:val="24"/>
          <w:szCs w:val="24"/>
        </w:rPr>
        <w:t>- м</w:t>
      </w:r>
      <w:r w:rsidRPr="00276805">
        <w:rPr>
          <w:sz w:val="24"/>
          <w:szCs w:val="24"/>
        </w:rPr>
        <w:t>ероприятия по улучшению жилищных условий граждан, проживающих в сельской местности, в том числе молодых семей и молодых специалистов</w:t>
      </w:r>
      <w:r>
        <w:rPr>
          <w:sz w:val="24"/>
          <w:szCs w:val="24"/>
        </w:rPr>
        <w:t>;</w:t>
      </w:r>
    </w:p>
    <w:p w:rsidR="00A51CC6" w:rsidRPr="00180D9C" w:rsidRDefault="00A51CC6" w:rsidP="00A51CC6">
      <w:pPr>
        <w:pStyle w:val="af2"/>
        <w:ind w:left="0"/>
        <w:jc w:val="both"/>
      </w:pPr>
      <w:r>
        <w:t xml:space="preserve">           - строительство</w:t>
      </w:r>
      <w:r w:rsidRPr="00180D9C">
        <w:t xml:space="preserve"> </w:t>
      </w:r>
      <w:r>
        <w:t>(приобретение</w:t>
      </w:r>
      <w:r w:rsidRPr="002C733E">
        <w:t>) реконструкция и капитальн</w:t>
      </w:r>
      <w:r>
        <w:t>ый,</w:t>
      </w:r>
      <w:r w:rsidRPr="00180D9C">
        <w:t xml:space="preserve"> </w:t>
      </w:r>
      <w:r>
        <w:t>текущий</w:t>
      </w:r>
      <w:r w:rsidRPr="002C733E">
        <w:t xml:space="preserve"> ремонт объектов муниципальной собственности.</w:t>
      </w:r>
    </w:p>
    <w:p w:rsidR="00A51CC6" w:rsidRPr="00CD5ED4" w:rsidRDefault="00A51CC6" w:rsidP="00A51CC6">
      <w:pPr>
        <w:pStyle w:val="3"/>
        <w:spacing w:after="0"/>
        <w:ind w:firstLine="709"/>
        <w:jc w:val="both"/>
        <w:rPr>
          <w:sz w:val="24"/>
          <w:szCs w:val="24"/>
        </w:rPr>
      </w:pPr>
      <w:r>
        <w:rPr>
          <w:sz w:val="24"/>
          <w:szCs w:val="24"/>
        </w:rPr>
        <w:t xml:space="preserve">- </w:t>
      </w:r>
      <w:r w:rsidRPr="00CD5ED4">
        <w:rPr>
          <w:sz w:val="24"/>
          <w:szCs w:val="24"/>
        </w:rPr>
        <w:t xml:space="preserve"> </w:t>
      </w:r>
      <w:r>
        <w:rPr>
          <w:sz w:val="24"/>
          <w:szCs w:val="24"/>
        </w:rPr>
        <w:t>м</w:t>
      </w:r>
      <w:r w:rsidRPr="00CD5ED4">
        <w:rPr>
          <w:sz w:val="24"/>
          <w:szCs w:val="24"/>
        </w:rPr>
        <w:t>ероприятия по повышению благоустроенности объектов муниципальной собственности</w:t>
      </w:r>
    </w:p>
    <w:p w:rsidR="00A51CC6" w:rsidRDefault="00A51CC6" w:rsidP="00A51CC6">
      <w:pPr>
        <w:ind w:firstLine="709"/>
      </w:pPr>
    </w:p>
    <w:p w:rsidR="00A51CC6" w:rsidRDefault="00A51CC6" w:rsidP="00A51CC6">
      <w:pPr>
        <w:ind w:firstLine="709"/>
        <w:rPr>
          <w:b/>
          <w:bCs/>
        </w:rPr>
      </w:pPr>
      <w:r w:rsidRPr="008E658E">
        <w:rPr>
          <w:b/>
          <w:bCs/>
        </w:rPr>
        <w:t>Подпрограмма №4 «Обеспечение защиты населе</w:t>
      </w:r>
      <w:r>
        <w:rPr>
          <w:b/>
          <w:bCs/>
        </w:rPr>
        <w:t xml:space="preserve">ния и территории муниципального </w:t>
      </w:r>
      <w:r w:rsidRPr="008E658E">
        <w:rPr>
          <w:b/>
          <w:bCs/>
        </w:rPr>
        <w:t xml:space="preserve">образования </w:t>
      </w:r>
      <w:r>
        <w:rPr>
          <w:b/>
          <w:bCs/>
        </w:rPr>
        <w:t>Бегуницкое</w:t>
      </w:r>
      <w:r w:rsidRPr="008E658E">
        <w:rPr>
          <w:b/>
          <w:bCs/>
        </w:rPr>
        <w:t xml:space="preserve"> сельское поселение от чрезвычайных ситуаций»</w:t>
      </w:r>
    </w:p>
    <w:p w:rsidR="00A51CC6" w:rsidRDefault="00A51CC6" w:rsidP="00A51CC6">
      <w:pPr>
        <w:ind w:firstLine="709"/>
        <w:rPr>
          <w:sz w:val="22"/>
          <w:szCs w:val="22"/>
        </w:rPr>
      </w:pPr>
      <w:r w:rsidRPr="004412C6">
        <w:rPr>
          <w:bCs/>
        </w:rPr>
        <w:t xml:space="preserve">В рамках подпрограммы </w:t>
      </w:r>
      <w:r>
        <w:rPr>
          <w:bCs/>
        </w:rPr>
        <w:t xml:space="preserve"> реализуются мероприятия по </w:t>
      </w:r>
      <w:r>
        <w:t xml:space="preserve">предупреждению и ликвидации последствий чрезвычайных ситуаций и стихийных бедствий, а также  </w:t>
      </w:r>
      <w:r w:rsidRPr="00241054">
        <w:rPr>
          <w:sz w:val="22"/>
          <w:szCs w:val="22"/>
        </w:rPr>
        <w:t>обеспечение первичных мер пожарной безопасности в границах населенных пунктов поселения</w:t>
      </w:r>
    </w:p>
    <w:p w:rsidR="00A51CC6" w:rsidRDefault="00A51CC6" w:rsidP="00A51CC6">
      <w:pPr>
        <w:ind w:firstLine="709"/>
        <w:rPr>
          <w:sz w:val="22"/>
          <w:szCs w:val="22"/>
        </w:rPr>
      </w:pPr>
    </w:p>
    <w:p w:rsidR="00A51CC6" w:rsidRPr="00437D6D" w:rsidRDefault="00A51CC6" w:rsidP="00A51CC6">
      <w:pPr>
        <w:ind w:firstLine="709"/>
        <w:rPr>
          <w:b/>
          <w:bCs/>
        </w:rPr>
      </w:pPr>
      <w:r w:rsidRPr="00FE0BDF">
        <w:rPr>
          <w:b/>
          <w:bCs/>
        </w:rPr>
        <w:t>Подпрограмма №5</w:t>
      </w:r>
      <w:r>
        <w:rPr>
          <w:bCs/>
        </w:rPr>
        <w:t xml:space="preserve"> </w:t>
      </w:r>
      <w:r w:rsidRPr="00437D6D">
        <w:rPr>
          <w:b/>
          <w:bCs/>
        </w:rPr>
        <w:t>«</w:t>
      </w:r>
      <w:r w:rsidRPr="00437D6D">
        <w:rPr>
          <w:b/>
        </w:rPr>
        <w:t xml:space="preserve">Формирование </w:t>
      </w:r>
      <w:r>
        <w:rPr>
          <w:b/>
        </w:rPr>
        <w:t>современной</w:t>
      </w:r>
      <w:r w:rsidRPr="00437D6D">
        <w:rPr>
          <w:b/>
        </w:rPr>
        <w:t xml:space="preserve"> городской среды Бегуницкого сельского поселения</w:t>
      </w:r>
      <w:r w:rsidRPr="00437D6D">
        <w:rPr>
          <w:b/>
          <w:bCs/>
        </w:rPr>
        <w:t>»</w:t>
      </w:r>
    </w:p>
    <w:p w:rsidR="00A51CC6" w:rsidRDefault="00A51CC6" w:rsidP="00A51CC6">
      <w:pPr>
        <w:ind w:firstLine="709"/>
      </w:pPr>
      <w:r w:rsidRPr="004D282C">
        <w:rPr>
          <w:bCs/>
        </w:rPr>
        <w:t>В рамках подпрограммы реализуются</w:t>
      </w:r>
      <w:r>
        <w:rPr>
          <w:b/>
          <w:bCs/>
        </w:rPr>
        <w:t xml:space="preserve">  </w:t>
      </w:r>
      <w:r>
        <w:t>мероприятия по национальному проекту по формированию современной городской среды на территории сельского поселения</w:t>
      </w:r>
    </w:p>
    <w:p w:rsidR="00A51CC6" w:rsidRDefault="00A51CC6" w:rsidP="00A51CC6">
      <w:pPr>
        <w:ind w:firstLine="709"/>
        <w:rPr>
          <w:b/>
          <w:bCs/>
        </w:rPr>
      </w:pPr>
    </w:p>
    <w:p w:rsidR="00A51CC6" w:rsidRDefault="00A51CC6" w:rsidP="00A51CC6">
      <w:pPr>
        <w:ind w:firstLine="709"/>
        <w:rPr>
          <w:b/>
        </w:rPr>
      </w:pPr>
      <w:r w:rsidRPr="00CD1808">
        <w:rPr>
          <w:b/>
          <w:bCs/>
        </w:rPr>
        <w:t>Подпрограмма №6</w:t>
      </w:r>
      <w:r>
        <w:rPr>
          <w:bCs/>
        </w:rPr>
        <w:t xml:space="preserve"> </w:t>
      </w:r>
      <w:r w:rsidRPr="004D282C">
        <w:rPr>
          <w:b/>
          <w:bCs/>
        </w:rPr>
        <w:t>«</w:t>
      </w:r>
      <w:r w:rsidRPr="004D282C">
        <w:rPr>
          <w:b/>
        </w:rPr>
        <w:t xml:space="preserve">Развитие малого, среднего предпринимательства и потребительского рынка </w:t>
      </w:r>
      <w:r>
        <w:rPr>
          <w:b/>
        </w:rPr>
        <w:t>Бегуницкого</w:t>
      </w:r>
      <w:r w:rsidRPr="004D282C">
        <w:rPr>
          <w:b/>
        </w:rPr>
        <w:t xml:space="preserve"> сельского поселения»</w:t>
      </w:r>
    </w:p>
    <w:p w:rsidR="00A51CC6" w:rsidRDefault="00A51CC6" w:rsidP="00A51CC6">
      <w:pPr>
        <w:ind w:firstLine="709"/>
        <w:rPr>
          <w:b/>
        </w:rPr>
      </w:pPr>
    </w:p>
    <w:p w:rsidR="00A51CC6" w:rsidRPr="004B29D1" w:rsidRDefault="00A51CC6" w:rsidP="00A51CC6">
      <w:pPr>
        <w:ind w:firstLine="709"/>
      </w:pPr>
      <w:r>
        <w:t>В рамках подпрограммы реализуются мероприятия по с</w:t>
      </w:r>
      <w:r w:rsidRPr="004B29D1">
        <w:t>оздани</w:t>
      </w:r>
      <w:r>
        <w:t>ю</w:t>
      </w:r>
      <w:r w:rsidRPr="004B29D1">
        <w:t xml:space="preserve"> условий для устойчивого функционирования и развития малого и среднего предпринимательства, увеличения его вклада в социально-экономическое развитие</w:t>
      </w:r>
      <w:r>
        <w:t>.</w:t>
      </w:r>
    </w:p>
    <w:p w:rsidR="00A51CC6" w:rsidRPr="004D282C" w:rsidRDefault="00A51CC6" w:rsidP="00A51CC6">
      <w:pPr>
        <w:ind w:firstLine="709"/>
        <w:rPr>
          <w:b/>
          <w:sz w:val="26"/>
          <w:szCs w:val="26"/>
        </w:rPr>
      </w:pPr>
    </w:p>
    <w:p w:rsidR="00A51CC6" w:rsidRDefault="00A51CC6" w:rsidP="00A51CC6">
      <w:pPr>
        <w:numPr>
          <w:ilvl w:val="0"/>
          <w:numId w:val="2"/>
        </w:numPr>
        <w:jc w:val="center"/>
        <w:rPr>
          <w:b/>
          <w:sz w:val="26"/>
          <w:szCs w:val="26"/>
        </w:rPr>
      </w:pPr>
      <w:r>
        <w:rPr>
          <w:b/>
          <w:sz w:val="26"/>
          <w:szCs w:val="26"/>
        </w:rPr>
        <w:t>Ресурсное обеспечение муниципальной программы</w:t>
      </w:r>
    </w:p>
    <w:p w:rsidR="00A51CC6" w:rsidRDefault="00A51CC6" w:rsidP="00A51CC6">
      <w:pPr>
        <w:ind w:left="360"/>
        <w:rPr>
          <w:b/>
          <w:sz w:val="26"/>
          <w:szCs w:val="26"/>
        </w:rPr>
      </w:pPr>
    </w:p>
    <w:p w:rsidR="00A51CC6" w:rsidRDefault="00A51CC6" w:rsidP="00A51CC6">
      <w:pPr>
        <w:ind w:firstLine="709"/>
        <w:jc w:val="both"/>
      </w:pPr>
      <w:r w:rsidRPr="002114E9">
        <w:t xml:space="preserve">Финансирование программы </w:t>
      </w:r>
      <w:r>
        <w:t xml:space="preserve">может </w:t>
      </w:r>
      <w:proofErr w:type="spellStart"/>
      <w:r w:rsidRPr="002114E9">
        <w:t>осуществля</w:t>
      </w:r>
      <w:r>
        <w:t>т</w:t>
      </w:r>
      <w:r w:rsidRPr="002114E9">
        <w:t>ся</w:t>
      </w:r>
      <w:proofErr w:type="spellEnd"/>
      <w:r w:rsidRPr="002114E9">
        <w:t xml:space="preserve"> за счет средств</w:t>
      </w:r>
      <w:r>
        <w:t xml:space="preserve"> федерального, областного, районного и </w:t>
      </w:r>
      <w:r w:rsidRPr="002114E9">
        <w:t xml:space="preserve"> местного бюджет</w:t>
      </w:r>
      <w:r>
        <w:t>ов</w:t>
      </w:r>
      <w:r w:rsidRPr="002114E9">
        <w:t xml:space="preserve"> </w:t>
      </w:r>
      <w:r>
        <w:t>Бегуницкого  сельского поселения</w:t>
      </w:r>
      <w:r w:rsidRPr="002114E9">
        <w:t xml:space="preserve">. </w:t>
      </w:r>
    </w:p>
    <w:p w:rsidR="00A51CC6" w:rsidRDefault="00A51CC6" w:rsidP="00A51CC6">
      <w:pPr>
        <w:ind w:firstLine="709"/>
        <w:jc w:val="both"/>
      </w:pPr>
      <w:r w:rsidRPr="002114E9">
        <w:t xml:space="preserve">Общий объем финансирования программы за весь период реализации составит </w:t>
      </w:r>
      <w:r>
        <w:t xml:space="preserve"> 144 103,22 </w:t>
      </w:r>
      <w:r w:rsidRPr="002114E9">
        <w:t>тыс. рублей</w:t>
      </w:r>
      <w:r>
        <w:t xml:space="preserve"> в том числе</w:t>
      </w:r>
      <w:proofErr w:type="gramStart"/>
      <w:r>
        <w:t xml:space="preserve"> </w:t>
      </w:r>
      <w:r w:rsidRPr="002114E9">
        <w:t>:</w:t>
      </w:r>
      <w:proofErr w:type="gramEnd"/>
    </w:p>
    <w:p w:rsidR="00A51CC6" w:rsidRPr="002114E9" w:rsidRDefault="00A51CC6" w:rsidP="00A51CC6">
      <w:pPr>
        <w:jc w:val="both"/>
      </w:pPr>
      <w:r>
        <w:t xml:space="preserve">    Федеральный бюджет – 2232,49 тыс</w:t>
      </w:r>
      <w:proofErr w:type="gramStart"/>
      <w:r>
        <w:t>.р</w:t>
      </w:r>
      <w:proofErr w:type="gramEnd"/>
      <w:r>
        <w:t>уб.</w:t>
      </w:r>
    </w:p>
    <w:p w:rsidR="00A51CC6" w:rsidRDefault="00A51CC6" w:rsidP="00A51CC6">
      <w:pPr>
        <w:ind w:firstLine="225"/>
        <w:rPr>
          <w:color w:val="000000"/>
        </w:rPr>
      </w:pPr>
      <w:r>
        <w:rPr>
          <w:color w:val="000000"/>
        </w:rPr>
        <w:t>Областной бюджет – 72863,84 тыс. руб.</w:t>
      </w:r>
    </w:p>
    <w:p w:rsidR="00A51CC6" w:rsidRDefault="00A51CC6" w:rsidP="00A51CC6">
      <w:pPr>
        <w:ind w:firstLine="225"/>
        <w:rPr>
          <w:color w:val="000000"/>
        </w:rPr>
      </w:pPr>
      <w:r>
        <w:rPr>
          <w:color w:val="000000"/>
        </w:rPr>
        <w:t>Районный бюджет – 8629,37</w:t>
      </w:r>
      <w:r w:rsidRPr="005268C2">
        <w:t xml:space="preserve"> </w:t>
      </w:r>
      <w:r w:rsidRPr="002114E9">
        <w:t>тыс. руб</w:t>
      </w:r>
      <w:r>
        <w:t>.</w:t>
      </w:r>
    </w:p>
    <w:p w:rsidR="00A51CC6" w:rsidRDefault="00A51CC6" w:rsidP="00A51CC6">
      <w:pPr>
        <w:ind w:firstLine="225"/>
        <w:rPr>
          <w:color w:val="000000"/>
        </w:rPr>
      </w:pPr>
      <w:r>
        <w:rPr>
          <w:color w:val="000000"/>
        </w:rPr>
        <w:t xml:space="preserve">Местный бюджет- 60 377,52 </w:t>
      </w:r>
      <w:r w:rsidRPr="002114E9">
        <w:t>тыс. руб</w:t>
      </w:r>
      <w:r>
        <w:t>.</w:t>
      </w:r>
    </w:p>
    <w:p w:rsidR="00A51CC6" w:rsidRPr="008959A1" w:rsidRDefault="00A51CC6" w:rsidP="00A51CC6">
      <w:pPr>
        <w:ind w:firstLine="225"/>
        <w:rPr>
          <w:color w:val="000000"/>
        </w:rPr>
      </w:pPr>
      <w:r>
        <w:rPr>
          <w:color w:val="000000"/>
        </w:rPr>
        <w:t xml:space="preserve">Из них по годам реализации: </w:t>
      </w:r>
    </w:p>
    <w:p w:rsidR="00A51CC6" w:rsidRDefault="00A51CC6" w:rsidP="00A51CC6">
      <w:pPr>
        <w:ind w:firstLine="225"/>
        <w:rPr>
          <w:color w:val="000000"/>
        </w:rPr>
      </w:pPr>
      <w:r>
        <w:rPr>
          <w:color w:val="000000"/>
        </w:rPr>
        <w:t xml:space="preserve">в 2021год-   92 350,36 </w:t>
      </w:r>
      <w:r w:rsidRPr="002114E9">
        <w:t>тыс. рублей</w:t>
      </w:r>
      <w:r>
        <w:rPr>
          <w:color w:val="000000"/>
        </w:rPr>
        <w:t xml:space="preserve">  в том числе:</w:t>
      </w:r>
    </w:p>
    <w:p w:rsidR="00A51CC6" w:rsidRDefault="00A51CC6" w:rsidP="00A51CC6">
      <w:pPr>
        <w:ind w:firstLine="225"/>
        <w:rPr>
          <w:color w:val="000000"/>
        </w:rPr>
      </w:pPr>
      <w:r>
        <w:rPr>
          <w:color w:val="000000"/>
        </w:rPr>
        <w:t>Федеральный бюджет – 2232,49 тыс</w:t>
      </w:r>
      <w:proofErr w:type="gramStart"/>
      <w:r>
        <w:rPr>
          <w:color w:val="000000"/>
        </w:rPr>
        <w:t>.р</w:t>
      </w:r>
      <w:proofErr w:type="gramEnd"/>
      <w:r>
        <w:rPr>
          <w:color w:val="000000"/>
        </w:rPr>
        <w:t>уб.</w:t>
      </w:r>
    </w:p>
    <w:p w:rsidR="00A51CC6" w:rsidRDefault="00A51CC6" w:rsidP="00A51CC6">
      <w:pPr>
        <w:ind w:firstLine="225"/>
        <w:rPr>
          <w:color w:val="000000"/>
        </w:rPr>
      </w:pPr>
      <w:r>
        <w:rPr>
          <w:color w:val="000000"/>
        </w:rPr>
        <w:t>Областной бюджет – 61091,78 тыс. руб.</w:t>
      </w:r>
    </w:p>
    <w:p w:rsidR="00A51CC6" w:rsidRDefault="00A51CC6" w:rsidP="00A51CC6">
      <w:pPr>
        <w:ind w:firstLine="225"/>
        <w:rPr>
          <w:color w:val="000000"/>
        </w:rPr>
      </w:pPr>
      <w:r>
        <w:rPr>
          <w:color w:val="000000"/>
        </w:rPr>
        <w:t>Районный бюджет – 5166,20 тыс. руб.</w:t>
      </w:r>
    </w:p>
    <w:p w:rsidR="00A51CC6" w:rsidRPr="008959A1" w:rsidRDefault="00A51CC6" w:rsidP="00A51CC6">
      <w:pPr>
        <w:ind w:firstLine="225"/>
        <w:rPr>
          <w:color w:val="000000"/>
        </w:rPr>
      </w:pPr>
      <w:r>
        <w:rPr>
          <w:color w:val="000000"/>
        </w:rPr>
        <w:t>Местный бюджет-23859,89</w:t>
      </w:r>
      <w:r w:rsidRPr="005268C2">
        <w:t xml:space="preserve"> </w:t>
      </w:r>
      <w:r>
        <w:t>тыс. руб.</w:t>
      </w:r>
    </w:p>
    <w:p w:rsidR="00A51CC6" w:rsidRDefault="00A51CC6" w:rsidP="00A51CC6">
      <w:pPr>
        <w:ind w:firstLine="225"/>
        <w:rPr>
          <w:color w:val="000000"/>
        </w:rPr>
      </w:pPr>
      <w:r>
        <w:rPr>
          <w:color w:val="000000"/>
        </w:rPr>
        <w:t>в 2022 год-     31404,33</w:t>
      </w:r>
      <w:r w:rsidRPr="005268C2">
        <w:t xml:space="preserve"> </w:t>
      </w:r>
      <w:r w:rsidRPr="002114E9">
        <w:t>тыс. рублей</w:t>
      </w:r>
      <w:r>
        <w:t xml:space="preserve"> </w:t>
      </w:r>
      <w:r>
        <w:rPr>
          <w:color w:val="000000"/>
        </w:rPr>
        <w:t>в том числе:</w:t>
      </w:r>
    </w:p>
    <w:p w:rsidR="00A51CC6" w:rsidRDefault="00A51CC6" w:rsidP="00A51CC6">
      <w:pPr>
        <w:ind w:firstLine="225"/>
        <w:rPr>
          <w:color w:val="000000"/>
        </w:rPr>
      </w:pPr>
      <w:r>
        <w:rPr>
          <w:color w:val="000000"/>
        </w:rPr>
        <w:t>Областной бюджет – 11772,06 тыс. руб.</w:t>
      </w:r>
    </w:p>
    <w:p w:rsidR="00A51CC6" w:rsidRDefault="00A51CC6" w:rsidP="00A51CC6">
      <w:pPr>
        <w:ind w:firstLine="225"/>
        <w:rPr>
          <w:color w:val="000000"/>
        </w:rPr>
      </w:pPr>
      <w:r>
        <w:rPr>
          <w:color w:val="000000"/>
        </w:rPr>
        <w:t xml:space="preserve">Районный бюджет – 1710,62 </w:t>
      </w:r>
      <w:r>
        <w:t>тыс. руб.</w:t>
      </w:r>
    </w:p>
    <w:p w:rsidR="00A51CC6" w:rsidRPr="008959A1" w:rsidRDefault="00A51CC6" w:rsidP="00A51CC6">
      <w:pPr>
        <w:ind w:firstLine="225"/>
        <w:rPr>
          <w:color w:val="000000"/>
        </w:rPr>
      </w:pPr>
      <w:r>
        <w:rPr>
          <w:color w:val="000000"/>
        </w:rPr>
        <w:t xml:space="preserve">Местный бюджет- 17 921,65 </w:t>
      </w:r>
      <w:r>
        <w:t>тыс. руб.</w:t>
      </w:r>
    </w:p>
    <w:p w:rsidR="00A51CC6" w:rsidRDefault="00A51CC6" w:rsidP="00A51CC6">
      <w:pPr>
        <w:ind w:firstLine="225"/>
        <w:rPr>
          <w:color w:val="000000"/>
        </w:rPr>
      </w:pPr>
      <w:r>
        <w:rPr>
          <w:color w:val="000000"/>
        </w:rPr>
        <w:t xml:space="preserve">в 2023 год-   20 348,53  </w:t>
      </w:r>
      <w:r>
        <w:t>тыс. руб.</w:t>
      </w:r>
      <w:r>
        <w:rPr>
          <w:color w:val="000000"/>
        </w:rPr>
        <w:t xml:space="preserve">    в том числе:</w:t>
      </w:r>
    </w:p>
    <w:p w:rsidR="00A51CC6" w:rsidRDefault="00A51CC6" w:rsidP="00A51CC6">
      <w:pPr>
        <w:ind w:firstLine="225"/>
        <w:rPr>
          <w:color w:val="000000"/>
        </w:rPr>
      </w:pPr>
      <w:r>
        <w:rPr>
          <w:color w:val="000000"/>
        </w:rPr>
        <w:t>Областной бюджет – 0,00 тыс. руб.</w:t>
      </w:r>
    </w:p>
    <w:p w:rsidR="00A51CC6" w:rsidRDefault="00A51CC6" w:rsidP="00A51CC6">
      <w:pPr>
        <w:ind w:firstLine="225"/>
        <w:rPr>
          <w:color w:val="000000"/>
        </w:rPr>
      </w:pPr>
      <w:r>
        <w:rPr>
          <w:color w:val="000000"/>
        </w:rPr>
        <w:t xml:space="preserve">Районный бюджет – 1752,55 </w:t>
      </w:r>
      <w:r>
        <w:t>тыс. руб.</w:t>
      </w:r>
    </w:p>
    <w:p w:rsidR="00A51CC6" w:rsidRPr="004825B2" w:rsidRDefault="00A51CC6" w:rsidP="00A51CC6">
      <w:pPr>
        <w:ind w:firstLine="225"/>
        <w:rPr>
          <w:color w:val="000000"/>
        </w:rPr>
      </w:pPr>
      <w:r>
        <w:rPr>
          <w:color w:val="000000"/>
        </w:rPr>
        <w:t xml:space="preserve">Местный бюджет- 18595,98 </w:t>
      </w:r>
      <w:r>
        <w:t>тыс. руб.</w:t>
      </w:r>
    </w:p>
    <w:p w:rsidR="00A51CC6" w:rsidRDefault="00A51CC6" w:rsidP="00A51CC6">
      <w:pPr>
        <w:ind w:firstLine="709"/>
        <w:jc w:val="both"/>
        <w:rPr>
          <w:bCs/>
        </w:rPr>
      </w:pPr>
      <w:r w:rsidRPr="002114E9">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A51CC6" w:rsidRDefault="00A51CC6" w:rsidP="00A51CC6">
      <w:pPr>
        <w:jc w:val="both"/>
        <w:rPr>
          <w:bCs/>
        </w:rPr>
      </w:pPr>
    </w:p>
    <w:p w:rsidR="00A51CC6" w:rsidRPr="002114E9" w:rsidRDefault="00A51CC6" w:rsidP="00A51CC6">
      <w:pPr>
        <w:ind w:firstLine="708"/>
        <w:jc w:val="both"/>
        <w:rPr>
          <w:bCs/>
        </w:rPr>
      </w:pPr>
    </w:p>
    <w:p w:rsidR="00A51CC6" w:rsidRDefault="00A51CC6" w:rsidP="00A51CC6">
      <w:pPr>
        <w:numPr>
          <w:ilvl w:val="0"/>
          <w:numId w:val="2"/>
        </w:numPr>
        <w:jc w:val="center"/>
        <w:rPr>
          <w:b/>
          <w:sz w:val="26"/>
          <w:szCs w:val="26"/>
        </w:rPr>
      </w:pPr>
      <w:r>
        <w:rPr>
          <w:b/>
          <w:sz w:val="26"/>
          <w:szCs w:val="26"/>
        </w:rPr>
        <w:t>Методика оценки эффективности муниципальной программы «Устойчивое развитие территории муниципального образования Бегуницкое сельское поселение Волосовского муниципального района Ленинградской области»</w:t>
      </w:r>
    </w:p>
    <w:p w:rsidR="00A51CC6" w:rsidRPr="002114E9" w:rsidRDefault="00A51CC6" w:rsidP="00A51CC6">
      <w:pPr>
        <w:spacing w:before="120"/>
        <w:ind w:firstLine="709"/>
        <w:jc w:val="both"/>
      </w:pPr>
      <w:r w:rsidRPr="002114E9">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A51CC6" w:rsidRPr="002114E9" w:rsidRDefault="00A51CC6" w:rsidP="00A51CC6">
      <w:pPr>
        <w:spacing w:before="120"/>
        <w:ind w:firstLine="709"/>
        <w:jc w:val="both"/>
      </w:pPr>
      <w:r w:rsidRPr="002114E9">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A51CC6" w:rsidRPr="002114E9" w:rsidRDefault="00A51CC6" w:rsidP="00A51CC6">
      <w:pPr>
        <w:ind w:firstLine="709"/>
        <w:jc w:val="both"/>
      </w:pPr>
      <w:r w:rsidRPr="002114E9">
        <w:t xml:space="preserve">Оценка эффективности реализации Программы (подпрограмм) производится специалистами администрации </w:t>
      </w:r>
      <w:r>
        <w:t xml:space="preserve">Бегуницкого </w:t>
      </w:r>
      <w:r w:rsidRPr="002114E9">
        <w:t xml:space="preserve">сельского поселения.  </w:t>
      </w:r>
    </w:p>
    <w:p w:rsidR="00A51CC6" w:rsidRPr="002114E9" w:rsidRDefault="00A51CC6" w:rsidP="00A51CC6">
      <w:pPr>
        <w:ind w:firstLine="709"/>
        <w:jc w:val="both"/>
      </w:pPr>
      <w:r w:rsidRPr="002114E9">
        <w:t>Оценка эффективности реализации Программы (подпрограмм) проводится на основе оценки:</w:t>
      </w:r>
    </w:p>
    <w:p w:rsidR="00A51CC6" w:rsidRPr="002114E9" w:rsidRDefault="00A51CC6" w:rsidP="00A51CC6">
      <w:pPr>
        <w:ind w:firstLine="709"/>
        <w:jc w:val="both"/>
      </w:pPr>
      <w:r w:rsidRPr="002114E9">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A51CC6" w:rsidRPr="002114E9" w:rsidRDefault="00A51CC6" w:rsidP="00A51CC6">
      <w:pPr>
        <w:ind w:firstLine="709"/>
        <w:jc w:val="both"/>
      </w:pPr>
      <w:r w:rsidRPr="002114E9">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A51CC6" w:rsidRPr="002114E9" w:rsidRDefault="00A51CC6" w:rsidP="00A51CC6">
      <w:pPr>
        <w:ind w:firstLine="709"/>
        <w:jc w:val="both"/>
      </w:pPr>
      <w:r w:rsidRPr="002114E9">
        <w:t xml:space="preserve">Степень достижения целей (решения задач) Программы (подпрограммы) – </w:t>
      </w:r>
      <w:proofErr w:type="spellStart"/>
      <w:r w:rsidRPr="002114E9">
        <w:t>Сд</w:t>
      </w:r>
      <w:proofErr w:type="spellEnd"/>
      <w:r w:rsidRPr="002114E9">
        <w:t xml:space="preserve"> определяется по формуле:</w:t>
      </w:r>
    </w:p>
    <w:p w:rsidR="00A51CC6" w:rsidRPr="002114E9" w:rsidRDefault="00A51CC6" w:rsidP="00A51CC6">
      <w:pPr>
        <w:ind w:firstLine="709"/>
        <w:jc w:val="both"/>
      </w:pPr>
      <w:proofErr w:type="spellStart"/>
      <w:r w:rsidRPr="002114E9">
        <w:t>Сд=Зф</w:t>
      </w:r>
      <w:proofErr w:type="spellEnd"/>
      <w:r w:rsidRPr="002114E9">
        <w:t>/Зп×100 %,</w:t>
      </w:r>
    </w:p>
    <w:p w:rsidR="00A51CC6" w:rsidRPr="002114E9" w:rsidRDefault="00A51CC6" w:rsidP="00A51CC6">
      <w:pPr>
        <w:ind w:firstLine="709"/>
        <w:jc w:val="both"/>
      </w:pPr>
      <w:r w:rsidRPr="002114E9">
        <w:t xml:space="preserve">где </w:t>
      </w:r>
      <w:proofErr w:type="spellStart"/>
      <w:r w:rsidRPr="002114E9">
        <w:t>Зф</w:t>
      </w:r>
      <w:proofErr w:type="spellEnd"/>
      <w:r w:rsidRPr="002114E9">
        <w:t xml:space="preserve"> </w:t>
      </w:r>
      <w:r>
        <w:t>–</w:t>
      </w:r>
      <w:r w:rsidRPr="002114E9">
        <w:t xml:space="preserve"> фактическое значение показателя Программы (подпрограммы);</w:t>
      </w:r>
    </w:p>
    <w:p w:rsidR="00A51CC6" w:rsidRPr="002114E9" w:rsidRDefault="00A51CC6" w:rsidP="00A51CC6">
      <w:pPr>
        <w:ind w:firstLine="709"/>
        <w:jc w:val="both"/>
      </w:pPr>
      <w:proofErr w:type="spellStart"/>
      <w:r w:rsidRPr="002114E9">
        <w:t>Зп</w:t>
      </w:r>
      <w:proofErr w:type="spellEnd"/>
      <w:r w:rsidRPr="002114E9">
        <w:t xml:space="preserve"> </w:t>
      </w:r>
      <w:r>
        <w:t>–</w:t>
      </w:r>
      <w:r w:rsidRPr="002114E9">
        <w:t xml:space="preserve"> плановое значение показателя Программы (подпрограммы).</w:t>
      </w:r>
    </w:p>
    <w:p w:rsidR="00A51CC6" w:rsidRPr="002114E9" w:rsidRDefault="00A51CC6" w:rsidP="00A51CC6">
      <w:pPr>
        <w:ind w:firstLine="709"/>
        <w:jc w:val="both"/>
      </w:pPr>
      <w:r w:rsidRPr="002114E9">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rsidRPr="002114E9">
        <w:t>за</w:t>
      </w:r>
      <w:proofErr w:type="gramEnd"/>
      <w:r w:rsidRPr="002114E9">
        <w:t xml:space="preserve"> отчетным.</w:t>
      </w:r>
    </w:p>
    <w:p w:rsidR="00A51CC6" w:rsidRPr="002114E9" w:rsidRDefault="00A51CC6" w:rsidP="00A51CC6">
      <w:pPr>
        <w:ind w:firstLine="709"/>
        <w:jc w:val="both"/>
      </w:pPr>
      <w:r w:rsidRPr="002114E9">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A51CC6" w:rsidRDefault="00A51CC6" w:rsidP="00A51CC6">
      <w:pPr>
        <w:jc w:val="center"/>
        <w:rPr>
          <w:b/>
          <w:sz w:val="26"/>
          <w:szCs w:val="26"/>
        </w:rPr>
      </w:pPr>
    </w:p>
    <w:p w:rsidR="00A51CC6" w:rsidRPr="008922E0" w:rsidRDefault="00A51CC6" w:rsidP="00A51CC6">
      <w:pPr>
        <w:pStyle w:val="1"/>
        <w:numPr>
          <w:ilvl w:val="0"/>
          <w:numId w:val="2"/>
        </w:numPr>
        <w:spacing w:before="0" w:after="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A51CC6" w:rsidRPr="008922E0" w:rsidRDefault="00A51CC6" w:rsidP="00A51CC6">
      <w:pPr>
        <w:ind w:left="360"/>
      </w:pPr>
    </w:p>
    <w:p w:rsidR="00A51CC6" w:rsidRPr="002114E9" w:rsidRDefault="00A51CC6" w:rsidP="00A51CC6">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A51CC6" w:rsidRPr="002114E9" w:rsidRDefault="00A51CC6" w:rsidP="00A51CC6">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A51CC6" w:rsidRPr="002114E9" w:rsidRDefault="00A51CC6" w:rsidP="00A51CC6">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A51CC6" w:rsidRPr="002114E9" w:rsidRDefault="00A51CC6" w:rsidP="00A51CC6">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A51CC6" w:rsidRPr="003A225A" w:rsidRDefault="00A51CC6" w:rsidP="00A51CC6">
      <w:pPr>
        <w:jc w:val="center"/>
        <w:rPr>
          <w:b/>
          <w:bCs/>
          <w:sz w:val="28"/>
          <w:szCs w:val="28"/>
        </w:rPr>
      </w:pPr>
    </w:p>
    <w:p w:rsidR="00A51CC6" w:rsidRDefault="00A51CC6" w:rsidP="00A51CC6">
      <w:pPr>
        <w:rPr>
          <w:b/>
        </w:rPr>
        <w:sectPr w:rsidR="00A51CC6" w:rsidSect="000F398F">
          <w:footerReference w:type="even" r:id="rId12"/>
          <w:footerReference w:type="default" r:id="rId13"/>
          <w:pgSz w:w="11906" w:h="16838"/>
          <w:pgMar w:top="567" w:right="851" w:bottom="567" w:left="851" w:header="567" w:footer="170" w:gutter="0"/>
          <w:cols w:space="708"/>
          <w:docGrid w:linePitch="360"/>
        </w:sectPr>
      </w:pPr>
    </w:p>
    <w:p w:rsidR="00A51CC6" w:rsidRDefault="00A51CC6" w:rsidP="00A51CC6"/>
    <w:p w:rsidR="00A51CC6" w:rsidRPr="00BE08FE" w:rsidRDefault="00A51CC6" w:rsidP="00A51CC6">
      <w:pPr>
        <w:jc w:val="center"/>
        <w:rPr>
          <w:b/>
          <w:sz w:val="26"/>
          <w:szCs w:val="26"/>
        </w:rPr>
      </w:pPr>
      <w:r w:rsidRPr="00BE08FE">
        <w:rPr>
          <w:b/>
          <w:sz w:val="26"/>
          <w:szCs w:val="26"/>
        </w:rPr>
        <w:t>ПАСПОРТ</w:t>
      </w:r>
    </w:p>
    <w:p w:rsidR="00A51CC6" w:rsidRPr="00BE08FE" w:rsidRDefault="00A51CC6" w:rsidP="00A51CC6">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Дорожное хозяйство</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A51CC6" w:rsidRPr="008959A1" w:rsidRDefault="00A51CC6" w:rsidP="00A51CC6">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A51CC6" w:rsidRPr="008959A1" w:rsidTr="008331BC">
        <w:trPr>
          <w:trHeight w:val="892"/>
          <w:tblCellSpacing w:w="20" w:type="dxa"/>
        </w:trPr>
        <w:tc>
          <w:tcPr>
            <w:tcW w:w="3261" w:type="dxa"/>
            <w:shd w:val="clear" w:color="auto" w:fill="auto"/>
          </w:tcPr>
          <w:p w:rsidR="00A51CC6" w:rsidRPr="004B1D03" w:rsidRDefault="00A51CC6" w:rsidP="008331BC">
            <w:pPr>
              <w:rPr>
                <w:color w:val="000000"/>
              </w:rPr>
            </w:pPr>
            <w:r w:rsidRPr="004B1D03">
              <w:rPr>
                <w:color w:val="000000"/>
              </w:rPr>
              <w:t>Полное наименование муниципальной подпрограммы</w:t>
            </w:r>
          </w:p>
          <w:p w:rsidR="00A51CC6" w:rsidRPr="004B1D03" w:rsidRDefault="00A51CC6" w:rsidP="008331BC">
            <w:pPr>
              <w:widowControl w:val="0"/>
              <w:autoSpaceDE w:val="0"/>
              <w:autoSpaceDN w:val="0"/>
              <w:adjustRightInd w:val="0"/>
              <w:rPr>
                <w:color w:val="000000"/>
              </w:rPr>
            </w:pPr>
          </w:p>
        </w:tc>
        <w:tc>
          <w:tcPr>
            <w:tcW w:w="7103" w:type="dxa"/>
            <w:shd w:val="clear" w:color="auto" w:fill="auto"/>
          </w:tcPr>
          <w:p w:rsidR="00A51CC6" w:rsidRPr="004B1D03" w:rsidRDefault="00A51CC6" w:rsidP="008331BC">
            <w:pPr>
              <w:rPr>
                <w:color w:val="000000"/>
              </w:rPr>
            </w:pPr>
            <w:r w:rsidRPr="004B1D03">
              <w:rPr>
                <w:bCs/>
                <w:color w:val="000000"/>
              </w:rPr>
              <w:t xml:space="preserve">«Дорожное хозяйство </w:t>
            </w:r>
            <w:r>
              <w:rPr>
                <w:bCs/>
                <w:color w:val="000000"/>
              </w:rPr>
              <w:t>Бегуницкого</w:t>
            </w:r>
            <w:r w:rsidRPr="004B1D03">
              <w:rPr>
                <w:bCs/>
                <w:color w:val="000000"/>
              </w:rPr>
              <w:t xml:space="preserve"> сельского поселения Волосовского муниципального района Ленинградской области</w:t>
            </w:r>
            <w:r w:rsidRPr="004B1D03">
              <w:rPr>
                <w:color w:val="000000"/>
              </w:rPr>
              <w:t>»</w:t>
            </w:r>
          </w:p>
          <w:p w:rsidR="00A51CC6" w:rsidRPr="004B1D03" w:rsidRDefault="00A51CC6" w:rsidP="008331BC">
            <w:pPr>
              <w:widowControl w:val="0"/>
              <w:autoSpaceDE w:val="0"/>
              <w:autoSpaceDN w:val="0"/>
              <w:adjustRightInd w:val="0"/>
              <w:rPr>
                <w:color w:val="000000"/>
              </w:rPr>
            </w:pP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7103" w:type="dxa"/>
            <w:shd w:val="clear" w:color="auto" w:fill="auto"/>
          </w:tcPr>
          <w:p w:rsidR="00A51CC6" w:rsidRPr="008D7CA4"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A51CC6" w:rsidRPr="004B1D03" w:rsidRDefault="00A51CC6" w:rsidP="008331BC">
            <w:pPr>
              <w:widowControl w:val="0"/>
              <w:autoSpaceDE w:val="0"/>
              <w:autoSpaceDN w:val="0"/>
              <w:adjustRightInd w:val="0"/>
              <w:rPr>
                <w:color w:val="000000"/>
              </w:rPr>
            </w:pP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 xml:space="preserve">Цели муниципальной подпрограммы </w:t>
            </w:r>
          </w:p>
        </w:tc>
        <w:tc>
          <w:tcPr>
            <w:tcW w:w="7103" w:type="dxa"/>
            <w:shd w:val="clear" w:color="auto" w:fill="auto"/>
          </w:tcPr>
          <w:p w:rsidR="00A51CC6" w:rsidRPr="004B1D03" w:rsidRDefault="00A51CC6" w:rsidP="008331BC">
            <w:pPr>
              <w:autoSpaceDE w:val="0"/>
              <w:autoSpaceDN w:val="0"/>
              <w:adjustRightInd w:val="0"/>
              <w:jc w:val="both"/>
              <w:rPr>
                <w:color w:val="000000"/>
              </w:rPr>
            </w:pPr>
            <w:r w:rsidRPr="004B1D03">
              <w:rPr>
                <w:color w:val="000000"/>
              </w:rPr>
              <w:t>Формирование дорожной сети, соответствующей потребностям населения и экономики поселения:</w:t>
            </w:r>
          </w:p>
          <w:p w:rsidR="00A51CC6" w:rsidRPr="004B1D03" w:rsidRDefault="00A51CC6" w:rsidP="008331BC">
            <w:pPr>
              <w:autoSpaceDE w:val="0"/>
              <w:autoSpaceDN w:val="0"/>
              <w:adjustRightInd w:val="0"/>
              <w:jc w:val="both"/>
              <w:rPr>
                <w:color w:val="000000"/>
              </w:rPr>
            </w:pPr>
            <w:r w:rsidRPr="004B1D03">
              <w:rPr>
                <w:rFonts w:ascii="Times New Roman CYR" w:hAnsi="Times New Roman CYR" w:cs="Times New Roman CYR"/>
              </w:rPr>
              <w:t xml:space="preserve">- повышение безопасности дорожного движения; </w:t>
            </w:r>
          </w:p>
          <w:p w:rsidR="00A51CC6" w:rsidRPr="004B1D03" w:rsidRDefault="00A51CC6" w:rsidP="008331BC">
            <w:pPr>
              <w:rPr>
                <w:color w:val="000000"/>
              </w:rPr>
            </w:pPr>
            <w:r w:rsidRPr="004B1D03">
              <w:rPr>
                <w:color w:val="000000"/>
              </w:rPr>
              <w:t>-  создание максимально благоприятных, комфортных и безопасных условий для проживания населения.</w:t>
            </w: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Задачи муниципальной подпрограммы</w:t>
            </w:r>
          </w:p>
        </w:tc>
        <w:tc>
          <w:tcPr>
            <w:tcW w:w="7103" w:type="dxa"/>
            <w:shd w:val="clear" w:color="auto" w:fill="auto"/>
          </w:tcPr>
          <w:p w:rsidR="00A51CC6" w:rsidRPr="004B1D03" w:rsidRDefault="00A51CC6" w:rsidP="008331BC">
            <w:pPr>
              <w:rPr>
                <w:rFonts w:ascii="Times New Roman CYR" w:hAnsi="Times New Roman CYR" w:cs="Times New Roman CYR"/>
              </w:rPr>
            </w:pPr>
            <w:r w:rsidRPr="004B1D03">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A51CC6" w:rsidRPr="004B1D03" w:rsidRDefault="00A51CC6" w:rsidP="008331BC">
            <w:pPr>
              <w:rPr>
                <w:color w:val="000000"/>
              </w:rPr>
            </w:pPr>
            <w:r w:rsidRPr="004B1D03">
              <w:rPr>
                <w:rFonts w:ascii="Times New Roman CYR" w:hAnsi="Times New Roman CYR" w:cs="Times New Roman CYR"/>
              </w:rPr>
              <w:t>- проведение ремонта автомобильных дорог общего пользования и проездов к  дворовым территориям;</w:t>
            </w:r>
          </w:p>
          <w:p w:rsidR="00A51CC6" w:rsidRPr="004B1D03" w:rsidRDefault="00A51CC6" w:rsidP="008331BC">
            <w:pPr>
              <w:rPr>
                <w:color w:val="000000"/>
              </w:rPr>
            </w:pPr>
            <w:r w:rsidRPr="004B1D03">
              <w:rPr>
                <w:color w:val="000000"/>
              </w:rPr>
              <w:t>- обустройство дорог придомовых территорий;</w:t>
            </w:r>
          </w:p>
          <w:p w:rsidR="00A51CC6" w:rsidRPr="004B1D03" w:rsidRDefault="00A51CC6" w:rsidP="008331BC">
            <w:pPr>
              <w:widowControl w:val="0"/>
              <w:autoSpaceDE w:val="0"/>
              <w:autoSpaceDN w:val="0"/>
              <w:adjustRightInd w:val="0"/>
              <w:rPr>
                <w:color w:val="000000"/>
              </w:rPr>
            </w:pPr>
            <w:r w:rsidRPr="004B1D03">
              <w:rPr>
                <w:color w:val="000000"/>
              </w:rPr>
              <w:t>- содержание дорог в сезонные периоды.</w:t>
            </w: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Целевые индикаторы и  показатели муниципальной программы</w:t>
            </w:r>
          </w:p>
        </w:tc>
        <w:tc>
          <w:tcPr>
            <w:tcW w:w="7103" w:type="dxa"/>
            <w:shd w:val="clear" w:color="auto" w:fill="auto"/>
          </w:tcPr>
          <w:p w:rsidR="00A51CC6" w:rsidRPr="00380A1E" w:rsidRDefault="00A51CC6"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A51CC6" w:rsidRPr="004B1D03" w:rsidRDefault="00A51CC6" w:rsidP="008331BC">
            <w:pPr>
              <w:widowControl w:val="0"/>
              <w:autoSpaceDE w:val="0"/>
              <w:autoSpaceDN w:val="0"/>
              <w:adjustRightInd w:val="0"/>
              <w:rPr>
                <w:color w:val="000000"/>
              </w:rPr>
            </w:pPr>
            <w:r w:rsidRPr="00380A1E">
              <w:t>- обеспечение социальной инфраструктуры.</w:t>
            </w: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 xml:space="preserve">Этапы и сроки реализации муниципальной  программы </w:t>
            </w:r>
          </w:p>
        </w:tc>
        <w:tc>
          <w:tcPr>
            <w:tcW w:w="7103" w:type="dxa"/>
            <w:shd w:val="clear" w:color="auto" w:fill="auto"/>
          </w:tcPr>
          <w:p w:rsidR="00A51CC6" w:rsidRPr="004B1D03" w:rsidRDefault="00A51CC6" w:rsidP="008331BC">
            <w:pPr>
              <w:rPr>
                <w:color w:val="000000"/>
              </w:rPr>
            </w:pPr>
            <w:r w:rsidRPr="004B1D03">
              <w:rPr>
                <w:color w:val="000000"/>
              </w:rPr>
              <w:t>20</w:t>
            </w:r>
            <w:r>
              <w:rPr>
                <w:color w:val="000000"/>
              </w:rPr>
              <w:t>21</w:t>
            </w:r>
            <w:r w:rsidRPr="004B1D03">
              <w:rPr>
                <w:color w:val="000000"/>
              </w:rPr>
              <w:t>-20</w:t>
            </w:r>
            <w:r>
              <w:rPr>
                <w:color w:val="000000"/>
              </w:rPr>
              <w:t>23</w:t>
            </w:r>
            <w:r w:rsidRPr="004B1D03">
              <w:rPr>
                <w:color w:val="000000"/>
              </w:rPr>
              <w:t xml:space="preserve"> годы. </w:t>
            </w:r>
          </w:p>
          <w:p w:rsidR="00A51CC6" w:rsidRPr="004B1D03" w:rsidRDefault="00A51CC6" w:rsidP="008331BC">
            <w:pPr>
              <w:rPr>
                <w:color w:val="000000"/>
              </w:rPr>
            </w:pPr>
            <w:r w:rsidRPr="004B1D03">
              <w:rPr>
                <w:color w:val="000000"/>
              </w:rPr>
              <w:t>Подпрограмма реализуется в один этап.</w:t>
            </w: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 xml:space="preserve">Объемы бюджетных ассигнований муниципальной программы </w:t>
            </w:r>
          </w:p>
        </w:tc>
        <w:tc>
          <w:tcPr>
            <w:tcW w:w="7103" w:type="dxa"/>
            <w:shd w:val="clear" w:color="auto" w:fill="auto"/>
          </w:tcPr>
          <w:p w:rsidR="00A51CC6" w:rsidRPr="00BC49F7" w:rsidRDefault="00A51CC6" w:rsidP="008331BC">
            <w:pPr>
              <w:ind w:firstLine="708"/>
              <w:jc w:val="both"/>
            </w:pPr>
            <w:r w:rsidRPr="004B1D03">
              <w:rPr>
                <w:color w:val="000000"/>
              </w:rPr>
              <w:t xml:space="preserve">Общий объем финансирования </w:t>
            </w:r>
            <w:r>
              <w:rPr>
                <w:color w:val="000000"/>
              </w:rPr>
              <w:t>п</w:t>
            </w:r>
            <w:r w:rsidRPr="004B1D03">
              <w:rPr>
                <w:color w:val="000000"/>
              </w:rPr>
              <w:t xml:space="preserve">рограммы составит  </w:t>
            </w:r>
            <w:r>
              <w:t xml:space="preserve">      21 461,31   </w:t>
            </w:r>
            <w:r w:rsidRPr="00650914">
              <w:t>тыс. руб.</w:t>
            </w:r>
            <w:r>
              <w:t xml:space="preserve"> </w:t>
            </w:r>
            <w:r>
              <w:rPr>
                <w:color w:val="000000"/>
              </w:rPr>
              <w:t>в том числе</w:t>
            </w:r>
            <w:r w:rsidRPr="005F6C20">
              <w:rPr>
                <w:color w:val="000000"/>
              </w:rPr>
              <w:t>:</w:t>
            </w:r>
          </w:p>
          <w:p w:rsidR="00A51CC6" w:rsidRPr="005F6C20" w:rsidRDefault="00A51CC6" w:rsidP="008331BC">
            <w:pPr>
              <w:ind w:firstLine="225"/>
              <w:rPr>
                <w:color w:val="000000"/>
              </w:rPr>
            </w:pPr>
            <w:r w:rsidRPr="005F6C20">
              <w:rPr>
                <w:color w:val="000000"/>
              </w:rPr>
              <w:t xml:space="preserve">Областной бюджет –  </w:t>
            </w:r>
            <w:r>
              <w:rPr>
                <w:color w:val="000000"/>
              </w:rPr>
              <w:t>2500</w:t>
            </w:r>
            <w:r w:rsidRPr="005F6C20">
              <w:rPr>
                <w:color w:val="000000"/>
              </w:rPr>
              <w:t xml:space="preserve">,00 тыс. руб. </w:t>
            </w:r>
          </w:p>
          <w:p w:rsidR="00A51CC6" w:rsidRPr="005F6C20" w:rsidRDefault="00A51CC6" w:rsidP="008331BC">
            <w:pPr>
              <w:ind w:firstLine="225"/>
              <w:rPr>
                <w:color w:val="000000"/>
              </w:rPr>
            </w:pPr>
            <w:r w:rsidRPr="005F6C20">
              <w:rPr>
                <w:color w:val="000000"/>
              </w:rPr>
              <w:t xml:space="preserve">Районный бюджет – </w:t>
            </w:r>
            <w:r>
              <w:rPr>
                <w:color w:val="000000"/>
              </w:rPr>
              <w:t>5129,37</w:t>
            </w:r>
            <w:r w:rsidRPr="005F6C20">
              <w:rPr>
                <w:color w:val="000000"/>
              </w:rPr>
              <w:t xml:space="preserve">  тыс. руб.</w:t>
            </w:r>
          </w:p>
          <w:p w:rsidR="00A51CC6" w:rsidRPr="005F6C20" w:rsidRDefault="00A51CC6" w:rsidP="008331BC">
            <w:pPr>
              <w:ind w:firstLine="225"/>
              <w:rPr>
                <w:color w:val="000000"/>
              </w:rPr>
            </w:pPr>
            <w:r w:rsidRPr="005F6C20">
              <w:rPr>
                <w:color w:val="000000"/>
              </w:rPr>
              <w:t xml:space="preserve">Местный бюджет- </w:t>
            </w:r>
            <w:r>
              <w:rPr>
                <w:color w:val="000000"/>
              </w:rPr>
              <w:t>13831,94</w:t>
            </w:r>
            <w:r w:rsidRPr="005F6C20">
              <w:rPr>
                <w:color w:val="000000"/>
              </w:rPr>
              <w:t xml:space="preserve"> тыс. руб.</w:t>
            </w:r>
          </w:p>
          <w:p w:rsidR="00A51CC6" w:rsidRPr="005F6C20" w:rsidRDefault="00A51CC6" w:rsidP="008331BC">
            <w:pPr>
              <w:ind w:firstLine="225"/>
              <w:rPr>
                <w:color w:val="000000"/>
              </w:rPr>
            </w:pPr>
            <w:r w:rsidRPr="005F6C20">
              <w:rPr>
                <w:color w:val="000000"/>
              </w:rPr>
              <w:t xml:space="preserve">Из них по годам реализации: </w:t>
            </w:r>
          </w:p>
          <w:p w:rsidR="00A51CC6" w:rsidRDefault="00A51CC6" w:rsidP="008331BC">
            <w:pPr>
              <w:ind w:firstLine="225"/>
              <w:rPr>
                <w:color w:val="000000"/>
              </w:rPr>
            </w:pPr>
            <w:r w:rsidRPr="005F6C20">
              <w:rPr>
                <w:color w:val="000000"/>
              </w:rPr>
              <w:t>в 20</w:t>
            </w:r>
            <w:r>
              <w:rPr>
                <w:color w:val="000000"/>
              </w:rPr>
              <w:t>21 год-  9410,18  тыс. руб. в том числе:</w:t>
            </w:r>
          </w:p>
          <w:p w:rsidR="00A51CC6" w:rsidRDefault="00A51CC6" w:rsidP="008331BC">
            <w:pPr>
              <w:ind w:firstLine="225"/>
              <w:rPr>
                <w:color w:val="000000"/>
              </w:rPr>
            </w:pPr>
            <w:r>
              <w:rPr>
                <w:color w:val="000000"/>
              </w:rPr>
              <w:t>Областной бюджет – 2500,00 тыс. руб.</w:t>
            </w:r>
          </w:p>
          <w:p w:rsidR="00A51CC6" w:rsidRDefault="00A51CC6" w:rsidP="008331BC">
            <w:pPr>
              <w:ind w:firstLine="225"/>
              <w:rPr>
                <w:color w:val="000000"/>
              </w:rPr>
            </w:pPr>
            <w:r>
              <w:rPr>
                <w:color w:val="000000"/>
              </w:rPr>
              <w:t>Районный бюджет – 1666,20 тыс. руб.</w:t>
            </w:r>
          </w:p>
          <w:p w:rsidR="00A51CC6" w:rsidRPr="008959A1" w:rsidRDefault="00A51CC6" w:rsidP="008331BC">
            <w:pPr>
              <w:ind w:firstLine="225"/>
              <w:rPr>
                <w:color w:val="000000"/>
              </w:rPr>
            </w:pPr>
            <w:r>
              <w:rPr>
                <w:color w:val="000000"/>
              </w:rPr>
              <w:t>Местный бюджет- 5243,98  тыс. руб.</w:t>
            </w:r>
          </w:p>
          <w:p w:rsidR="00A51CC6" w:rsidRDefault="00A51CC6" w:rsidP="008331BC">
            <w:pPr>
              <w:ind w:firstLine="225"/>
              <w:rPr>
                <w:color w:val="000000"/>
              </w:rPr>
            </w:pPr>
            <w:r>
              <w:rPr>
                <w:color w:val="000000"/>
              </w:rPr>
              <w:t>в 2022 год-  6004,60 тыс. руб. в том числе:</w:t>
            </w:r>
          </w:p>
          <w:p w:rsidR="00A51CC6" w:rsidRDefault="00A51CC6" w:rsidP="008331BC">
            <w:pPr>
              <w:ind w:firstLine="225"/>
              <w:rPr>
                <w:color w:val="000000"/>
              </w:rPr>
            </w:pPr>
            <w:r>
              <w:rPr>
                <w:color w:val="000000"/>
              </w:rPr>
              <w:t>Областной бюджет – 0,00 тыс. руб.</w:t>
            </w:r>
          </w:p>
          <w:p w:rsidR="00A51CC6" w:rsidRDefault="00A51CC6" w:rsidP="008331BC">
            <w:pPr>
              <w:ind w:firstLine="225"/>
              <w:rPr>
                <w:color w:val="000000"/>
              </w:rPr>
            </w:pPr>
            <w:r>
              <w:rPr>
                <w:color w:val="000000"/>
              </w:rPr>
              <w:t>Районный бюджет – 1710,62 тыс. руб.</w:t>
            </w:r>
          </w:p>
          <w:p w:rsidR="00A51CC6" w:rsidRPr="008959A1" w:rsidRDefault="00A51CC6" w:rsidP="008331BC">
            <w:pPr>
              <w:ind w:firstLine="225"/>
              <w:rPr>
                <w:color w:val="000000"/>
              </w:rPr>
            </w:pPr>
            <w:r>
              <w:rPr>
                <w:color w:val="000000"/>
              </w:rPr>
              <w:t>Местный бюджет- 4293,98 тыс. руб.</w:t>
            </w:r>
          </w:p>
          <w:p w:rsidR="00A51CC6" w:rsidRDefault="00A51CC6" w:rsidP="008331BC">
            <w:pPr>
              <w:ind w:firstLine="225"/>
              <w:rPr>
                <w:color w:val="000000"/>
              </w:rPr>
            </w:pPr>
            <w:r>
              <w:rPr>
                <w:color w:val="000000"/>
              </w:rPr>
              <w:t>в 2023 год-      6046,53 тыс. руб.    в том числе:</w:t>
            </w:r>
          </w:p>
          <w:p w:rsidR="00A51CC6" w:rsidRDefault="00A51CC6" w:rsidP="008331BC">
            <w:pPr>
              <w:ind w:firstLine="225"/>
              <w:rPr>
                <w:color w:val="000000"/>
              </w:rPr>
            </w:pPr>
            <w:r>
              <w:rPr>
                <w:color w:val="000000"/>
              </w:rPr>
              <w:t xml:space="preserve">Областной бюджет – 0,00 тыс. руб. </w:t>
            </w:r>
          </w:p>
          <w:p w:rsidR="00A51CC6" w:rsidRDefault="00A51CC6" w:rsidP="008331BC">
            <w:pPr>
              <w:ind w:firstLine="225"/>
              <w:rPr>
                <w:color w:val="000000"/>
              </w:rPr>
            </w:pPr>
            <w:r>
              <w:rPr>
                <w:color w:val="000000"/>
              </w:rPr>
              <w:t>Районный бюджет – 1752,55 тыс. руб.</w:t>
            </w:r>
          </w:p>
          <w:p w:rsidR="00A51CC6" w:rsidRPr="004B1D03" w:rsidRDefault="00A51CC6" w:rsidP="008331BC">
            <w:pPr>
              <w:ind w:firstLine="225"/>
              <w:rPr>
                <w:color w:val="000000"/>
              </w:rPr>
            </w:pPr>
            <w:r>
              <w:rPr>
                <w:color w:val="000000"/>
              </w:rPr>
              <w:t>Местный бюджет- 4293,98 тыс. руб.</w:t>
            </w:r>
          </w:p>
        </w:tc>
      </w:tr>
      <w:tr w:rsidR="00A51CC6" w:rsidRPr="008959A1" w:rsidTr="008331BC">
        <w:trPr>
          <w:tblCellSpacing w:w="20" w:type="dxa"/>
        </w:trPr>
        <w:tc>
          <w:tcPr>
            <w:tcW w:w="3261"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lastRenderedPageBreak/>
              <w:t xml:space="preserve">Ожидаемые результаты реализации муниципальной программы </w:t>
            </w:r>
          </w:p>
        </w:tc>
        <w:tc>
          <w:tcPr>
            <w:tcW w:w="7103" w:type="dxa"/>
            <w:shd w:val="clear" w:color="auto" w:fill="auto"/>
          </w:tcPr>
          <w:p w:rsidR="00A51CC6" w:rsidRPr="004B1D03" w:rsidRDefault="00A51CC6" w:rsidP="008331BC">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Реализация мероприятий Программы позволит:</w:t>
            </w:r>
          </w:p>
          <w:p w:rsidR="00A51CC6" w:rsidRPr="004B1D03" w:rsidRDefault="00A51CC6" w:rsidP="008331BC">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A51CC6" w:rsidRPr="004B1D03" w:rsidRDefault="00A51CC6" w:rsidP="008331BC">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A51CC6" w:rsidRPr="00DD7939" w:rsidRDefault="00A51CC6" w:rsidP="008331BC">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повысить инвестиционную привлекательность территории.</w:t>
            </w:r>
          </w:p>
        </w:tc>
      </w:tr>
    </w:tbl>
    <w:p w:rsidR="00A51CC6" w:rsidRPr="008959A1" w:rsidRDefault="00A51CC6" w:rsidP="00A51CC6">
      <w:pPr>
        <w:rPr>
          <w:color w:val="000000"/>
        </w:rPr>
      </w:pPr>
    </w:p>
    <w:p w:rsidR="00A51CC6" w:rsidRPr="006D4EC9" w:rsidRDefault="00A51CC6" w:rsidP="00A51CC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A51CC6" w:rsidRPr="00650914" w:rsidRDefault="00A51CC6" w:rsidP="00A51CC6">
      <w:pPr>
        <w:pStyle w:val="a5"/>
        <w:spacing w:before="0" w:beforeAutospacing="0" w:after="0" w:afterAutospacing="0"/>
        <w:ind w:firstLine="708"/>
        <w:jc w:val="both"/>
      </w:pPr>
      <w:proofErr w:type="gramStart"/>
      <w:r w:rsidRPr="00400A4B">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w:t>
      </w:r>
      <w:r>
        <w:t xml:space="preserve">, Федерального закона </w:t>
      </w:r>
      <w:r w:rsidRPr="00650914">
        <w:t>от 8 ноября 2007 года № 257-ФЗ «Об автомобильных дорогах и о дорожной деятельности в Российской Федерации</w:t>
      </w:r>
      <w:proofErr w:type="gramEnd"/>
      <w:r w:rsidRPr="00650914">
        <w:t xml:space="preserve"> и о внесении изменений в отдельные законодательные акты Российской Федерации», нормативными правовыми актами </w:t>
      </w:r>
      <w:r>
        <w:t>муниципального образования</w:t>
      </w:r>
    </w:p>
    <w:p w:rsidR="00A51CC6" w:rsidRPr="008959A1" w:rsidRDefault="00A51CC6" w:rsidP="00A51CC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w:t>
      </w:r>
      <w:r>
        <w:rPr>
          <w:rFonts w:ascii="Times New Roman CYR" w:hAnsi="Times New Roman CYR" w:cs="Times New Roman CYR"/>
        </w:rPr>
        <w:t xml:space="preserve"> муниципального образования</w:t>
      </w:r>
      <w:r w:rsidRPr="008959A1">
        <w:rPr>
          <w:rFonts w:ascii="Times New Roman CYR" w:hAnsi="Times New Roman CYR" w:cs="Times New Roman CYR"/>
        </w:rPr>
        <w:t xml:space="preserve"> </w:t>
      </w:r>
      <w:r>
        <w:rPr>
          <w:rFonts w:ascii="Times New Roman CYR" w:hAnsi="Times New Roman CYR" w:cs="Times New Roman CYR"/>
        </w:rPr>
        <w:t>Бегуницкое</w:t>
      </w:r>
      <w:r w:rsidRPr="008959A1">
        <w:rPr>
          <w:rFonts w:ascii="Times New Roman CYR" w:hAnsi="Times New Roman CYR" w:cs="Times New Roman CYR"/>
        </w:rPr>
        <w:t xml:space="preserve"> сельско</w:t>
      </w:r>
      <w:r>
        <w:rPr>
          <w:rFonts w:ascii="Times New Roman CYR" w:hAnsi="Times New Roman CYR" w:cs="Times New Roman CYR"/>
        </w:rPr>
        <w:t>е</w:t>
      </w:r>
      <w:r w:rsidRPr="008959A1">
        <w:rPr>
          <w:rFonts w:ascii="Times New Roman CYR" w:hAnsi="Times New Roman CYR" w:cs="Times New Roman CYR"/>
        </w:rPr>
        <w:t xml:space="preserve"> поселени</w:t>
      </w:r>
      <w:r>
        <w:rPr>
          <w:rFonts w:ascii="Times New Roman CYR" w:hAnsi="Times New Roman CYR" w:cs="Times New Roman CYR"/>
        </w:rPr>
        <w:t>е</w:t>
      </w:r>
      <w:r w:rsidRPr="008959A1">
        <w:rPr>
          <w:rFonts w:ascii="Times New Roman CYR" w:hAnsi="Times New Roman CYR" w:cs="Times New Roman CYR"/>
        </w:rPr>
        <w:t xml:space="preserve"> и улучшения условий жизни населения.</w:t>
      </w:r>
    </w:p>
    <w:p w:rsidR="00A51CC6" w:rsidRPr="008959A1" w:rsidRDefault="00A51CC6" w:rsidP="00A51CC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A51CC6" w:rsidRPr="008959A1" w:rsidRDefault="00A51CC6" w:rsidP="00A51CC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A51CC6" w:rsidRPr="00650914" w:rsidRDefault="00A51CC6" w:rsidP="00A51CC6">
      <w:pPr>
        <w:ind w:firstLine="709"/>
        <w:jc w:val="both"/>
        <w:rPr>
          <w:color w:val="000000"/>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A51CC6" w:rsidRPr="008959A1" w:rsidRDefault="00A51CC6" w:rsidP="00A51CC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A51CC6" w:rsidRPr="00650914" w:rsidRDefault="00A51CC6" w:rsidP="00A51CC6">
      <w:pPr>
        <w:pStyle w:val="a5"/>
        <w:spacing w:before="0" w:beforeAutospacing="0" w:after="0" w:afterAutospacing="0"/>
        <w:ind w:firstLine="708"/>
        <w:jc w:val="both"/>
        <w:rPr>
          <w:bCs/>
          <w:color w:val="000000"/>
          <w:spacing w:val="-1"/>
        </w:rPr>
      </w:pPr>
      <w:r w:rsidRPr="00650914">
        <w:rPr>
          <w:bCs/>
          <w:color w:val="000000"/>
          <w:spacing w:val="-1"/>
        </w:rPr>
        <w:t xml:space="preserve">Поэтапная реализация запланированных мероприятий муниципальной программы </w:t>
      </w:r>
      <w:proofErr w:type="gramStart"/>
      <w:r w:rsidRPr="00650914">
        <w:rPr>
          <w:bCs/>
          <w:color w:val="000000"/>
          <w:spacing w:val="-1"/>
        </w:rPr>
        <w:t>позволит достигнуть сокращение</w:t>
      </w:r>
      <w:proofErr w:type="gramEnd"/>
      <w:r w:rsidRPr="00650914">
        <w:rPr>
          <w:bCs/>
          <w:color w:val="000000"/>
          <w:spacing w:val="-1"/>
        </w:rPr>
        <w:t xml:space="preserve"> автомобильных дорог, которые не соответствуют нормативным требованиям, обеспечить безопасность движения на до</w:t>
      </w:r>
      <w:r>
        <w:rPr>
          <w:bCs/>
          <w:color w:val="000000"/>
          <w:spacing w:val="-1"/>
        </w:rPr>
        <w:t xml:space="preserve">рогах и улучшение качества проживания на территории. </w:t>
      </w:r>
    </w:p>
    <w:p w:rsidR="00A51CC6" w:rsidRPr="00650914" w:rsidRDefault="00A51CC6" w:rsidP="00A51CC6">
      <w:pPr>
        <w:pStyle w:val="a5"/>
        <w:spacing w:before="0" w:beforeAutospacing="0" w:after="0" w:afterAutospacing="0"/>
        <w:ind w:firstLine="708"/>
        <w:jc w:val="both"/>
        <w:rPr>
          <w:bCs/>
          <w:color w:val="000000"/>
          <w:spacing w:val="-1"/>
        </w:rPr>
      </w:pPr>
    </w:p>
    <w:p w:rsidR="00A51CC6" w:rsidRPr="00650914" w:rsidRDefault="00A51CC6" w:rsidP="00A51CC6">
      <w:pPr>
        <w:pStyle w:val="a5"/>
        <w:spacing w:before="0" w:beforeAutospacing="0" w:after="0" w:afterAutospacing="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51CC6" w:rsidRPr="00650914" w:rsidRDefault="00A51CC6" w:rsidP="00A51CC6">
      <w:pPr>
        <w:pStyle w:val="a5"/>
        <w:spacing w:before="0" w:beforeAutospacing="0" w:after="0" w:afterAutospacing="0"/>
        <w:ind w:firstLine="708"/>
        <w:jc w:val="both"/>
        <w:rPr>
          <w:bCs/>
          <w:color w:val="000000"/>
          <w:spacing w:val="-1"/>
        </w:rPr>
      </w:pPr>
    </w:p>
    <w:p w:rsidR="00A51CC6" w:rsidRPr="008959A1" w:rsidRDefault="00A51CC6" w:rsidP="00A51CC6">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A51CC6" w:rsidRPr="008959A1" w:rsidRDefault="00A51CC6" w:rsidP="00A51CC6">
      <w:pPr>
        <w:autoSpaceDE w:val="0"/>
        <w:autoSpaceDN w:val="0"/>
        <w:adjustRightInd w:val="0"/>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A51CC6" w:rsidRPr="00650914" w:rsidRDefault="00A51CC6" w:rsidP="00A51CC6">
      <w:pPr>
        <w:autoSpaceDE w:val="0"/>
        <w:autoSpaceDN w:val="0"/>
        <w:adjustRightInd w:val="0"/>
        <w:jc w:val="both"/>
        <w:rPr>
          <w:rFonts w:ascii="Times New Roman CYR" w:hAnsi="Times New Roman CYR" w:cs="Times New Roman CYR"/>
        </w:rPr>
      </w:pPr>
      <w:r w:rsidRPr="008959A1">
        <w:lastRenderedPageBreak/>
        <w:tab/>
        <w:t xml:space="preserve">- формирование условий для стабильного экономического развития и повышение  инвестиционной привлекательности </w:t>
      </w:r>
      <w:r>
        <w:t>Бегуницкого</w:t>
      </w:r>
      <w:r w:rsidRPr="008959A1">
        <w:t xml:space="preserve"> сельского поселения посредством создания необходимой улично-дорожной инфраструктуры.</w:t>
      </w:r>
    </w:p>
    <w:p w:rsidR="00A51CC6" w:rsidRPr="00650914" w:rsidRDefault="00A51CC6" w:rsidP="00A51CC6">
      <w:pPr>
        <w:pStyle w:val="a5"/>
        <w:spacing w:before="0" w:beforeAutospacing="0" w:after="0" w:afterAutospacing="0"/>
        <w:ind w:firstLine="708"/>
        <w:jc w:val="both"/>
        <w:rPr>
          <w:bCs/>
          <w:color w:val="000000"/>
          <w:spacing w:val="-1"/>
        </w:rPr>
      </w:pPr>
      <w:r w:rsidRPr="00650914">
        <w:rPr>
          <w:bCs/>
          <w:color w:val="000000"/>
          <w:spacing w:val="-1"/>
        </w:rPr>
        <w:t>Достижение указанной цели может быть обеспечено за счет решения следующих задач:</w:t>
      </w:r>
    </w:p>
    <w:p w:rsidR="00A51CC6" w:rsidRPr="008959A1" w:rsidRDefault="00A51CC6" w:rsidP="00A51CC6">
      <w:pPr>
        <w:ind w:firstLine="709"/>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A51CC6" w:rsidRPr="008959A1" w:rsidRDefault="00A51CC6" w:rsidP="00A51CC6">
      <w:pPr>
        <w:ind w:firstLine="709"/>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A51CC6" w:rsidRPr="008959A1" w:rsidRDefault="00A51CC6" w:rsidP="00A51CC6">
      <w:pPr>
        <w:ind w:firstLine="709"/>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A51CC6" w:rsidRDefault="00A51CC6" w:rsidP="00A51CC6">
      <w:pPr>
        <w:widowControl w:val="0"/>
        <w:autoSpaceDE w:val="0"/>
        <w:autoSpaceDN w:val="0"/>
        <w:adjustRightInd w:val="0"/>
        <w:ind w:firstLine="540"/>
        <w:jc w:val="both"/>
        <w:rPr>
          <w:rFonts w:cs="Calibri"/>
        </w:rPr>
      </w:pPr>
      <w:r>
        <w:rPr>
          <w:color w:val="000000"/>
        </w:rPr>
        <w:t xml:space="preserve">    </w:t>
      </w:r>
      <w:r w:rsidRPr="008959A1">
        <w:rPr>
          <w:color w:val="000000"/>
        </w:rPr>
        <w:t xml:space="preserve">- </w:t>
      </w:r>
      <w:r>
        <w:rPr>
          <w:color w:val="000000"/>
        </w:rPr>
        <w:t>содержание дорог в сезонные периоды</w:t>
      </w:r>
      <w:r>
        <w:rPr>
          <w:rFonts w:cs="Calibri"/>
        </w:rPr>
        <w:t>.</w:t>
      </w:r>
    </w:p>
    <w:p w:rsidR="00A51CC6" w:rsidRPr="00650914" w:rsidRDefault="00A51CC6" w:rsidP="00A51CC6">
      <w:pPr>
        <w:widowControl w:val="0"/>
        <w:autoSpaceDE w:val="0"/>
        <w:autoSpaceDN w:val="0"/>
        <w:adjustRightInd w:val="0"/>
        <w:ind w:firstLine="540"/>
        <w:jc w:val="both"/>
        <w:rPr>
          <w:rFonts w:cs="Calibri"/>
        </w:rPr>
      </w:pPr>
      <w:r w:rsidRPr="00650914">
        <w:rPr>
          <w:rFonts w:cs="Calibri"/>
        </w:rPr>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A51CC6" w:rsidRPr="008959A1" w:rsidRDefault="00A51CC6" w:rsidP="00A51CC6">
      <w:pPr>
        <w:autoSpaceDE w:val="0"/>
        <w:autoSpaceDN w:val="0"/>
        <w:adjustRightInd w:val="0"/>
        <w:jc w:val="both"/>
      </w:pPr>
      <w:r w:rsidRPr="00650914">
        <w:rPr>
          <w:rFonts w:cs="Calibri"/>
        </w:rPr>
        <w:t xml:space="preserve">       Срок реализации программы рассчитан на период 20</w:t>
      </w:r>
      <w:r>
        <w:rPr>
          <w:rFonts w:cs="Calibri"/>
        </w:rPr>
        <w:t>21</w:t>
      </w:r>
      <w:r w:rsidRPr="00650914">
        <w:rPr>
          <w:rFonts w:cs="Calibri"/>
        </w:rPr>
        <w:t>-</w:t>
      </w:r>
      <w:r>
        <w:rPr>
          <w:rFonts w:cs="Calibri"/>
        </w:rPr>
        <w:t>2023</w:t>
      </w:r>
      <w:r w:rsidRPr="00650914">
        <w:rPr>
          <w:rFonts w:cs="Calibri"/>
        </w:rPr>
        <w:t xml:space="preserve"> год</w:t>
      </w:r>
      <w:r>
        <w:rPr>
          <w:rFonts w:cs="Calibri"/>
        </w:rPr>
        <w:t>ы</w:t>
      </w:r>
      <w:r w:rsidRPr="00650914">
        <w:rPr>
          <w:rFonts w:cs="Calibri"/>
        </w:rPr>
        <w:t>.</w:t>
      </w:r>
      <w:r w:rsidRPr="00650914">
        <w:t xml:space="preserve"> </w:t>
      </w:r>
    </w:p>
    <w:p w:rsidR="00A51CC6" w:rsidRDefault="00A51CC6" w:rsidP="00A51CC6">
      <w:pPr>
        <w:pStyle w:val="a5"/>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A51CC6" w:rsidRPr="006D4EC9" w:rsidRDefault="00A51CC6" w:rsidP="00A51CC6">
      <w:pPr>
        <w:pStyle w:val="a5"/>
        <w:rPr>
          <w:b/>
          <w:color w:val="000000"/>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A51CC6" w:rsidRPr="00FB69B5" w:rsidRDefault="00A51CC6" w:rsidP="00A51CC6">
      <w:pPr>
        <w:ind w:firstLine="709"/>
        <w:jc w:val="both"/>
        <w:rPr>
          <w:b/>
        </w:rPr>
      </w:pPr>
      <w:r w:rsidRPr="00380A1E">
        <w:rPr>
          <w:b/>
        </w:rPr>
        <w:t>Основное мероприятие 1</w:t>
      </w:r>
      <w:r>
        <w:rPr>
          <w:b/>
        </w:rPr>
        <w:t>.</w:t>
      </w:r>
      <w:r w:rsidRPr="00380A1E">
        <w:rPr>
          <w:b/>
        </w:rPr>
        <w:t xml:space="preserve">  Мероприятия  по текущему ремонту дорог</w:t>
      </w:r>
      <w:r w:rsidRPr="00380A1E">
        <w:t xml:space="preserve"> </w:t>
      </w:r>
      <w:r>
        <w:t xml:space="preserve"> </w:t>
      </w:r>
      <w:r w:rsidRPr="00FB69B5">
        <w:rPr>
          <w:b/>
        </w:rPr>
        <w:t>общего пользования муниципального значения и сооружений на них</w:t>
      </w:r>
    </w:p>
    <w:p w:rsidR="00A51CC6" w:rsidRPr="00380A1E" w:rsidRDefault="00A51CC6" w:rsidP="00A51CC6">
      <w:pPr>
        <w:ind w:firstLine="709"/>
        <w:jc w:val="both"/>
        <w:rPr>
          <w:b/>
          <w:i/>
          <w:sz w:val="22"/>
          <w:szCs w:val="22"/>
        </w:rPr>
      </w:pPr>
      <w:r w:rsidRPr="00400A4B">
        <w:t>Реализация мероприятий позволит сохранить протяженность участков автомобильных дорог</w:t>
      </w:r>
      <w:r>
        <w:t xml:space="preserve"> и дворовых территорий  местного значения</w:t>
      </w:r>
      <w:r w:rsidRPr="00400A4B">
        <w:t>,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A51CC6" w:rsidRPr="00380A1E" w:rsidRDefault="00A51CC6" w:rsidP="00A51CC6">
      <w:pPr>
        <w:ind w:firstLine="709"/>
        <w:jc w:val="both"/>
        <w:rPr>
          <w:b/>
          <w:sz w:val="22"/>
          <w:szCs w:val="22"/>
        </w:rPr>
      </w:pPr>
      <w:r w:rsidRPr="00380A1E">
        <w:rPr>
          <w:b/>
          <w:sz w:val="22"/>
          <w:szCs w:val="22"/>
        </w:rPr>
        <w:t xml:space="preserve">Основное мероприятие </w:t>
      </w:r>
      <w:r>
        <w:rPr>
          <w:b/>
          <w:sz w:val="22"/>
          <w:szCs w:val="22"/>
        </w:rPr>
        <w:t>2</w:t>
      </w:r>
      <w:r w:rsidRPr="00380A1E">
        <w:rPr>
          <w:b/>
          <w:sz w:val="22"/>
          <w:szCs w:val="22"/>
        </w:rPr>
        <w:t xml:space="preserve"> Мероприятия по содержанию дорог</w:t>
      </w:r>
      <w:r>
        <w:rPr>
          <w:b/>
          <w:sz w:val="22"/>
          <w:szCs w:val="22"/>
        </w:rPr>
        <w:t xml:space="preserve"> </w:t>
      </w:r>
      <w:r w:rsidRPr="00FB69B5">
        <w:rPr>
          <w:b/>
        </w:rPr>
        <w:t>общего пользования муниципального значения</w:t>
      </w:r>
      <w:r>
        <w:rPr>
          <w:b/>
        </w:rPr>
        <w:t xml:space="preserve"> и сооружений на них</w:t>
      </w:r>
      <w:r w:rsidRPr="00380A1E">
        <w:rPr>
          <w:b/>
        </w:rPr>
        <w:t>.</w:t>
      </w:r>
    </w:p>
    <w:p w:rsidR="00A51CC6" w:rsidRPr="00400A4B" w:rsidRDefault="00A51CC6" w:rsidP="00A51CC6">
      <w:pPr>
        <w:widowControl w:val="0"/>
        <w:autoSpaceDE w:val="0"/>
        <w:autoSpaceDN w:val="0"/>
        <w:adjustRightInd w:val="0"/>
        <w:spacing w:line="235" w:lineRule="auto"/>
        <w:ind w:firstLine="709"/>
        <w:jc w:val="both"/>
      </w:pPr>
      <w:r w:rsidRPr="00400A4B">
        <w:t xml:space="preserve">Реализация мероприятий позволит выполнять работы по содержанию автомобильных дорог </w:t>
      </w:r>
      <w:r>
        <w:t xml:space="preserve"> местного значения в </w:t>
      </w:r>
      <w:r w:rsidRPr="00400A4B">
        <w:t>соответствии с нормативными требованиями.</w:t>
      </w:r>
    </w:p>
    <w:p w:rsidR="00A51CC6" w:rsidRPr="00650914" w:rsidRDefault="00A51CC6" w:rsidP="00A51CC6">
      <w:pPr>
        <w:jc w:val="both"/>
      </w:pPr>
    </w:p>
    <w:p w:rsidR="00A51CC6" w:rsidRDefault="00A51CC6" w:rsidP="00A51CC6">
      <w:pPr>
        <w:pStyle w:val="a5"/>
        <w:spacing w:before="0" w:beforeAutospacing="0" w:after="0" w:afterAutospacing="0"/>
        <w:ind w:firstLine="708"/>
        <w:jc w:val="center"/>
        <w:rPr>
          <w:b/>
        </w:rPr>
      </w:pPr>
      <w:r w:rsidRPr="007D2588">
        <w:rPr>
          <w:b/>
        </w:rPr>
        <w:t>4.</w:t>
      </w:r>
      <w:r w:rsidRPr="00650914">
        <w:t xml:space="preserve"> </w:t>
      </w:r>
      <w:r>
        <w:rPr>
          <w:b/>
        </w:rPr>
        <w:t>Ресурсное обеспечение подпрограммы</w:t>
      </w:r>
    </w:p>
    <w:p w:rsidR="00A51CC6" w:rsidRPr="00650914" w:rsidRDefault="00A51CC6" w:rsidP="00A51CC6">
      <w:pPr>
        <w:pStyle w:val="a5"/>
        <w:spacing w:before="0" w:beforeAutospacing="0" w:after="0" w:afterAutospacing="0"/>
        <w:ind w:firstLine="708"/>
        <w:jc w:val="center"/>
      </w:pPr>
    </w:p>
    <w:p w:rsidR="00A51CC6" w:rsidRPr="00BC49F7" w:rsidRDefault="00A51CC6" w:rsidP="00A51CC6">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21</w:t>
      </w:r>
      <w:r w:rsidRPr="00650914">
        <w:t xml:space="preserve"> год и на плановый период 20</w:t>
      </w:r>
      <w:r>
        <w:t>22</w:t>
      </w:r>
      <w:r w:rsidRPr="00650914">
        <w:t xml:space="preserve"> и </w:t>
      </w:r>
      <w:r>
        <w:t>2023</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21 461,31   </w:t>
      </w:r>
      <w:r w:rsidRPr="00650914">
        <w:t>тыс. руб.</w:t>
      </w:r>
      <w:r>
        <w:t xml:space="preserve"> </w:t>
      </w:r>
      <w:r>
        <w:rPr>
          <w:color w:val="000000"/>
        </w:rPr>
        <w:t>в том числе</w:t>
      </w:r>
      <w:r w:rsidRPr="005F6C20">
        <w:rPr>
          <w:color w:val="000000"/>
        </w:rPr>
        <w:t>:</w:t>
      </w:r>
    </w:p>
    <w:p w:rsidR="00A51CC6" w:rsidRPr="005F6C20" w:rsidRDefault="00A51CC6" w:rsidP="00A51CC6">
      <w:pPr>
        <w:ind w:firstLine="225"/>
        <w:rPr>
          <w:color w:val="000000"/>
        </w:rPr>
      </w:pPr>
      <w:r w:rsidRPr="005F6C20">
        <w:rPr>
          <w:color w:val="000000"/>
        </w:rPr>
        <w:t xml:space="preserve">Областной бюджет –  </w:t>
      </w:r>
      <w:r>
        <w:rPr>
          <w:color w:val="000000"/>
        </w:rPr>
        <w:t>2500,00</w:t>
      </w:r>
      <w:r w:rsidRPr="005F6C20">
        <w:rPr>
          <w:color w:val="000000"/>
        </w:rPr>
        <w:t xml:space="preserve"> тыс. руб. </w:t>
      </w:r>
    </w:p>
    <w:p w:rsidR="00A51CC6" w:rsidRPr="005F6C20" w:rsidRDefault="00A51CC6" w:rsidP="00A51CC6">
      <w:pPr>
        <w:ind w:firstLine="225"/>
        <w:rPr>
          <w:color w:val="000000"/>
        </w:rPr>
      </w:pPr>
      <w:r w:rsidRPr="005F6C20">
        <w:rPr>
          <w:color w:val="000000"/>
        </w:rPr>
        <w:t xml:space="preserve">Районный бюджет – </w:t>
      </w:r>
      <w:r>
        <w:rPr>
          <w:color w:val="000000"/>
        </w:rPr>
        <w:t>5129,37</w:t>
      </w:r>
      <w:r w:rsidRPr="005F6C20">
        <w:rPr>
          <w:color w:val="000000"/>
        </w:rPr>
        <w:t xml:space="preserve">  тыс. руб.</w:t>
      </w:r>
    </w:p>
    <w:p w:rsidR="00A51CC6" w:rsidRPr="005F6C20" w:rsidRDefault="00A51CC6" w:rsidP="00A51CC6">
      <w:pPr>
        <w:ind w:firstLine="225"/>
        <w:rPr>
          <w:color w:val="000000"/>
        </w:rPr>
      </w:pPr>
      <w:r w:rsidRPr="005F6C20">
        <w:rPr>
          <w:color w:val="000000"/>
        </w:rPr>
        <w:t xml:space="preserve">Местный бюджет- </w:t>
      </w:r>
      <w:r>
        <w:rPr>
          <w:color w:val="000000"/>
        </w:rPr>
        <w:t>13831,94</w:t>
      </w:r>
      <w:r w:rsidRPr="005F6C20">
        <w:rPr>
          <w:color w:val="000000"/>
        </w:rPr>
        <w:t xml:space="preserve"> тыс. руб.</w:t>
      </w:r>
    </w:p>
    <w:p w:rsidR="00A51CC6" w:rsidRPr="005F6C20" w:rsidRDefault="00A51CC6" w:rsidP="00A51CC6">
      <w:pPr>
        <w:ind w:firstLine="225"/>
        <w:rPr>
          <w:color w:val="000000"/>
        </w:rPr>
      </w:pPr>
      <w:r w:rsidRPr="005F6C20">
        <w:rPr>
          <w:color w:val="000000"/>
        </w:rPr>
        <w:t xml:space="preserve">Из них по годам реализации: </w:t>
      </w:r>
    </w:p>
    <w:p w:rsidR="00A51CC6" w:rsidRDefault="00A51CC6" w:rsidP="00A51CC6">
      <w:pPr>
        <w:ind w:firstLine="225"/>
        <w:rPr>
          <w:color w:val="000000"/>
        </w:rPr>
      </w:pPr>
      <w:r w:rsidRPr="005F6C20">
        <w:rPr>
          <w:color w:val="000000"/>
        </w:rPr>
        <w:t>в 20</w:t>
      </w:r>
      <w:r>
        <w:rPr>
          <w:color w:val="000000"/>
        </w:rPr>
        <w:t>21 год-  9410,18  тыс. руб. в том числе:</w:t>
      </w:r>
    </w:p>
    <w:p w:rsidR="00A51CC6" w:rsidRDefault="00A51CC6" w:rsidP="00A51CC6">
      <w:pPr>
        <w:ind w:firstLine="225"/>
        <w:rPr>
          <w:color w:val="000000"/>
        </w:rPr>
      </w:pPr>
      <w:r>
        <w:rPr>
          <w:color w:val="000000"/>
        </w:rPr>
        <w:t>Областной бюджет – 2500,00 тыс. руб.</w:t>
      </w:r>
    </w:p>
    <w:p w:rsidR="00A51CC6" w:rsidRDefault="00A51CC6" w:rsidP="00A51CC6">
      <w:pPr>
        <w:ind w:firstLine="225"/>
        <w:rPr>
          <w:color w:val="000000"/>
        </w:rPr>
      </w:pPr>
      <w:r>
        <w:rPr>
          <w:color w:val="000000"/>
        </w:rPr>
        <w:t>Районный бюджет – 1666,20 тыс. руб.</w:t>
      </w:r>
    </w:p>
    <w:p w:rsidR="00A51CC6" w:rsidRPr="008959A1" w:rsidRDefault="00A51CC6" w:rsidP="00A51CC6">
      <w:pPr>
        <w:ind w:firstLine="225"/>
        <w:rPr>
          <w:color w:val="000000"/>
        </w:rPr>
      </w:pPr>
      <w:r>
        <w:rPr>
          <w:color w:val="000000"/>
        </w:rPr>
        <w:t>Местный бюджет- 5243,98  тыс. руб.</w:t>
      </w:r>
    </w:p>
    <w:p w:rsidR="00A51CC6" w:rsidRDefault="00A51CC6" w:rsidP="00A51CC6">
      <w:pPr>
        <w:ind w:firstLine="225"/>
        <w:rPr>
          <w:color w:val="000000"/>
        </w:rPr>
      </w:pPr>
      <w:r>
        <w:rPr>
          <w:color w:val="000000"/>
        </w:rPr>
        <w:t>в 2022 год-  6004,60 тыс. руб. в том числе:</w:t>
      </w:r>
    </w:p>
    <w:p w:rsidR="00A51CC6" w:rsidRDefault="00A51CC6" w:rsidP="00A51CC6">
      <w:pPr>
        <w:ind w:firstLine="225"/>
        <w:rPr>
          <w:color w:val="000000"/>
        </w:rPr>
      </w:pPr>
      <w:r>
        <w:rPr>
          <w:color w:val="000000"/>
        </w:rPr>
        <w:t>Областной бюджет – 0,00 тыс. руб.</w:t>
      </w:r>
    </w:p>
    <w:p w:rsidR="00A51CC6" w:rsidRDefault="00A51CC6" w:rsidP="00A51CC6">
      <w:pPr>
        <w:ind w:firstLine="225"/>
        <w:rPr>
          <w:color w:val="000000"/>
        </w:rPr>
      </w:pPr>
      <w:r>
        <w:rPr>
          <w:color w:val="000000"/>
        </w:rPr>
        <w:lastRenderedPageBreak/>
        <w:t>Районный бюджет – 1710,62 тыс. руб.</w:t>
      </w:r>
    </w:p>
    <w:p w:rsidR="00A51CC6" w:rsidRPr="008959A1" w:rsidRDefault="00A51CC6" w:rsidP="00A51CC6">
      <w:pPr>
        <w:ind w:firstLine="225"/>
        <w:rPr>
          <w:color w:val="000000"/>
        </w:rPr>
      </w:pPr>
      <w:r>
        <w:rPr>
          <w:color w:val="000000"/>
        </w:rPr>
        <w:t>Местный бюджет- 4293,98 тыс. руб.</w:t>
      </w:r>
    </w:p>
    <w:p w:rsidR="00A51CC6" w:rsidRDefault="00A51CC6" w:rsidP="00A51CC6">
      <w:pPr>
        <w:ind w:firstLine="225"/>
        <w:rPr>
          <w:color w:val="000000"/>
        </w:rPr>
      </w:pPr>
      <w:r>
        <w:rPr>
          <w:color w:val="000000"/>
        </w:rPr>
        <w:t>в 2023 год-      6046,53 тыс. руб.    в том числе:</w:t>
      </w:r>
    </w:p>
    <w:p w:rsidR="00A51CC6" w:rsidRDefault="00A51CC6" w:rsidP="00A51CC6">
      <w:pPr>
        <w:ind w:firstLine="225"/>
        <w:rPr>
          <w:color w:val="000000"/>
        </w:rPr>
      </w:pPr>
      <w:r>
        <w:rPr>
          <w:color w:val="000000"/>
        </w:rPr>
        <w:t xml:space="preserve">Областной бюджет – 0,00 тыс. руб. </w:t>
      </w:r>
    </w:p>
    <w:p w:rsidR="00A51CC6" w:rsidRDefault="00A51CC6" w:rsidP="00A51CC6">
      <w:pPr>
        <w:ind w:firstLine="225"/>
        <w:rPr>
          <w:color w:val="000000"/>
        </w:rPr>
      </w:pPr>
      <w:r>
        <w:rPr>
          <w:color w:val="000000"/>
        </w:rPr>
        <w:t>Районный бюджет – 1752,55 тыс. руб.</w:t>
      </w:r>
    </w:p>
    <w:p w:rsidR="00A51CC6" w:rsidRDefault="00A51CC6" w:rsidP="00A51CC6">
      <w:pPr>
        <w:ind w:firstLine="708"/>
        <w:jc w:val="both"/>
        <w:rPr>
          <w:color w:val="000000"/>
        </w:rPr>
      </w:pPr>
      <w:r>
        <w:rPr>
          <w:color w:val="000000"/>
        </w:rPr>
        <w:t>Местный бюджет- 4293,98 тыс. руб.</w:t>
      </w:r>
    </w:p>
    <w:p w:rsidR="00A51CC6" w:rsidRPr="008959A1" w:rsidRDefault="00A51CC6" w:rsidP="00A51CC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 w:rsidR="00A51CC6" w:rsidRDefault="00A51CC6">
      <w:pPr>
        <w:sectPr w:rsidR="00A51CC6" w:rsidSect="00222E21">
          <w:pgSz w:w="11906" w:h="16838"/>
          <w:pgMar w:top="1134" w:right="850" w:bottom="1134" w:left="1701" w:header="708" w:footer="708" w:gutter="0"/>
          <w:cols w:space="708"/>
          <w:docGrid w:linePitch="360"/>
        </w:sectPr>
      </w:pPr>
    </w:p>
    <w:p w:rsidR="00A51CC6" w:rsidRPr="008B731F" w:rsidRDefault="00A51CC6" w:rsidP="00A51CC6">
      <w:pPr>
        <w:jc w:val="center"/>
        <w:rPr>
          <w:b/>
        </w:rPr>
      </w:pPr>
      <w:r w:rsidRPr="008B731F">
        <w:rPr>
          <w:b/>
        </w:rPr>
        <w:lastRenderedPageBreak/>
        <w:t>Сведения</w:t>
      </w:r>
    </w:p>
    <w:p w:rsidR="00A51CC6" w:rsidRPr="002F1FEC" w:rsidRDefault="00A51CC6" w:rsidP="00A51CC6">
      <w:pPr>
        <w:jc w:val="center"/>
        <w:rPr>
          <w:b/>
        </w:rPr>
      </w:pPr>
      <w:r w:rsidRPr="008B731F">
        <w:rPr>
          <w:b/>
        </w:rPr>
        <w:t xml:space="preserve">о показателях (индикаторах) подпрограммы </w:t>
      </w:r>
      <w:r w:rsidRPr="008B731F">
        <w:rPr>
          <w:b/>
          <w:bCs/>
        </w:rPr>
        <w:t xml:space="preserve">№ </w:t>
      </w:r>
      <w:r>
        <w:rPr>
          <w:b/>
          <w:bCs/>
        </w:rPr>
        <w:t>1</w:t>
      </w:r>
      <w:r w:rsidRPr="008B731F">
        <w:rPr>
          <w:b/>
          <w:bCs/>
        </w:rPr>
        <w:t xml:space="preserve"> </w:t>
      </w:r>
      <w:r w:rsidRPr="00FB5BB5">
        <w:rPr>
          <w:b/>
        </w:rPr>
        <w:t>«</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CC36AD">
        <w:rPr>
          <w:b/>
        </w:rPr>
        <w:t>»</w:t>
      </w:r>
      <w:r>
        <w:rPr>
          <w:b/>
          <w:bCs/>
        </w:rPr>
        <w:t xml:space="preserve"> </w:t>
      </w:r>
      <w:r w:rsidRPr="008B731F">
        <w:rPr>
          <w:b/>
        </w:rPr>
        <w:t>и их значениях</w:t>
      </w:r>
    </w:p>
    <w:p w:rsidR="00A51CC6" w:rsidRPr="002F1FEC" w:rsidRDefault="00A51CC6" w:rsidP="00A51CC6">
      <w:pPr>
        <w:jc w:val="center"/>
      </w:pPr>
      <w:r>
        <w:t xml:space="preserve">                                                                                                                                                                                                      </w:t>
      </w:r>
      <w:r w:rsidRPr="002F1FEC">
        <w:t>Таблица 1</w:t>
      </w:r>
    </w:p>
    <w:tbl>
      <w:tblPr>
        <w:tblW w:w="1452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935"/>
      </w:tblGrid>
      <w:tr w:rsidR="00A51CC6" w:rsidRPr="006D4EC9" w:rsidTr="008331BC">
        <w:trPr>
          <w:trHeight w:val="520"/>
          <w:tblCellSpacing w:w="20" w:type="dxa"/>
        </w:trPr>
        <w:tc>
          <w:tcPr>
            <w:tcW w:w="588" w:type="dxa"/>
            <w:shd w:val="clear" w:color="auto" w:fill="auto"/>
          </w:tcPr>
          <w:p w:rsidR="00A51CC6" w:rsidRPr="006D4EC9" w:rsidRDefault="00A51CC6" w:rsidP="008331BC">
            <w:pPr>
              <w:jc w:val="center"/>
            </w:pPr>
            <w:r w:rsidRPr="006D4EC9">
              <w:rPr>
                <w:sz w:val="22"/>
                <w:szCs w:val="22"/>
              </w:rPr>
              <w:t>№</w:t>
            </w:r>
            <w:r w:rsidRPr="006D4EC9">
              <w:rPr>
                <w:sz w:val="22"/>
                <w:szCs w:val="22"/>
              </w:rPr>
              <w:br/>
              <w:t>п/п</w:t>
            </w:r>
          </w:p>
        </w:tc>
        <w:tc>
          <w:tcPr>
            <w:tcW w:w="7054" w:type="dxa"/>
            <w:shd w:val="clear" w:color="auto" w:fill="auto"/>
          </w:tcPr>
          <w:p w:rsidR="00A51CC6" w:rsidRPr="006D4EC9" w:rsidRDefault="00A51CC6" w:rsidP="008331BC">
            <w:pPr>
              <w:jc w:val="center"/>
            </w:pPr>
            <w:r w:rsidRPr="006D4EC9">
              <w:rPr>
                <w:sz w:val="22"/>
                <w:szCs w:val="22"/>
              </w:rPr>
              <w:t>Показатель (индикатор) (наименование)</w:t>
            </w:r>
          </w:p>
        </w:tc>
        <w:tc>
          <w:tcPr>
            <w:tcW w:w="1682" w:type="dxa"/>
            <w:shd w:val="clear" w:color="auto" w:fill="auto"/>
          </w:tcPr>
          <w:p w:rsidR="00A51CC6" w:rsidRPr="006D4EC9" w:rsidRDefault="00A51CC6" w:rsidP="008331BC">
            <w:pPr>
              <w:jc w:val="center"/>
            </w:pPr>
            <w:r w:rsidRPr="006D4EC9">
              <w:rPr>
                <w:sz w:val="22"/>
                <w:szCs w:val="22"/>
              </w:rPr>
              <w:t>Ед. измерения</w:t>
            </w:r>
          </w:p>
        </w:tc>
        <w:tc>
          <w:tcPr>
            <w:tcW w:w="1523" w:type="dxa"/>
            <w:shd w:val="clear" w:color="auto" w:fill="auto"/>
          </w:tcPr>
          <w:p w:rsidR="00A51CC6" w:rsidRPr="006D4EC9" w:rsidRDefault="00A51CC6" w:rsidP="008331BC">
            <w:pPr>
              <w:jc w:val="center"/>
            </w:pPr>
            <w:r w:rsidRPr="006D4EC9">
              <w:rPr>
                <w:sz w:val="22"/>
                <w:szCs w:val="22"/>
              </w:rPr>
              <w:t>20</w:t>
            </w:r>
            <w:r>
              <w:rPr>
                <w:sz w:val="22"/>
                <w:szCs w:val="22"/>
              </w:rPr>
              <w:t>21</w:t>
            </w:r>
          </w:p>
        </w:tc>
        <w:tc>
          <w:tcPr>
            <w:tcW w:w="1523" w:type="dxa"/>
            <w:shd w:val="clear" w:color="auto" w:fill="auto"/>
          </w:tcPr>
          <w:p w:rsidR="00A51CC6" w:rsidRPr="006D4EC9" w:rsidRDefault="00A51CC6" w:rsidP="008331BC">
            <w:pPr>
              <w:jc w:val="center"/>
            </w:pPr>
            <w:r w:rsidRPr="006D4EC9">
              <w:rPr>
                <w:sz w:val="22"/>
                <w:szCs w:val="22"/>
              </w:rPr>
              <w:t>20</w:t>
            </w:r>
            <w:r>
              <w:rPr>
                <w:sz w:val="22"/>
                <w:szCs w:val="22"/>
              </w:rPr>
              <w:t>22</w:t>
            </w:r>
          </w:p>
        </w:tc>
        <w:tc>
          <w:tcPr>
            <w:tcW w:w="1875" w:type="dxa"/>
            <w:shd w:val="clear" w:color="auto" w:fill="auto"/>
          </w:tcPr>
          <w:p w:rsidR="00A51CC6" w:rsidRPr="006D4EC9" w:rsidRDefault="00A51CC6" w:rsidP="008331BC">
            <w:pPr>
              <w:jc w:val="center"/>
            </w:pPr>
            <w:r w:rsidRPr="006D4EC9">
              <w:rPr>
                <w:sz w:val="22"/>
                <w:szCs w:val="22"/>
              </w:rPr>
              <w:t>202</w:t>
            </w:r>
            <w:r>
              <w:rPr>
                <w:sz w:val="22"/>
                <w:szCs w:val="22"/>
              </w:rPr>
              <w:t>3</w:t>
            </w:r>
          </w:p>
        </w:tc>
      </w:tr>
      <w:tr w:rsidR="00A51CC6" w:rsidRPr="006D4EC9" w:rsidTr="008331BC">
        <w:trPr>
          <w:trHeight w:val="255"/>
          <w:tblCellSpacing w:w="20" w:type="dxa"/>
        </w:trPr>
        <w:tc>
          <w:tcPr>
            <w:tcW w:w="588" w:type="dxa"/>
            <w:shd w:val="clear" w:color="auto" w:fill="auto"/>
          </w:tcPr>
          <w:p w:rsidR="00A51CC6" w:rsidRPr="006D4EC9" w:rsidRDefault="00A51CC6" w:rsidP="008331BC">
            <w:pPr>
              <w:jc w:val="center"/>
            </w:pPr>
            <w:r w:rsidRPr="006D4EC9">
              <w:rPr>
                <w:sz w:val="22"/>
                <w:szCs w:val="22"/>
              </w:rPr>
              <w:t>1</w:t>
            </w:r>
          </w:p>
        </w:tc>
        <w:tc>
          <w:tcPr>
            <w:tcW w:w="7054" w:type="dxa"/>
            <w:shd w:val="clear" w:color="auto" w:fill="auto"/>
          </w:tcPr>
          <w:p w:rsidR="00A51CC6" w:rsidRPr="006D4EC9" w:rsidRDefault="00A51CC6" w:rsidP="008331BC">
            <w:pPr>
              <w:jc w:val="center"/>
            </w:pPr>
            <w:r w:rsidRPr="006D4EC9">
              <w:rPr>
                <w:sz w:val="22"/>
                <w:szCs w:val="22"/>
              </w:rPr>
              <w:t>2</w:t>
            </w:r>
          </w:p>
        </w:tc>
        <w:tc>
          <w:tcPr>
            <w:tcW w:w="1682" w:type="dxa"/>
            <w:shd w:val="clear" w:color="auto" w:fill="auto"/>
          </w:tcPr>
          <w:p w:rsidR="00A51CC6" w:rsidRPr="006D4EC9" w:rsidRDefault="00A51CC6" w:rsidP="008331BC">
            <w:pPr>
              <w:jc w:val="center"/>
            </w:pPr>
            <w:r w:rsidRPr="006D4EC9">
              <w:rPr>
                <w:sz w:val="22"/>
                <w:szCs w:val="22"/>
              </w:rPr>
              <w:t>3</w:t>
            </w:r>
          </w:p>
        </w:tc>
        <w:tc>
          <w:tcPr>
            <w:tcW w:w="1523" w:type="dxa"/>
            <w:shd w:val="clear" w:color="auto" w:fill="auto"/>
          </w:tcPr>
          <w:p w:rsidR="00A51CC6" w:rsidRPr="006D4EC9" w:rsidRDefault="00A51CC6" w:rsidP="008331BC">
            <w:pPr>
              <w:jc w:val="center"/>
            </w:pPr>
            <w:r w:rsidRPr="006D4EC9">
              <w:rPr>
                <w:sz w:val="22"/>
                <w:szCs w:val="22"/>
              </w:rPr>
              <w:t>4</w:t>
            </w:r>
          </w:p>
        </w:tc>
        <w:tc>
          <w:tcPr>
            <w:tcW w:w="1523" w:type="dxa"/>
            <w:shd w:val="clear" w:color="auto" w:fill="auto"/>
          </w:tcPr>
          <w:p w:rsidR="00A51CC6" w:rsidRPr="006D4EC9" w:rsidRDefault="00A51CC6" w:rsidP="008331BC">
            <w:pPr>
              <w:jc w:val="center"/>
            </w:pPr>
            <w:r w:rsidRPr="006D4EC9">
              <w:rPr>
                <w:sz w:val="22"/>
                <w:szCs w:val="22"/>
              </w:rPr>
              <w:t>5</w:t>
            </w:r>
          </w:p>
        </w:tc>
        <w:tc>
          <w:tcPr>
            <w:tcW w:w="1875" w:type="dxa"/>
            <w:shd w:val="clear" w:color="auto" w:fill="auto"/>
          </w:tcPr>
          <w:p w:rsidR="00A51CC6" w:rsidRPr="006D4EC9" w:rsidRDefault="00A51CC6" w:rsidP="008331BC">
            <w:pPr>
              <w:jc w:val="center"/>
            </w:pPr>
            <w:r w:rsidRPr="006D4EC9">
              <w:rPr>
                <w:sz w:val="22"/>
                <w:szCs w:val="22"/>
              </w:rPr>
              <w:t>6</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rPr>
                <w:color w:val="000000"/>
              </w:rPr>
            </w:pPr>
            <w:r w:rsidRPr="006D4EC9">
              <w:rPr>
                <w:color w:val="000000"/>
                <w:sz w:val="22"/>
                <w:szCs w:val="22"/>
              </w:rPr>
              <w:t>1</w:t>
            </w:r>
          </w:p>
        </w:tc>
        <w:tc>
          <w:tcPr>
            <w:tcW w:w="7054" w:type="dxa"/>
            <w:shd w:val="clear" w:color="auto" w:fill="auto"/>
          </w:tcPr>
          <w:p w:rsidR="00A51CC6" w:rsidRPr="006D4EC9" w:rsidRDefault="00A51CC6" w:rsidP="008331BC">
            <w:pPr>
              <w:rPr>
                <w:color w:val="000000"/>
              </w:rPr>
            </w:pPr>
            <w:r w:rsidRPr="006D4EC9">
              <w:rPr>
                <w:bCs/>
                <w:color w:val="000000"/>
              </w:rPr>
              <w:t xml:space="preserve">Количество отремонтированных дорог </w:t>
            </w:r>
            <w:proofErr w:type="gramStart"/>
            <w:r w:rsidRPr="006D4EC9">
              <w:rPr>
                <w:bCs/>
                <w:color w:val="000000"/>
              </w:rPr>
              <w:t>с</w:t>
            </w:r>
            <w:proofErr w:type="gramEnd"/>
            <w:r w:rsidRPr="006D4EC9">
              <w:rPr>
                <w:bCs/>
                <w:color w:val="000000"/>
              </w:rPr>
              <w:t xml:space="preserve"> щебеночным покрытием</w:t>
            </w:r>
          </w:p>
        </w:tc>
        <w:tc>
          <w:tcPr>
            <w:tcW w:w="1682" w:type="dxa"/>
            <w:shd w:val="clear" w:color="auto" w:fill="auto"/>
          </w:tcPr>
          <w:p w:rsidR="00A51CC6" w:rsidRPr="006D4EC9" w:rsidRDefault="00A51CC6" w:rsidP="008331BC">
            <w:pPr>
              <w:jc w:val="center"/>
            </w:pPr>
            <w:r w:rsidRPr="006D4EC9">
              <w:rPr>
                <w:color w:val="000000"/>
                <w:sz w:val="22"/>
                <w:szCs w:val="22"/>
              </w:rPr>
              <w:t>кв. м</w:t>
            </w:r>
          </w:p>
        </w:tc>
        <w:tc>
          <w:tcPr>
            <w:tcW w:w="1523" w:type="dxa"/>
            <w:shd w:val="clear" w:color="auto" w:fill="auto"/>
          </w:tcPr>
          <w:p w:rsidR="00A51CC6" w:rsidRPr="006D4EC9" w:rsidRDefault="00A51CC6" w:rsidP="008331BC">
            <w:pPr>
              <w:jc w:val="center"/>
              <w:rPr>
                <w:color w:val="000000"/>
              </w:rPr>
            </w:pPr>
            <w:r>
              <w:rPr>
                <w:color w:val="000000"/>
                <w:sz w:val="22"/>
                <w:szCs w:val="22"/>
              </w:rPr>
              <w:t>3</w:t>
            </w:r>
            <w:r w:rsidRPr="006D4EC9">
              <w:rPr>
                <w:color w:val="000000"/>
                <w:sz w:val="22"/>
                <w:szCs w:val="22"/>
              </w:rPr>
              <w:t>000</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3500</w:t>
            </w:r>
          </w:p>
        </w:tc>
        <w:tc>
          <w:tcPr>
            <w:tcW w:w="1875" w:type="dxa"/>
            <w:shd w:val="clear" w:color="auto" w:fill="auto"/>
          </w:tcPr>
          <w:p w:rsidR="00A51CC6" w:rsidRPr="006D4EC9" w:rsidRDefault="00A51CC6" w:rsidP="008331BC">
            <w:pPr>
              <w:jc w:val="center"/>
              <w:rPr>
                <w:color w:val="000000"/>
              </w:rPr>
            </w:pPr>
            <w:r w:rsidRPr="006D4EC9">
              <w:rPr>
                <w:color w:val="000000"/>
                <w:sz w:val="22"/>
                <w:szCs w:val="22"/>
              </w:rPr>
              <w:t>4200</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pPr>
            <w:r w:rsidRPr="006D4EC9">
              <w:rPr>
                <w:sz w:val="22"/>
                <w:szCs w:val="22"/>
              </w:rPr>
              <w:t>2</w:t>
            </w:r>
          </w:p>
        </w:tc>
        <w:tc>
          <w:tcPr>
            <w:tcW w:w="7054" w:type="dxa"/>
            <w:shd w:val="clear" w:color="auto" w:fill="auto"/>
          </w:tcPr>
          <w:p w:rsidR="00A51CC6" w:rsidRPr="006D4EC9" w:rsidRDefault="00A51CC6" w:rsidP="008331BC">
            <w:pPr>
              <w:rPr>
                <w:color w:val="000000"/>
              </w:rPr>
            </w:pPr>
            <w:r w:rsidRPr="00987BAA">
              <w:t>Количество отремонтированных дорог с асфальтобетонным покрытием</w:t>
            </w:r>
          </w:p>
        </w:tc>
        <w:tc>
          <w:tcPr>
            <w:tcW w:w="1682" w:type="dxa"/>
            <w:shd w:val="clear" w:color="auto" w:fill="auto"/>
          </w:tcPr>
          <w:p w:rsidR="00A51CC6" w:rsidRPr="006D4EC9" w:rsidRDefault="00A51CC6" w:rsidP="008331BC">
            <w:pPr>
              <w:jc w:val="center"/>
              <w:rPr>
                <w:color w:val="000000"/>
              </w:rPr>
            </w:pPr>
            <w:r w:rsidRPr="006D4EC9">
              <w:rPr>
                <w:bCs/>
                <w:color w:val="000000"/>
                <w:sz w:val="22"/>
                <w:szCs w:val="22"/>
              </w:rPr>
              <w:t>кв. м</w:t>
            </w:r>
          </w:p>
        </w:tc>
        <w:tc>
          <w:tcPr>
            <w:tcW w:w="1523" w:type="dxa"/>
            <w:shd w:val="clear" w:color="auto" w:fill="auto"/>
          </w:tcPr>
          <w:p w:rsidR="00A51CC6" w:rsidRPr="006D4EC9" w:rsidRDefault="00A51CC6" w:rsidP="008331BC">
            <w:pPr>
              <w:jc w:val="center"/>
              <w:rPr>
                <w:color w:val="000000"/>
              </w:rPr>
            </w:pPr>
            <w:r>
              <w:rPr>
                <w:color w:val="000000"/>
                <w:sz w:val="22"/>
                <w:szCs w:val="22"/>
              </w:rPr>
              <w:t>1500</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1200</w:t>
            </w:r>
          </w:p>
        </w:tc>
        <w:tc>
          <w:tcPr>
            <w:tcW w:w="1875" w:type="dxa"/>
            <w:shd w:val="clear" w:color="auto" w:fill="auto"/>
          </w:tcPr>
          <w:p w:rsidR="00A51CC6" w:rsidRPr="006D4EC9" w:rsidRDefault="00A51CC6" w:rsidP="008331BC">
            <w:pPr>
              <w:jc w:val="center"/>
              <w:rPr>
                <w:color w:val="000000"/>
              </w:rPr>
            </w:pPr>
            <w:r w:rsidRPr="006D4EC9">
              <w:rPr>
                <w:color w:val="000000"/>
                <w:sz w:val="22"/>
                <w:szCs w:val="22"/>
              </w:rPr>
              <w:t>800</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rPr>
                <w:color w:val="000000"/>
              </w:rPr>
            </w:pPr>
            <w:r w:rsidRPr="006D4EC9">
              <w:rPr>
                <w:color w:val="000000"/>
                <w:sz w:val="22"/>
                <w:szCs w:val="22"/>
              </w:rPr>
              <w:t>3</w:t>
            </w:r>
          </w:p>
        </w:tc>
        <w:tc>
          <w:tcPr>
            <w:tcW w:w="7054" w:type="dxa"/>
            <w:shd w:val="clear" w:color="auto" w:fill="auto"/>
          </w:tcPr>
          <w:p w:rsidR="00A51CC6" w:rsidRPr="006D4EC9" w:rsidRDefault="00A51CC6" w:rsidP="008331BC">
            <w:pPr>
              <w:rPr>
                <w:color w:val="000000"/>
              </w:rPr>
            </w:pPr>
            <w:r w:rsidRPr="00987BAA">
              <w:t>Число населенных пунктов, где установлены дорожные знаки</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15</w:t>
            </w:r>
          </w:p>
        </w:tc>
        <w:tc>
          <w:tcPr>
            <w:tcW w:w="1523" w:type="dxa"/>
            <w:shd w:val="clear" w:color="auto" w:fill="auto"/>
          </w:tcPr>
          <w:p w:rsidR="00A51CC6" w:rsidRPr="006D4EC9" w:rsidRDefault="00A51CC6" w:rsidP="008331BC">
            <w:pPr>
              <w:jc w:val="center"/>
              <w:rPr>
                <w:color w:val="000000"/>
              </w:rPr>
            </w:pPr>
            <w:r>
              <w:rPr>
                <w:color w:val="000000"/>
                <w:sz w:val="22"/>
                <w:szCs w:val="22"/>
              </w:rPr>
              <w:t>20</w:t>
            </w:r>
          </w:p>
        </w:tc>
        <w:tc>
          <w:tcPr>
            <w:tcW w:w="1875" w:type="dxa"/>
            <w:shd w:val="clear" w:color="auto" w:fill="auto"/>
          </w:tcPr>
          <w:p w:rsidR="00A51CC6" w:rsidRPr="006D4EC9" w:rsidRDefault="00A51CC6" w:rsidP="008331BC">
            <w:pPr>
              <w:jc w:val="center"/>
              <w:rPr>
                <w:color w:val="000000"/>
              </w:rPr>
            </w:pPr>
            <w:r>
              <w:rPr>
                <w:color w:val="000000"/>
                <w:sz w:val="22"/>
                <w:szCs w:val="22"/>
              </w:rPr>
              <w:t>25</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rPr>
                <w:color w:val="000000"/>
              </w:rPr>
            </w:pPr>
            <w:r w:rsidRPr="006D4EC9">
              <w:rPr>
                <w:color w:val="000000"/>
                <w:sz w:val="22"/>
                <w:szCs w:val="22"/>
              </w:rPr>
              <w:t>4</w:t>
            </w:r>
          </w:p>
        </w:tc>
        <w:tc>
          <w:tcPr>
            <w:tcW w:w="7054" w:type="dxa"/>
            <w:shd w:val="clear" w:color="auto" w:fill="auto"/>
          </w:tcPr>
          <w:p w:rsidR="00A51CC6" w:rsidRPr="006D4EC9" w:rsidRDefault="00A51CC6" w:rsidP="008331BC">
            <w:pPr>
              <w:rPr>
                <w:color w:val="000000"/>
              </w:rPr>
            </w:pPr>
            <w:proofErr w:type="gramStart"/>
            <w:r>
              <w:t>Уровень транспортной доступности на дорогах общего пользования местного значения в летний и зимний периоды</w:t>
            </w:r>
            <w:proofErr w:type="gramEnd"/>
          </w:p>
        </w:tc>
        <w:tc>
          <w:tcPr>
            <w:tcW w:w="1682" w:type="dxa"/>
            <w:shd w:val="clear" w:color="auto" w:fill="auto"/>
          </w:tcPr>
          <w:p w:rsidR="00A51CC6" w:rsidRPr="006D4EC9" w:rsidRDefault="00A51CC6" w:rsidP="008331BC">
            <w:pPr>
              <w:jc w:val="center"/>
              <w:rPr>
                <w:color w:val="000000"/>
                <w:lang w:val="en-US"/>
              </w:rPr>
            </w:pPr>
            <w:r w:rsidRPr="006D4EC9">
              <w:rPr>
                <w:color w:val="000000"/>
                <w:sz w:val="22"/>
                <w:szCs w:val="22"/>
                <w:lang w:val="en-US"/>
              </w:rPr>
              <w:t>%</w:t>
            </w:r>
          </w:p>
        </w:tc>
        <w:tc>
          <w:tcPr>
            <w:tcW w:w="1523" w:type="dxa"/>
            <w:shd w:val="clear" w:color="auto" w:fill="auto"/>
          </w:tcPr>
          <w:p w:rsidR="00A51CC6" w:rsidRPr="006D4EC9" w:rsidRDefault="00A51CC6" w:rsidP="008331BC">
            <w:pPr>
              <w:jc w:val="center"/>
              <w:rPr>
                <w:color w:val="000000"/>
                <w:lang w:val="en-US"/>
              </w:rPr>
            </w:pPr>
            <w:r w:rsidRPr="006D4EC9">
              <w:rPr>
                <w:color w:val="000000"/>
                <w:sz w:val="22"/>
                <w:szCs w:val="22"/>
                <w:lang w:val="en-US"/>
              </w:rPr>
              <w:t>100</w:t>
            </w:r>
          </w:p>
        </w:tc>
        <w:tc>
          <w:tcPr>
            <w:tcW w:w="1523" w:type="dxa"/>
            <w:shd w:val="clear" w:color="auto" w:fill="auto"/>
          </w:tcPr>
          <w:p w:rsidR="00A51CC6" w:rsidRPr="006D4EC9" w:rsidRDefault="00A51CC6" w:rsidP="008331BC">
            <w:pPr>
              <w:jc w:val="center"/>
              <w:rPr>
                <w:color w:val="000000"/>
                <w:lang w:val="en-US"/>
              </w:rPr>
            </w:pPr>
            <w:r w:rsidRPr="006D4EC9">
              <w:rPr>
                <w:color w:val="000000"/>
                <w:sz w:val="22"/>
                <w:szCs w:val="22"/>
                <w:lang w:val="en-US"/>
              </w:rPr>
              <w:t>100</w:t>
            </w:r>
          </w:p>
        </w:tc>
        <w:tc>
          <w:tcPr>
            <w:tcW w:w="1875" w:type="dxa"/>
            <w:shd w:val="clear" w:color="auto" w:fill="auto"/>
          </w:tcPr>
          <w:p w:rsidR="00A51CC6" w:rsidRPr="006D4EC9" w:rsidRDefault="00A51CC6" w:rsidP="008331BC">
            <w:pPr>
              <w:jc w:val="center"/>
              <w:rPr>
                <w:color w:val="000000"/>
                <w:lang w:val="en-US"/>
              </w:rPr>
            </w:pPr>
            <w:r w:rsidRPr="006D4EC9">
              <w:rPr>
                <w:color w:val="000000"/>
                <w:sz w:val="22"/>
                <w:szCs w:val="22"/>
                <w:lang w:val="en-US"/>
              </w:rPr>
              <w:t>100</w:t>
            </w:r>
          </w:p>
        </w:tc>
      </w:tr>
    </w:tbl>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Pr="005E4B5F" w:rsidRDefault="00A51CC6" w:rsidP="00A51CC6">
      <w:pPr>
        <w:rPr>
          <w:b/>
          <w:sz w:val="22"/>
          <w:szCs w:val="22"/>
        </w:rPr>
      </w:pPr>
    </w:p>
    <w:p w:rsidR="00A51CC6" w:rsidRPr="00FB5BB5" w:rsidRDefault="00A51CC6" w:rsidP="00A51CC6">
      <w:pPr>
        <w:jc w:val="center"/>
        <w:rPr>
          <w:b/>
        </w:rPr>
      </w:pPr>
      <w:r w:rsidRPr="00FB5BB5">
        <w:rPr>
          <w:b/>
        </w:rPr>
        <w:lastRenderedPageBreak/>
        <w:t>План реализации</w:t>
      </w:r>
    </w:p>
    <w:p w:rsidR="00A51CC6" w:rsidRPr="00226FE6" w:rsidRDefault="00A51CC6" w:rsidP="00A51CC6">
      <w:pPr>
        <w:jc w:val="center"/>
        <w:rPr>
          <w:b/>
        </w:rPr>
      </w:pPr>
      <w:r w:rsidRPr="00FB5BB5">
        <w:rPr>
          <w:b/>
        </w:rPr>
        <w:t>Подпрограммы №1 «</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FB5BB5">
        <w:rPr>
          <w:b/>
          <w:bCs/>
        </w:rPr>
        <w:t xml:space="preserve"> Волосовского муниципального района</w:t>
      </w:r>
      <w:r w:rsidRPr="000B4E28">
        <w:rPr>
          <w:b/>
          <w:bCs/>
          <w:sz w:val="22"/>
          <w:szCs w:val="22"/>
        </w:rPr>
        <w:t>»</w:t>
      </w:r>
    </w:p>
    <w:p w:rsidR="00A51CC6" w:rsidRPr="002F1FEC" w:rsidRDefault="00A51CC6" w:rsidP="00A51CC6">
      <w:pPr>
        <w:ind w:firstLine="708"/>
        <w:jc w:val="right"/>
      </w:pPr>
      <w:r w:rsidRPr="002F1FEC">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tblGrid>
      <w:tr w:rsidR="00A51CC6" w:rsidTr="008331BC">
        <w:trPr>
          <w:trHeight w:val="150"/>
          <w:tblCellSpacing w:w="20" w:type="dxa"/>
        </w:trPr>
        <w:tc>
          <w:tcPr>
            <w:tcW w:w="648" w:type="dxa"/>
            <w:vMerge w:val="restart"/>
            <w:shd w:val="clear" w:color="auto" w:fill="auto"/>
          </w:tcPr>
          <w:p w:rsidR="00A51CC6" w:rsidRPr="004B1D03" w:rsidRDefault="00A51CC6" w:rsidP="008331BC">
            <w:pPr>
              <w:jc w:val="both"/>
              <w:rPr>
                <w:b/>
              </w:rPr>
            </w:pPr>
            <w:r w:rsidRPr="004B1D03">
              <w:rPr>
                <w:b/>
                <w:sz w:val="22"/>
                <w:szCs w:val="22"/>
              </w:rPr>
              <w:t>№ п.п</w:t>
            </w:r>
          </w:p>
        </w:tc>
        <w:tc>
          <w:tcPr>
            <w:tcW w:w="3919"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615" w:type="dxa"/>
            <w:vMerge w:val="restart"/>
            <w:shd w:val="clear" w:color="auto" w:fill="auto"/>
          </w:tcPr>
          <w:p w:rsidR="00A51CC6" w:rsidRPr="004B1D03" w:rsidRDefault="00A51CC6" w:rsidP="008331BC">
            <w:pPr>
              <w:jc w:val="center"/>
              <w:rPr>
                <w:b/>
              </w:rPr>
            </w:pPr>
            <w:r>
              <w:rPr>
                <w:b/>
                <w:sz w:val="22"/>
                <w:szCs w:val="22"/>
              </w:rPr>
              <w:t>Уровень бюджета</w:t>
            </w:r>
          </w:p>
        </w:tc>
        <w:tc>
          <w:tcPr>
            <w:tcW w:w="9171"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Tr="008331BC">
        <w:trPr>
          <w:trHeight w:val="345"/>
          <w:tblCellSpacing w:w="20" w:type="dxa"/>
        </w:trPr>
        <w:tc>
          <w:tcPr>
            <w:tcW w:w="648" w:type="dxa"/>
            <w:vMerge/>
            <w:shd w:val="clear" w:color="auto" w:fill="auto"/>
          </w:tcPr>
          <w:p w:rsidR="00A51CC6" w:rsidRPr="004B1D03" w:rsidRDefault="00A51CC6" w:rsidP="008331BC">
            <w:pPr>
              <w:jc w:val="both"/>
              <w:rPr>
                <w:b/>
              </w:rPr>
            </w:pPr>
          </w:p>
        </w:tc>
        <w:tc>
          <w:tcPr>
            <w:tcW w:w="3919" w:type="dxa"/>
            <w:vMerge/>
            <w:shd w:val="clear" w:color="auto" w:fill="auto"/>
          </w:tcPr>
          <w:p w:rsidR="00A51CC6" w:rsidRPr="004B1D03" w:rsidRDefault="00A51CC6" w:rsidP="008331BC">
            <w:pPr>
              <w:jc w:val="center"/>
              <w:rPr>
                <w:b/>
              </w:rPr>
            </w:pPr>
          </w:p>
        </w:tc>
        <w:tc>
          <w:tcPr>
            <w:tcW w:w="1615" w:type="dxa"/>
            <w:vMerge/>
            <w:shd w:val="clear" w:color="auto" w:fill="auto"/>
          </w:tcPr>
          <w:p w:rsidR="00A51CC6" w:rsidRPr="004B1D03" w:rsidRDefault="00A51CC6" w:rsidP="008331BC">
            <w:pPr>
              <w:jc w:val="center"/>
              <w:rPr>
                <w:b/>
              </w:rPr>
            </w:pPr>
          </w:p>
        </w:tc>
        <w:tc>
          <w:tcPr>
            <w:tcW w:w="1782" w:type="dxa"/>
            <w:shd w:val="clear" w:color="auto" w:fill="auto"/>
          </w:tcPr>
          <w:p w:rsidR="00A51CC6" w:rsidRPr="004B1D03" w:rsidRDefault="00A51CC6" w:rsidP="008331BC">
            <w:pPr>
              <w:jc w:val="center"/>
              <w:rPr>
                <w:b/>
              </w:rPr>
            </w:pPr>
            <w:r w:rsidRPr="004B1D03">
              <w:rPr>
                <w:b/>
                <w:sz w:val="22"/>
                <w:szCs w:val="22"/>
              </w:rPr>
              <w:t>Всего</w:t>
            </w:r>
          </w:p>
        </w:tc>
        <w:tc>
          <w:tcPr>
            <w:tcW w:w="2503" w:type="dxa"/>
            <w:shd w:val="clear" w:color="auto" w:fill="auto"/>
          </w:tcPr>
          <w:p w:rsidR="00A51CC6" w:rsidRPr="004B1D03" w:rsidRDefault="00A51CC6" w:rsidP="008331BC">
            <w:pPr>
              <w:jc w:val="center"/>
              <w:rPr>
                <w:b/>
              </w:rPr>
            </w:pPr>
            <w:r>
              <w:rPr>
                <w:b/>
                <w:sz w:val="22"/>
                <w:szCs w:val="22"/>
              </w:rPr>
              <w:t>2021 год</w:t>
            </w:r>
          </w:p>
        </w:tc>
        <w:tc>
          <w:tcPr>
            <w:tcW w:w="2595" w:type="dxa"/>
            <w:shd w:val="clear" w:color="auto" w:fill="auto"/>
          </w:tcPr>
          <w:p w:rsidR="00A51CC6" w:rsidRPr="004B1D03" w:rsidRDefault="00A51CC6" w:rsidP="008331BC">
            <w:pPr>
              <w:jc w:val="center"/>
              <w:rPr>
                <w:b/>
              </w:rPr>
            </w:pPr>
            <w:r>
              <w:rPr>
                <w:b/>
                <w:sz w:val="22"/>
                <w:szCs w:val="22"/>
              </w:rPr>
              <w:t>2022 год</w:t>
            </w:r>
          </w:p>
        </w:tc>
        <w:tc>
          <w:tcPr>
            <w:tcW w:w="2171" w:type="dxa"/>
            <w:shd w:val="clear" w:color="auto" w:fill="auto"/>
          </w:tcPr>
          <w:p w:rsidR="00A51CC6" w:rsidRPr="004B1D03" w:rsidRDefault="00A51CC6" w:rsidP="008331BC">
            <w:pPr>
              <w:jc w:val="center"/>
              <w:rPr>
                <w:b/>
              </w:rPr>
            </w:pPr>
            <w:r>
              <w:rPr>
                <w:b/>
                <w:sz w:val="22"/>
                <w:szCs w:val="22"/>
              </w:rPr>
              <w:t>2023 год</w:t>
            </w:r>
          </w:p>
        </w:tc>
      </w:tr>
      <w:tr w:rsidR="00A51CC6" w:rsidTr="008331BC">
        <w:trPr>
          <w:tblCellSpacing w:w="20" w:type="dxa"/>
        </w:trPr>
        <w:tc>
          <w:tcPr>
            <w:tcW w:w="648" w:type="dxa"/>
            <w:shd w:val="clear" w:color="auto" w:fill="auto"/>
          </w:tcPr>
          <w:p w:rsidR="00A51CC6" w:rsidRPr="004B1D03" w:rsidRDefault="00A51CC6" w:rsidP="008331BC">
            <w:pPr>
              <w:jc w:val="center"/>
              <w:rPr>
                <w:b/>
                <w:sz w:val="18"/>
                <w:szCs w:val="18"/>
              </w:rPr>
            </w:pPr>
            <w:r w:rsidRPr="004B1D03">
              <w:rPr>
                <w:b/>
                <w:sz w:val="18"/>
                <w:szCs w:val="18"/>
              </w:rPr>
              <w:t>1</w:t>
            </w:r>
          </w:p>
        </w:tc>
        <w:tc>
          <w:tcPr>
            <w:tcW w:w="3919" w:type="dxa"/>
            <w:shd w:val="clear" w:color="auto" w:fill="auto"/>
          </w:tcPr>
          <w:p w:rsidR="00A51CC6" w:rsidRPr="004B1D03" w:rsidRDefault="00A51CC6" w:rsidP="008331BC">
            <w:pPr>
              <w:jc w:val="center"/>
              <w:rPr>
                <w:b/>
                <w:sz w:val="18"/>
                <w:szCs w:val="18"/>
              </w:rPr>
            </w:pPr>
            <w:r w:rsidRPr="004B1D03">
              <w:rPr>
                <w:b/>
                <w:sz w:val="18"/>
                <w:szCs w:val="18"/>
              </w:rPr>
              <w:t>2</w:t>
            </w:r>
          </w:p>
        </w:tc>
        <w:tc>
          <w:tcPr>
            <w:tcW w:w="1615" w:type="dxa"/>
            <w:shd w:val="clear" w:color="auto" w:fill="auto"/>
          </w:tcPr>
          <w:p w:rsidR="00A51CC6" w:rsidRPr="004B1D03" w:rsidRDefault="00A51CC6" w:rsidP="008331BC">
            <w:pPr>
              <w:jc w:val="center"/>
              <w:rPr>
                <w:b/>
                <w:sz w:val="18"/>
                <w:szCs w:val="18"/>
              </w:rPr>
            </w:pPr>
            <w:r w:rsidRPr="004B1D03">
              <w:rPr>
                <w:b/>
                <w:sz w:val="18"/>
                <w:szCs w:val="18"/>
              </w:rPr>
              <w:t>3</w:t>
            </w:r>
          </w:p>
        </w:tc>
        <w:tc>
          <w:tcPr>
            <w:tcW w:w="1782" w:type="dxa"/>
            <w:shd w:val="clear" w:color="auto" w:fill="auto"/>
          </w:tcPr>
          <w:p w:rsidR="00A51CC6" w:rsidRPr="004B1D03" w:rsidRDefault="00A51CC6" w:rsidP="008331BC">
            <w:pPr>
              <w:jc w:val="center"/>
              <w:rPr>
                <w:b/>
                <w:sz w:val="18"/>
                <w:szCs w:val="18"/>
              </w:rPr>
            </w:pPr>
            <w:r w:rsidRPr="004B1D03">
              <w:rPr>
                <w:b/>
                <w:sz w:val="18"/>
                <w:szCs w:val="18"/>
              </w:rPr>
              <w:t>4</w:t>
            </w:r>
          </w:p>
        </w:tc>
        <w:tc>
          <w:tcPr>
            <w:tcW w:w="2503" w:type="dxa"/>
            <w:shd w:val="clear" w:color="auto" w:fill="auto"/>
          </w:tcPr>
          <w:p w:rsidR="00A51CC6" w:rsidRPr="004B1D03" w:rsidRDefault="00A51CC6" w:rsidP="008331BC">
            <w:pPr>
              <w:jc w:val="center"/>
              <w:rPr>
                <w:b/>
                <w:sz w:val="18"/>
                <w:szCs w:val="18"/>
              </w:rPr>
            </w:pPr>
            <w:r w:rsidRPr="004B1D03">
              <w:rPr>
                <w:b/>
                <w:sz w:val="18"/>
                <w:szCs w:val="18"/>
              </w:rPr>
              <w:t>5</w:t>
            </w:r>
          </w:p>
        </w:tc>
        <w:tc>
          <w:tcPr>
            <w:tcW w:w="2595" w:type="dxa"/>
            <w:shd w:val="clear" w:color="auto" w:fill="auto"/>
          </w:tcPr>
          <w:p w:rsidR="00A51CC6" w:rsidRPr="004B1D03" w:rsidRDefault="00A51CC6" w:rsidP="008331BC">
            <w:pPr>
              <w:jc w:val="center"/>
              <w:rPr>
                <w:b/>
                <w:sz w:val="18"/>
                <w:szCs w:val="18"/>
              </w:rPr>
            </w:pPr>
            <w:r w:rsidRPr="004B1D03">
              <w:rPr>
                <w:b/>
                <w:sz w:val="18"/>
                <w:szCs w:val="18"/>
              </w:rPr>
              <w:t>6</w:t>
            </w:r>
          </w:p>
        </w:tc>
        <w:tc>
          <w:tcPr>
            <w:tcW w:w="2171"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Tr="008331BC">
        <w:trPr>
          <w:trHeight w:val="544"/>
          <w:tblCellSpacing w:w="20" w:type="dxa"/>
        </w:trPr>
        <w:tc>
          <w:tcPr>
            <w:tcW w:w="648" w:type="dxa"/>
            <w:vMerge w:val="restart"/>
            <w:shd w:val="clear" w:color="auto" w:fill="auto"/>
          </w:tcPr>
          <w:p w:rsidR="00A51CC6" w:rsidRPr="004B1D03" w:rsidRDefault="00A51CC6" w:rsidP="008331BC">
            <w:pPr>
              <w:jc w:val="both"/>
              <w:rPr>
                <w:b/>
              </w:rPr>
            </w:pPr>
          </w:p>
        </w:tc>
        <w:tc>
          <w:tcPr>
            <w:tcW w:w="3919" w:type="dxa"/>
            <w:vMerge w:val="restart"/>
            <w:shd w:val="clear" w:color="auto" w:fill="auto"/>
          </w:tcPr>
          <w:p w:rsidR="00A51CC6" w:rsidRPr="004B1D03" w:rsidRDefault="00A51CC6" w:rsidP="008331BC">
            <w:pPr>
              <w:rPr>
                <w:b/>
              </w:rPr>
            </w:pPr>
            <w:r w:rsidRPr="004B1D03">
              <w:rPr>
                <w:b/>
                <w:bCs/>
              </w:rPr>
              <w:t xml:space="preserve">Подпрограмма №  1 «Дорожное хозяйство </w:t>
            </w:r>
            <w:r>
              <w:rPr>
                <w:b/>
                <w:bCs/>
              </w:rPr>
              <w:t>Бегуницкого</w:t>
            </w:r>
            <w:r w:rsidRPr="004B1D03">
              <w:rPr>
                <w:b/>
                <w:bCs/>
              </w:rPr>
              <w:t xml:space="preserve"> сельско</w:t>
            </w:r>
            <w:r>
              <w:rPr>
                <w:b/>
                <w:bCs/>
              </w:rPr>
              <w:t>го</w:t>
            </w:r>
            <w:r w:rsidRPr="004B1D03">
              <w:rPr>
                <w:b/>
                <w:bCs/>
              </w:rPr>
              <w:t xml:space="preserve"> поселени</w:t>
            </w:r>
            <w:r>
              <w:rPr>
                <w:b/>
                <w:bCs/>
              </w:rPr>
              <w:t>я</w:t>
            </w:r>
            <w:r w:rsidRPr="004B1D03">
              <w:rPr>
                <w:b/>
                <w:bCs/>
              </w:rPr>
              <w:t xml:space="preserve"> Волосовского муниципального района»</w:t>
            </w:r>
          </w:p>
        </w:tc>
        <w:tc>
          <w:tcPr>
            <w:tcW w:w="1615" w:type="dxa"/>
            <w:shd w:val="clear" w:color="auto" w:fill="auto"/>
          </w:tcPr>
          <w:p w:rsidR="00A51CC6" w:rsidRPr="004B1D03" w:rsidRDefault="00A51CC6" w:rsidP="008331BC">
            <w:pPr>
              <w:jc w:val="both"/>
              <w:rPr>
                <w:b/>
              </w:rPr>
            </w:pPr>
            <w:r>
              <w:rPr>
                <w:b/>
              </w:rPr>
              <w:t>Областной бюджет</w:t>
            </w:r>
          </w:p>
        </w:tc>
        <w:tc>
          <w:tcPr>
            <w:tcW w:w="1782" w:type="dxa"/>
            <w:shd w:val="clear" w:color="auto" w:fill="auto"/>
          </w:tcPr>
          <w:p w:rsidR="00A51CC6" w:rsidRPr="00F852C8" w:rsidRDefault="00A51CC6" w:rsidP="008331BC">
            <w:pPr>
              <w:jc w:val="right"/>
              <w:rPr>
                <w:b/>
              </w:rPr>
            </w:pPr>
            <w:r>
              <w:rPr>
                <w:b/>
              </w:rPr>
              <w:t>2500,00</w:t>
            </w:r>
          </w:p>
        </w:tc>
        <w:tc>
          <w:tcPr>
            <w:tcW w:w="2503" w:type="dxa"/>
            <w:shd w:val="clear" w:color="auto" w:fill="auto"/>
          </w:tcPr>
          <w:p w:rsidR="00A51CC6" w:rsidRPr="00F852C8" w:rsidRDefault="00A51CC6" w:rsidP="008331BC">
            <w:pPr>
              <w:jc w:val="right"/>
              <w:rPr>
                <w:b/>
              </w:rPr>
            </w:pPr>
            <w:r>
              <w:rPr>
                <w:b/>
              </w:rPr>
              <w:t>2500,00</w:t>
            </w:r>
          </w:p>
        </w:tc>
        <w:tc>
          <w:tcPr>
            <w:tcW w:w="2595" w:type="dxa"/>
            <w:shd w:val="clear" w:color="auto" w:fill="auto"/>
          </w:tcPr>
          <w:p w:rsidR="00A51CC6" w:rsidRPr="00F852C8" w:rsidRDefault="00A51CC6" w:rsidP="008331BC">
            <w:pPr>
              <w:jc w:val="right"/>
              <w:rPr>
                <w:b/>
              </w:rPr>
            </w:pPr>
            <w:r>
              <w:rPr>
                <w:b/>
              </w:rPr>
              <w:t>0,00</w:t>
            </w:r>
          </w:p>
        </w:tc>
        <w:tc>
          <w:tcPr>
            <w:tcW w:w="2171" w:type="dxa"/>
            <w:shd w:val="clear" w:color="auto" w:fill="auto"/>
          </w:tcPr>
          <w:p w:rsidR="00A51CC6" w:rsidRPr="00F852C8" w:rsidRDefault="00A51CC6" w:rsidP="008331BC">
            <w:pPr>
              <w:jc w:val="right"/>
              <w:rPr>
                <w:b/>
              </w:rPr>
            </w:pPr>
            <w:r>
              <w:rPr>
                <w:b/>
              </w:rPr>
              <w:t>0,00</w:t>
            </w:r>
          </w:p>
        </w:tc>
      </w:tr>
      <w:tr w:rsidR="00A51CC6" w:rsidTr="008331BC">
        <w:trPr>
          <w:trHeight w:val="392"/>
          <w:tblCellSpacing w:w="20" w:type="dxa"/>
        </w:trPr>
        <w:tc>
          <w:tcPr>
            <w:tcW w:w="648" w:type="dxa"/>
            <w:vMerge/>
            <w:shd w:val="clear" w:color="auto" w:fill="auto"/>
          </w:tcPr>
          <w:p w:rsidR="00A51CC6" w:rsidRPr="004B1D03" w:rsidRDefault="00A51CC6" w:rsidP="008331BC">
            <w:pPr>
              <w:jc w:val="both"/>
              <w:rPr>
                <w:b/>
                <w:color w:val="FF0000"/>
              </w:rPr>
            </w:pPr>
          </w:p>
        </w:tc>
        <w:tc>
          <w:tcPr>
            <w:tcW w:w="3919" w:type="dxa"/>
            <w:vMerge/>
            <w:shd w:val="clear" w:color="auto" w:fill="auto"/>
          </w:tcPr>
          <w:p w:rsidR="00A51CC6" w:rsidRPr="004B1D03" w:rsidRDefault="00A51CC6" w:rsidP="008331BC">
            <w:pPr>
              <w:rPr>
                <w:b/>
                <w:color w:val="FF0000"/>
              </w:rPr>
            </w:pPr>
          </w:p>
        </w:tc>
        <w:tc>
          <w:tcPr>
            <w:tcW w:w="1615" w:type="dxa"/>
            <w:shd w:val="clear" w:color="auto" w:fill="auto"/>
          </w:tcPr>
          <w:p w:rsidR="00A51CC6" w:rsidRPr="004B1D03" w:rsidRDefault="00A51CC6" w:rsidP="008331BC">
            <w:pPr>
              <w:jc w:val="both"/>
              <w:rPr>
                <w:b/>
              </w:rPr>
            </w:pPr>
            <w:r>
              <w:rPr>
                <w:b/>
              </w:rPr>
              <w:t>Районный бюджет</w:t>
            </w:r>
          </w:p>
        </w:tc>
        <w:tc>
          <w:tcPr>
            <w:tcW w:w="1782" w:type="dxa"/>
            <w:shd w:val="clear" w:color="auto" w:fill="auto"/>
          </w:tcPr>
          <w:p w:rsidR="00A51CC6" w:rsidRPr="00F852C8" w:rsidRDefault="00A51CC6" w:rsidP="008331BC">
            <w:pPr>
              <w:jc w:val="right"/>
              <w:rPr>
                <w:b/>
              </w:rPr>
            </w:pPr>
            <w:r>
              <w:rPr>
                <w:b/>
              </w:rPr>
              <w:t>5129,37</w:t>
            </w:r>
          </w:p>
        </w:tc>
        <w:tc>
          <w:tcPr>
            <w:tcW w:w="2503" w:type="dxa"/>
            <w:shd w:val="clear" w:color="auto" w:fill="auto"/>
          </w:tcPr>
          <w:p w:rsidR="00A51CC6" w:rsidRPr="00F852C8" w:rsidRDefault="00A51CC6" w:rsidP="008331BC">
            <w:pPr>
              <w:jc w:val="right"/>
              <w:rPr>
                <w:b/>
              </w:rPr>
            </w:pPr>
            <w:r>
              <w:rPr>
                <w:b/>
              </w:rPr>
              <w:t>1666,20</w:t>
            </w:r>
          </w:p>
        </w:tc>
        <w:tc>
          <w:tcPr>
            <w:tcW w:w="2595" w:type="dxa"/>
            <w:shd w:val="clear" w:color="auto" w:fill="auto"/>
          </w:tcPr>
          <w:p w:rsidR="00A51CC6" w:rsidRPr="00F852C8" w:rsidRDefault="00A51CC6" w:rsidP="008331BC">
            <w:pPr>
              <w:jc w:val="right"/>
              <w:rPr>
                <w:b/>
              </w:rPr>
            </w:pPr>
            <w:r>
              <w:rPr>
                <w:b/>
              </w:rPr>
              <w:t>1710,62</w:t>
            </w:r>
          </w:p>
        </w:tc>
        <w:tc>
          <w:tcPr>
            <w:tcW w:w="2171" w:type="dxa"/>
            <w:shd w:val="clear" w:color="auto" w:fill="auto"/>
          </w:tcPr>
          <w:p w:rsidR="00A51CC6" w:rsidRPr="00F852C8" w:rsidRDefault="00A51CC6" w:rsidP="008331BC">
            <w:pPr>
              <w:jc w:val="right"/>
              <w:rPr>
                <w:b/>
              </w:rPr>
            </w:pPr>
            <w:r>
              <w:rPr>
                <w:b/>
              </w:rPr>
              <w:t>1752,55</w:t>
            </w:r>
          </w:p>
        </w:tc>
      </w:tr>
      <w:tr w:rsidR="00A51CC6" w:rsidTr="008331BC">
        <w:trPr>
          <w:trHeight w:val="364"/>
          <w:tblCellSpacing w:w="20" w:type="dxa"/>
        </w:trPr>
        <w:tc>
          <w:tcPr>
            <w:tcW w:w="648" w:type="dxa"/>
            <w:vMerge/>
            <w:shd w:val="clear" w:color="auto" w:fill="auto"/>
          </w:tcPr>
          <w:p w:rsidR="00A51CC6" w:rsidRPr="004B1D03" w:rsidRDefault="00A51CC6" w:rsidP="008331BC">
            <w:pPr>
              <w:jc w:val="both"/>
              <w:rPr>
                <w:b/>
                <w:color w:val="FF0000"/>
              </w:rPr>
            </w:pPr>
          </w:p>
        </w:tc>
        <w:tc>
          <w:tcPr>
            <w:tcW w:w="3919" w:type="dxa"/>
            <w:vMerge/>
            <w:shd w:val="clear" w:color="auto" w:fill="auto"/>
          </w:tcPr>
          <w:p w:rsidR="00A51CC6" w:rsidRPr="004B1D03" w:rsidRDefault="00A51CC6" w:rsidP="008331BC">
            <w:pPr>
              <w:rPr>
                <w:b/>
                <w:color w:val="FF0000"/>
              </w:rPr>
            </w:pPr>
          </w:p>
        </w:tc>
        <w:tc>
          <w:tcPr>
            <w:tcW w:w="1615" w:type="dxa"/>
            <w:shd w:val="clear" w:color="auto" w:fill="auto"/>
          </w:tcPr>
          <w:p w:rsidR="00A51CC6" w:rsidRPr="004B1D03" w:rsidRDefault="00A51CC6" w:rsidP="008331BC">
            <w:pPr>
              <w:jc w:val="both"/>
              <w:rPr>
                <w:b/>
              </w:rPr>
            </w:pPr>
            <w:r>
              <w:rPr>
                <w:b/>
              </w:rPr>
              <w:t xml:space="preserve">Местный бюджет </w:t>
            </w:r>
          </w:p>
        </w:tc>
        <w:tc>
          <w:tcPr>
            <w:tcW w:w="1782" w:type="dxa"/>
            <w:shd w:val="clear" w:color="auto" w:fill="auto"/>
          </w:tcPr>
          <w:p w:rsidR="00A51CC6" w:rsidRPr="004B1D03" w:rsidRDefault="00A51CC6" w:rsidP="008331BC">
            <w:pPr>
              <w:jc w:val="right"/>
              <w:rPr>
                <w:b/>
              </w:rPr>
            </w:pPr>
            <w:r>
              <w:rPr>
                <w:b/>
              </w:rPr>
              <w:t>13831,94</w:t>
            </w:r>
          </w:p>
        </w:tc>
        <w:tc>
          <w:tcPr>
            <w:tcW w:w="2503" w:type="dxa"/>
            <w:shd w:val="clear" w:color="auto" w:fill="auto"/>
          </w:tcPr>
          <w:p w:rsidR="00A51CC6" w:rsidRPr="004B1D03" w:rsidRDefault="00A51CC6" w:rsidP="008331BC">
            <w:pPr>
              <w:jc w:val="right"/>
              <w:rPr>
                <w:b/>
              </w:rPr>
            </w:pPr>
            <w:r>
              <w:rPr>
                <w:b/>
              </w:rPr>
              <w:t>5243,98</w:t>
            </w:r>
          </w:p>
        </w:tc>
        <w:tc>
          <w:tcPr>
            <w:tcW w:w="2595" w:type="dxa"/>
            <w:shd w:val="clear" w:color="auto" w:fill="auto"/>
          </w:tcPr>
          <w:p w:rsidR="00A51CC6" w:rsidRPr="004B1D03" w:rsidRDefault="00A51CC6" w:rsidP="008331BC">
            <w:pPr>
              <w:jc w:val="right"/>
              <w:rPr>
                <w:b/>
              </w:rPr>
            </w:pPr>
            <w:r>
              <w:rPr>
                <w:b/>
              </w:rPr>
              <w:t>4293,98</w:t>
            </w:r>
          </w:p>
        </w:tc>
        <w:tc>
          <w:tcPr>
            <w:tcW w:w="2171" w:type="dxa"/>
            <w:shd w:val="clear" w:color="auto" w:fill="auto"/>
          </w:tcPr>
          <w:p w:rsidR="00A51CC6" w:rsidRPr="004B1D03" w:rsidRDefault="00A51CC6" w:rsidP="008331BC">
            <w:pPr>
              <w:jc w:val="right"/>
              <w:rPr>
                <w:b/>
              </w:rPr>
            </w:pPr>
            <w:r>
              <w:rPr>
                <w:b/>
              </w:rPr>
              <w:t>4293,98</w:t>
            </w:r>
          </w:p>
        </w:tc>
      </w:tr>
      <w:tr w:rsidR="00A51CC6" w:rsidTr="008331BC">
        <w:trPr>
          <w:trHeight w:val="229"/>
          <w:tblCellSpacing w:w="20" w:type="dxa"/>
        </w:trPr>
        <w:tc>
          <w:tcPr>
            <w:tcW w:w="6262" w:type="dxa"/>
            <w:gridSpan w:val="3"/>
            <w:shd w:val="clear" w:color="auto" w:fill="auto"/>
          </w:tcPr>
          <w:p w:rsidR="00A51CC6" w:rsidRPr="004B1D03" w:rsidRDefault="00A51CC6" w:rsidP="008331BC">
            <w:pPr>
              <w:jc w:val="both"/>
              <w:rPr>
                <w:b/>
              </w:rPr>
            </w:pPr>
            <w:r w:rsidRPr="004B1D03">
              <w:rPr>
                <w:b/>
                <w:sz w:val="22"/>
                <w:szCs w:val="22"/>
              </w:rPr>
              <w:t>Итого</w:t>
            </w:r>
          </w:p>
        </w:tc>
        <w:tc>
          <w:tcPr>
            <w:tcW w:w="1782" w:type="dxa"/>
            <w:shd w:val="clear" w:color="auto" w:fill="auto"/>
          </w:tcPr>
          <w:p w:rsidR="00A51CC6" w:rsidRPr="004B1D03" w:rsidRDefault="00A51CC6" w:rsidP="008331BC">
            <w:pPr>
              <w:jc w:val="right"/>
              <w:rPr>
                <w:b/>
              </w:rPr>
            </w:pPr>
            <w:r>
              <w:rPr>
                <w:b/>
              </w:rPr>
              <w:t>21461,31</w:t>
            </w:r>
          </w:p>
        </w:tc>
        <w:tc>
          <w:tcPr>
            <w:tcW w:w="2503" w:type="dxa"/>
            <w:shd w:val="clear" w:color="auto" w:fill="auto"/>
          </w:tcPr>
          <w:p w:rsidR="00A51CC6" w:rsidRPr="004B1D03" w:rsidRDefault="00A51CC6" w:rsidP="008331BC">
            <w:pPr>
              <w:jc w:val="right"/>
              <w:rPr>
                <w:b/>
              </w:rPr>
            </w:pPr>
            <w:r>
              <w:rPr>
                <w:b/>
              </w:rPr>
              <w:t>9410,18</w:t>
            </w:r>
          </w:p>
        </w:tc>
        <w:tc>
          <w:tcPr>
            <w:tcW w:w="2595" w:type="dxa"/>
            <w:shd w:val="clear" w:color="auto" w:fill="auto"/>
          </w:tcPr>
          <w:p w:rsidR="00A51CC6" w:rsidRPr="004B1D03" w:rsidRDefault="00A51CC6" w:rsidP="008331BC">
            <w:pPr>
              <w:jc w:val="right"/>
              <w:rPr>
                <w:b/>
              </w:rPr>
            </w:pPr>
            <w:r>
              <w:rPr>
                <w:b/>
              </w:rPr>
              <w:t>6004,60</w:t>
            </w:r>
          </w:p>
        </w:tc>
        <w:tc>
          <w:tcPr>
            <w:tcW w:w="2171" w:type="dxa"/>
            <w:shd w:val="clear" w:color="auto" w:fill="auto"/>
          </w:tcPr>
          <w:p w:rsidR="00A51CC6" w:rsidRPr="004B1D03" w:rsidRDefault="00A51CC6" w:rsidP="008331BC">
            <w:pPr>
              <w:jc w:val="right"/>
              <w:rPr>
                <w:b/>
              </w:rPr>
            </w:pPr>
            <w:r>
              <w:rPr>
                <w:b/>
              </w:rPr>
              <w:t>6046,53</w:t>
            </w:r>
          </w:p>
        </w:tc>
      </w:tr>
      <w:tr w:rsidR="00A51CC6" w:rsidTr="008331BC">
        <w:trPr>
          <w:trHeight w:val="607"/>
          <w:tblCellSpacing w:w="20" w:type="dxa"/>
        </w:trPr>
        <w:tc>
          <w:tcPr>
            <w:tcW w:w="648" w:type="dxa"/>
            <w:vMerge w:val="restart"/>
            <w:shd w:val="clear" w:color="auto" w:fill="auto"/>
          </w:tcPr>
          <w:p w:rsidR="00A51CC6" w:rsidRPr="004B1D03" w:rsidRDefault="00A51CC6" w:rsidP="008331BC">
            <w:pPr>
              <w:jc w:val="both"/>
              <w:rPr>
                <w:b/>
                <w:i/>
              </w:rPr>
            </w:pPr>
            <w:r w:rsidRPr="004B1D03">
              <w:rPr>
                <w:b/>
                <w:i/>
              </w:rPr>
              <w:t>1</w:t>
            </w:r>
          </w:p>
        </w:tc>
        <w:tc>
          <w:tcPr>
            <w:tcW w:w="3919" w:type="dxa"/>
            <w:vMerge w:val="restart"/>
            <w:shd w:val="clear" w:color="auto" w:fill="auto"/>
          </w:tcPr>
          <w:p w:rsidR="00A51CC6" w:rsidRPr="004B1D03" w:rsidRDefault="00A51CC6" w:rsidP="008331BC">
            <w:pPr>
              <w:jc w:val="both"/>
              <w:rPr>
                <w:b/>
                <w:i/>
              </w:rPr>
            </w:pPr>
            <w:r w:rsidRPr="004B1D03">
              <w:rPr>
                <w:b/>
                <w:i/>
              </w:rPr>
              <w:t xml:space="preserve">Основное мероприятие 1 </w:t>
            </w:r>
          </w:p>
          <w:p w:rsidR="00A51CC6" w:rsidRPr="004B1D03" w:rsidRDefault="00A51CC6" w:rsidP="008331BC">
            <w:pPr>
              <w:rPr>
                <w:b/>
                <w:i/>
              </w:rPr>
            </w:pPr>
            <w:r w:rsidRPr="004B1D03">
              <w:rPr>
                <w:b/>
                <w:i/>
              </w:rPr>
              <w:t>Мероприятия  по текущему ремонту дорог</w:t>
            </w:r>
            <w:r w:rsidRPr="004B1D03">
              <w:rPr>
                <w:i/>
              </w:rPr>
              <w:t xml:space="preserve">  </w:t>
            </w:r>
            <w:r w:rsidRPr="004B1D03">
              <w:rPr>
                <w:b/>
                <w:i/>
              </w:rPr>
              <w:t>общего пользования муниципального значения и сооружений на них</w:t>
            </w:r>
          </w:p>
        </w:tc>
        <w:tc>
          <w:tcPr>
            <w:tcW w:w="1615" w:type="dxa"/>
            <w:shd w:val="clear" w:color="auto" w:fill="auto"/>
          </w:tcPr>
          <w:p w:rsidR="00A51CC6" w:rsidRPr="007222BC" w:rsidRDefault="00A51CC6" w:rsidP="008331BC">
            <w:pPr>
              <w:jc w:val="both"/>
              <w:rPr>
                <w:b/>
                <w:i/>
              </w:rPr>
            </w:pPr>
            <w:r w:rsidRPr="007222BC">
              <w:rPr>
                <w:b/>
                <w:i/>
              </w:rPr>
              <w:t>Областной бюджет</w:t>
            </w:r>
          </w:p>
        </w:tc>
        <w:tc>
          <w:tcPr>
            <w:tcW w:w="1782" w:type="dxa"/>
            <w:shd w:val="clear" w:color="auto" w:fill="auto"/>
          </w:tcPr>
          <w:p w:rsidR="00A51CC6" w:rsidRPr="004C72E4" w:rsidRDefault="00A51CC6" w:rsidP="008331BC">
            <w:pPr>
              <w:jc w:val="right"/>
              <w:rPr>
                <w:b/>
                <w:i/>
              </w:rPr>
            </w:pPr>
            <w:r>
              <w:rPr>
                <w:b/>
                <w:i/>
              </w:rPr>
              <w:t>2500,00</w:t>
            </w:r>
          </w:p>
        </w:tc>
        <w:tc>
          <w:tcPr>
            <w:tcW w:w="2503" w:type="dxa"/>
            <w:shd w:val="clear" w:color="auto" w:fill="auto"/>
          </w:tcPr>
          <w:p w:rsidR="00A51CC6" w:rsidRPr="004C72E4" w:rsidRDefault="00A51CC6" w:rsidP="008331BC">
            <w:pPr>
              <w:jc w:val="right"/>
              <w:rPr>
                <w:b/>
                <w:i/>
              </w:rPr>
            </w:pPr>
            <w:r>
              <w:rPr>
                <w:b/>
                <w:i/>
              </w:rPr>
              <w:t>2500,00</w:t>
            </w:r>
          </w:p>
        </w:tc>
        <w:tc>
          <w:tcPr>
            <w:tcW w:w="2595" w:type="dxa"/>
            <w:shd w:val="clear" w:color="auto" w:fill="auto"/>
          </w:tcPr>
          <w:p w:rsidR="00A51CC6" w:rsidRPr="004C72E4" w:rsidRDefault="00A51CC6" w:rsidP="008331BC">
            <w:pPr>
              <w:jc w:val="right"/>
              <w:rPr>
                <w:b/>
                <w:i/>
              </w:rPr>
            </w:pPr>
            <w:r>
              <w:rPr>
                <w:b/>
                <w:i/>
              </w:rPr>
              <w:t>0,00</w:t>
            </w:r>
          </w:p>
        </w:tc>
        <w:tc>
          <w:tcPr>
            <w:tcW w:w="2171" w:type="dxa"/>
            <w:shd w:val="clear" w:color="auto" w:fill="auto"/>
          </w:tcPr>
          <w:p w:rsidR="00A51CC6" w:rsidRPr="004C72E4" w:rsidRDefault="00A51CC6" w:rsidP="008331BC">
            <w:pPr>
              <w:jc w:val="right"/>
              <w:rPr>
                <w:b/>
                <w:i/>
              </w:rPr>
            </w:pPr>
            <w:r>
              <w:rPr>
                <w:b/>
                <w:i/>
              </w:rPr>
              <w:t>0,00</w:t>
            </w:r>
          </w:p>
        </w:tc>
      </w:tr>
      <w:tr w:rsidR="00A51CC6" w:rsidTr="008331BC">
        <w:trPr>
          <w:trHeight w:val="432"/>
          <w:tblCellSpacing w:w="20" w:type="dxa"/>
        </w:trPr>
        <w:tc>
          <w:tcPr>
            <w:tcW w:w="648" w:type="dxa"/>
            <w:vMerge/>
            <w:shd w:val="clear" w:color="auto" w:fill="auto"/>
          </w:tcPr>
          <w:p w:rsidR="00A51CC6" w:rsidRPr="004B1D03" w:rsidRDefault="00A51CC6" w:rsidP="008331BC">
            <w:pPr>
              <w:jc w:val="both"/>
              <w:rPr>
                <w:b/>
                <w:i/>
              </w:rPr>
            </w:pPr>
          </w:p>
        </w:tc>
        <w:tc>
          <w:tcPr>
            <w:tcW w:w="3919" w:type="dxa"/>
            <w:vMerge/>
            <w:shd w:val="clear" w:color="auto" w:fill="auto"/>
          </w:tcPr>
          <w:p w:rsidR="00A51CC6" w:rsidRPr="004B1D03" w:rsidRDefault="00A51CC6" w:rsidP="008331BC">
            <w:pPr>
              <w:jc w:val="both"/>
              <w:rPr>
                <w:b/>
                <w:i/>
              </w:rPr>
            </w:pPr>
          </w:p>
        </w:tc>
        <w:tc>
          <w:tcPr>
            <w:tcW w:w="1615" w:type="dxa"/>
            <w:shd w:val="clear" w:color="auto" w:fill="auto"/>
          </w:tcPr>
          <w:p w:rsidR="00A51CC6" w:rsidRPr="007222BC" w:rsidRDefault="00A51CC6" w:rsidP="008331BC">
            <w:pPr>
              <w:jc w:val="both"/>
              <w:rPr>
                <w:b/>
                <w:i/>
              </w:rPr>
            </w:pPr>
            <w:r w:rsidRPr="007222BC">
              <w:rPr>
                <w:b/>
                <w:i/>
              </w:rPr>
              <w:t>Районный бюджет</w:t>
            </w:r>
          </w:p>
        </w:tc>
        <w:tc>
          <w:tcPr>
            <w:tcW w:w="1782" w:type="dxa"/>
            <w:shd w:val="clear" w:color="auto" w:fill="auto"/>
          </w:tcPr>
          <w:p w:rsidR="00A51CC6" w:rsidRPr="004C72E4" w:rsidRDefault="00A51CC6" w:rsidP="008331BC">
            <w:pPr>
              <w:jc w:val="right"/>
              <w:rPr>
                <w:b/>
                <w:i/>
              </w:rPr>
            </w:pPr>
            <w:r w:rsidRPr="004C72E4">
              <w:rPr>
                <w:b/>
                <w:i/>
              </w:rPr>
              <w:t>0,00</w:t>
            </w:r>
          </w:p>
        </w:tc>
        <w:tc>
          <w:tcPr>
            <w:tcW w:w="2503" w:type="dxa"/>
            <w:shd w:val="clear" w:color="auto" w:fill="auto"/>
          </w:tcPr>
          <w:p w:rsidR="00A51CC6" w:rsidRPr="004C72E4" w:rsidRDefault="00A51CC6" w:rsidP="008331BC">
            <w:pPr>
              <w:jc w:val="right"/>
              <w:rPr>
                <w:b/>
                <w:i/>
              </w:rPr>
            </w:pPr>
            <w:r w:rsidRPr="004C72E4">
              <w:rPr>
                <w:b/>
                <w:i/>
              </w:rPr>
              <w:t>0,00</w:t>
            </w:r>
          </w:p>
        </w:tc>
        <w:tc>
          <w:tcPr>
            <w:tcW w:w="2595" w:type="dxa"/>
            <w:shd w:val="clear" w:color="auto" w:fill="auto"/>
          </w:tcPr>
          <w:p w:rsidR="00A51CC6" w:rsidRPr="004C72E4" w:rsidRDefault="00A51CC6" w:rsidP="008331BC">
            <w:pPr>
              <w:jc w:val="right"/>
              <w:rPr>
                <w:b/>
                <w:i/>
              </w:rPr>
            </w:pPr>
            <w:r w:rsidRPr="004C72E4">
              <w:rPr>
                <w:b/>
                <w:i/>
              </w:rPr>
              <w:t>0,00</w:t>
            </w:r>
          </w:p>
        </w:tc>
        <w:tc>
          <w:tcPr>
            <w:tcW w:w="2171" w:type="dxa"/>
            <w:shd w:val="clear" w:color="auto" w:fill="auto"/>
          </w:tcPr>
          <w:p w:rsidR="00A51CC6" w:rsidRPr="004C72E4" w:rsidRDefault="00A51CC6" w:rsidP="008331BC">
            <w:pPr>
              <w:jc w:val="right"/>
              <w:rPr>
                <w:b/>
                <w:i/>
              </w:rPr>
            </w:pPr>
            <w:r w:rsidRPr="004C72E4">
              <w:rPr>
                <w:b/>
                <w:i/>
              </w:rPr>
              <w:t>0,00</w:t>
            </w:r>
          </w:p>
        </w:tc>
      </w:tr>
      <w:tr w:rsidR="00A51CC6" w:rsidTr="008331BC">
        <w:trPr>
          <w:trHeight w:val="444"/>
          <w:tblCellSpacing w:w="20" w:type="dxa"/>
        </w:trPr>
        <w:tc>
          <w:tcPr>
            <w:tcW w:w="648" w:type="dxa"/>
            <w:vMerge/>
            <w:shd w:val="clear" w:color="auto" w:fill="auto"/>
          </w:tcPr>
          <w:p w:rsidR="00A51CC6" w:rsidRPr="004B1D03" w:rsidRDefault="00A51CC6" w:rsidP="008331BC">
            <w:pPr>
              <w:jc w:val="both"/>
              <w:rPr>
                <w:b/>
                <w:i/>
              </w:rPr>
            </w:pPr>
          </w:p>
        </w:tc>
        <w:tc>
          <w:tcPr>
            <w:tcW w:w="3919" w:type="dxa"/>
            <w:vMerge/>
            <w:shd w:val="clear" w:color="auto" w:fill="auto"/>
          </w:tcPr>
          <w:p w:rsidR="00A51CC6" w:rsidRPr="004B1D03" w:rsidRDefault="00A51CC6" w:rsidP="008331BC">
            <w:pPr>
              <w:jc w:val="both"/>
              <w:rPr>
                <w:b/>
                <w:i/>
              </w:rPr>
            </w:pPr>
          </w:p>
        </w:tc>
        <w:tc>
          <w:tcPr>
            <w:tcW w:w="1615" w:type="dxa"/>
            <w:shd w:val="clear" w:color="auto" w:fill="auto"/>
          </w:tcPr>
          <w:p w:rsidR="00A51CC6" w:rsidRPr="007222BC" w:rsidRDefault="00A51CC6" w:rsidP="008331BC">
            <w:pPr>
              <w:jc w:val="both"/>
              <w:rPr>
                <w:b/>
                <w:i/>
              </w:rPr>
            </w:pPr>
            <w:r w:rsidRPr="007222BC">
              <w:rPr>
                <w:b/>
                <w:i/>
              </w:rPr>
              <w:t xml:space="preserve">Местный бюджет </w:t>
            </w:r>
          </w:p>
        </w:tc>
        <w:tc>
          <w:tcPr>
            <w:tcW w:w="1782" w:type="dxa"/>
            <w:shd w:val="clear" w:color="auto" w:fill="auto"/>
          </w:tcPr>
          <w:p w:rsidR="00A51CC6" w:rsidRDefault="00A51CC6" w:rsidP="008331BC">
            <w:pPr>
              <w:jc w:val="right"/>
              <w:rPr>
                <w:b/>
                <w:i/>
              </w:rPr>
            </w:pPr>
            <w:r>
              <w:rPr>
                <w:b/>
                <w:i/>
              </w:rPr>
              <w:t>5350,00</w:t>
            </w:r>
          </w:p>
          <w:p w:rsidR="00A51CC6" w:rsidRPr="004B1D03" w:rsidRDefault="00A51CC6" w:rsidP="008331BC">
            <w:pPr>
              <w:jc w:val="right"/>
              <w:rPr>
                <w:b/>
                <w:i/>
              </w:rPr>
            </w:pPr>
          </w:p>
        </w:tc>
        <w:tc>
          <w:tcPr>
            <w:tcW w:w="2503" w:type="dxa"/>
            <w:shd w:val="clear" w:color="auto" w:fill="auto"/>
          </w:tcPr>
          <w:p w:rsidR="00A51CC6" w:rsidRPr="004B1D03" w:rsidRDefault="00A51CC6" w:rsidP="008331BC">
            <w:pPr>
              <w:jc w:val="right"/>
              <w:rPr>
                <w:b/>
                <w:i/>
              </w:rPr>
            </w:pPr>
            <w:r>
              <w:rPr>
                <w:b/>
                <w:i/>
              </w:rPr>
              <w:t>2750,00</w:t>
            </w:r>
          </w:p>
        </w:tc>
        <w:tc>
          <w:tcPr>
            <w:tcW w:w="2595" w:type="dxa"/>
            <w:shd w:val="clear" w:color="auto" w:fill="auto"/>
          </w:tcPr>
          <w:p w:rsidR="00A51CC6" w:rsidRPr="004B1D03" w:rsidRDefault="00A51CC6" w:rsidP="008331BC">
            <w:pPr>
              <w:jc w:val="right"/>
              <w:rPr>
                <w:b/>
                <w:i/>
              </w:rPr>
            </w:pPr>
            <w:r>
              <w:rPr>
                <w:b/>
                <w:i/>
              </w:rPr>
              <w:t>1300,00</w:t>
            </w:r>
          </w:p>
        </w:tc>
        <w:tc>
          <w:tcPr>
            <w:tcW w:w="2171" w:type="dxa"/>
            <w:shd w:val="clear" w:color="auto" w:fill="auto"/>
          </w:tcPr>
          <w:p w:rsidR="00A51CC6" w:rsidRPr="004B1D03" w:rsidRDefault="00A51CC6" w:rsidP="008331BC">
            <w:pPr>
              <w:jc w:val="right"/>
              <w:rPr>
                <w:b/>
                <w:i/>
              </w:rPr>
            </w:pPr>
            <w:r>
              <w:rPr>
                <w:b/>
                <w:i/>
              </w:rPr>
              <w:t>1300,00</w:t>
            </w:r>
          </w:p>
        </w:tc>
      </w:tr>
      <w:tr w:rsidR="00A51CC6" w:rsidTr="008331BC">
        <w:trPr>
          <w:trHeight w:val="352"/>
          <w:tblCellSpacing w:w="20" w:type="dxa"/>
        </w:trPr>
        <w:tc>
          <w:tcPr>
            <w:tcW w:w="6262" w:type="dxa"/>
            <w:gridSpan w:val="3"/>
            <w:shd w:val="clear" w:color="auto" w:fill="auto"/>
          </w:tcPr>
          <w:p w:rsidR="00A51CC6" w:rsidRPr="004B1D03" w:rsidRDefault="00A51CC6" w:rsidP="008331BC">
            <w:pPr>
              <w:jc w:val="both"/>
              <w:rPr>
                <w:b/>
                <w:i/>
              </w:rPr>
            </w:pPr>
            <w:r w:rsidRPr="004B1D03">
              <w:rPr>
                <w:b/>
                <w:i/>
                <w:sz w:val="22"/>
                <w:szCs w:val="22"/>
              </w:rPr>
              <w:t>Итого</w:t>
            </w:r>
          </w:p>
        </w:tc>
        <w:tc>
          <w:tcPr>
            <w:tcW w:w="1782" w:type="dxa"/>
            <w:shd w:val="clear" w:color="auto" w:fill="auto"/>
          </w:tcPr>
          <w:p w:rsidR="00A51CC6" w:rsidRPr="004B1D03" w:rsidRDefault="00A51CC6" w:rsidP="008331BC">
            <w:pPr>
              <w:jc w:val="right"/>
              <w:rPr>
                <w:b/>
                <w:i/>
              </w:rPr>
            </w:pPr>
            <w:r>
              <w:rPr>
                <w:b/>
                <w:i/>
              </w:rPr>
              <w:t>7850,00</w:t>
            </w:r>
          </w:p>
        </w:tc>
        <w:tc>
          <w:tcPr>
            <w:tcW w:w="2503" w:type="dxa"/>
            <w:shd w:val="clear" w:color="auto" w:fill="auto"/>
          </w:tcPr>
          <w:p w:rsidR="00A51CC6" w:rsidRPr="004B1D03" w:rsidRDefault="00A51CC6" w:rsidP="008331BC">
            <w:pPr>
              <w:jc w:val="right"/>
              <w:rPr>
                <w:b/>
                <w:i/>
              </w:rPr>
            </w:pPr>
            <w:r>
              <w:rPr>
                <w:b/>
                <w:i/>
              </w:rPr>
              <w:t>5250,00</w:t>
            </w:r>
          </w:p>
        </w:tc>
        <w:tc>
          <w:tcPr>
            <w:tcW w:w="2595" w:type="dxa"/>
            <w:shd w:val="clear" w:color="auto" w:fill="auto"/>
          </w:tcPr>
          <w:p w:rsidR="00A51CC6" w:rsidRPr="004B1D03" w:rsidRDefault="00A51CC6" w:rsidP="008331BC">
            <w:pPr>
              <w:jc w:val="right"/>
              <w:rPr>
                <w:b/>
                <w:i/>
              </w:rPr>
            </w:pPr>
            <w:r>
              <w:rPr>
                <w:b/>
                <w:i/>
              </w:rPr>
              <w:t>1300,00</w:t>
            </w:r>
          </w:p>
        </w:tc>
        <w:tc>
          <w:tcPr>
            <w:tcW w:w="2171" w:type="dxa"/>
            <w:shd w:val="clear" w:color="auto" w:fill="auto"/>
          </w:tcPr>
          <w:p w:rsidR="00A51CC6" w:rsidRPr="004B1D03" w:rsidRDefault="00A51CC6" w:rsidP="008331BC">
            <w:pPr>
              <w:jc w:val="right"/>
              <w:rPr>
                <w:b/>
                <w:i/>
              </w:rPr>
            </w:pPr>
            <w:r>
              <w:rPr>
                <w:b/>
                <w:i/>
              </w:rPr>
              <w:t>1300,00</w:t>
            </w:r>
          </w:p>
        </w:tc>
      </w:tr>
      <w:tr w:rsidR="00A51CC6" w:rsidTr="008331BC">
        <w:trPr>
          <w:trHeight w:val="538"/>
          <w:tblCellSpacing w:w="20" w:type="dxa"/>
        </w:trPr>
        <w:tc>
          <w:tcPr>
            <w:tcW w:w="648" w:type="dxa"/>
            <w:vMerge w:val="restart"/>
            <w:shd w:val="clear" w:color="auto" w:fill="auto"/>
          </w:tcPr>
          <w:p w:rsidR="00A51CC6" w:rsidRPr="00061A22" w:rsidRDefault="00A51CC6" w:rsidP="008331BC">
            <w:pPr>
              <w:jc w:val="both"/>
            </w:pPr>
            <w:r w:rsidRPr="00061A22">
              <w:t>1.1</w:t>
            </w:r>
          </w:p>
        </w:tc>
        <w:tc>
          <w:tcPr>
            <w:tcW w:w="3919" w:type="dxa"/>
            <w:vMerge w:val="restart"/>
            <w:shd w:val="clear" w:color="auto" w:fill="auto"/>
          </w:tcPr>
          <w:p w:rsidR="00A51CC6" w:rsidRPr="00061A22" w:rsidRDefault="00A51CC6" w:rsidP="008331BC">
            <w:pPr>
              <w:jc w:val="both"/>
            </w:pPr>
            <w:r w:rsidRPr="00061A22">
              <w:t xml:space="preserve">Мероприятие 1.1 </w:t>
            </w:r>
          </w:p>
          <w:p w:rsidR="00A51CC6" w:rsidRPr="001A13CF" w:rsidRDefault="00A51CC6" w:rsidP="008331BC">
            <w:pPr>
              <w:jc w:val="both"/>
            </w:pPr>
            <w:r>
              <w:t xml:space="preserve">Ремонт автомобильных дорог  на территории Бегуницкого сельского поселение </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476"/>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45"/>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3800,00</w:t>
            </w:r>
          </w:p>
        </w:tc>
        <w:tc>
          <w:tcPr>
            <w:tcW w:w="2503" w:type="dxa"/>
            <w:shd w:val="clear" w:color="auto" w:fill="auto"/>
          </w:tcPr>
          <w:p w:rsidR="00A51CC6" w:rsidRPr="004B1D03" w:rsidRDefault="00A51CC6" w:rsidP="008331BC">
            <w:pPr>
              <w:jc w:val="right"/>
            </w:pPr>
            <w:r>
              <w:rPr>
                <w:sz w:val="22"/>
                <w:szCs w:val="22"/>
              </w:rPr>
              <w:t>1600,00</w:t>
            </w:r>
          </w:p>
        </w:tc>
        <w:tc>
          <w:tcPr>
            <w:tcW w:w="2595" w:type="dxa"/>
            <w:shd w:val="clear" w:color="auto" w:fill="auto"/>
          </w:tcPr>
          <w:p w:rsidR="00A51CC6" w:rsidRPr="004B1D03" w:rsidRDefault="00A51CC6" w:rsidP="008331BC">
            <w:pPr>
              <w:jc w:val="right"/>
            </w:pPr>
            <w:r>
              <w:rPr>
                <w:sz w:val="22"/>
                <w:szCs w:val="22"/>
              </w:rPr>
              <w:t>1100,00</w:t>
            </w:r>
          </w:p>
        </w:tc>
        <w:tc>
          <w:tcPr>
            <w:tcW w:w="2171" w:type="dxa"/>
            <w:shd w:val="clear" w:color="auto" w:fill="auto"/>
          </w:tcPr>
          <w:p w:rsidR="00A51CC6" w:rsidRPr="00FB5BB5" w:rsidRDefault="00A51CC6" w:rsidP="008331BC">
            <w:pPr>
              <w:jc w:val="right"/>
            </w:pPr>
            <w:r>
              <w:t>1100,00</w:t>
            </w:r>
          </w:p>
        </w:tc>
      </w:tr>
      <w:tr w:rsidR="00A51CC6" w:rsidTr="008331BC">
        <w:trPr>
          <w:trHeight w:val="427"/>
          <w:tblCellSpacing w:w="20" w:type="dxa"/>
        </w:trPr>
        <w:tc>
          <w:tcPr>
            <w:tcW w:w="648" w:type="dxa"/>
            <w:vMerge w:val="restart"/>
            <w:shd w:val="clear" w:color="auto" w:fill="auto"/>
          </w:tcPr>
          <w:p w:rsidR="00A51CC6" w:rsidRPr="00061A22" w:rsidRDefault="00A51CC6" w:rsidP="008331BC">
            <w:pPr>
              <w:jc w:val="both"/>
            </w:pPr>
            <w:r>
              <w:t>1.2</w:t>
            </w:r>
          </w:p>
        </w:tc>
        <w:tc>
          <w:tcPr>
            <w:tcW w:w="3919" w:type="dxa"/>
            <w:vMerge w:val="restart"/>
            <w:shd w:val="clear" w:color="auto" w:fill="auto"/>
          </w:tcPr>
          <w:p w:rsidR="00A51CC6" w:rsidRDefault="00A51CC6" w:rsidP="008331BC">
            <w:pPr>
              <w:jc w:val="both"/>
            </w:pPr>
            <w:r>
              <w:t>Мероприятие 1.2</w:t>
            </w:r>
          </w:p>
          <w:p w:rsidR="00A51CC6" w:rsidRDefault="00A51CC6" w:rsidP="008331BC">
            <w:pPr>
              <w:jc w:val="both"/>
            </w:pPr>
            <w:r>
              <w:t xml:space="preserve">Реализация областного закона от </w:t>
            </w:r>
            <w:r>
              <w:lastRenderedPageBreak/>
              <w:t>28.12.2018 г. № 147-оз</w:t>
            </w:r>
          </w:p>
          <w:p w:rsidR="00A51CC6" w:rsidRPr="0046532D" w:rsidRDefault="00A51CC6" w:rsidP="008331BC">
            <w:pPr>
              <w:jc w:val="both"/>
            </w:pPr>
            <w:r>
              <w:t xml:space="preserve">- ремонт участков  дорог  в д. Гомонтово, д. Синковицы, д. Горье, д. </w:t>
            </w:r>
            <w:proofErr w:type="spellStart"/>
            <w:r>
              <w:t>Корчаны</w:t>
            </w:r>
            <w:proofErr w:type="spellEnd"/>
            <w:r>
              <w:t xml:space="preserve"> Волосовского района Ленинградской области</w:t>
            </w:r>
          </w:p>
        </w:tc>
        <w:tc>
          <w:tcPr>
            <w:tcW w:w="1615" w:type="dxa"/>
            <w:shd w:val="clear" w:color="auto" w:fill="auto"/>
          </w:tcPr>
          <w:p w:rsidR="00A51CC6" w:rsidRPr="007222BC" w:rsidRDefault="00A51CC6" w:rsidP="008331BC">
            <w:pPr>
              <w:jc w:val="both"/>
            </w:pPr>
            <w:r w:rsidRPr="007222BC">
              <w:lastRenderedPageBreak/>
              <w:t>Областной бюджет</w:t>
            </w:r>
          </w:p>
        </w:tc>
        <w:tc>
          <w:tcPr>
            <w:tcW w:w="1782" w:type="dxa"/>
            <w:shd w:val="clear" w:color="auto" w:fill="auto"/>
          </w:tcPr>
          <w:p w:rsidR="00A51CC6" w:rsidRPr="00FB5BB5" w:rsidRDefault="00A51CC6" w:rsidP="008331BC">
            <w:pPr>
              <w:jc w:val="right"/>
            </w:pPr>
            <w:r>
              <w:t>2500,00</w:t>
            </w:r>
          </w:p>
        </w:tc>
        <w:tc>
          <w:tcPr>
            <w:tcW w:w="2503" w:type="dxa"/>
            <w:shd w:val="clear" w:color="auto" w:fill="auto"/>
          </w:tcPr>
          <w:p w:rsidR="00A51CC6" w:rsidRPr="00FB5BB5" w:rsidRDefault="00A51CC6" w:rsidP="008331BC">
            <w:pPr>
              <w:jc w:val="right"/>
            </w:pPr>
            <w:r>
              <w:t>2 500,00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431"/>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397"/>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500,00</w:t>
            </w:r>
          </w:p>
        </w:tc>
        <w:tc>
          <w:tcPr>
            <w:tcW w:w="2503" w:type="dxa"/>
            <w:shd w:val="clear" w:color="auto" w:fill="auto"/>
          </w:tcPr>
          <w:p w:rsidR="00A51CC6" w:rsidRPr="004B1D03" w:rsidRDefault="00A51CC6" w:rsidP="008331BC">
            <w:pPr>
              <w:jc w:val="right"/>
            </w:pPr>
            <w:r>
              <w:rPr>
                <w:sz w:val="22"/>
                <w:szCs w:val="22"/>
              </w:rPr>
              <w:t>500,00</w:t>
            </w:r>
          </w:p>
        </w:tc>
        <w:tc>
          <w:tcPr>
            <w:tcW w:w="2595"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171" w:type="dxa"/>
            <w:shd w:val="clear" w:color="auto" w:fill="auto"/>
          </w:tcPr>
          <w:p w:rsidR="00A51CC6" w:rsidRPr="00FB5BB5" w:rsidRDefault="00A51CC6" w:rsidP="008331BC">
            <w:pPr>
              <w:jc w:val="right"/>
            </w:pPr>
            <w:r>
              <w:t>0,00</w:t>
            </w:r>
          </w:p>
        </w:tc>
      </w:tr>
      <w:tr w:rsidR="00A51CC6" w:rsidTr="008331BC">
        <w:trPr>
          <w:trHeight w:val="707"/>
          <w:tblCellSpacing w:w="20" w:type="dxa"/>
        </w:trPr>
        <w:tc>
          <w:tcPr>
            <w:tcW w:w="648" w:type="dxa"/>
            <w:vMerge w:val="restart"/>
            <w:shd w:val="clear" w:color="auto" w:fill="auto"/>
          </w:tcPr>
          <w:p w:rsidR="00A51CC6" w:rsidRPr="00061A22" w:rsidRDefault="00A51CC6" w:rsidP="008331BC">
            <w:pPr>
              <w:jc w:val="both"/>
            </w:pPr>
          </w:p>
        </w:tc>
        <w:tc>
          <w:tcPr>
            <w:tcW w:w="3919" w:type="dxa"/>
            <w:vMerge w:val="restart"/>
            <w:shd w:val="clear" w:color="auto" w:fill="auto"/>
          </w:tcPr>
          <w:p w:rsidR="00A51CC6" w:rsidRPr="00061A22" w:rsidRDefault="00A51CC6" w:rsidP="008331BC">
            <w:pPr>
              <w:jc w:val="both"/>
            </w:pPr>
            <w:r>
              <w:t xml:space="preserve">Ремонт асфальтобетонного покрытия  участка автомобильной дороги д. Бегуницы (от а/дороги 41К-014 – Дома культуры </w:t>
            </w:r>
            <w:proofErr w:type="gramStart"/>
            <w:r>
              <w:t>–д</w:t>
            </w:r>
            <w:proofErr w:type="gramEnd"/>
            <w:r>
              <w:t xml:space="preserve">етского сада №12 – школы искусств до торговой площадки) Волосовского района Ленинградской области  </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Default="00A51CC6" w:rsidP="008331BC">
            <w:pPr>
              <w:jc w:val="right"/>
            </w:pPr>
            <w:r>
              <w:t>0,00</w:t>
            </w:r>
          </w:p>
        </w:tc>
        <w:tc>
          <w:tcPr>
            <w:tcW w:w="2503" w:type="dxa"/>
            <w:shd w:val="clear" w:color="auto" w:fill="auto"/>
          </w:tcPr>
          <w:p w:rsidR="00A51CC6" w:rsidRDefault="00A51CC6" w:rsidP="008331BC">
            <w:pPr>
              <w:jc w:val="right"/>
            </w:pPr>
            <w:r>
              <w:rPr>
                <w:sz w:val="22"/>
                <w:szCs w:val="22"/>
              </w:rPr>
              <w:t>0,00</w:t>
            </w:r>
          </w:p>
        </w:tc>
        <w:tc>
          <w:tcPr>
            <w:tcW w:w="2595" w:type="dxa"/>
            <w:shd w:val="clear" w:color="auto" w:fill="auto"/>
          </w:tcPr>
          <w:p w:rsidR="00A51CC6" w:rsidRDefault="00A51CC6" w:rsidP="008331BC">
            <w:pPr>
              <w:jc w:val="right"/>
            </w:pPr>
            <w:r>
              <w:rPr>
                <w:sz w:val="22"/>
                <w:szCs w:val="22"/>
              </w:rPr>
              <w:t>0,00</w:t>
            </w:r>
          </w:p>
        </w:tc>
        <w:tc>
          <w:tcPr>
            <w:tcW w:w="2171" w:type="dxa"/>
            <w:shd w:val="clear" w:color="auto" w:fill="auto"/>
          </w:tcPr>
          <w:p w:rsidR="00A51CC6" w:rsidRDefault="00A51CC6" w:rsidP="008331BC">
            <w:pPr>
              <w:jc w:val="right"/>
            </w:pPr>
            <w:r>
              <w:t>0,00</w:t>
            </w:r>
          </w:p>
        </w:tc>
      </w:tr>
      <w:tr w:rsidR="00A51CC6" w:rsidTr="008331BC">
        <w:trPr>
          <w:trHeight w:val="63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Default="00A51CC6" w:rsidP="008331BC">
            <w:pPr>
              <w:jc w:val="right"/>
            </w:pPr>
            <w:r>
              <w:t>0,00</w:t>
            </w:r>
          </w:p>
        </w:tc>
        <w:tc>
          <w:tcPr>
            <w:tcW w:w="2503" w:type="dxa"/>
            <w:shd w:val="clear" w:color="auto" w:fill="auto"/>
          </w:tcPr>
          <w:p w:rsidR="00A51CC6" w:rsidRDefault="00A51CC6" w:rsidP="008331BC">
            <w:pPr>
              <w:jc w:val="right"/>
            </w:pPr>
            <w:r>
              <w:rPr>
                <w:sz w:val="22"/>
                <w:szCs w:val="22"/>
              </w:rPr>
              <w:t>0,00</w:t>
            </w:r>
          </w:p>
        </w:tc>
        <w:tc>
          <w:tcPr>
            <w:tcW w:w="2595" w:type="dxa"/>
            <w:shd w:val="clear" w:color="auto" w:fill="auto"/>
          </w:tcPr>
          <w:p w:rsidR="00A51CC6" w:rsidRDefault="00A51CC6" w:rsidP="008331BC">
            <w:pPr>
              <w:jc w:val="right"/>
            </w:pPr>
            <w:r>
              <w:rPr>
                <w:sz w:val="22"/>
                <w:szCs w:val="22"/>
              </w:rPr>
              <w:t>0,00</w:t>
            </w:r>
          </w:p>
        </w:tc>
        <w:tc>
          <w:tcPr>
            <w:tcW w:w="2171" w:type="dxa"/>
            <w:shd w:val="clear" w:color="auto" w:fill="auto"/>
          </w:tcPr>
          <w:p w:rsidR="00A51CC6" w:rsidRDefault="00A51CC6" w:rsidP="008331BC">
            <w:pPr>
              <w:jc w:val="right"/>
            </w:pPr>
            <w:r>
              <w:t>0,00</w:t>
            </w:r>
          </w:p>
        </w:tc>
      </w:tr>
      <w:tr w:rsidR="00A51CC6" w:rsidTr="008331BC">
        <w:trPr>
          <w:trHeight w:val="397"/>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Default="00A51CC6" w:rsidP="008331BC">
            <w:pPr>
              <w:jc w:val="right"/>
            </w:pPr>
            <w:r>
              <w:t>450,00</w:t>
            </w:r>
          </w:p>
        </w:tc>
        <w:tc>
          <w:tcPr>
            <w:tcW w:w="2503" w:type="dxa"/>
            <w:shd w:val="clear" w:color="auto" w:fill="auto"/>
          </w:tcPr>
          <w:p w:rsidR="00A51CC6" w:rsidRDefault="00A51CC6" w:rsidP="008331BC">
            <w:pPr>
              <w:jc w:val="right"/>
            </w:pPr>
            <w:r>
              <w:rPr>
                <w:sz w:val="22"/>
                <w:szCs w:val="22"/>
              </w:rPr>
              <w:t>450,00</w:t>
            </w:r>
          </w:p>
        </w:tc>
        <w:tc>
          <w:tcPr>
            <w:tcW w:w="2595" w:type="dxa"/>
            <w:shd w:val="clear" w:color="auto" w:fill="auto"/>
          </w:tcPr>
          <w:p w:rsidR="00A51CC6" w:rsidRDefault="00A51CC6" w:rsidP="008331BC">
            <w:pPr>
              <w:jc w:val="right"/>
            </w:pPr>
            <w:r>
              <w:rPr>
                <w:sz w:val="22"/>
                <w:szCs w:val="22"/>
              </w:rPr>
              <w:t>0,00</w:t>
            </w:r>
          </w:p>
        </w:tc>
        <w:tc>
          <w:tcPr>
            <w:tcW w:w="2171" w:type="dxa"/>
            <w:shd w:val="clear" w:color="auto" w:fill="auto"/>
          </w:tcPr>
          <w:p w:rsidR="00A51CC6" w:rsidRDefault="00A51CC6" w:rsidP="008331BC">
            <w:pPr>
              <w:jc w:val="right"/>
            </w:pPr>
            <w:r>
              <w:t>0,00</w:t>
            </w:r>
          </w:p>
        </w:tc>
      </w:tr>
      <w:tr w:rsidR="00A51CC6" w:rsidTr="008331BC">
        <w:trPr>
          <w:trHeight w:val="397"/>
          <w:tblCellSpacing w:w="20" w:type="dxa"/>
        </w:trPr>
        <w:tc>
          <w:tcPr>
            <w:tcW w:w="648" w:type="dxa"/>
            <w:vMerge w:val="restart"/>
            <w:shd w:val="clear" w:color="auto" w:fill="auto"/>
          </w:tcPr>
          <w:p w:rsidR="00A51CC6" w:rsidRPr="00061A22" w:rsidRDefault="00A51CC6" w:rsidP="008331BC">
            <w:pPr>
              <w:jc w:val="both"/>
            </w:pPr>
            <w:r>
              <w:t>1.4</w:t>
            </w:r>
          </w:p>
        </w:tc>
        <w:tc>
          <w:tcPr>
            <w:tcW w:w="3919" w:type="dxa"/>
            <w:vMerge w:val="restart"/>
            <w:shd w:val="clear" w:color="auto" w:fill="auto"/>
          </w:tcPr>
          <w:p w:rsidR="00A51CC6" w:rsidRDefault="00A51CC6" w:rsidP="008331BC">
            <w:pPr>
              <w:jc w:val="both"/>
            </w:pPr>
            <w:r>
              <w:t>Мероприятие 1.3</w:t>
            </w:r>
          </w:p>
          <w:p w:rsidR="00A51CC6" w:rsidRDefault="00A51CC6" w:rsidP="008331BC">
            <w:pPr>
              <w:jc w:val="both"/>
            </w:pPr>
            <w:r>
              <w:t>Разработка сметной документации.</w:t>
            </w:r>
          </w:p>
          <w:p w:rsidR="00A51CC6" w:rsidRPr="00061A22" w:rsidRDefault="00A51CC6" w:rsidP="008331BC">
            <w:pPr>
              <w:jc w:val="both"/>
            </w:pPr>
            <w:r>
              <w:t>Экспертиза сметной документации.</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397"/>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397"/>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Default="00A51CC6" w:rsidP="008331BC">
            <w:pPr>
              <w:jc w:val="right"/>
            </w:pPr>
            <w:r>
              <w:t>600,00</w:t>
            </w:r>
          </w:p>
        </w:tc>
        <w:tc>
          <w:tcPr>
            <w:tcW w:w="2503" w:type="dxa"/>
            <w:shd w:val="clear" w:color="auto" w:fill="auto"/>
          </w:tcPr>
          <w:p w:rsidR="00A51CC6" w:rsidRDefault="00A51CC6" w:rsidP="008331BC">
            <w:pPr>
              <w:jc w:val="right"/>
            </w:pPr>
            <w:r>
              <w:rPr>
                <w:sz w:val="22"/>
                <w:szCs w:val="22"/>
              </w:rPr>
              <w:t>200,00</w:t>
            </w:r>
          </w:p>
        </w:tc>
        <w:tc>
          <w:tcPr>
            <w:tcW w:w="2595" w:type="dxa"/>
            <w:shd w:val="clear" w:color="auto" w:fill="auto"/>
          </w:tcPr>
          <w:p w:rsidR="00A51CC6" w:rsidRDefault="00A51CC6" w:rsidP="008331BC">
            <w:pPr>
              <w:jc w:val="right"/>
            </w:pPr>
            <w:r>
              <w:rPr>
                <w:sz w:val="22"/>
                <w:szCs w:val="22"/>
              </w:rPr>
              <w:t>200,00</w:t>
            </w:r>
          </w:p>
        </w:tc>
        <w:tc>
          <w:tcPr>
            <w:tcW w:w="2171" w:type="dxa"/>
            <w:shd w:val="clear" w:color="auto" w:fill="auto"/>
          </w:tcPr>
          <w:p w:rsidR="00A51CC6" w:rsidRDefault="00A51CC6" w:rsidP="008331BC">
            <w:pPr>
              <w:jc w:val="right"/>
            </w:pPr>
            <w:r>
              <w:t>200,00</w:t>
            </w:r>
          </w:p>
        </w:tc>
      </w:tr>
      <w:tr w:rsidR="00A51CC6" w:rsidTr="008331BC">
        <w:trPr>
          <w:trHeight w:val="435"/>
          <w:tblCellSpacing w:w="20" w:type="dxa"/>
        </w:trPr>
        <w:tc>
          <w:tcPr>
            <w:tcW w:w="648" w:type="dxa"/>
            <w:vMerge w:val="restart"/>
            <w:shd w:val="clear" w:color="auto" w:fill="auto"/>
          </w:tcPr>
          <w:p w:rsidR="00A51CC6" w:rsidRPr="004B1D03" w:rsidRDefault="00A51CC6" w:rsidP="008331BC">
            <w:pPr>
              <w:jc w:val="both"/>
              <w:rPr>
                <w:b/>
                <w:i/>
              </w:rPr>
            </w:pPr>
            <w:r w:rsidRPr="004B1D03">
              <w:rPr>
                <w:b/>
                <w:i/>
                <w:sz w:val="22"/>
                <w:szCs w:val="22"/>
              </w:rPr>
              <w:t xml:space="preserve"> 2</w:t>
            </w:r>
          </w:p>
        </w:tc>
        <w:tc>
          <w:tcPr>
            <w:tcW w:w="3919" w:type="dxa"/>
            <w:vMerge w:val="restart"/>
            <w:shd w:val="clear" w:color="auto" w:fill="auto"/>
          </w:tcPr>
          <w:p w:rsidR="00A51CC6" w:rsidRPr="004B1D03" w:rsidRDefault="00A51CC6" w:rsidP="008331BC">
            <w:pPr>
              <w:jc w:val="both"/>
              <w:rPr>
                <w:b/>
                <w:i/>
              </w:rPr>
            </w:pPr>
            <w:r w:rsidRPr="004B1D03">
              <w:rPr>
                <w:b/>
                <w:i/>
                <w:sz w:val="22"/>
                <w:szCs w:val="22"/>
              </w:rPr>
              <w:t>Основное мероприятие 2</w:t>
            </w:r>
          </w:p>
          <w:p w:rsidR="00A51CC6" w:rsidRPr="004B1D03" w:rsidRDefault="00A51CC6" w:rsidP="008331BC">
            <w:pPr>
              <w:rPr>
                <w:i/>
              </w:rPr>
            </w:pPr>
            <w:r w:rsidRPr="004B1D03">
              <w:rPr>
                <w:b/>
                <w:i/>
                <w:sz w:val="22"/>
                <w:szCs w:val="22"/>
              </w:rPr>
              <w:t>Мероприятия по содержанию дорог</w:t>
            </w:r>
            <w:r w:rsidRPr="004B1D03">
              <w:rPr>
                <w:b/>
                <w:i/>
              </w:rPr>
              <w:t xml:space="preserve"> </w:t>
            </w:r>
            <w:r w:rsidRPr="004B1D03">
              <w:rPr>
                <w:i/>
              </w:rPr>
              <w:t xml:space="preserve">  </w:t>
            </w:r>
            <w:r w:rsidRPr="004B1D03">
              <w:rPr>
                <w:b/>
                <w:i/>
              </w:rPr>
              <w:t>общего пользования муниципального значения и сооружений на них</w:t>
            </w:r>
          </w:p>
        </w:tc>
        <w:tc>
          <w:tcPr>
            <w:tcW w:w="1615" w:type="dxa"/>
            <w:shd w:val="clear" w:color="auto" w:fill="auto"/>
          </w:tcPr>
          <w:p w:rsidR="00A51CC6" w:rsidRPr="00A4086B" w:rsidRDefault="00A51CC6" w:rsidP="008331BC">
            <w:pPr>
              <w:jc w:val="both"/>
              <w:rPr>
                <w:b/>
                <w:i/>
              </w:rPr>
            </w:pPr>
            <w:r w:rsidRPr="00A4086B">
              <w:rPr>
                <w:b/>
                <w:i/>
              </w:rPr>
              <w:t>Областной бюджет</w:t>
            </w:r>
          </w:p>
        </w:tc>
        <w:tc>
          <w:tcPr>
            <w:tcW w:w="1782" w:type="dxa"/>
            <w:shd w:val="clear" w:color="auto" w:fill="auto"/>
          </w:tcPr>
          <w:p w:rsidR="00A51CC6" w:rsidRPr="004B1D03" w:rsidRDefault="00A51CC6" w:rsidP="008331BC">
            <w:pPr>
              <w:jc w:val="right"/>
              <w:rPr>
                <w:b/>
                <w:i/>
              </w:rPr>
            </w:pPr>
            <w:r>
              <w:rPr>
                <w:b/>
                <w:i/>
              </w:rPr>
              <w:t>0,00</w:t>
            </w:r>
          </w:p>
        </w:tc>
        <w:tc>
          <w:tcPr>
            <w:tcW w:w="2503" w:type="dxa"/>
            <w:shd w:val="clear" w:color="auto" w:fill="auto"/>
          </w:tcPr>
          <w:p w:rsidR="00A51CC6" w:rsidRPr="004B1D03" w:rsidRDefault="00A51CC6" w:rsidP="008331BC">
            <w:pPr>
              <w:jc w:val="right"/>
              <w:rPr>
                <w:b/>
                <w:i/>
              </w:rPr>
            </w:pPr>
            <w:r>
              <w:rPr>
                <w:b/>
                <w:i/>
              </w:rPr>
              <w:t>0,00</w:t>
            </w:r>
          </w:p>
        </w:tc>
        <w:tc>
          <w:tcPr>
            <w:tcW w:w="2595" w:type="dxa"/>
            <w:shd w:val="clear" w:color="auto" w:fill="auto"/>
          </w:tcPr>
          <w:p w:rsidR="00A51CC6" w:rsidRPr="004B1D03" w:rsidRDefault="00A51CC6" w:rsidP="008331BC">
            <w:pPr>
              <w:jc w:val="right"/>
              <w:rPr>
                <w:b/>
                <w:i/>
              </w:rPr>
            </w:pPr>
            <w:r>
              <w:rPr>
                <w:b/>
                <w:i/>
              </w:rPr>
              <w:t>0,00</w:t>
            </w:r>
          </w:p>
        </w:tc>
        <w:tc>
          <w:tcPr>
            <w:tcW w:w="2171" w:type="dxa"/>
            <w:shd w:val="clear" w:color="auto" w:fill="auto"/>
          </w:tcPr>
          <w:p w:rsidR="00A51CC6" w:rsidRPr="004B1D03" w:rsidRDefault="00A51CC6" w:rsidP="008331BC">
            <w:pPr>
              <w:jc w:val="right"/>
              <w:rPr>
                <w:b/>
                <w:i/>
              </w:rPr>
            </w:pPr>
            <w:r>
              <w:rPr>
                <w:b/>
                <w:i/>
              </w:rPr>
              <w:t>0,00</w:t>
            </w:r>
          </w:p>
        </w:tc>
      </w:tr>
      <w:tr w:rsidR="00A51CC6" w:rsidTr="008331BC">
        <w:trPr>
          <w:trHeight w:val="503"/>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rPr>
                <w:b/>
                <w:bCs/>
                <w:sz w:val="20"/>
                <w:szCs w:val="20"/>
              </w:rPr>
            </w:pPr>
          </w:p>
        </w:tc>
        <w:tc>
          <w:tcPr>
            <w:tcW w:w="1615" w:type="dxa"/>
            <w:shd w:val="clear" w:color="auto" w:fill="auto"/>
          </w:tcPr>
          <w:p w:rsidR="00A51CC6" w:rsidRPr="00A4086B" w:rsidRDefault="00A51CC6" w:rsidP="008331BC">
            <w:pPr>
              <w:jc w:val="both"/>
              <w:rPr>
                <w:b/>
                <w:i/>
              </w:rPr>
            </w:pPr>
            <w:r w:rsidRPr="00A4086B">
              <w:rPr>
                <w:b/>
                <w:i/>
              </w:rPr>
              <w:t>Районный бюджет</w:t>
            </w:r>
          </w:p>
        </w:tc>
        <w:tc>
          <w:tcPr>
            <w:tcW w:w="1782" w:type="dxa"/>
            <w:shd w:val="clear" w:color="auto" w:fill="auto"/>
          </w:tcPr>
          <w:p w:rsidR="00A51CC6" w:rsidRPr="002059BC" w:rsidRDefault="00A51CC6" w:rsidP="008331BC">
            <w:pPr>
              <w:jc w:val="right"/>
              <w:rPr>
                <w:b/>
                <w:i/>
              </w:rPr>
            </w:pPr>
            <w:r>
              <w:rPr>
                <w:b/>
                <w:i/>
              </w:rPr>
              <w:t>5129,37</w:t>
            </w:r>
          </w:p>
        </w:tc>
        <w:tc>
          <w:tcPr>
            <w:tcW w:w="2503" w:type="dxa"/>
            <w:shd w:val="clear" w:color="auto" w:fill="auto"/>
          </w:tcPr>
          <w:p w:rsidR="00A51CC6" w:rsidRPr="008E1902" w:rsidRDefault="00A51CC6" w:rsidP="008331BC">
            <w:pPr>
              <w:jc w:val="right"/>
              <w:rPr>
                <w:b/>
                <w:i/>
              </w:rPr>
            </w:pPr>
            <w:r w:rsidRPr="008E1902">
              <w:rPr>
                <w:b/>
                <w:i/>
              </w:rPr>
              <w:t>1666,20</w:t>
            </w:r>
          </w:p>
        </w:tc>
        <w:tc>
          <w:tcPr>
            <w:tcW w:w="2595" w:type="dxa"/>
            <w:shd w:val="clear" w:color="auto" w:fill="auto"/>
          </w:tcPr>
          <w:p w:rsidR="00A51CC6" w:rsidRPr="008E1902" w:rsidRDefault="00A51CC6" w:rsidP="008331BC">
            <w:pPr>
              <w:jc w:val="right"/>
              <w:rPr>
                <w:b/>
                <w:i/>
              </w:rPr>
            </w:pPr>
            <w:r w:rsidRPr="008E1902">
              <w:rPr>
                <w:b/>
                <w:i/>
              </w:rPr>
              <w:t>1710,62</w:t>
            </w:r>
          </w:p>
        </w:tc>
        <w:tc>
          <w:tcPr>
            <w:tcW w:w="2171" w:type="dxa"/>
            <w:shd w:val="clear" w:color="auto" w:fill="auto"/>
          </w:tcPr>
          <w:p w:rsidR="00A51CC6" w:rsidRPr="008E1902" w:rsidRDefault="00A51CC6" w:rsidP="008331BC">
            <w:pPr>
              <w:jc w:val="right"/>
              <w:rPr>
                <w:b/>
                <w:i/>
              </w:rPr>
            </w:pPr>
            <w:r w:rsidRPr="008E1902">
              <w:rPr>
                <w:b/>
                <w:i/>
              </w:rPr>
              <w:t>1752,55</w:t>
            </w:r>
          </w:p>
        </w:tc>
      </w:tr>
      <w:tr w:rsidR="00A51CC6" w:rsidTr="008331BC">
        <w:trPr>
          <w:trHeight w:val="375"/>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rPr>
                <w:b/>
                <w:bCs/>
                <w:sz w:val="20"/>
                <w:szCs w:val="20"/>
              </w:rPr>
            </w:pPr>
          </w:p>
        </w:tc>
        <w:tc>
          <w:tcPr>
            <w:tcW w:w="1615" w:type="dxa"/>
            <w:shd w:val="clear" w:color="auto" w:fill="auto"/>
          </w:tcPr>
          <w:p w:rsidR="00A51CC6" w:rsidRPr="00A4086B" w:rsidRDefault="00A51CC6" w:rsidP="008331BC">
            <w:pPr>
              <w:jc w:val="both"/>
              <w:rPr>
                <w:b/>
                <w:i/>
              </w:rPr>
            </w:pPr>
            <w:r w:rsidRPr="00A4086B">
              <w:rPr>
                <w:b/>
                <w:i/>
              </w:rPr>
              <w:t xml:space="preserve">Местный бюджет </w:t>
            </w:r>
          </w:p>
        </w:tc>
        <w:tc>
          <w:tcPr>
            <w:tcW w:w="1782" w:type="dxa"/>
            <w:shd w:val="clear" w:color="auto" w:fill="auto"/>
          </w:tcPr>
          <w:p w:rsidR="00A51CC6" w:rsidRDefault="00A51CC6" w:rsidP="008331BC">
            <w:pPr>
              <w:jc w:val="right"/>
              <w:rPr>
                <w:b/>
                <w:i/>
              </w:rPr>
            </w:pPr>
            <w:r>
              <w:rPr>
                <w:b/>
                <w:i/>
              </w:rPr>
              <w:t>6681,94</w:t>
            </w:r>
          </w:p>
          <w:p w:rsidR="00A51CC6" w:rsidRPr="002059BC" w:rsidRDefault="00A51CC6" w:rsidP="008331BC">
            <w:pPr>
              <w:jc w:val="center"/>
              <w:rPr>
                <w:b/>
                <w:i/>
              </w:rPr>
            </w:pPr>
          </w:p>
        </w:tc>
        <w:tc>
          <w:tcPr>
            <w:tcW w:w="2503" w:type="dxa"/>
            <w:shd w:val="clear" w:color="auto" w:fill="auto"/>
          </w:tcPr>
          <w:p w:rsidR="00A51CC6" w:rsidRPr="008E1902" w:rsidRDefault="00A51CC6" w:rsidP="008331BC">
            <w:pPr>
              <w:jc w:val="right"/>
              <w:rPr>
                <w:b/>
                <w:i/>
              </w:rPr>
            </w:pPr>
            <w:r w:rsidRPr="008E1902">
              <w:rPr>
                <w:b/>
                <w:i/>
              </w:rPr>
              <w:t>2</w:t>
            </w:r>
            <w:r>
              <w:rPr>
                <w:b/>
                <w:i/>
              </w:rPr>
              <w:t>4</w:t>
            </w:r>
            <w:r w:rsidRPr="008E1902">
              <w:rPr>
                <w:b/>
                <w:i/>
              </w:rPr>
              <w:t>93,98</w:t>
            </w:r>
          </w:p>
        </w:tc>
        <w:tc>
          <w:tcPr>
            <w:tcW w:w="2595" w:type="dxa"/>
            <w:shd w:val="clear" w:color="auto" w:fill="auto"/>
          </w:tcPr>
          <w:p w:rsidR="00A51CC6" w:rsidRPr="008E1902" w:rsidRDefault="00A51CC6" w:rsidP="008331BC">
            <w:pPr>
              <w:jc w:val="right"/>
              <w:rPr>
                <w:b/>
                <w:i/>
              </w:rPr>
            </w:pPr>
            <w:r w:rsidRPr="008E1902">
              <w:rPr>
                <w:b/>
                <w:i/>
              </w:rPr>
              <w:t>2</w:t>
            </w:r>
            <w:r>
              <w:rPr>
                <w:b/>
                <w:i/>
              </w:rPr>
              <w:t>9</w:t>
            </w:r>
            <w:r w:rsidRPr="008E1902">
              <w:rPr>
                <w:b/>
                <w:i/>
              </w:rPr>
              <w:t>93,98</w:t>
            </w:r>
          </w:p>
        </w:tc>
        <w:tc>
          <w:tcPr>
            <w:tcW w:w="2171" w:type="dxa"/>
            <w:shd w:val="clear" w:color="auto" w:fill="auto"/>
          </w:tcPr>
          <w:p w:rsidR="00A51CC6" w:rsidRPr="008E1902" w:rsidRDefault="00A51CC6" w:rsidP="008331BC">
            <w:pPr>
              <w:jc w:val="right"/>
              <w:rPr>
                <w:b/>
                <w:i/>
              </w:rPr>
            </w:pPr>
            <w:r w:rsidRPr="008E1902">
              <w:rPr>
                <w:b/>
                <w:i/>
              </w:rPr>
              <w:t>2</w:t>
            </w:r>
            <w:r>
              <w:rPr>
                <w:b/>
                <w:i/>
              </w:rPr>
              <w:t>9</w:t>
            </w:r>
            <w:r w:rsidRPr="008E1902">
              <w:rPr>
                <w:b/>
                <w:i/>
              </w:rPr>
              <w:t>93,98</w:t>
            </w:r>
          </w:p>
        </w:tc>
      </w:tr>
      <w:tr w:rsidR="00A51CC6" w:rsidTr="008331BC">
        <w:trPr>
          <w:tblCellSpacing w:w="20" w:type="dxa"/>
        </w:trPr>
        <w:tc>
          <w:tcPr>
            <w:tcW w:w="6262" w:type="dxa"/>
            <w:gridSpan w:val="3"/>
            <w:shd w:val="clear" w:color="auto" w:fill="auto"/>
          </w:tcPr>
          <w:p w:rsidR="00A51CC6" w:rsidRPr="00061A22" w:rsidRDefault="00A51CC6" w:rsidP="008331BC">
            <w:pPr>
              <w:jc w:val="both"/>
            </w:pPr>
            <w:r w:rsidRPr="004B1D03">
              <w:rPr>
                <w:b/>
                <w:i/>
                <w:sz w:val="22"/>
                <w:szCs w:val="22"/>
              </w:rPr>
              <w:t>Итого</w:t>
            </w:r>
          </w:p>
        </w:tc>
        <w:tc>
          <w:tcPr>
            <w:tcW w:w="1782" w:type="dxa"/>
            <w:shd w:val="clear" w:color="auto" w:fill="auto"/>
          </w:tcPr>
          <w:p w:rsidR="00A51CC6" w:rsidRPr="004B1D03" w:rsidRDefault="00A51CC6" w:rsidP="008331BC">
            <w:pPr>
              <w:jc w:val="right"/>
              <w:rPr>
                <w:b/>
                <w:i/>
              </w:rPr>
            </w:pPr>
            <w:r>
              <w:rPr>
                <w:b/>
                <w:i/>
              </w:rPr>
              <w:t>11811,31</w:t>
            </w:r>
          </w:p>
        </w:tc>
        <w:tc>
          <w:tcPr>
            <w:tcW w:w="2503" w:type="dxa"/>
            <w:shd w:val="clear" w:color="auto" w:fill="auto"/>
          </w:tcPr>
          <w:p w:rsidR="00A51CC6" w:rsidRPr="004B1D03" w:rsidRDefault="00A51CC6" w:rsidP="008331BC">
            <w:pPr>
              <w:jc w:val="right"/>
              <w:rPr>
                <w:b/>
                <w:i/>
              </w:rPr>
            </w:pPr>
            <w:r>
              <w:rPr>
                <w:b/>
                <w:i/>
              </w:rPr>
              <w:t>4160,18</w:t>
            </w:r>
          </w:p>
        </w:tc>
        <w:tc>
          <w:tcPr>
            <w:tcW w:w="2595" w:type="dxa"/>
            <w:shd w:val="clear" w:color="auto" w:fill="auto"/>
          </w:tcPr>
          <w:p w:rsidR="00A51CC6" w:rsidRPr="004B1D03" w:rsidRDefault="00A51CC6" w:rsidP="008331BC">
            <w:pPr>
              <w:jc w:val="right"/>
              <w:rPr>
                <w:b/>
                <w:i/>
              </w:rPr>
            </w:pPr>
            <w:r>
              <w:rPr>
                <w:b/>
                <w:i/>
              </w:rPr>
              <w:t>4704,60</w:t>
            </w:r>
          </w:p>
        </w:tc>
        <w:tc>
          <w:tcPr>
            <w:tcW w:w="2171" w:type="dxa"/>
            <w:shd w:val="clear" w:color="auto" w:fill="auto"/>
          </w:tcPr>
          <w:p w:rsidR="00A51CC6" w:rsidRPr="004B1D03" w:rsidRDefault="00A51CC6" w:rsidP="008331BC">
            <w:pPr>
              <w:jc w:val="right"/>
              <w:rPr>
                <w:b/>
                <w:i/>
              </w:rPr>
            </w:pPr>
            <w:r>
              <w:rPr>
                <w:b/>
                <w:i/>
              </w:rPr>
              <w:t>4746,53</w:t>
            </w:r>
          </w:p>
        </w:tc>
      </w:tr>
      <w:tr w:rsidR="00A51CC6" w:rsidTr="008331BC">
        <w:trPr>
          <w:trHeight w:val="270"/>
          <w:tblCellSpacing w:w="20" w:type="dxa"/>
        </w:trPr>
        <w:tc>
          <w:tcPr>
            <w:tcW w:w="648" w:type="dxa"/>
            <w:vMerge w:val="restart"/>
            <w:shd w:val="clear" w:color="auto" w:fill="auto"/>
          </w:tcPr>
          <w:p w:rsidR="00A51CC6" w:rsidRPr="00FB5BB5" w:rsidRDefault="00A51CC6" w:rsidP="008331BC">
            <w:pPr>
              <w:jc w:val="both"/>
            </w:pPr>
            <w:r>
              <w:t>2</w:t>
            </w:r>
            <w:r w:rsidRPr="00FB5BB5">
              <w:t>.1</w:t>
            </w:r>
          </w:p>
        </w:tc>
        <w:tc>
          <w:tcPr>
            <w:tcW w:w="3919" w:type="dxa"/>
            <w:vMerge w:val="restart"/>
            <w:shd w:val="clear" w:color="auto" w:fill="auto"/>
          </w:tcPr>
          <w:p w:rsidR="00A51CC6" w:rsidRPr="00FB5BB5" w:rsidRDefault="00A51CC6" w:rsidP="008331BC">
            <w:pPr>
              <w:jc w:val="both"/>
            </w:pPr>
            <w:r w:rsidRPr="00FB5BB5">
              <w:t xml:space="preserve">Мероприятие 2.1 </w:t>
            </w:r>
          </w:p>
          <w:p w:rsidR="00A51CC6" w:rsidRDefault="00A51CC6" w:rsidP="008331BC">
            <w:pPr>
              <w:jc w:val="both"/>
            </w:pPr>
            <w:r w:rsidRPr="00FB5BB5">
              <w:t xml:space="preserve">Содержание дорог </w:t>
            </w:r>
            <w:r>
              <w:t xml:space="preserve">общего пользования муниципального значения и сооружений на них в </w:t>
            </w:r>
            <w:r>
              <w:lastRenderedPageBreak/>
              <w:t>том числе:</w:t>
            </w:r>
          </w:p>
          <w:p w:rsidR="00A51CC6" w:rsidRDefault="00A51CC6" w:rsidP="008331BC">
            <w:pPr>
              <w:jc w:val="both"/>
            </w:pPr>
            <w:r>
              <w:t>- расчистка в зимний период;</w:t>
            </w:r>
          </w:p>
          <w:p w:rsidR="00A51CC6" w:rsidRDefault="00A51CC6" w:rsidP="008331BC">
            <w:pPr>
              <w:jc w:val="both"/>
            </w:pPr>
            <w:r>
              <w:t xml:space="preserve">- </w:t>
            </w:r>
            <w:proofErr w:type="spellStart"/>
            <w:r>
              <w:t>обкашивание</w:t>
            </w:r>
            <w:proofErr w:type="spellEnd"/>
            <w:r>
              <w:t xml:space="preserve"> в летний период;</w:t>
            </w:r>
          </w:p>
          <w:p w:rsidR="00A51CC6" w:rsidRDefault="00A51CC6" w:rsidP="008331BC">
            <w:pPr>
              <w:jc w:val="both"/>
            </w:pPr>
            <w:r>
              <w:t xml:space="preserve">- </w:t>
            </w:r>
            <w:proofErr w:type="spellStart"/>
            <w:r>
              <w:t>грейдирование</w:t>
            </w:r>
            <w:proofErr w:type="spellEnd"/>
            <w:r>
              <w:t>;</w:t>
            </w:r>
          </w:p>
          <w:p w:rsidR="00A51CC6" w:rsidRDefault="00A51CC6" w:rsidP="008331BC">
            <w:pPr>
              <w:jc w:val="both"/>
            </w:pPr>
            <w:r>
              <w:t>- установка дорожных знаков;</w:t>
            </w:r>
          </w:p>
          <w:p w:rsidR="00A51CC6" w:rsidRDefault="00A51CC6" w:rsidP="008331BC">
            <w:pPr>
              <w:jc w:val="both"/>
            </w:pPr>
            <w:r>
              <w:t>- приобретение  и доставка щебня;</w:t>
            </w:r>
          </w:p>
          <w:p w:rsidR="00A51CC6" w:rsidRPr="00FB5BB5" w:rsidRDefault="00A51CC6" w:rsidP="008331BC">
            <w:pPr>
              <w:jc w:val="both"/>
            </w:pPr>
            <w:r>
              <w:t>- подметание.</w:t>
            </w:r>
          </w:p>
        </w:tc>
        <w:tc>
          <w:tcPr>
            <w:tcW w:w="1615" w:type="dxa"/>
            <w:shd w:val="clear" w:color="auto" w:fill="auto"/>
          </w:tcPr>
          <w:p w:rsidR="00A51CC6" w:rsidRPr="007222BC" w:rsidRDefault="00A51CC6" w:rsidP="008331BC">
            <w:pPr>
              <w:jc w:val="both"/>
            </w:pPr>
            <w:r w:rsidRPr="007222BC">
              <w:lastRenderedPageBreak/>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71" w:type="dxa"/>
            <w:shd w:val="clear" w:color="auto" w:fill="auto"/>
          </w:tcPr>
          <w:p w:rsidR="00A51CC6" w:rsidRPr="00FB5BB5" w:rsidRDefault="00A51CC6" w:rsidP="008331BC">
            <w:pPr>
              <w:jc w:val="right"/>
            </w:pPr>
            <w:r>
              <w:t>0,00</w:t>
            </w:r>
          </w:p>
        </w:tc>
      </w:tr>
      <w:tr w:rsidR="00A51CC6" w:rsidTr="008331BC">
        <w:trPr>
          <w:trHeight w:val="270"/>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jc w:val="both"/>
              <w:rPr>
                <w:sz w:val="20"/>
                <w:szCs w:val="20"/>
              </w:rPr>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5129,37</w:t>
            </w:r>
          </w:p>
        </w:tc>
        <w:tc>
          <w:tcPr>
            <w:tcW w:w="2503" w:type="dxa"/>
            <w:shd w:val="clear" w:color="auto" w:fill="auto"/>
          </w:tcPr>
          <w:p w:rsidR="00A51CC6" w:rsidRPr="008E1902" w:rsidRDefault="00A51CC6" w:rsidP="008331BC">
            <w:pPr>
              <w:jc w:val="right"/>
            </w:pPr>
            <w:r w:rsidRPr="008E1902">
              <w:t>1666,20</w:t>
            </w:r>
          </w:p>
        </w:tc>
        <w:tc>
          <w:tcPr>
            <w:tcW w:w="2595" w:type="dxa"/>
            <w:shd w:val="clear" w:color="auto" w:fill="auto"/>
          </w:tcPr>
          <w:p w:rsidR="00A51CC6" w:rsidRPr="008E1902" w:rsidRDefault="00A51CC6" w:rsidP="008331BC">
            <w:pPr>
              <w:jc w:val="right"/>
            </w:pPr>
            <w:r w:rsidRPr="008E1902">
              <w:t>1710,62</w:t>
            </w:r>
          </w:p>
        </w:tc>
        <w:tc>
          <w:tcPr>
            <w:tcW w:w="2171" w:type="dxa"/>
            <w:shd w:val="clear" w:color="auto" w:fill="auto"/>
          </w:tcPr>
          <w:p w:rsidR="00A51CC6" w:rsidRPr="008E1902" w:rsidRDefault="00A51CC6" w:rsidP="008331BC">
            <w:pPr>
              <w:jc w:val="right"/>
            </w:pPr>
            <w:r w:rsidRPr="008E1902">
              <w:t>1752,55</w:t>
            </w:r>
          </w:p>
        </w:tc>
      </w:tr>
      <w:tr w:rsidR="00A51CC6" w:rsidTr="008331BC">
        <w:trPr>
          <w:trHeight w:val="195"/>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jc w:val="both"/>
              <w:rPr>
                <w:sz w:val="20"/>
                <w:szCs w:val="20"/>
              </w:rPr>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6281,94</w:t>
            </w:r>
          </w:p>
        </w:tc>
        <w:tc>
          <w:tcPr>
            <w:tcW w:w="2503" w:type="dxa"/>
            <w:shd w:val="clear" w:color="auto" w:fill="auto"/>
          </w:tcPr>
          <w:p w:rsidR="00A51CC6" w:rsidRPr="00FB5BB5" w:rsidRDefault="00A51CC6" w:rsidP="008331BC">
            <w:pPr>
              <w:jc w:val="right"/>
            </w:pPr>
            <w:r>
              <w:t>2493,98</w:t>
            </w:r>
          </w:p>
        </w:tc>
        <w:tc>
          <w:tcPr>
            <w:tcW w:w="2595" w:type="dxa"/>
            <w:shd w:val="clear" w:color="auto" w:fill="auto"/>
          </w:tcPr>
          <w:p w:rsidR="00A51CC6" w:rsidRPr="00FB5BB5" w:rsidRDefault="00A51CC6" w:rsidP="008331BC">
            <w:pPr>
              <w:jc w:val="right"/>
            </w:pPr>
            <w:r>
              <w:t>2993,98</w:t>
            </w:r>
          </w:p>
        </w:tc>
        <w:tc>
          <w:tcPr>
            <w:tcW w:w="2171" w:type="dxa"/>
            <w:shd w:val="clear" w:color="auto" w:fill="auto"/>
          </w:tcPr>
          <w:p w:rsidR="00A51CC6" w:rsidRPr="00FB5BB5" w:rsidRDefault="00A51CC6" w:rsidP="008331BC">
            <w:pPr>
              <w:jc w:val="right"/>
            </w:pPr>
            <w:r>
              <w:t>2993,98</w:t>
            </w:r>
          </w:p>
        </w:tc>
      </w:tr>
    </w:tbl>
    <w:p w:rsidR="00A51CC6" w:rsidRDefault="00A51CC6" w:rsidP="00A51CC6">
      <w:pPr>
        <w:jc w:val="both"/>
      </w:pPr>
    </w:p>
    <w:p w:rsidR="00A51CC6" w:rsidRDefault="00A51CC6" w:rsidP="00A51CC6">
      <w:pPr>
        <w:jc w:val="both"/>
      </w:pPr>
    </w:p>
    <w:p w:rsidR="00A51CC6" w:rsidRDefault="00A51CC6" w:rsidP="00A51CC6">
      <w:pPr>
        <w:jc w:val="both"/>
      </w:pPr>
    </w:p>
    <w:p w:rsidR="00A51CC6" w:rsidRDefault="00A51CC6" w:rsidP="00A51CC6">
      <w:pPr>
        <w:jc w:val="both"/>
      </w:pPr>
    </w:p>
    <w:p w:rsidR="00A51CC6" w:rsidRDefault="00A51CC6" w:rsidP="00A51CC6">
      <w:pPr>
        <w:jc w:val="both"/>
      </w:pPr>
    </w:p>
    <w:p w:rsidR="00A51CC6" w:rsidRDefault="00A51CC6" w:rsidP="00A51CC6">
      <w:pPr>
        <w:jc w:val="both"/>
      </w:pPr>
    </w:p>
    <w:p w:rsidR="00A51CC6" w:rsidRDefault="00A51CC6" w:rsidP="00A51CC6">
      <w:pPr>
        <w:jc w:val="both"/>
      </w:pPr>
    </w:p>
    <w:p w:rsidR="00A51CC6" w:rsidRDefault="00A51CC6" w:rsidP="00A51CC6">
      <w:pPr>
        <w:jc w:val="both"/>
        <w:sectPr w:rsidR="00A51CC6" w:rsidSect="000F398F">
          <w:pgSz w:w="16838" w:h="11906" w:orient="landscape"/>
          <w:pgMar w:top="1134" w:right="567" w:bottom="851" w:left="1134" w:header="709" w:footer="709" w:gutter="0"/>
          <w:cols w:space="708"/>
          <w:docGrid w:linePitch="360"/>
        </w:sectPr>
      </w:pPr>
    </w:p>
    <w:p w:rsidR="00A51CC6" w:rsidRPr="00BE08FE" w:rsidRDefault="00A51CC6" w:rsidP="00A51CC6">
      <w:pPr>
        <w:jc w:val="center"/>
        <w:rPr>
          <w:b/>
          <w:sz w:val="26"/>
          <w:szCs w:val="26"/>
        </w:rPr>
      </w:pPr>
      <w:r w:rsidRPr="00BE08FE">
        <w:rPr>
          <w:b/>
          <w:sz w:val="26"/>
          <w:szCs w:val="26"/>
        </w:rPr>
        <w:lastRenderedPageBreak/>
        <w:t>ПАСПОРТ</w:t>
      </w:r>
    </w:p>
    <w:p w:rsidR="00A51CC6" w:rsidRPr="007358C8" w:rsidRDefault="00A51CC6" w:rsidP="00A51CC6">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 xml:space="preserve">«Жилищно-коммунальное хозяйство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p w:rsidR="00A51CC6" w:rsidRPr="00A93966" w:rsidRDefault="00A51CC6" w:rsidP="00A51CC6">
      <w:pPr>
        <w:autoSpaceDE w:val="0"/>
        <w:autoSpaceDN w:val="0"/>
        <w:adjustRightInd w:val="0"/>
        <w:jc w:val="center"/>
        <w:rPr>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469"/>
        <w:gridCol w:w="6648"/>
      </w:tblGrid>
      <w:tr w:rsidR="00A51CC6" w:rsidRPr="002D4BF4" w:rsidTr="008331BC">
        <w:trPr>
          <w:tblCellSpacing w:w="20" w:type="dxa"/>
        </w:trPr>
        <w:tc>
          <w:tcPr>
            <w:tcW w:w="3409" w:type="dxa"/>
            <w:shd w:val="clear" w:color="auto" w:fill="auto"/>
          </w:tcPr>
          <w:p w:rsidR="00A51CC6" w:rsidRPr="004B1D03" w:rsidRDefault="00A51CC6" w:rsidP="008331BC">
            <w:pPr>
              <w:rPr>
                <w:color w:val="000000"/>
              </w:rPr>
            </w:pPr>
            <w:r w:rsidRPr="004B1D03">
              <w:rPr>
                <w:color w:val="000000"/>
              </w:rPr>
              <w:t>Полное наименование муниципальной подпрограммы</w:t>
            </w:r>
          </w:p>
          <w:p w:rsidR="00A51CC6" w:rsidRPr="004B1D03" w:rsidRDefault="00A51CC6" w:rsidP="008331BC">
            <w:pPr>
              <w:widowControl w:val="0"/>
              <w:autoSpaceDE w:val="0"/>
              <w:autoSpaceDN w:val="0"/>
              <w:adjustRightInd w:val="0"/>
              <w:rPr>
                <w:color w:val="000000"/>
              </w:rPr>
            </w:pPr>
          </w:p>
        </w:tc>
        <w:tc>
          <w:tcPr>
            <w:tcW w:w="6588" w:type="dxa"/>
            <w:shd w:val="clear" w:color="auto" w:fill="auto"/>
          </w:tcPr>
          <w:p w:rsidR="00A51CC6" w:rsidRPr="004B1D03" w:rsidRDefault="00A51CC6" w:rsidP="008331BC">
            <w:pPr>
              <w:rPr>
                <w:color w:val="000000"/>
              </w:rPr>
            </w:pPr>
            <w:r w:rsidRPr="004B1D03">
              <w:rPr>
                <w:bCs/>
              </w:rPr>
              <w:t xml:space="preserve">«Жилищно-коммунальное хозяйство </w:t>
            </w:r>
            <w:r>
              <w:rPr>
                <w:bCs/>
              </w:rPr>
              <w:t>Бегуницкого</w:t>
            </w:r>
            <w:r w:rsidRPr="004B1D03">
              <w:rPr>
                <w:bCs/>
              </w:rPr>
              <w:t xml:space="preserve"> сельского поселения  Волосовского муниципального района Ленинградской области»</w:t>
            </w:r>
          </w:p>
          <w:p w:rsidR="00A51CC6" w:rsidRPr="004B1D03" w:rsidRDefault="00A51CC6" w:rsidP="008331BC">
            <w:pPr>
              <w:widowControl w:val="0"/>
              <w:autoSpaceDE w:val="0"/>
              <w:autoSpaceDN w:val="0"/>
              <w:adjustRightInd w:val="0"/>
              <w:rPr>
                <w:color w:val="000000"/>
              </w:rPr>
            </w:pPr>
          </w:p>
        </w:tc>
      </w:tr>
      <w:tr w:rsidR="00A51CC6" w:rsidRPr="002D4BF4" w:rsidTr="008331BC">
        <w:trPr>
          <w:tblCellSpacing w:w="20" w:type="dxa"/>
        </w:trPr>
        <w:tc>
          <w:tcPr>
            <w:tcW w:w="3409"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6588" w:type="dxa"/>
            <w:shd w:val="clear" w:color="auto" w:fill="auto"/>
          </w:tcPr>
          <w:p w:rsidR="00A51CC6" w:rsidRPr="008D7CA4"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A51CC6" w:rsidRPr="004B1D03" w:rsidRDefault="00A51CC6" w:rsidP="008331BC">
            <w:pPr>
              <w:widowControl w:val="0"/>
              <w:autoSpaceDE w:val="0"/>
              <w:autoSpaceDN w:val="0"/>
              <w:adjustRightInd w:val="0"/>
              <w:rPr>
                <w:color w:val="000000"/>
              </w:rPr>
            </w:pPr>
          </w:p>
        </w:tc>
      </w:tr>
      <w:tr w:rsidR="00A51CC6" w:rsidRPr="002D4BF4" w:rsidTr="008331BC">
        <w:trPr>
          <w:tblCellSpacing w:w="20" w:type="dxa"/>
        </w:trPr>
        <w:tc>
          <w:tcPr>
            <w:tcW w:w="3409" w:type="dxa"/>
            <w:shd w:val="clear" w:color="auto" w:fill="auto"/>
          </w:tcPr>
          <w:p w:rsidR="00A51CC6" w:rsidRPr="00F37237" w:rsidRDefault="00A51CC6" w:rsidP="008331BC">
            <w:r w:rsidRPr="00F37237">
              <w:t>Цели подпрограммы</w:t>
            </w:r>
          </w:p>
        </w:tc>
        <w:tc>
          <w:tcPr>
            <w:tcW w:w="6588" w:type="dxa"/>
            <w:shd w:val="clear" w:color="auto" w:fill="auto"/>
          </w:tcPr>
          <w:p w:rsidR="00A51CC6" w:rsidRDefault="00A51CC6" w:rsidP="008331BC">
            <w:pPr>
              <w:rPr>
                <w:color w:val="000000"/>
              </w:rPr>
            </w:pPr>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p>
          <w:p w:rsidR="00A51CC6" w:rsidRPr="002101F2" w:rsidRDefault="00A51CC6" w:rsidP="008331BC">
            <w:r w:rsidRPr="002101F2">
              <w:t xml:space="preserve"> </w:t>
            </w:r>
            <w:r w:rsidRPr="00196656">
              <w:rPr>
                <w:color w:val="000000"/>
              </w:rPr>
              <w:t>Комплексное развитие территории и благоустройство муниципального образования, создание максимально благоприятных, комфортных условий для проживания</w:t>
            </w:r>
          </w:p>
        </w:tc>
      </w:tr>
      <w:tr w:rsidR="00A51CC6" w:rsidRPr="002D4BF4" w:rsidTr="008331BC">
        <w:trPr>
          <w:tblCellSpacing w:w="20" w:type="dxa"/>
        </w:trPr>
        <w:tc>
          <w:tcPr>
            <w:tcW w:w="3409" w:type="dxa"/>
            <w:shd w:val="clear" w:color="auto" w:fill="auto"/>
          </w:tcPr>
          <w:p w:rsidR="00A51CC6" w:rsidRPr="00F37237" w:rsidRDefault="00A51CC6" w:rsidP="008331BC">
            <w:r w:rsidRPr="00F37237">
              <w:t>Задачи подпрограммы</w:t>
            </w:r>
          </w:p>
        </w:tc>
        <w:tc>
          <w:tcPr>
            <w:tcW w:w="6588" w:type="dxa"/>
            <w:shd w:val="clear" w:color="auto" w:fill="auto"/>
          </w:tcPr>
          <w:p w:rsidR="00A51CC6" w:rsidRPr="004B1D03" w:rsidRDefault="00A51CC6" w:rsidP="008331BC">
            <w:pPr>
              <w:rPr>
                <w:sz w:val="28"/>
                <w:szCs w:val="28"/>
              </w:rPr>
            </w:pPr>
            <w:r w:rsidRPr="004B1D03">
              <w:rPr>
                <w:color w:val="000000"/>
              </w:rPr>
              <w:t xml:space="preserve">- повышение уровня обеспеченности населения услугами газоснабжения, водоснабжения и водоотведения; </w:t>
            </w:r>
            <w:r w:rsidRPr="004B1D03">
              <w:rPr>
                <w:color w:val="000000"/>
              </w:rPr>
              <w:br/>
              <w:t xml:space="preserve">- создание условий для комфортного и безопасного проживания граждан; </w:t>
            </w:r>
          </w:p>
          <w:p w:rsidR="00A51CC6" w:rsidRDefault="00A51CC6" w:rsidP="008331BC">
            <w:pPr>
              <w:shd w:val="clear" w:color="auto" w:fill="FFFFFF"/>
              <w:tabs>
                <w:tab w:val="left" w:pos="797"/>
              </w:tabs>
            </w:pPr>
            <w:r>
              <w:t>- повышение эффективности энергопотребления;</w:t>
            </w:r>
          </w:p>
          <w:p w:rsidR="00A51CC6" w:rsidRPr="002101F2" w:rsidRDefault="00A51CC6" w:rsidP="008331BC">
            <w:pPr>
              <w:shd w:val="clear" w:color="auto" w:fill="FFFFFF"/>
              <w:tabs>
                <w:tab w:val="left" w:pos="797"/>
              </w:tabs>
            </w:pPr>
            <w:r>
              <w:t>- благоустройство территории поселения.</w:t>
            </w:r>
          </w:p>
        </w:tc>
      </w:tr>
      <w:tr w:rsidR="00A51CC6" w:rsidRPr="002D4BF4" w:rsidTr="008331BC">
        <w:trPr>
          <w:tblCellSpacing w:w="20" w:type="dxa"/>
        </w:trPr>
        <w:tc>
          <w:tcPr>
            <w:tcW w:w="3409" w:type="dxa"/>
            <w:shd w:val="clear" w:color="auto" w:fill="auto"/>
          </w:tcPr>
          <w:p w:rsidR="00A51CC6" w:rsidRPr="00F37237" w:rsidRDefault="00A51CC6" w:rsidP="008331BC">
            <w:r w:rsidRPr="00F37237">
              <w:t>Перечень основных мероприятий подпрограммы</w:t>
            </w:r>
          </w:p>
        </w:tc>
        <w:tc>
          <w:tcPr>
            <w:tcW w:w="6588" w:type="dxa"/>
            <w:shd w:val="clear" w:color="auto" w:fill="auto"/>
          </w:tcPr>
          <w:p w:rsidR="00A51CC6" w:rsidRDefault="00A51CC6" w:rsidP="008331BC">
            <w:pPr>
              <w:widowControl w:val="0"/>
              <w:tabs>
                <w:tab w:val="left" w:pos="993"/>
              </w:tabs>
              <w:autoSpaceDE w:val="0"/>
              <w:autoSpaceDN w:val="0"/>
              <w:adjustRightInd w:val="0"/>
              <w:jc w:val="both"/>
            </w:pPr>
            <w:r>
              <w:t>Мероприятия в области жилищного хозяйства;</w:t>
            </w:r>
          </w:p>
          <w:p w:rsidR="00A51CC6" w:rsidRDefault="00A51CC6" w:rsidP="008331BC">
            <w:pPr>
              <w:widowControl w:val="0"/>
              <w:tabs>
                <w:tab w:val="left" w:pos="993"/>
              </w:tabs>
              <w:autoSpaceDE w:val="0"/>
              <w:autoSpaceDN w:val="0"/>
              <w:adjustRightInd w:val="0"/>
              <w:jc w:val="both"/>
            </w:pPr>
            <w:r>
              <w:t>-Мероприятия в области коммунального  хозяйства муниципального образования, в том числе:</w:t>
            </w:r>
          </w:p>
          <w:p w:rsidR="00A51CC6" w:rsidRDefault="00A51CC6" w:rsidP="008331BC">
            <w:pPr>
              <w:widowControl w:val="0"/>
              <w:tabs>
                <w:tab w:val="left" w:pos="993"/>
              </w:tabs>
              <w:autoSpaceDE w:val="0"/>
              <w:autoSpaceDN w:val="0"/>
              <w:adjustRightInd w:val="0"/>
              <w:jc w:val="both"/>
            </w:pPr>
            <w:r>
              <w:t>- Развитие систем водоснабжения в сельской местности;</w:t>
            </w:r>
          </w:p>
          <w:p w:rsidR="00A51CC6" w:rsidRDefault="00A51CC6" w:rsidP="008331BC">
            <w:pPr>
              <w:widowControl w:val="0"/>
              <w:tabs>
                <w:tab w:val="left" w:pos="993"/>
              </w:tabs>
              <w:autoSpaceDE w:val="0"/>
              <w:autoSpaceDN w:val="0"/>
              <w:adjustRightInd w:val="0"/>
              <w:jc w:val="both"/>
            </w:pPr>
            <w:r>
              <w:t>- Владение, пользование и распоряжение имуществом, находящимся в муниципальной собственности;</w:t>
            </w:r>
          </w:p>
          <w:p w:rsidR="00A51CC6" w:rsidRDefault="00A51CC6" w:rsidP="008331BC">
            <w:pPr>
              <w:widowControl w:val="0"/>
              <w:tabs>
                <w:tab w:val="left" w:pos="993"/>
              </w:tabs>
              <w:autoSpaceDE w:val="0"/>
              <w:autoSpaceDN w:val="0"/>
              <w:adjustRightInd w:val="0"/>
              <w:jc w:val="both"/>
            </w:pPr>
            <w:r>
              <w:t>- Газификация населенных пунктов поселения;</w:t>
            </w:r>
          </w:p>
          <w:p w:rsidR="00A51CC6" w:rsidRDefault="00A51CC6" w:rsidP="008331BC">
            <w:pPr>
              <w:widowControl w:val="0"/>
              <w:tabs>
                <w:tab w:val="left" w:pos="993"/>
              </w:tabs>
              <w:autoSpaceDE w:val="0"/>
              <w:autoSpaceDN w:val="0"/>
              <w:adjustRightInd w:val="0"/>
              <w:jc w:val="both"/>
            </w:pPr>
            <w:r>
              <w:t>-Мероприятия по повышению благоустроенности муниципального образования, в том числе:</w:t>
            </w:r>
          </w:p>
          <w:p w:rsidR="00A51CC6" w:rsidRDefault="00A51CC6" w:rsidP="008331BC">
            <w:pPr>
              <w:widowControl w:val="0"/>
              <w:tabs>
                <w:tab w:val="left" w:pos="993"/>
              </w:tabs>
              <w:autoSpaceDE w:val="0"/>
              <w:autoSpaceDN w:val="0"/>
              <w:adjustRightInd w:val="0"/>
              <w:jc w:val="both"/>
            </w:pPr>
            <w:r>
              <w:t>- Мероприятия по организации и содержанию уличного освещения населенных пунктов;</w:t>
            </w:r>
          </w:p>
          <w:p w:rsidR="00A51CC6" w:rsidRDefault="00A51CC6" w:rsidP="008331BC">
            <w:pPr>
              <w:widowControl w:val="0"/>
              <w:tabs>
                <w:tab w:val="left" w:pos="993"/>
              </w:tabs>
              <w:autoSpaceDE w:val="0"/>
              <w:autoSpaceDN w:val="0"/>
              <w:adjustRightInd w:val="0"/>
              <w:jc w:val="both"/>
            </w:pPr>
            <w:r>
              <w:t>- Мероприятия по озеленению территории муниципального образования;</w:t>
            </w:r>
          </w:p>
          <w:p w:rsidR="00A51CC6" w:rsidRDefault="00A51CC6" w:rsidP="008331BC">
            <w:pPr>
              <w:widowControl w:val="0"/>
              <w:tabs>
                <w:tab w:val="left" w:pos="993"/>
              </w:tabs>
              <w:autoSpaceDE w:val="0"/>
              <w:autoSpaceDN w:val="0"/>
              <w:adjustRightInd w:val="0"/>
              <w:jc w:val="both"/>
            </w:pPr>
            <w:r>
              <w:t xml:space="preserve">- Мероприятия по созданию мест </w:t>
            </w:r>
            <w:r w:rsidRPr="004F5F82">
              <w:t>(площадок) накопления твердых бытовых отходов</w:t>
            </w:r>
            <w:r>
              <w:t>, по организации сбора и вывоза бытовых отходов и мусора на территории населенных пунктов муниципального образования;</w:t>
            </w:r>
          </w:p>
          <w:p w:rsidR="00A51CC6" w:rsidRDefault="00A51CC6" w:rsidP="008331BC">
            <w:pPr>
              <w:widowControl w:val="0"/>
              <w:tabs>
                <w:tab w:val="left" w:pos="993"/>
              </w:tabs>
              <w:autoSpaceDE w:val="0"/>
              <w:autoSpaceDN w:val="0"/>
              <w:adjustRightInd w:val="0"/>
              <w:jc w:val="both"/>
            </w:pPr>
            <w:r>
              <w:t>-Мероприятия по организации и содержанию мест захоронения муниципального образования;</w:t>
            </w:r>
          </w:p>
          <w:p w:rsidR="00A51CC6" w:rsidRDefault="00A51CC6" w:rsidP="008331BC">
            <w:pPr>
              <w:widowControl w:val="0"/>
              <w:tabs>
                <w:tab w:val="left" w:pos="993"/>
              </w:tabs>
              <w:autoSpaceDE w:val="0"/>
              <w:autoSpaceDN w:val="0"/>
              <w:adjustRightInd w:val="0"/>
              <w:jc w:val="both"/>
            </w:pPr>
            <w:r>
              <w:t>- Мероприятия по организации благоустройства территории поселения;</w:t>
            </w:r>
          </w:p>
          <w:p w:rsidR="00A51CC6" w:rsidRDefault="00A51CC6" w:rsidP="008331BC">
            <w:pPr>
              <w:widowControl w:val="0"/>
              <w:tabs>
                <w:tab w:val="left" w:pos="993"/>
              </w:tabs>
              <w:autoSpaceDE w:val="0"/>
              <w:autoSpaceDN w:val="0"/>
              <w:adjustRightInd w:val="0"/>
              <w:jc w:val="both"/>
            </w:pPr>
            <w:r>
              <w:t xml:space="preserve">- Прочие </w:t>
            </w:r>
            <w:proofErr w:type="gramStart"/>
            <w:r>
              <w:t>мероприятии</w:t>
            </w:r>
            <w:proofErr w:type="gramEnd"/>
            <w:r>
              <w:t xml:space="preserve"> по благоустройству (борьба с борщевиком).</w:t>
            </w:r>
          </w:p>
          <w:p w:rsidR="00A51CC6" w:rsidRPr="002101F2" w:rsidRDefault="00A51CC6" w:rsidP="008331BC">
            <w:pPr>
              <w:jc w:val="both"/>
            </w:pPr>
          </w:p>
        </w:tc>
      </w:tr>
      <w:tr w:rsidR="00A51CC6" w:rsidRPr="002D4BF4" w:rsidTr="008331BC">
        <w:trPr>
          <w:tblCellSpacing w:w="20" w:type="dxa"/>
        </w:trPr>
        <w:tc>
          <w:tcPr>
            <w:tcW w:w="3409" w:type="dxa"/>
            <w:shd w:val="clear" w:color="auto" w:fill="auto"/>
          </w:tcPr>
          <w:p w:rsidR="00A51CC6" w:rsidRPr="00F37237" w:rsidRDefault="00A51CC6" w:rsidP="008331BC">
            <w:r w:rsidRPr="004B1D03">
              <w:rPr>
                <w:color w:val="000000"/>
              </w:rPr>
              <w:t xml:space="preserve">Целевые индикаторы и  показатели муниципальной </w:t>
            </w:r>
            <w:r w:rsidRPr="004B1D03">
              <w:rPr>
                <w:color w:val="000000"/>
              </w:rPr>
              <w:lastRenderedPageBreak/>
              <w:t>программы</w:t>
            </w:r>
          </w:p>
        </w:tc>
        <w:tc>
          <w:tcPr>
            <w:tcW w:w="6588" w:type="dxa"/>
            <w:shd w:val="clear" w:color="auto" w:fill="auto"/>
          </w:tcPr>
          <w:p w:rsidR="00A51CC6" w:rsidRPr="00380A1E" w:rsidRDefault="00A51CC6" w:rsidP="008331BC">
            <w:pPr>
              <w:widowControl w:val="0"/>
              <w:autoSpaceDE w:val="0"/>
              <w:autoSpaceDN w:val="0"/>
              <w:adjustRightInd w:val="0"/>
            </w:pPr>
            <w:r w:rsidRPr="00380A1E">
              <w:lastRenderedPageBreak/>
              <w:t xml:space="preserve">- охват бюджетных ассигнований местного бюджета показателями, характеризующими цели и результаты их </w:t>
            </w:r>
            <w:r w:rsidRPr="00380A1E">
              <w:lastRenderedPageBreak/>
              <w:t>использования;</w:t>
            </w:r>
          </w:p>
          <w:p w:rsidR="00A51CC6" w:rsidRPr="002101F2" w:rsidRDefault="00A51CC6" w:rsidP="008331BC">
            <w:r w:rsidRPr="00380A1E">
              <w:t xml:space="preserve">- </w:t>
            </w:r>
            <w:r>
              <w:t>повышение качества коммунальных услуг</w:t>
            </w:r>
            <w:r w:rsidRPr="00380A1E">
              <w:t>.</w:t>
            </w:r>
          </w:p>
        </w:tc>
      </w:tr>
      <w:tr w:rsidR="00A51CC6" w:rsidRPr="002D4BF4" w:rsidTr="008331BC">
        <w:trPr>
          <w:tblCellSpacing w:w="20" w:type="dxa"/>
        </w:trPr>
        <w:tc>
          <w:tcPr>
            <w:tcW w:w="3409" w:type="dxa"/>
            <w:shd w:val="clear" w:color="auto" w:fill="auto"/>
          </w:tcPr>
          <w:p w:rsidR="00A51CC6" w:rsidRPr="00F37237" w:rsidRDefault="00A51CC6" w:rsidP="008331BC">
            <w:r w:rsidRPr="00F37237">
              <w:lastRenderedPageBreak/>
              <w:t>Сроки и этапы реализации подпрограммы</w:t>
            </w:r>
          </w:p>
        </w:tc>
        <w:tc>
          <w:tcPr>
            <w:tcW w:w="6588" w:type="dxa"/>
            <w:shd w:val="clear" w:color="auto" w:fill="auto"/>
          </w:tcPr>
          <w:p w:rsidR="00A51CC6" w:rsidRDefault="00A51CC6" w:rsidP="008331BC">
            <w:r w:rsidRPr="002101F2">
              <w:t>20</w:t>
            </w:r>
            <w:r>
              <w:t>21</w:t>
            </w:r>
            <w:r w:rsidRPr="002101F2">
              <w:t>-</w:t>
            </w:r>
            <w:r>
              <w:t>2023</w:t>
            </w:r>
            <w:r w:rsidRPr="002101F2">
              <w:t xml:space="preserve"> годы</w:t>
            </w:r>
          </w:p>
          <w:p w:rsidR="00A51CC6" w:rsidRPr="002101F2" w:rsidRDefault="00A51CC6" w:rsidP="008331BC">
            <w:r>
              <w:t>Подпрограмма реализуется в один этап</w:t>
            </w:r>
          </w:p>
        </w:tc>
      </w:tr>
      <w:tr w:rsidR="00A51CC6" w:rsidRPr="002D4BF4" w:rsidTr="008331BC">
        <w:trPr>
          <w:tblCellSpacing w:w="20" w:type="dxa"/>
        </w:trPr>
        <w:tc>
          <w:tcPr>
            <w:tcW w:w="3409" w:type="dxa"/>
            <w:shd w:val="clear" w:color="auto" w:fill="auto"/>
          </w:tcPr>
          <w:p w:rsidR="00A51CC6" w:rsidRPr="00F37237" w:rsidRDefault="00A51CC6" w:rsidP="008331BC">
            <w:r w:rsidRPr="00F37237">
              <w:t xml:space="preserve">Объемы финансирования подпрограммы за счет средств местного бюджета </w:t>
            </w:r>
          </w:p>
        </w:tc>
        <w:tc>
          <w:tcPr>
            <w:tcW w:w="6588" w:type="dxa"/>
            <w:shd w:val="clear" w:color="auto" w:fill="auto"/>
          </w:tcPr>
          <w:p w:rsidR="00A51CC6" w:rsidRDefault="00A51CC6" w:rsidP="008331BC">
            <w:pPr>
              <w:ind w:firstLine="708"/>
              <w:jc w:val="both"/>
              <w:rPr>
                <w:color w:val="000000"/>
              </w:rPr>
            </w:pPr>
            <w:r w:rsidRPr="004B1D03">
              <w:rPr>
                <w:color w:val="000000"/>
              </w:rPr>
              <w:t xml:space="preserve">Общий объем финансирования подпрограммы составит  </w:t>
            </w:r>
            <w:r>
              <w:t xml:space="preserve">82301,01 </w:t>
            </w:r>
            <w:r w:rsidRPr="00650914">
              <w:t>тыс. руб.</w:t>
            </w:r>
            <w:r>
              <w:t xml:space="preserve"> </w:t>
            </w:r>
            <w:r>
              <w:rPr>
                <w:color w:val="000000"/>
              </w:rPr>
              <w:t>в том числе:</w:t>
            </w:r>
          </w:p>
          <w:p w:rsidR="00A51CC6" w:rsidRPr="001010DA" w:rsidRDefault="00A51CC6" w:rsidP="008331BC">
            <w:pPr>
              <w:jc w:val="both"/>
            </w:pPr>
            <w:r>
              <w:rPr>
                <w:color w:val="000000"/>
              </w:rPr>
              <w:t xml:space="preserve">    Федеральный бюджет – 0,00 тыс</w:t>
            </w:r>
            <w:proofErr w:type="gramStart"/>
            <w:r>
              <w:rPr>
                <w:color w:val="000000"/>
              </w:rPr>
              <w:t>.р</w:t>
            </w:r>
            <w:proofErr w:type="gramEnd"/>
            <w:r>
              <w:rPr>
                <w:color w:val="000000"/>
              </w:rPr>
              <w:t>уб.</w:t>
            </w:r>
          </w:p>
          <w:p w:rsidR="00A51CC6" w:rsidRDefault="00A51CC6" w:rsidP="008331BC">
            <w:pPr>
              <w:ind w:firstLine="225"/>
              <w:rPr>
                <w:color w:val="000000"/>
              </w:rPr>
            </w:pPr>
            <w:r>
              <w:rPr>
                <w:color w:val="000000"/>
              </w:rPr>
              <w:t>Областной бюджет –37641,88 тыс. руб.</w:t>
            </w:r>
          </w:p>
          <w:p w:rsidR="00A51CC6" w:rsidRDefault="00A51CC6" w:rsidP="008331BC">
            <w:pPr>
              <w:ind w:firstLine="225"/>
              <w:rPr>
                <w:color w:val="000000"/>
              </w:rPr>
            </w:pPr>
            <w:r>
              <w:rPr>
                <w:color w:val="000000"/>
              </w:rPr>
              <w:t>Районный бюджет – 0,00 тыс. руб.</w:t>
            </w:r>
          </w:p>
          <w:p w:rsidR="00A51CC6" w:rsidRDefault="00A51CC6" w:rsidP="008331BC">
            <w:pPr>
              <w:ind w:firstLine="225"/>
              <w:rPr>
                <w:color w:val="000000"/>
              </w:rPr>
            </w:pPr>
            <w:r>
              <w:rPr>
                <w:color w:val="000000"/>
              </w:rPr>
              <w:t xml:space="preserve">Местный бюджет- 44659,13 тыс. руб. </w:t>
            </w:r>
          </w:p>
          <w:p w:rsidR="00A51CC6" w:rsidRPr="007D2588" w:rsidRDefault="00A51CC6" w:rsidP="008331BC">
            <w:pPr>
              <w:ind w:firstLine="225"/>
              <w:rPr>
                <w:b/>
                <w:color w:val="000000"/>
              </w:rPr>
            </w:pPr>
            <w:r w:rsidRPr="00C33CB3">
              <w:rPr>
                <w:color w:val="000000"/>
              </w:rPr>
              <w:t>Из них по годам реализации</w:t>
            </w:r>
            <w:r w:rsidRPr="007D2588">
              <w:rPr>
                <w:b/>
                <w:color w:val="000000"/>
              </w:rPr>
              <w:t xml:space="preserve">: </w:t>
            </w:r>
          </w:p>
          <w:p w:rsidR="00A51CC6" w:rsidRDefault="00A51CC6" w:rsidP="008331BC">
            <w:pPr>
              <w:ind w:firstLine="225"/>
              <w:rPr>
                <w:color w:val="000000"/>
              </w:rPr>
            </w:pPr>
            <w:r>
              <w:rPr>
                <w:color w:val="000000"/>
              </w:rPr>
              <w:t>в 2021 год-      43899,28 тыс. руб.  в том числе:</w:t>
            </w:r>
          </w:p>
          <w:p w:rsidR="00A51CC6" w:rsidRDefault="00A51CC6" w:rsidP="008331BC">
            <w:pPr>
              <w:ind w:firstLine="225"/>
              <w:rPr>
                <w:color w:val="000000"/>
              </w:rPr>
            </w:pPr>
            <w:r>
              <w:rPr>
                <w:color w:val="000000"/>
              </w:rPr>
              <w:t>Областной бюджет –25869,82 тыс. руб.</w:t>
            </w:r>
          </w:p>
          <w:p w:rsidR="00A51CC6" w:rsidRDefault="00A51CC6" w:rsidP="008331BC">
            <w:pPr>
              <w:ind w:firstLine="225"/>
              <w:rPr>
                <w:color w:val="000000"/>
              </w:rPr>
            </w:pPr>
            <w:r>
              <w:rPr>
                <w:color w:val="000000"/>
              </w:rPr>
              <w:t>Районный бюджет – 0,00 тыс. руб.</w:t>
            </w:r>
          </w:p>
          <w:p w:rsidR="00A51CC6" w:rsidRPr="008959A1" w:rsidRDefault="00A51CC6" w:rsidP="008331BC">
            <w:pPr>
              <w:ind w:firstLine="225"/>
              <w:rPr>
                <w:color w:val="000000"/>
              </w:rPr>
            </w:pPr>
            <w:r>
              <w:rPr>
                <w:color w:val="000000"/>
              </w:rPr>
              <w:t>Местный бюджет-  18029,46 тыс. руб.</w:t>
            </w:r>
          </w:p>
          <w:p w:rsidR="00A51CC6" w:rsidRDefault="00A51CC6" w:rsidP="008331BC">
            <w:pPr>
              <w:ind w:firstLine="225"/>
              <w:rPr>
                <w:color w:val="000000"/>
              </w:rPr>
            </w:pPr>
            <w:r>
              <w:rPr>
                <w:color w:val="000000"/>
              </w:rPr>
              <w:t>в 2022 год-    24699,73 тыс. руб.   в том числе:</w:t>
            </w:r>
          </w:p>
          <w:p w:rsidR="00A51CC6" w:rsidRDefault="00A51CC6" w:rsidP="008331BC">
            <w:pPr>
              <w:ind w:firstLine="225"/>
              <w:rPr>
                <w:color w:val="000000"/>
              </w:rPr>
            </w:pPr>
            <w:r>
              <w:rPr>
                <w:color w:val="000000"/>
              </w:rPr>
              <w:t>Областной бюджет –11772,06</w:t>
            </w:r>
            <w:r w:rsidRPr="00620769">
              <w:rPr>
                <w:color w:val="000000"/>
              </w:rPr>
              <w:t xml:space="preserve"> </w:t>
            </w:r>
            <w:r>
              <w:rPr>
                <w:color w:val="000000"/>
              </w:rPr>
              <w:t>тыс. руб.</w:t>
            </w:r>
          </w:p>
          <w:p w:rsidR="00A51CC6" w:rsidRDefault="00A51CC6" w:rsidP="008331BC">
            <w:pPr>
              <w:ind w:firstLine="225"/>
              <w:rPr>
                <w:color w:val="000000"/>
              </w:rPr>
            </w:pPr>
            <w:r>
              <w:rPr>
                <w:color w:val="000000"/>
              </w:rPr>
              <w:t>Районный бюджет – 0,00</w:t>
            </w:r>
            <w:r w:rsidRPr="00620769">
              <w:rPr>
                <w:color w:val="000000"/>
              </w:rPr>
              <w:t xml:space="preserve"> </w:t>
            </w:r>
            <w:r>
              <w:rPr>
                <w:color w:val="000000"/>
              </w:rPr>
              <w:t>тыс. руб.</w:t>
            </w:r>
          </w:p>
          <w:p w:rsidR="00A51CC6" w:rsidRPr="008959A1" w:rsidRDefault="00A51CC6" w:rsidP="008331BC">
            <w:pPr>
              <w:ind w:firstLine="225"/>
              <w:rPr>
                <w:color w:val="000000"/>
              </w:rPr>
            </w:pPr>
            <w:r>
              <w:rPr>
                <w:color w:val="000000"/>
              </w:rPr>
              <w:t>Местный бюджет- 12927,67 тыс. руб.</w:t>
            </w:r>
          </w:p>
          <w:p w:rsidR="00A51CC6" w:rsidRDefault="00A51CC6" w:rsidP="008331BC">
            <w:pPr>
              <w:ind w:firstLine="225"/>
              <w:rPr>
                <w:color w:val="000000"/>
              </w:rPr>
            </w:pPr>
            <w:r>
              <w:rPr>
                <w:color w:val="000000"/>
              </w:rPr>
              <w:t>в 2023 год- 13 702,00 тыс. руб.      в том числе:</w:t>
            </w:r>
          </w:p>
          <w:p w:rsidR="00A51CC6" w:rsidRDefault="00A51CC6" w:rsidP="008331BC">
            <w:pPr>
              <w:ind w:firstLine="225"/>
              <w:rPr>
                <w:color w:val="000000"/>
              </w:rPr>
            </w:pPr>
            <w:r>
              <w:rPr>
                <w:color w:val="000000"/>
              </w:rPr>
              <w:t>Областной бюджет – 0,00</w:t>
            </w:r>
            <w:r w:rsidRPr="00620769">
              <w:rPr>
                <w:color w:val="000000"/>
              </w:rPr>
              <w:t xml:space="preserve"> </w:t>
            </w:r>
            <w:r>
              <w:rPr>
                <w:color w:val="000000"/>
              </w:rPr>
              <w:t>тыс. руб.</w:t>
            </w:r>
          </w:p>
          <w:p w:rsidR="00A51CC6" w:rsidRDefault="00A51CC6" w:rsidP="008331BC">
            <w:pPr>
              <w:ind w:firstLine="225"/>
              <w:rPr>
                <w:color w:val="000000"/>
              </w:rPr>
            </w:pPr>
            <w:r>
              <w:rPr>
                <w:color w:val="000000"/>
              </w:rPr>
              <w:t>Районный бюджет – 0,00</w:t>
            </w:r>
            <w:r w:rsidRPr="00620769">
              <w:rPr>
                <w:color w:val="000000"/>
              </w:rPr>
              <w:t xml:space="preserve"> </w:t>
            </w:r>
            <w:r>
              <w:rPr>
                <w:color w:val="000000"/>
              </w:rPr>
              <w:t>тыс. руб.</w:t>
            </w:r>
          </w:p>
          <w:p w:rsidR="00A51CC6" w:rsidRPr="004B1D03" w:rsidRDefault="00A51CC6" w:rsidP="008331BC">
            <w:pPr>
              <w:ind w:firstLine="225"/>
              <w:rPr>
                <w:color w:val="000000"/>
              </w:rPr>
            </w:pPr>
            <w:r>
              <w:rPr>
                <w:color w:val="000000"/>
              </w:rPr>
              <w:t>Местный бюджет- 13 702,00 тыс. руб.</w:t>
            </w:r>
          </w:p>
        </w:tc>
      </w:tr>
      <w:tr w:rsidR="00A51CC6" w:rsidRPr="002D4BF4" w:rsidTr="008331BC">
        <w:trPr>
          <w:tblCellSpacing w:w="20" w:type="dxa"/>
        </w:trPr>
        <w:tc>
          <w:tcPr>
            <w:tcW w:w="3409" w:type="dxa"/>
            <w:shd w:val="clear" w:color="auto" w:fill="auto"/>
          </w:tcPr>
          <w:p w:rsidR="00A51CC6" w:rsidRPr="00F37237" w:rsidRDefault="00A51CC6" w:rsidP="008331BC">
            <w:r w:rsidRPr="00F37237">
              <w:t>Ожидаемые результаты реализации подпрограммы</w:t>
            </w:r>
          </w:p>
        </w:tc>
        <w:tc>
          <w:tcPr>
            <w:tcW w:w="6588" w:type="dxa"/>
            <w:shd w:val="clear" w:color="auto" w:fill="auto"/>
          </w:tcPr>
          <w:p w:rsidR="00A51CC6" w:rsidRDefault="00A51CC6" w:rsidP="008331BC">
            <w:r>
              <w:t>Снижение уровня износа объектов коммунальной инфраструктуры</w:t>
            </w:r>
            <w:proofErr w:type="gramStart"/>
            <w:r>
              <w:t xml:space="preserve"> .</w:t>
            </w:r>
            <w:proofErr w:type="gramEnd"/>
            <w:r>
              <w:t xml:space="preserve"> </w:t>
            </w:r>
          </w:p>
          <w:p w:rsidR="00A51CC6" w:rsidRDefault="00A51CC6" w:rsidP="008331BC">
            <w:r>
              <w:t xml:space="preserve">Снижение показателя аварийности инженерных сетей: теплоснабжения, водоснабжения, водоотведение; </w:t>
            </w:r>
          </w:p>
          <w:p w:rsidR="00A51CC6" w:rsidRDefault="00A51CC6" w:rsidP="008331BC">
            <w:r>
              <w:t xml:space="preserve">Снижение потерь энергоресурсов в инженерных сетях. </w:t>
            </w:r>
          </w:p>
          <w:p w:rsidR="00A51CC6" w:rsidRDefault="00A51CC6" w:rsidP="008331BC">
            <w:r>
              <w:t xml:space="preserve">Увеличение доли населения </w:t>
            </w:r>
            <w:proofErr w:type="gramStart"/>
            <w:r>
              <w:t>обеспеченного</w:t>
            </w:r>
            <w:proofErr w:type="gramEnd"/>
            <w:r>
              <w:t xml:space="preserve"> питьевой  водой отвечающей требованиям безопасности.</w:t>
            </w:r>
          </w:p>
          <w:p w:rsidR="00A51CC6" w:rsidRDefault="00A51CC6" w:rsidP="008331BC">
            <w:r>
              <w:t>Увеличение показателей благоустроенности территории поселения.</w:t>
            </w:r>
          </w:p>
          <w:p w:rsidR="00A51CC6" w:rsidRPr="002101F2" w:rsidRDefault="00A51CC6" w:rsidP="008331BC">
            <w:pPr>
              <w:outlineLvl w:val="1"/>
            </w:pPr>
            <w:r>
              <w:t xml:space="preserve">Увеличение доли населения </w:t>
            </w:r>
            <w:proofErr w:type="gramStart"/>
            <w:r>
              <w:t>обеспеченного</w:t>
            </w:r>
            <w:proofErr w:type="gramEnd"/>
            <w:r>
              <w:t xml:space="preserve">  природным газом.</w:t>
            </w:r>
          </w:p>
        </w:tc>
      </w:tr>
    </w:tbl>
    <w:p w:rsidR="00A51CC6" w:rsidRDefault="00A51CC6" w:rsidP="00A51CC6">
      <w:pPr>
        <w:rPr>
          <w:sz w:val="20"/>
          <w:szCs w:val="20"/>
        </w:rPr>
      </w:pPr>
    </w:p>
    <w:p w:rsidR="00A51CC6" w:rsidRPr="008959A1" w:rsidRDefault="00A51CC6" w:rsidP="00A51CC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A51CC6" w:rsidRPr="002A1505" w:rsidRDefault="00A51CC6" w:rsidP="00A51CC6">
      <w:pPr>
        <w:jc w:val="center"/>
        <w:rPr>
          <w:b/>
          <w:sz w:val="28"/>
          <w:szCs w:val="28"/>
        </w:rPr>
      </w:pPr>
    </w:p>
    <w:p w:rsidR="00A51CC6" w:rsidRDefault="00A51CC6" w:rsidP="00A51CC6">
      <w:pPr>
        <w:pStyle w:val="a5"/>
        <w:spacing w:before="0" w:beforeAutospacing="0" w:after="0" w:afterAutospacing="0"/>
        <w:ind w:firstLine="708"/>
        <w:jc w:val="both"/>
      </w:pPr>
      <w:r w:rsidRPr="007358C8">
        <w:t xml:space="preserve">Современные требования жизни определяют необходимость развития </w:t>
      </w:r>
      <w:r>
        <w:t>жилищно-коммунального хозяйства</w:t>
      </w:r>
      <w:r w:rsidRPr="007358C8">
        <w:t xml:space="preserve"> в поселении, </w:t>
      </w:r>
    </w:p>
    <w:p w:rsidR="00A51CC6" w:rsidRPr="00E318A8" w:rsidRDefault="00A51CC6" w:rsidP="00A51CC6">
      <w:pPr>
        <w:pStyle w:val="a8"/>
        <w:jc w:val="both"/>
        <w:rPr>
          <w:rFonts w:ascii="Times New Roman" w:hAnsi="Times New Roman"/>
          <w:sz w:val="24"/>
          <w:szCs w:val="24"/>
        </w:rPr>
      </w:pPr>
      <w:r w:rsidRPr="000822B0">
        <w:rPr>
          <w:rFonts w:ascii="Times New Roman" w:hAnsi="Times New Roman"/>
          <w:sz w:val="24"/>
          <w:szCs w:val="24"/>
        </w:rPr>
        <w:t xml:space="preserve">   </w:t>
      </w:r>
      <w:r w:rsidRPr="00E318A8">
        <w:rPr>
          <w:rFonts w:ascii="Times New Roman" w:hAnsi="Times New Roman"/>
          <w:sz w:val="24"/>
          <w:szCs w:val="24"/>
        </w:rPr>
        <w:t xml:space="preserve">В результате недостаточного финансирования работ по жилищному хозяйству нет возможности ремонтировать подъезды многоквартирных домов, выполнить частичный ремонт </w:t>
      </w:r>
      <w:proofErr w:type="spellStart"/>
      <w:r w:rsidRPr="00E318A8">
        <w:rPr>
          <w:rFonts w:ascii="Times New Roman" w:hAnsi="Times New Roman"/>
          <w:sz w:val="24"/>
          <w:szCs w:val="24"/>
        </w:rPr>
        <w:t>отмостки</w:t>
      </w:r>
      <w:proofErr w:type="spellEnd"/>
      <w:r w:rsidRPr="00E318A8">
        <w:rPr>
          <w:rFonts w:ascii="Times New Roman" w:hAnsi="Times New Roman"/>
          <w:sz w:val="24"/>
          <w:szCs w:val="24"/>
        </w:rPr>
        <w:t xml:space="preserve"> и герметизацию стыков в панельных зданиях, ремонт дверей.</w:t>
      </w:r>
    </w:p>
    <w:p w:rsidR="00A51CC6" w:rsidRDefault="00A51CC6" w:rsidP="00A51CC6">
      <w:pPr>
        <w:jc w:val="both"/>
        <w:rPr>
          <w:rStyle w:val="a9"/>
          <w:rFonts w:eastAsia="Calibri"/>
        </w:rPr>
      </w:pPr>
      <w:r>
        <w:t xml:space="preserve">     В деревнях  поселения часто возникает проблема в </w:t>
      </w:r>
      <w:r w:rsidRPr="000822B0">
        <w:t>водоснабжения</w:t>
      </w:r>
      <w:r>
        <w:t xml:space="preserve"> и ремонте водонапорных колонок, ремонте линии электроосвещения с заменой приборов учета, установкой новых светильников, демонтажем старых светильников, устройством детских игровых площадок</w:t>
      </w:r>
      <w:r>
        <w:rPr>
          <w:rStyle w:val="a9"/>
          <w:rFonts w:eastAsia="Calibri"/>
        </w:rPr>
        <w:t>,</w:t>
      </w:r>
      <w:r>
        <w:t xml:space="preserve"> данные проблемы из-за недостатка финансовых средств органы местного самоуправления полностью решить не могут</w:t>
      </w:r>
      <w:r w:rsidRPr="00304E0E">
        <w:rPr>
          <w:rStyle w:val="a9"/>
          <w:rFonts w:eastAsia="Calibri"/>
        </w:rPr>
        <w:t>.</w:t>
      </w:r>
    </w:p>
    <w:p w:rsidR="00A51CC6" w:rsidRPr="00E53FE3" w:rsidRDefault="00A51CC6" w:rsidP="00A51CC6">
      <w:pPr>
        <w:pStyle w:val="a3"/>
        <w:rPr>
          <w:sz w:val="24"/>
          <w:szCs w:val="24"/>
        </w:rPr>
      </w:pPr>
      <w:r>
        <w:rPr>
          <w:sz w:val="24"/>
          <w:szCs w:val="24"/>
        </w:rPr>
        <w:t xml:space="preserve">      </w:t>
      </w:r>
      <w:r w:rsidRPr="00304E0E">
        <w:rPr>
          <w:sz w:val="24"/>
          <w:szCs w:val="24"/>
        </w:rPr>
        <w:t xml:space="preserve">Обеспечено населенных пунктов уличным освещением улично-дорожной сети на территории МО составляет 85 %. За последние годы     проводятся </w:t>
      </w:r>
      <w:r>
        <w:rPr>
          <w:sz w:val="24"/>
          <w:szCs w:val="24"/>
        </w:rPr>
        <w:t xml:space="preserve"> постоянные </w:t>
      </w:r>
      <w:r w:rsidRPr="00304E0E">
        <w:rPr>
          <w:sz w:val="24"/>
          <w:szCs w:val="24"/>
        </w:rPr>
        <w:t>работы по текущему ремонту линий</w:t>
      </w:r>
      <w:r>
        <w:rPr>
          <w:sz w:val="24"/>
          <w:szCs w:val="24"/>
        </w:rPr>
        <w:t xml:space="preserve"> освещения, </w:t>
      </w:r>
      <w:r w:rsidRPr="00304E0E">
        <w:rPr>
          <w:sz w:val="24"/>
          <w:szCs w:val="24"/>
        </w:rPr>
        <w:t xml:space="preserve">требуется произвести реконструкцию освещения по </w:t>
      </w:r>
      <w:r>
        <w:rPr>
          <w:sz w:val="24"/>
          <w:szCs w:val="24"/>
        </w:rPr>
        <w:lastRenderedPageBreak/>
        <w:t xml:space="preserve">многим </w:t>
      </w:r>
      <w:r w:rsidRPr="00304E0E">
        <w:rPr>
          <w:sz w:val="24"/>
          <w:szCs w:val="24"/>
        </w:rPr>
        <w:t>деревням поселения.</w:t>
      </w:r>
      <w:r>
        <w:rPr>
          <w:sz w:val="24"/>
          <w:szCs w:val="24"/>
        </w:rPr>
        <w:t xml:space="preserve"> </w:t>
      </w:r>
      <w:r w:rsidRPr="00304E0E">
        <w:rPr>
          <w:sz w:val="24"/>
          <w:szCs w:val="24"/>
        </w:rPr>
        <w:t xml:space="preserve">Таким образом, проблема заключается в восстановлении имеющегося освещения, его реконструкции и строительстве нового на улицах поселения. </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 xml:space="preserve"> </w:t>
      </w:r>
      <w:r>
        <w:rPr>
          <w:rFonts w:ascii="Times New Roman" w:hAnsi="Times New Roman"/>
          <w:sz w:val="24"/>
          <w:szCs w:val="24"/>
        </w:rPr>
        <w:t xml:space="preserve">    </w:t>
      </w:r>
      <w:r w:rsidRPr="00304E0E">
        <w:rPr>
          <w:rFonts w:ascii="Times New Roman" w:hAnsi="Times New Roman"/>
          <w:sz w:val="24"/>
          <w:szCs w:val="24"/>
        </w:rPr>
        <w:t xml:space="preserve">Низкий уровень  благоустройства территории </w:t>
      </w:r>
      <w:r>
        <w:rPr>
          <w:rFonts w:ascii="Times New Roman" w:hAnsi="Times New Roman"/>
          <w:sz w:val="24"/>
          <w:szCs w:val="24"/>
        </w:rPr>
        <w:t>муниципального образования</w:t>
      </w:r>
      <w:r w:rsidRPr="00304E0E">
        <w:rPr>
          <w:rFonts w:ascii="Times New Roman" w:hAnsi="Times New Roman"/>
          <w:sz w:val="24"/>
          <w:szCs w:val="24"/>
        </w:rPr>
        <w:t>.</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 xml:space="preserve">Детские площадки требуют ежегодной косметический ремонт и замены </w:t>
      </w:r>
      <w:proofErr w:type="gramStart"/>
      <w:r w:rsidRPr="00304E0E">
        <w:rPr>
          <w:rFonts w:ascii="Times New Roman" w:hAnsi="Times New Roman"/>
          <w:sz w:val="24"/>
          <w:szCs w:val="24"/>
        </w:rPr>
        <w:t>вышедших</w:t>
      </w:r>
      <w:proofErr w:type="gramEnd"/>
      <w:r w:rsidRPr="00304E0E">
        <w:rPr>
          <w:rFonts w:ascii="Times New Roman" w:hAnsi="Times New Roman"/>
          <w:sz w:val="24"/>
          <w:szCs w:val="24"/>
        </w:rPr>
        <w:t xml:space="preserve"> из строя. </w:t>
      </w:r>
    </w:p>
    <w:p w:rsidR="00A51CC6"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w:t>
      </w:r>
      <w:r>
        <w:rPr>
          <w:rFonts w:ascii="Times New Roman" w:hAnsi="Times New Roman"/>
          <w:sz w:val="24"/>
          <w:szCs w:val="24"/>
        </w:rPr>
        <w:t>в. Ежегодно подлежат сносу до 70</w:t>
      </w:r>
      <w:r w:rsidRPr="00304E0E">
        <w:rPr>
          <w:rFonts w:ascii="Times New Roman" w:hAnsi="Times New Roman"/>
          <w:sz w:val="24"/>
          <w:szCs w:val="24"/>
        </w:rPr>
        <w:t xml:space="preserve"> больных и аварийных деревьев</w:t>
      </w:r>
      <w:r>
        <w:rPr>
          <w:rFonts w:ascii="Times New Roman" w:hAnsi="Times New Roman"/>
          <w:sz w:val="24"/>
          <w:szCs w:val="24"/>
        </w:rPr>
        <w:t xml:space="preserve"> по поселению </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 xml:space="preserve">К прочим мероприятиям по благоустройству поселения относятся такие работы, как вывоз твердых бытовых отходов, обустройство остановок, ремонт памятников, </w:t>
      </w:r>
      <w:r>
        <w:rPr>
          <w:rFonts w:ascii="Times New Roman" w:hAnsi="Times New Roman"/>
          <w:sz w:val="24"/>
          <w:szCs w:val="24"/>
        </w:rPr>
        <w:t>благоустройство кладбищ и т.д.</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w:t>
      </w:r>
      <w:r w:rsidRPr="002603A4">
        <w:rPr>
          <w:rFonts w:ascii="Times New Roman" w:hAnsi="Times New Roman"/>
          <w:sz w:val="24"/>
          <w:szCs w:val="24"/>
        </w:rPr>
        <w:t xml:space="preserve">. </w:t>
      </w:r>
      <w:r w:rsidRPr="00304E0E">
        <w:rPr>
          <w:rFonts w:ascii="Times New Roman" w:hAnsi="Times New Roman"/>
          <w:sz w:val="24"/>
          <w:szCs w:val="24"/>
        </w:rPr>
        <w:t>Одной из самых важных проблем для поселения является проблема вывоз</w:t>
      </w:r>
      <w:r>
        <w:rPr>
          <w:rFonts w:ascii="Times New Roman" w:hAnsi="Times New Roman"/>
          <w:sz w:val="24"/>
          <w:szCs w:val="24"/>
        </w:rPr>
        <w:t>а</w:t>
      </w:r>
      <w:r w:rsidRPr="00304E0E">
        <w:rPr>
          <w:rFonts w:ascii="Times New Roman" w:hAnsi="Times New Roman"/>
          <w:sz w:val="24"/>
          <w:szCs w:val="24"/>
        </w:rPr>
        <w:t xml:space="preserve"> мусора с несанкционированных свалок и сверхлимитных бытовых отходов.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A51CC6" w:rsidRPr="00304E0E" w:rsidRDefault="00A51CC6" w:rsidP="00A51CC6">
      <w:pPr>
        <w:pStyle w:val="a8"/>
        <w:ind w:firstLine="709"/>
        <w:jc w:val="both"/>
        <w:rPr>
          <w:rFonts w:ascii="Times New Roman" w:hAnsi="Times New Roman"/>
          <w:sz w:val="24"/>
          <w:szCs w:val="24"/>
        </w:rPr>
      </w:pPr>
      <w:r w:rsidRPr="00304E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A51CC6" w:rsidRPr="00226FE6" w:rsidRDefault="00A51CC6" w:rsidP="00A51CC6">
      <w:pPr>
        <w:pStyle w:val="a5"/>
        <w:jc w:val="both"/>
      </w:pPr>
      <w:r w:rsidRPr="007358C8">
        <w:t xml:space="preserve">Газоснабжение жителей поселения природным газом составляет  около </w:t>
      </w:r>
      <w:r>
        <w:t>35</w:t>
      </w:r>
      <w:r w:rsidRPr="007358C8">
        <w:t>%.</w:t>
      </w:r>
    </w:p>
    <w:p w:rsidR="00A51CC6" w:rsidRPr="00EF48A3" w:rsidRDefault="00A51CC6" w:rsidP="00A51CC6">
      <w:pPr>
        <w:pStyle w:val="a5"/>
        <w:jc w:val="center"/>
        <w:rPr>
          <w:b/>
          <w:color w:val="000000"/>
          <w:sz w:val="28"/>
          <w:szCs w:val="28"/>
        </w:rPr>
      </w:pPr>
      <w:r w:rsidRPr="00EF48A3">
        <w:rPr>
          <w:b/>
          <w:color w:val="000000"/>
          <w:sz w:val="28"/>
          <w:szCs w:val="28"/>
        </w:rPr>
        <w:t xml:space="preserve"> </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51CC6" w:rsidRPr="00226FE6" w:rsidRDefault="00A51CC6" w:rsidP="00A51CC6">
      <w:pPr>
        <w:pStyle w:val="report"/>
        <w:spacing w:before="0" w:beforeAutospacing="0" w:after="0" w:afterAutospacing="0"/>
        <w:ind w:firstLine="708"/>
        <w:jc w:val="both"/>
        <w:rPr>
          <w:color w:val="000000"/>
        </w:rPr>
      </w:pPr>
      <w:r w:rsidRPr="00226FE6">
        <w:rPr>
          <w:color w:val="000000"/>
        </w:rPr>
        <w:t xml:space="preserve">Основной целью Подпрограммы является совершенствование системы организации жилищно-коммунального хозяйства поселения, повышение надёжности функционирования. Для достижения поставленной цели необходимо провести инвентаризацию объектов ЖКХ и оформить право собственности на все объекты. </w:t>
      </w:r>
    </w:p>
    <w:p w:rsidR="00A51CC6" w:rsidRPr="00A6251B" w:rsidRDefault="00A51CC6" w:rsidP="00A51CC6">
      <w:pPr>
        <w:pStyle w:val="a8"/>
        <w:jc w:val="both"/>
        <w:rPr>
          <w:rFonts w:ascii="Times New Roman" w:hAnsi="Times New Roman"/>
          <w:sz w:val="24"/>
          <w:szCs w:val="24"/>
        </w:rPr>
      </w:pPr>
      <w:r w:rsidRPr="00093C02">
        <w:rPr>
          <w:rFonts w:ascii="Times New Roman" w:hAnsi="Times New Roman"/>
          <w:sz w:val="24"/>
          <w:szCs w:val="24"/>
        </w:rPr>
        <w:t>Модернизация коммунальной инфраструктуры</w:t>
      </w:r>
      <w:r w:rsidRPr="00A6251B">
        <w:rPr>
          <w:rFonts w:ascii="Times New Roman" w:hAnsi="Times New Roman"/>
          <w:sz w:val="24"/>
          <w:szCs w:val="24"/>
        </w:rPr>
        <w:t>:</w:t>
      </w:r>
    </w:p>
    <w:p w:rsidR="00A51CC6" w:rsidRPr="002603A4" w:rsidRDefault="00A51CC6" w:rsidP="00A51CC6">
      <w:pPr>
        <w:pStyle w:val="a8"/>
        <w:jc w:val="both"/>
        <w:rPr>
          <w:rFonts w:ascii="Times New Roman" w:hAnsi="Times New Roman"/>
          <w:sz w:val="24"/>
          <w:szCs w:val="24"/>
        </w:rPr>
      </w:pPr>
      <w:r w:rsidRPr="002603A4">
        <w:rPr>
          <w:rFonts w:ascii="Times New Roman" w:hAnsi="Times New Roman"/>
          <w:sz w:val="24"/>
          <w:szCs w:val="24"/>
        </w:rPr>
        <w:t>1. Развитие и обеспечение устойчивого функционирования системы водоснабжения и водоотведения для чего:</w:t>
      </w:r>
    </w:p>
    <w:p w:rsidR="00A51CC6" w:rsidRPr="002603A4" w:rsidRDefault="00A51CC6" w:rsidP="00A51CC6">
      <w:pPr>
        <w:pStyle w:val="a8"/>
        <w:jc w:val="both"/>
        <w:rPr>
          <w:rFonts w:ascii="Times New Roman" w:hAnsi="Times New Roman"/>
          <w:sz w:val="24"/>
          <w:szCs w:val="24"/>
        </w:rPr>
      </w:pPr>
      <w:r w:rsidRPr="002603A4">
        <w:rPr>
          <w:rFonts w:ascii="Times New Roman" w:hAnsi="Times New Roman"/>
          <w:sz w:val="24"/>
          <w:szCs w:val="24"/>
        </w:rPr>
        <w:t xml:space="preserve">- провести аварийный ремонт </w:t>
      </w:r>
      <w:r>
        <w:rPr>
          <w:rFonts w:ascii="Times New Roman" w:hAnsi="Times New Roman"/>
          <w:sz w:val="24"/>
          <w:szCs w:val="24"/>
        </w:rPr>
        <w:t>сетей водоснабжения</w:t>
      </w:r>
      <w:r w:rsidRPr="002603A4">
        <w:rPr>
          <w:rFonts w:ascii="Times New Roman" w:hAnsi="Times New Roman"/>
          <w:sz w:val="24"/>
          <w:szCs w:val="24"/>
        </w:rPr>
        <w:t>;</w:t>
      </w:r>
    </w:p>
    <w:p w:rsidR="00A51CC6" w:rsidRDefault="00A51CC6" w:rsidP="00A51CC6">
      <w:pPr>
        <w:pStyle w:val="a8"/>
        <w:jc w:val="both"/>
        <w:rPr>
          <w:rFonts w:ascii="Times New Roman" w:hAnsi="Times New Roman"/>
          <w:sz w:val="24"/>
          <w:szCs w:val="24"/>
        </w:rPr>
      </w:pPr>
      <w:r w:rsidRPr="002603A4">
        <w:rPr>
          <w:rFonts w:ascii="Times New Roman" w:hAnsi="Times New Roman"/>
          <w:sz w:val="24"/>
          <w:szCs w:val="24"/>
        </w:rPr>
        <w:t xml:space="preserve"> - проектирование и строительство </w:t>
      </w:r>
      <w:r>
        <w:rPr>
          <w:rFonts w:ascii="Times New Roman" w:hAnsi="Times New Roman"/>
          <w:sz w:val="24"/>
          <w:szCs w:val="24"/>
        </w:rPr>
        <w:t>газовых сетей в поселении,</w:t>
      </w:r>
      <w:r w:rsidRPr="002603A4">
        <w:rPr>
          <w:rFonts w:ascii="Times New Roman" w:hAnsi="Times New Roman"/>
          <w:sz w:val="24"/>
          <w:szCs w:val="24"/>
        </w:rPr>
        <w:t xml:space="preserve"> </w:t>
      </w:r>
    </w:p>
    <w:p w:rsidR="00A51CC6" w:rsidRPr="002603A4" w:rsidRDefault="00A51CC6" w:rsidP="00A51CC6">
      <w:pPr>
        <w:pStyle w:val="a8"/>
        <w:jc w:val="both"/>
        <w:rPr>
          <w:rFonts w:ascii="Times New Roman" w:hAnsi="Times New Roman"/>
          <w:sz w:val="24"/>
          <w:szCs w:val="24"/>
        </w:rPr>
      </w:pPr>
      <w:r>
        <w:rPr>
          <w:rFonts w:ascii="Times New Roman" w:hAnsi="Times New Roman"/>
          <w:sz w:val="24"/>
          <w:szCs w:val="24"/>
        </w:rPr>
        <w:t>2</w:t>
      </w:r>
      <w:r w:rsidRPr="002603A4">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освещения для чего необходимо:</w:t>
      </w:r>
      <w:r w:rsidRPr="002603A4">
        <w:rPr>
          <w:rFonts w:ascii="Times New Roman" w:hAnsi="Times New Roman"/>
          <w:sz w:val="24"/>
          <w:szCs w:val="24"/>
        </w:rPr>
        <w:tab/>
      </w:r>
    </w:p>
    <w:p w:rsidR="00A51CC6" w:rsidRPr="002603A4" w:rsidRDefault="00A51CC6" w:rsidP="00A51CC6">
      <w:pPr>
        <w:pStyle w:val="a8"/>
        <w:jc w:val="both"/>
        <w:rPr>
          <w:rFonts w:ascii="Times New Roman" w:hAnsi="Times New Roman"/>
          <w:color w:val="000000"/>
          <w:sz w:val="24"/>
          <w:szCs w:val="24"/>
        </w:rPr>
      </w:pPr>
      <w:r w:rsidRPr="002603A4">
        <w:rPr>
          <w:rFonts w:ascii="Times New Roman" w:hAnsi="Times New Roman"/>
          <w:color w:val="000000"/>
          <w:sz w:val="24"/>
          <w:szCs w:val="24"/>
        </w:rPr>
        <w:t xml:space="preserve">  -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r>
        <w:rPr>
          <w:rFonts w:ascii="Times New Roman" w:hAnsi="Times New Roman"/>
          <w:color w:val="000000"/>
          <w:sz w:val="24"/>
          <w:szCs w:val="24"/>
        </w:rPr>
        <w:t>.</w:t>
      </w:r>
    </w:p>
    <w:p w:rsidR="00A51CC6" w:rsidRPr="002603A4" w:rsidRDefault="00A51CC6" w:rsidP="00A51CC6">
      <w:pPr>
        <w:pStyle w:val="a8"/>
        <w:jc w:val="both"/>
        <w:rPr>
          <w:rFonts w:ascii="Times New Roman" w:hAnsi="Times New Roman"/>
          <w:sz w:val="24"/>
          <w:szCs w:val="24"/>
        </w:rPr>
      </w:pPr>
      <w:r w:rsidRPr="002603A4">
        <w:rPr>
          <w:rFonts w:ascii="Times New Roman" w:hAnsi="Times New Roman"/>
          <w:sz w:val="24"/>
          <w:szCs w:val="24"/>
        </w:rPr>
        <w:t>- проводить ежегодное обслуживание электроустановок находящихся на балансе администрации МО;</w:t>
      </w:r>
    </w:p>
    <w:p w:rsidR="00A51CC6" w:rsidRPr="002603A4" w:rsidRDefault="00A51CC6" w:rsidP="00A51CC6">
      <w:pPr>
        <w:pStyle w:val="a8"/>
        <w:jc w:val="both"/>
        <w:rPr>
          <w:rFonts w:ascii="Times New Roman" w:hAnsi="Times New Roman"/>
          <w:sz w:val="24"/>
          <w:szCs w:val="24"/>
        </w:rPr>
      </w:pPr>
      <w:r w:rsidRPr="002603A4">
        <w:rPr>
          <w:rFonts w:ascii="Times New Roman" w:hAnsi="Times New Roman"/>
          <w:color w:val="000000"/>
          <w:sz w:val="24"/>
          <w:szCs w:val="24"/>
        </w:rPr>
        <w:t xml:space="preserve">- проведения </w:t>
      </w:r>
      <w:r>
        <w:rPr>
          <w:rFonts w:ascii="Times New Roman" w:hAnsi="Times New Roman"/>
          <w:color w:val="000000"/>
          <w:sz w:val="24"/>
          <w:szCs w:val="24"/>
        </w:rPr>
        <w:t xml:space="preserve">энергосберегающих мероприятий путем замены существующих светильников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энергосберегающие. </w:t>
      </w:r>
    </w:p>
    <w:p w:rsidR="00A51CC6" w:rsidRDefault="00A51CC6" w:rsidP="00A51CC6">
      <w:pPr>
        <w:pStyle w:val="a8"/>
        <w:jc w:val="both"/>
        <w:rPr>
          <w:rFonts w:ascii="Times New Roman" w:hAnsi="Times New Roman"/>
          <w:sz w:val="24"/>
          <w:szCs w:val="24"/>
        </w:rPr>
      </w:pPr>
      <w:r>
        <w:rPr>
          <w:rFonts w:ascii="Times New Roman" w:hAnsi="Times New Roman"/>
          <w:sz w:val="24"/>
          <w:szCs w:val="24"/>
          <w:lang w:eastAsia="hi-IN" w:bidi="hi-IN"/>
        </w:rPr>
        <w:lastRenderedPageBreak/>
        <w:t>3.</w:t>
      </w:r>
      <w:r w:rsidRPr="00ED0D0E">
        <w:rPr>
          <w:rFonts w:ascii="Times New Roman" w:hAnsi="Times New Roman"/>
          <w:sz w:val="24"/>
          <w:szCs w:val="24"/>
        </w:rPr>
        <w:t xml:space="preserve"> </w:t>
      </w:r>
      <w:r>
        <w:rPr>
          <w:rFonts w:ascii="Times New Roman" w:hAnsi="Times New Roman"/>
          <w:sz w:val="24"/>
          <w:szCs w:val="24"/>
          <w:lang w:eastAsia="hi-IN" w:bidi="hi-IN"/>
        </w:rPr>
        <w:t>Н</w:t>
      </w:r>
      <w:r w:rsidRPr="002603A4">
        <w:rPr>
          <w:rFonts w:ascii="Times New Roman" w:hAnsi="Times New Roman"/>
          <w:sz w:val="24"/>
          <w:szCs w:val="24"/>
          <w:lang w:eastAsia="hi-IN" w:bidi="hi-IN"/>
        </w:rPr>
        <w:t xml:space="preserve">еобходимо провести мероприятия по </w:t>
      </w:r>
      <w:r>
        <w:rPr>
          <w:rFonts w:ascii="Times New Roman" w:hAnsi="Times New Roman"/>
          <w:sz w:val="24"/>
          <w:szCs w:val="24"/>
        </w:rPr>
        <w:t>б</w:t>
      </w:r>
      <w:r w:rsidRPr="00093C02">
        <w:rPr>
          <w:rFonts w:ascii="Times New Roman" w:hAnsi="Times New Roman"/>
          <w:sz w:val="24"/>
          <w:szCs w:val="24"/>
        </w:rPr>
        <w:t>лагоустройств</w:t>
      </w:r>
      <w:r>
        <w:rPr>
          <w:rFonts w:ascii="Times New Roman" w:hAnsi="Times New Roman"/>
          <w:sz w:val="24"/>
          <w:szCs w:val="24"/>
        </w:rPr>
        <w:t>у</w:t>
      </w:r>
      <w:r w:rsidRPr="00093C02">
        <w:rPr>
          <w:rFonts w:ascii="Times New Roman" w:hAnsi="Times New Roman"/>
          <w:sz w:val="24"/>
          <w:szCs w:val="24"/>
        </w:rPr>
        <w:t xml:space="preserve"> населенных пунктов поселения</w:t>
      </w:r>
      <w:r>
        <w:rPr>
          <w:rFonts w:ascii="Times New Roman" w:hAnsi="Times New Roman"/>
          <w:sz w:val="24"/>
          <w:szCs w:val="24"/>
        </w:rPr>
        <w:t>, которые</w:t>
      </w:r>
      <w:r w:rsidRPr="00093C02">
        <w:rPr>
          <w:rFonts w:ascii="Times New Roman" w:hAnsi="Times New Roman"/>
          <w:sz w:val="24"/>
          <w:szCs w:val="24"/>
        </w:rPr>
        <w:t xml:space="preserve">  включа</w:t>
      </w:r>
      <w:r>
        <w:rPr>
          <w:rFonts w:ascii="Times New Roman" w:hAnsi="Times New Roman"/>
          <w:sz w:val="24"/>
          <w:szCs w:val="24"/>
        </w:rPr>
        <w:t>ю</w:t>
      </w:r>
      <w:r w:rsidRPr="00093C02">
        <w:rPr>
          <w:rFonts w:ascii="Times New Roman" w:hAnsi="Times New Roman"/>
          <w:sz w:val="24"/>
          <w:szCs w:val="24"/>
        </w:rPr>
        <w:t>т в себя содержание  тротуаров, озеленение, обустройство детскими игровыми площадками и др</w:t>
      </w:r>
      <w:r>
        <w:rPr>
          <w:rFonts w:ascii="Times New Roman" w:hAnsi="Times New Roman"/>
          <w:sz w:val="24"/>
          <w:szCs w:val="24"/>
        </w:rPr>
        <w:t>.</w:t>
      </w:r>
      <w:r w:rsidRPr="00093C02">
        <w:rPr>
          <w:rFonts w:ascii="Times New Roman" w:hAnsi="Times New Roman"/>
          <w:sz w:val="24"/>
          <w:szCs w:val="24"/>
        </w:rPr>
        <w:t xml:space="preserve"> </w:t>
      </w:r>
    </w:p>
    <w:p w:rsidR="00A51CC6" w:rsidRDefault="00A51CC6" w:rsidP="00A51CC6">
      <w:pPr>
        <w:pStyle w:val="a8"/>
        <w:ind w:firstLine="709"/>
        <w:jc w:val="both"/>
        <w:rPr>
          <w:rFonts w:ascii="Times New Roman" w:hAnsi="Times New Roman"/>
          <w:sz w:val="24"/>
          <w:szCs w:val="24"/>
        </w:rPr>
      </w:pPr>
      <w:r w:rsidRPr="00ED0D0E">
        <w:rPr>
          <w:rFonts w:ascii="Times New Roman" w:hAnsi="Times New Roman"/>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r>
        <w:rPr>
          <w:rFonts w:ascii="Times New Roman" w:hAnsi="Times New Roman"/>
          <w:sz w:val="24"/>
          <w:szCs w:val="24"/>
        </w:rPr>
        <w:t>,</w:t>
      </w:r>
      <w:r w:rsidRPr="00ED0D0E">
        <w:rPr>
          <w:rFonts w:ascii="Times New Roman" w:hAnsi="Times New Roman"/>
          <w:sz w:val="24"/>
          <w:szCs w:val="24"/>
        </w:rPr>
        <w:t xml:space="preserve"> вывоз твердых бытовых отходов, обустройство остановок, выпиловка деревьев, ремонт памятников, </w:t>
      </w:r>
      <w:r>
        <w:rPr>
          <w:rFonts w:ascii="Times New Roman" w:hAnsi="Times New Roman"/>
          <w:sz w:val="24"/>
          <w:szCs w:val="24"/>
        </w:rPr>
        <w:t>благоустройство кладбищ и т.д.</w:t>
      </w:r>
    </w:p>
    <w:p w:rsidR="00A51CC6" w:rsidRDefault="00A51CC6" w:rsidP="00A51CC6">
      <w:pPr>
        <w:pStyle w:val="a8"/>
        <w:ind w:firstLine="709"/>
        <w:jc w:val="both"/>
        <w:rPr>
          <w:rFonts w:ascii="Times New Roman" w:hAnsi="Times New Roman"/>
        </w:rPr>
      </w:pPr>
      <w:r w:rsidRPr="00ED0D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w:t>
      </w:r>
      <w:r>
        <w:rPr>
          <w:rFonts w:ascii="Times New Roman" w:hAnsi="Times New Roman"/>
          <w:sz w:val="24"/>
          <w:szCs w:val="24"/>
        </w:rPr>
        <w:t>ичтожаются  зеленые насаждения.</w:t>
      </w:r>
      <w:r w:rsidRPr="00ED0D0E">
        <w:rPr>
          <w:rFonts w:ascii="Times New Roman" w:hAnsi="Times New Roman"/>
        </w:rPr>
        <w:t xml:space="preserve"> </w:t>
      </w:r>
    </w:p>
    <w:p w:rsidR="00A51CC6" w:rsidRDefault="00A51CC6" w:rsidP="00A51CC6">
      <w:pPr>
        <w:pStyle w:val="a8"/>
        <w:ind w:firstLine="709"/>
        <w:jc w:val="both"/>
        <w:rPr>
          <w:rFonts w:ascii="Times New Roman" w:hAnsi="Times New Roman"/>
          <w:sz w:val="24"/>
          <w:szCs w:val="24"/>
        </w:rPr>
      </w:pPr>
      <w:r w:rsidRPr="00ED0D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A51CC6" w:rsidRPr="00226FE6" w:rsidRDefault="00A51CC6" w:rsidP="00A51CC6">
      <w:pPr>
        <w:widowControl w:val="0"/>
        <w:autoSpaceDE w:val="0"/>
        <w:autoSpaceDN w:val="0"/>
        <w:adjustRightInd w:val="0"/>
        <w:ind w:firstLine="540"/>
        <w:jc w:val="both"/>
      </w:pPr>
      <w:r w:rsidRPr="00226FE6">
        <w:t xml:space="preserve">В результате выполнения мероприятий программы ожидается улучшение условий жизни населения, создание комфортных условий проживания. </w:t>
      </w:r>
    </w:p>
    <w:p w:rsidR="00A51CC6" w:rsidRPr="00226FE6" w:rsidRDefault="00A51CC6" w:rsidP="00A51CC6">
      <w:pPr>
        <w:widowControl w:val="0"/>
        <w:autoSpaceDE w:val="0"/>
        <w:autoSpaceDN w:val="0"/>
        <w:adjustRightInd w:val="0"/>
        <w:ind w:firstLine="540"/>
        <w:jc w:val="both"/>
      </w:pPr>
      <w:r w:rsidRPr="00226FE6">
        <w:t xml:space="preserve">Ожидаемые результаты реализации </w:t>
      </w:r>
      <w:r>
        <w:t>Подпрограммы</w:t>
      </w:r>
      <w:r w:rsidRPr="00226FE6">
        <w:t>:</w:t>
      </w:r>
    </w:p>
    <w:p w:rsidR="00A51CC6" w:rsidRPr="00226FE6" w:rsidRDefault="00A51CC6" w:rsidP="00A51CC6">
      <w:pPr>
        <w:pStyle w:val="a5"/>
        <w:spacing w:before="0" w:beforeAutospacing="0" w:after="0" w:afterAutospacing="0"/>
        <w:jc w:val="both"/>
        <w:rPr>
          <w:bCs/>
          <w:color w:val="000000"/>
          <w:spacing w:val="-1"/>
        </w:rPr>
      </w:pPr>
      <w:r w:rsidRPr="00226FE6">
        <w:rPr>
          <w:bCs/>
          <w:color w:val="000000"/>
          <w:spacing w:val="-1"/>
        </w:rPr>
        <w:t>- повышение качества услуг предоставляемых населению в сфере жилищно-коммунального хозяйства;</w:t>
      </w:r>
    </w:p>
    <w:p w:rsidR="00A51CC6" w:rsidRDefault="00A51CC6" w:rsidP="00A51CC6">
      <w:pPr>
        <w:pStyle w:val="a5"/>
        <w:spacing w:before="0" w:beforeAutospacing="0" w:after="0" w:afterAutospacing="0"/>
        <w:jc w:val="both"/>
      </w:pPr>
      <w:r w:rsidRPr="00226FE6">
        <w:t xml:space="preserve">- сокращение затрат </w:t>
      </w:r>
      <w:r>
        <w:t>на электроэнергию</w:t>
      </w:r>
    </w:p>
    <w:p w:rsidR="00A51CC6" w:rsidRDefault="00A51CC6" w:rsidP="00A51CC6">
      <w:pPr>
        <w:pStyle w:val="a5"/>
        <w:spacing w:before="0" w:beforeAutospacing="0" w:after="0" w:afterAutospacing="0"/>
        <w:jc w:val="both"/>
      </w:pPr>
      <w:r>
        <w:t>- повышение благоустроенности населенных пунктов муниципального образования</w:t>
      </w:r>
      <w:r w:rsidRPr="00226FE6">
        <w:t>.</w:t>
      </w:r>
    </w:p>
    <w:p w:rsidR="00A51CC6" w:rsidRDefault="00A51CC6" w:rsidP="00A51CC6">
      <w:pPr>
        <w:pStyle w:val="a5"/>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A51CC6" w:rsidRPr="00FF4567" w:rsidRDefault="00A51CC6" w:rsidP="00A51CC6">
      <w:pPr>
        <w:pStyle w:val="af7"/>
        <w:spacing w:after="0"/>
        <w:ind w:left="0" w:firstLine="709"/>
        <w:jc w:val="both"/>
      </w:pPr>
      <w:r w:rsidRPr="00E42EC2">
        <w:t xml:space="preserve">Реализация Подпрограммы направлена на создание условий, обеспечивающих комфортные условия для работы и отдыха населения на территории </w:t>
      </w:r>
      <w:r>
        <w:t>Бегуницкого сельского поселения.</w:t>
      </w:r>
      <w:r w:rsidRPr="00BD7607">
        <w:t xml:space="preserve"> </w:t>
      </w:r>
      <w:r w:rsidRPr="00FF4567">
        <w:t>Достижение целей и реализация задач подпрограммы обеспечивается посредством следующих основных мероприятий:</w:t>
      </w:r>
    </w:p>
    <w:p w:rsidR="00A51CC6" w:rsidRDefault="00A51CC6" w:rsidP="00A51CC6">
      <w:pPr>
        <w:pStyle w:val="a8"/>
        <w:rPr>
          <w:rFonts w:ascii="Times New Roman" w:hAnsi="Times New Roman"/>
          <w:sz w:val="24"/>
          <w:szCs w:val="24"/>
        </w:rPr>
      </w:pPr>
      <w:r w:rsidRPr="00E42EC2">
        <w:t xml:space="preserve">     </w:t>
      </w:r>
    </w:p>
    <w:p w:rsidR="00A51CC6" w:rsidRPr="00C11066" w:rsidRDefault="00A51CC6" w:rsidP="00A51CC6">
      <w:pPr>
        <w:ind w:firstLine="709"/>
        <w:jc w:val="both"/>
        <w:rPr>
          <w:b/>
        </w:rPr>
      </w:pPr>
      <w:r w:rsidRPr="00C11066">
        <w:rPr>
          <w:b/>
        </w:rPr>
        <w:t>Основное мероприятие 1 «Мероприятия в области жилищного хозяйства</w:t>
      </w:r>
      <w:r>
        <w:rPr>
          <w:b/>
        </w:rPr>
        <w:t xml:space="preserve"> муниципального образования</w:t>
      </w:r>
      <w:r w:rsidRPr="00C11066">
        <w:rPr>
          <w:b/>
        </w:rPr>
        <w:t>»</w:t>
      </w:r>
    </w:p>
    <w:p w:rsidR="00A51CC6" w:rsidRDefault="00A51CC6" w:rsidP="00A51CC6">
      <w:pPr>
        <w:pStyle w:val="a8"/>
        <w:rPr>
          <w:rFonts w:ascii="Times New Roman" w:hAnsi="Times New Roman"/>
          <w:sz w:val="24"/>
          <w:szCs w:val="24"/>
        </w:rPr>
      </w:pPr>
      <w:r>
        <w:rPr>
          <w:rFonts w:ascii="Times New Roman" w:hAnsi="Times New Roman"/>
          <w:b/>
          <w:bCs/>
          <w:sz w:val="24"/>
        </w:rPr>
        <w:t>-</w:t>
      </w:r>
      <w:r w:rsidRPr="003D308B">
        <w:rPr>
          <w:rFonts w:ascii="Times New Roman" w:hAnsi="Times New Roman"/>
          <w:sz w:val="24"/>
          <w:szCs w:val="24"/>
        </w:rPr>
        <w:t xml:space="preserve"> </w:t>
      </w:r>
      <w:r>
        <w:rPr>
          <w:rFonts w:ascii="Times New Roman" w:hAnsi="Times New Roman"/>
          <w:sz w:val="24"/>
          <w:szCs w:val="24"/>
        </w:rPr>
        <w:t>Содержание имущества;</w:t>
      </w:r>
    </w:p>
    <w:p w:rsidR="00A51CC6" w:rsidRDefault="00A51CC6" w:rsidP="00A51CC6">
      <w:pPr>
        <w:pStyle w:val="a8"/>
        <w:rPr>
          <w:rFonts w:ascii="Times New Roman" w:hAnsi="Times New Roman"/>
          <w:sz w:val="24"/>
          <w:szCs w:val="24"/>
        </w:rPr>
      </w:pPr>
      <w:r>
        <w:rPr>
          <w:rFonts w:ascii="Times New Roman" w:hAnsi="Times New Roman"/>
          <w:sz w:val="24"/>
          <w:szCs w:val="24"/>
        </w:rPr>
        <w:t xml:space="preserve"> - Взносы на капитальный ремонт многоквартирных домов.</w:t>
      </w:r>
    </w:p>
    <w:p w:rsidR="00A51CC6" w:rsidRPr="00C11066" w:rsidRDefault="00A51CC6" w:rsidP="00A51CC6">
      <w:pPr>
        <w:ind w:firstLine="709"/>
        <w:jc w:val="both"/>
        <w:rPr>
          <w:b/>
        </w:rPr>
      </w:pPr>
      <w:r w:rsidRPr="00C11066">
        <w:rPr>
          <w:b/>
        </w:rPr>
        <w:t>Основное мероприятие 2 «</w:t>
      </w:r>
      <w:r>
        <w:rPr>
          <w:b/>
        </w:rPr>
        <w:t>Мероприятия в области коммунального хозяйства муниципального образования</w:t>
      </w:r>
      <w:r w:rsidRPr="00C11066">
        <w:rPr>
          <w:b/>
        </w:rPr>
        <w:t>»</w:t>
      </w:r>
    </w:p>
    <w:p w:rsidR="00A51CC6" w:rsidRPr="00396D84" w:rsidRDefault="00A51CC6" w:rsidP="00A51CC6">
      <w:pPr>
        <w:pStyle w:val="af2"/>
        <w:ind w:left="34"/>
      </w:pPr>
      <w:r>
        <w:t xml:space="preserve">            -</w:t>
      </w:r>
      <w:r w:rsidRPr="00396D84">
        <w:t>Развитие систем  вод</w:t>
      </w:r>
      <w:r>
        <w:t>оснабжения в сельской местности;</w:t>
      </w:r>
    </w:p>
    <w:p w:rsidR="00A51CC6" w:rsidRDefault="00A51CC6" w:rsidP="00A51CC6">
      <w:pPr>
        <w:ind w:firstLine="709"/>
        <w:jc w:val="both"/>
        <w:rPr>
          <w:color w:val="000000"/>
          <w:szCs w:val="20"/>
        </w:rPr>
      </w:pPr>
      <w:r>
        <w:rPr>
          <w:color w:val="000000"/>
          <w:szCs w:val="20"/>
        </w:rPr>
        <w:t xml:space="preserve"> -</w:t>
      </w:r>
      <w:r w:rsidRPr="0039066E">
        <w:rPr>
          <w:color w:val="000000"/>
          <w:szCs w:val="20"/>
        </w:rPr>
        <w:t>Мероприятия по владению, пользованию и распоряжению имуществом, находящимся в муниципальной собственн</w:t>
      </w:r>
      <w:r>
        <w:rPr>
          <w:color w:val="000000"/>
          <w:szCs w:val="20"/>
        </w:rPr>
        <w:t>ости муниципального образования.</w:t>
      </w:r>
    </w:p>
    <w:p w:rsidR="00A51CC6" w:rsidRPr="00C11066" w:rsidRDefault="00A51CC6" w:rsidP="00A51CC6">
      <w:pPr>
        <w:ind w:firstLine="709"/>
        <w:jc w:val="both"/>
        <w:rPr>
          <w:b/>
        </w:rPr>
      </w:pPr>
      <w:r w:rsidRPr="00C11066">
        <w:rPr>
          <w:b/>
        </w:rPr>
        <w:t>Основное мероприятие 3  «</w:t>
      </w:r>
      <w:r>
        <w:rPr>
          <w:b/>
        </w:rPr>
        <w:t>Мероприятия по повышению благоустроенности муниципального образования</w:t>
      </w:r>
      <w:r w:rsidRPr="00C11066">
        <w:rPr>
          <w:b/>
        </w:rPr>
        <w:t>»</w:t>
      </w:r>
    </w:p>
    <w:p w:rsidR="00A51CC6" w:rsidRDefault="00A51CC6" w:rsidP="00A51CC6">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текущее содержание и ремонт </w:t>
      </w:r>
      <w:r>
        <w:rPr>
          <w:rFonts w:ascii="Times New Roman" w:hAnsi="Times New Roman"/>
          <w:b w:val="0"/>
          <w:bCs w:val="0"/>
          <w:sz w:val="24"/>
        </w:rPr>
        <w:t>системы уличного освещения;</w:t>
      </w:r>
    </w:p>
    <w:p w:rsidR="00A51CC6" w:rsidRDefault="00A51CC6" w:rsidP="00A51CC6">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ликвидацию несанкционированных свалок;</w:t>
      </w:r>
    </w:p>
    <w:p w:rsidR="00A51CC6" w:rsidRDefault="00A51CC6" w:rsidP="00A51CC6">
      <w:pPr>
        <w:pStyle w:val="Heading"/>
        <w:ind w:firstLine="709"/>
        <w:jc w:val="both"/>
        <w:rPr>
          <w:rFonts w:ascii="Times New Roman" w:hAnsi="Times New Roman" w:cs="Times New Roman"/>
          <w:b w:val="0"/>
          <w:sz w:val="24"/>
          <w:szCs w:val="24"/>
        </w:rPr>
      </w:pPr>
      <w:r>
        <w:rPr>
          <w:rFonts w:ascii="Times New Roman" w:hAnsi="Times New Roman"/>
          <w:b w:val="0"/>
          <w:bCs w:val="0"/>
          <w:sz w:val="24"/>
        </w:rPr>
        <w:t xml:space="preserve">- выполнение мероприятий по </w:t>
      </w:r>
      <w:r w:rsidRPr="00CE60FF">
        <w:rPr>
          <w:rFonts w:ascii="Times New Roman" w:hAnsi="Times New Roman" w:cs="Times New Roman"/>
          <w:b w:val="0"/>
          <w:sz w:val="24"/>
          <w:szCs w:val="24"/>
        </w:rPr>
        <w:t>созданию мес</w:t>
      </w:r>
      <w:proofErr w:type="gramStart"/>
      <w:r w:rsidRPr="00CE60FF">
        <w:rPr>
          <w:rFonts w:ascii="Times New Roman" w:hAnsi="Times New Roman" w:cs="Times New Roman"/>
          <w:b w:val="0"/>
          <w:sz w:val="24"/>
          <w:szCs w:val="24"/>
        </w:rPr>
        <w:t>т(</w:t>
      </w:r>
      <w:proofErr w:type="gramEnd"/>
      <w:r w:rsidRPr="00CE60FF">
        <w:rPr>
          <w:rFonts w:ascii="Times New Roman" w:hAnsi="Times New Roman" w:cs="Times New Roman"/>
          <w:b w:val="0"/>
          <w:sz w:val="24"/>
          <w:szCs w:val="24"/>
        </w:rPr>
        <w:t>площадок) накопления твердых бытовых отходов</w:t>
      </w:r>
      <w:r>
        <w:rPr>
          <w:rFonts w:ascii="Times New Roman" w:hAnsi="Times New Roman" w:cs="Times New Roman"/>
          <w:b w:val="0"/>
          <w:sz w:val="24"/>
          <w:szCs w:val="24"/>
        </w:rPr>
        <w:t xml:space="preserve"> населения;</w:t>
      </w:r>
    </w:p>
    <w:p w:rsidR="00A51CC6" w:rsidRDefault="00A51CC6" w:rsidP="00A51CC6">
      <w:pPr>
        <w:pStyle w:val="Heading"/>
        <w:ind w:firstLine="709"/>
        <w:jc w:val="both"/>
        <w:rPr>
          <w:rFonts w:ascii="Times New Roman" w:hAnsi="Times New Roman"/>
          <w:b w:val="0"/>
          <w:bCs w:val="0"/>
          <w:sz w:val="24"/>
        </w:rPr>
      </w:pPr>
      <w:r>
        <w:rPr>
          <w:rFonts w:ascii="Times New Roman" w:hAnsi="Times New Roman"/>
          <w:b w:val="0"/>
          <w:bCs w:val="0"/>
          <w:sz w:val="24"/>
        </w:rPr>
        <w:t xml:space="preserve"> -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благоустройство гражданских кладбищ;</w:t>
      </w:r>
    </w:p>
    <w:p w:rsidR="00A51CC6" w:rsidRDefault="00A51CC6" w:rsidP="00A51CC6">
      <w:pPr>
        <w:pStyle w:val="Heading"/>
        <w:ind w:firstLine="709"/>
        <w:jc w:val="both"/>
        <w:rPr>
          <w:rFonts w:ascii="Times New Roman" w:hAnsi="Times New Roman"/>
          <w:b w:val="0"/>
          <w:bCs w:val="0"/>
          <w:sz w:val="24"/>
        </w:rPr>
      </w:pPr>
      <w:r>
        <w:rPr>
          <w:rFonts w:ascii="Times New Roman" w:hAnsi="Times New Roman"/>
          <w:b w:val="0"/>
          <w:bCs w:val="0"/>
          <w:sz w:val="24"/>
        </w:rPr>
        <w:t>- спиливание аварийных деревьев;</w:t>
      </w:r>
    </w:p>
    <w:p w:rsidR="00A51CC6" w:rsidRDefault="00A51CC6" w:rsidP="00A51CC6">
      <w:pPr>
        <w:pStyle w:val="Heading"/>
        <w:ind w:firstLine="709"/>
        <w:jc w:val="both"/>
        <w:rPr>
          <w:rFonts w:ascii="Times New Roman" w:hAnsi="Times New Roman" w:cs="Times New Roman"/>
          <w:b w:val="0"/>
          <w:sz w:val="24"/>
          <w:szCs w:val="24"/>
        </w:rPr>
      </w:pPr>
      <w:r w:rsidRPr="008A436A">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обкашивание</w:t>
      </w:r>
      <w:proofErr w:type="spellEnd"/>
      <w:r>
        <w:rPr>
          <w:rFonts w:ascii="Times New Roman" w:hAnsi="Times New Roman" w:cs="Times New Roman"/>
          <w:b w:val="0"/>
          <w:sz w:val="24"/>
          <w:szCs w:val="24"/>
        </w:rPr>
        <w:t xml:space="preserve"> территории поселения;</w:t>
      </w:r>
    </w:p>
    <w:p w:rsidR="00A51CC6" w:rsidRPr="008A436A" w:rsidRDefault="00A51CC6" w:rsidP="00A51CC6">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благоустройство придомовых территорий.</w:t>
      </w:r>
    </w:p>
    <w:p w:rsidR="00A51CC6" w:rsidRPr="00C11066" w:rsidRDefault="00A51CC6" w:rsidP="00A51CC6">
      <w:pPr>
        <w:jc w:val="both"/>
        <w:rPr>
          <w:b/>
          <w:i/>
        </w:rPr>
      </w:pPr>
    </w:p>
    <w:p w:rsidR="00A51CC6" w:rsidRDefault="00A51CC6" w:rsidP="00A51CC6">
      <w:pPr>
        <w:pStyle w:val="a5"/>
        <w:spacing w:before="0" w:beforeAutospacing="0" w:after="0" w:afterAutospacing="0"/>
        <w:ind w:firstLine="708"/>
        <w:jc w:val="center"/>
        <w:rPr>
          <w:b/>
        </w:rPr>
      </w:pPr>
      <w:r w:rsidRPr="007D2588">
        <w:rPr>
          <w:b/>
        </w:rPr>
        <w:lastRenderedPageBreak/>
        <w:t>4.</w:t>
      </w:r>
      <w:r w:rsidRPr="00650914">
        <w:t xml:space="preserve"> </w:t>
      </w:r>
      <w:r>
        <w:rPr>
          <w:b/>
        </w:rPr>
        <w:t>Ресурсное обеспечение подпрограммы</w:t>
      </w:r>
    </w:p>
    <w:p w:rsidR="00A51CC6" w:rsidRPr="00650914" w:rsidRDefault="00A51CC6" w:rsidP="00A51CC6">
      <w:pPr>
        <w:pStyle w:val="a5"/>
        <w:spacing w:before="0" w:beforeAutospacing="0" w:after="0" w:afterAutospacing="0"/>
        <w:ind w:firstLine="708"/>
        <w:jc w:val="center"/>
      </w:pPr>
    </w:p>
    <w:p w:rsidR="00A51CC6" w:rsidRDefault="00A51CC6" w:rsidP="00A51CC6">
      <w:pPr>
        <w:ind w:firstLine="708"/>
        <w:jc w:val="both"/>
        <w:rPr>
          <w:color w:val="000000"/>
        </w:rPr>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21</w:t>
      </w:r>
      <w:r w:rsidRPr="00650914">
        <w:t xml:space="preserve"> год и на плановый период 20</w:t>
      </w:r>
      <w:r>
        <w:t>22</w:t>
      </w:r>
      <w:r w:rsidRPr="00650914">
        <w:t xml:space="preserve"> и </w:t>
      </w:r>
      <w:r>
        <w:t>2023</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82301,01 </w:t>
      </w:r>
      <w:r w:rsidRPr="00650914">
        <w:t>тыс. руб.</w:t>
      </w:r>
      <w:r>
        <w:t xml:space="preserve"> </w:t>
      </w:r>
      <w:r>
        <w:rPr>
          <w:color w:val="000000"/>
        </w:rPr>
        <w:t>в том числе:</w:t>
      </w:r>
    </w:p>
    <w:p w:rsidR="00A51CC6" w:rsidRPr="001010DA" w:rsidRDefault="00A51CC6" w:rsidP="00A51CC6">
      <w:pPr>
        <w:jc w:val="both"/>
      </w:pPr>
      <w:r>
        <w:rPr>
          <w:color w:val="000000"/>
        </w:rPr>
        <w:t xml:space="preserve">    Федеральный бюджет – 0,00 тыс</w:t>
      </w:r>
      <w:proofErr w:type="gramStart"/>
      <w:r>
        <w:rPr>
          <w:color w:val="000000"/>
        </w:rPr>
        <w:t>.р</w:t>
      </w:r>
      <w:proofErr w:type="gramEnd"/>
      <w:r>
        <w:rPr>
          <w:color w:val="000000"/>
        </w:rPr>
        <w:t>уб.</w:t>
      </w:r>
    </w:p>
    <w:p w:rsidR="00A51CC6" w:rsidRDefault="00A51CC6" w:rsidP="00A51CC6">
      <w:pPr>
        <w:ind w:firstLine="225"/>
        <w:rPr>
          <w:color w:val="000000"/>
        </w:rPr>
      </w:pPr>
      <w:r>
        <w:rPr>
          <w:color w:val="000000"/>
        </w:rPr>
        <w:t>Областной бюджет –37641,88 тыс. руб.</w:t>
      </w:r>
    </w:p>
    <w:p w:rsidR="00A51CC6" w:rsidRDefault="00A51CC6" w:rsidP="00A51CC6">
      <w:pPr>
        <w:ind w:firstLine="225"/>
        <w:rPr>
          <w:color w:val="000000"/>
        </w:rPr>
      </w:pPr>
      <w:r>
        <w:rPr>
          <w:color w:val="000000"/>
        </w:rPr>
        <w:t>Районный бюджет – 0,00 тыс. руб.</w:t>
      </w:r>
    </w:p>
    <w:p w:rsidR="00A51CC6" w:rsidRDefault="00A51CC6" w:rsidP="00A51CC6">
      <w:pPr>
        <w:ind w:firstLine="225"/>
        <w:rPr>
          <w:color w:val="000000"/>
        </w:rPr>
      </w:pPr>
      <w:r>
        <w:rPr>
          <w:color w:val="000000"/>
        </w:rPr>
        <w:t xml:space="preserve">Местный бюджет- 44659,13 тыс. руб. </w:t>
      </w:r>
    </w:p>
    <w:p w:rsidR="00A51CC6" w:rsidRPr="007D2588" w:rsidRDefault="00A51CC6" w:rsidP="00A51CC6">
      <w:pPr>
        <w:ind w:firstLine="225"/>
        <w:rPr>
          <w:b/>
          <w:color w:val="000000"/>
        </w:rPr>
      </w:pPr>
      <w:r w:rsidRPr="00C33CB3">
        <w:rPr>
          <w:color w:val="000000"/>
        </w:rPr>
        <w:t>Из них по годам реализации</w:t>
      </w:r>
      <w:r w:rsidRPr="007D2588">
        <w:rPr>
          <w:b/>
          <w:color w:val="000000"/>
        </w:rPr>
        <w:t xml:space="preserve">: </w:t>
      </w:r>
    </w:p>
    <w:p w:rsidR="00A51CC6" w:rsidRDefault="00A51CC6" w:rsidP="00A51CC6">
      <w:pPr>
        <w:ind w:firstLine="225"/>
        <w:rPr>
          <w:color w:val="000000"/>
        </w:rPr>
      </w:pPr>
      <w:r>
        <w:rPr>
          <w:color w:val="000000"/>
        </w:rPr>
        <w:t>в 2021 год-      43899,28 тыс. руб.  в том числе:</w:t>
      </w:r>
    </w:p>
    <w:p w:rsidR="00A51CC6" w:rsidRDefault="00A51CC6" w:rsidP="00A51CC6">
      <w:pPr>
        <w:ind w:firstLine="225"/>
        <w:rPr>
          <w:color w:val="000000"/>
        </w:rPr>
      </w:pPr>
      <w:r>
        <w:rPr>
          <w:color w:val="000000"/>
        </w:rPr>
        <w:t>Областной бюджет –25869,82 тыс. руб.</w:t>
      </w:r>
    </w:p>
    <w:p w:rsidR="00A51CC6" w:rsidRDefault="00A51CC6" w:rsidP="00A51CC6">
      <w:pPr>
        <w:ind w:firstLine="225"/>
        <w:rPr>
          <w:color w:val="000000"/>
        </w:rPr>
      </w:pPr>
      <w:r>
        <w:rPr>
          <w:color w:val="000000"/>
        </w:rPr>
        <w:t>Районный бюджет – 0,00 тыс. руб.</w:t>
      </w:r>
    </w:p>
    <w:p w:rsidR="00A51CC6" w:rsidRPr="008959A1" w:rsidRDefault="00A51CC6" w:rsidP="00A51CC6">
      <w:pPr>
        <w:ind w:firstLine="225"/>
        <w:rPr>
          <w:color w:val="000000"/>
        </w:rPr>
      </w:pPr>
      <w:r>
        <w:rPr>
          <w:color w:val="000000"/>
        </w:rPr>
        <w:t>Местный бюджет-  18029,46 тыс. руб.</w:t>
      </w:r>
    </w:p>
    <w:p w:rsidR="00A51CC6" w:rsidRDefault="00A51CC6" w:rsidP="00A51CC6">
      <w:pPr>
        <w:ind w:firstLine="225"/>
        <w:rPr>
          <w:color w:val="000000"/>
        </w:rPr>
      </w:pPr>
      <w:r>
        <w:rPr>
          <w:color w:val="000000"/>
        </w:rPr>
        <w:t>в 2022 год-    24699,73 тыс. руб.   в том числе:</w:t>
      </w:r>
    </w:p>
    <w:p w:rsidR="00A51CC6" w:rsidRDefault="00A51CC6" w:rsidP="00A51CC6">
      <w:pPr>
        <w:ind w:firstLine="225"/>
        <w:rPr>
          <w:color w:val="000000"/>
        </w:rPr>
      </w:pPr>
      <w:r>
        <w:rPr>
          <w:color w:val="000000"/>
        </w:rPr>
        <w:t>Областной бюджет –11772,06</w:t>
      </w:r>
      <w:r w:rsidRPr="00620769">
        <w:rPr>
          <w:color w:val="000000"/>
        </w:rPr>
        <w:t xml:space="preserve"> </w:t>
      </w:r>
      <w:r>
        <w:rPr>
          <w:color w:val="000000"/>
        </w:rPr>
        <w:t>тыс. руб.</w:t>
      </w:r>
    </w:p>
    <w:p w:rsidR="00A51CC6" w:rsidRDefault="00A51CC6" w:rsidP="00A51CC6">
      <w:pPr>
        <w:ind w:firstLine="225"/>
        <w:rPr>
          <w:color w:val="000000"/>
        </w:rPr>
      </w:pPr>
      <w:r>
        <w:rPr>
          <w:color w:val="000000"/>
        </w:rPr>
        <w:t>Районный бюджет – 0,00</w:t>
      </w:r>
      <w:r w:rsidRPr="00620769">
        <w:rPr>
          <w:color w:val="000000"/>
        </w:rPr>
        <w:t xml:space="preserve"> </w:t>
      </w:r>
      <w:r>
        <w:rPr>
          <w:color w:val="000000"/>
        </w:rPr>
        <w:t>тыс. руб.</w:t>
      </w:r>
    </w:p>
    <w:p w:rsidR="00A51CC6" w:rsidRPr="008959A1" w:rsidRDefault="00A51CC6" w:rsidP="00A51CC6">
      <w:pPr>
        <w:ind w:firstLine="225"/>
        <w:rPr>
          <w:color w:val="000000"/>
        </w:rPr>
      </w:pPr>
      <w:r>
        <w:rPr>
          <w:color w:val="000000"/>
        </w:rPr>
        <w:t>Местный бюджет- 12927,67 тыс. руб.</w:t>
      </w:r>
    </w:p>
    <w:p w:rsidR="00A51CC6" w:rsidRDefault="00A51CC6" w:rsidP="00A51CC6">
      <w:pPr>
        <w:ind w:firstLine="225"/>
        <w:rPr>
          <w:color w:val="000000"/>
        </w:rPr>
      </w:pPr>
      <w:r>
        <w:rPr>
          <w:color w:val="000000"/>
        </w:rPr>
        <w:t>в 2023 год- 13 702,00 тыс. руб.      в том числе:</w:t>
      </w:r>
    </w:p>
    <w:p w:rsidR="00A51CC6" w:rsidRDefault="00A51CC6" w:rsidP="00A51CC6">
      <w:pPr>
        <w:ind w:firstLine="225"/>
        <w:rPr>
          <w:color w:val="000000"/>
        </w:rPr>
      </w:pPr>
      <w:r>
        <w:rPr>
          <w:color w:val="000000"/>
        </w:rPr>
        <w:t>Областной бюджет – 0,00</w:t>
      </w:r>
      <w:r w:rsidRPr="00620769">
        <w:rPr>
          <w:color w:val="000000"/>
        </w:rPr>
        <w:t xml:space="preserve"> </w:t>
      </w:r>
      <w:r>
        <w:rPr>
          <w:color w:val="000000"/>
        </w:rPr>
        <w:t>тыс. руб.</w:t>
      </w:r>
    </w:p>
    <w:p w:rsidR="00A51CC6" w:rsidRDefault="00A51CC6" w:rsidP="00A51CC6">
      <w:pPr>
        <w:ind w:firstLine="225"/>
        <w:rPr>
          <w:color w:val="000000"/>
        </w:rPr>
      </w:pPr>
      <w:r>
        <w:rPr>
          <w:color w:val="000000"/>
        </w:rPr>
        <w:t>Районный бюджет – 0,00</w:t>
      </w:r>
      <w:r w:rsidRPr="00620769">
        <w:rPr>
          <w:color w:val="000000"/>
        </w:rPr>
        <w:t xml:space="preserve"> </w:t>
      </w:r>
      <w:r>
        <w:rPr>
          <w:color w:val="000000"/>
        </w:rPr>
        <w:t>тыс. руб.</w:t>
      </w:r>
    </w:p>
    <w:p w:rsidR="00A51CC6" w:rsidRDefault="00A51CC6" w:rsidP="00A51CC6">
      <w:pPr>
        <w:ind w:firstLine="708"/>
        <w:jc w:val="both"/>
        <w:rPr>
          <w:color w:val="000000"/>
        </w:rPr>
      </w:pPr>
      <w:r>
        <w:rPr>
          <w:color w:val="000000"/>
        </w:rPr>
        <w:t>Местный бюджет- 13 702,00 тыс. руб.</w:t>
      </w:r>
    </w:p>
    <w:p w:rsidR="00A51CC6" w:rsidRDefault="00A51CC6" w:rsidP="00A51CC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A51CC6" w:rsidRPr="00226FE6" w:rsidRDefault="00A51CC6" w:rsidP="00A51CC6">
      <w:pPr>
        <w:pStyle w:val="a5"/>
        <w:spacing w:before="0" w:beforeAutospacing="0" w:after="0" w:afterAutospacing="0"/>
        <w:jc w:val="both"/>
      </w:pPr>
    </w:p>
    <w:p w:rsidR="00A51CC6" w:rsidRPr="00226FE6" w:rsidRDefault="00A51CC6" w:rsidP="00A51CC6">
      <w:pPr>
        <w:pStyle w:val="a5"/>
        <w:jc w:val="center"/>
        <w:rPr>
          <w:b/>
        </w:rPr>
      </w:pPr>
    </w:p>
    <w:p w:rsidR="00A51CC6" w:rsidRDefault="00A51CC6" w:rsidP="00A51CC6">
      <w:pPr>
        <w:jc w:val="both"/>
        <w:sectPr w:rsidR="00A51CC6" w:rsidSect="00A51CC6">
          <w:pgSz w:w="11906" w:h="16838"/>
          <w:pgMar w:top="567" w:right="851" w:bottom="1134" w:left="1134" w:header="709" w:footer="709" w:gutter="0"/>
          <w:cols w:space="708"/>
          <w:docGrid w:linePitch="360"/>
        </w:sectPr>
      </w:pPr>
    </w:p>
    <w:p w:rsidR="00A51CC6" w:rsidRPr="008B731F" w:rsidRDefault="00A51CC6" w:rsidP="00A51CC6">
      <w:pPr>
        <w:jc w:val="center"/>
        <w:rPr>
          <w:b/>
        </w:rPr>
      </w:pPr>
      <w:r w:rsidRPr="008B731F">
        <w:rPr>
          <w:b/>
        </w:rPr>
        <w:lastRenderedPageBreak/>
        <w:t>Сведения</w:t>
      </w:r>
    </w:p>
    <w:p w:rsidR="00A51CC6" w:rsidRPr="002F1FEC" w:rsidRDefault="00A51CC6" w:rsidP="00A51CC6">
      <w:pPr>
        <w:jc w:val="center"/>
        <w:rPr>
          <w:b/>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FB5BB5">
        <w:rPr>
          <w:b/>
        </w:rPr>
        <w:t>«</w:t>
      </w:r>
      <w:r w:rsidRPr="00226FE6">
        <w:rPr>
          <w:b/>
          <w:bCs/>
        </w:rPr>
        <w:t xml:space="preserve">«Жилищно-коммунальное хозяйство </w:t>
      </w:r>
      <w:r>
        <w:rPr>
          <w:b/>
          <w:bCs/>
        </w:rPr>
        <w:t>Бегуницкого сельского поселения</w:t>
      </w:r>
      <w:r w:rsidRPr="00226FE6">
        <w:rPr>
          <w:b/>
          <w:bCs/>
        </w:rPr>
        <w:t>»</w:t>
      </w:r>
      <w:r>
        <w:rPr>
          <w:b/>
          <w:bCs/>
        </w:rPr>
        <w:t xml:space="preserve"> </w:t>
      </w:r>
      <w:r w:rsidRPr="008B731F">
        <w:rPr>
          <w:b/>
        </w:rPr>
        <w:t>и их значениях</w:t>
      </w:r>
    </w:p>
    <w:p w:rsidR="00A51CC6" w:rsidRDefault="00A51CC6" w:rsidP="00A51CC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585"/>
      </w:tblGrid>
      <w:tr w:rsidR="00A51CC6" w:rsidRPr="006D4EC9" w:rsidTr="008331BC">
        <w:trPr>
          <w:trHeight w:val="520"/>
          <w:tblCellSpacing w:w="20" w:type="dxa"/>
        </w:trPr>
        <w:tc>
          <w:tcPr>
            <w:tcW w:w="588" w:type="dxa"/>
            <w:shd w:val="clear" w:color="auto" w:fill="auto"/>
          </w:tcPr>
          <w:p w:rsidR="00A51CC6" w:rsidRPr="006D4EC9" w:rsidRDefault="00A51CC6" w:rsidP="008331BC">
            <w:pPr>
              <w:jc w:val="center"/>
            </w:pPr>
            <w:r w:rsidRPr="006D4EC9">
              <w:rPr>
                <w:sz w:val="22"/>
                <w:szCs w:val="22"/>
              </w:rPr>
              <w:t>№</w:t>
            </w:r>
            <w:r w:rsidRPr="006D4EC9">
              <w:rPr>
                <w:sz w:val="22"/>
                <w:szCs w:val="22"/>
              </w:rPr>
              <w:br/>
              <w:t>п/п</w:t>
            </w:r>
          </w:p>
        </w:tc>
        <w:tc>
          <w:tcPr>
            <w:tcW w:w="7054" w:type="dxa"/>
            <w:shd w:val="clear" w:color="auto" w:fill="auto"/>
          </w:tcPr>
          <w:p w:rsidR="00A51CC6" w:rsidRPr="006D4EC9" w:rsidRDefault="00A51CC6" w:rsidP="008331BC">
            <w:pPr>
              <w:jc w:val="center"/>
            </w:pPr>
            <w:r w:rsidRPr="006D4EC9">
              <w:rPr>
                <w:sz w:val="22"/>
                <w:szCs w:val="22"/>
              </w:rPr>
              <w:t>Показатель (индикатор) (наименование)</w:t>
            </w:r>
          </w:p>
        </w:tc>
        <w:tc>
          <w:tcPr>
            <w:tcW w:w="1682" w:type="dxa"/>
            <w:shd w:val="clear" w:color="auto" w:fill="auto"/>
          </w:tcPr>
          <w:p w:rsidR="00A51CC6" w:rsidRPr="006D4EC9" w:rsidRDefault="00A51CC6" w:rsidP="008331BC">
            <w:pPr>
              <w:jc w:val="center"/>
            </w:pPr>
            <w:r w:rsidRPr="006D4EC9">
              <w:rPr>
                <w:sz w:val="22"/>
                <w:szCs w:val="22"/>
              </w:rPr>
              <w:t>Ед. измерения</w:t>
            </w:r>
          </w:p>
        </w:tc>
        <w:tc>
          <w:tcPr>
            <w:tcW w:w="1523" w:type="dxa"/>
            <w:shd w:val="clear" w:color="auto" w:fill="auto"/>
          </w:tcPr>
          <w:p w:rsidR="00A51CC6" w:rsidRPr="006D4EC9" w:rsidRDefault="00A51CC6" w:rsidP="008331BC">
            <w:pPr>
              <w:jc w:val="center"/>
            </w:pPr>
            <w:r w:rsidRPr="006D4EC9">
              <w:rPr>
                <w:sz w:val="22"/>
                <w:szCs w:val="22"/>
              </w:rPr>
              <w:t>20</w:t>
            </w:r>
            <w:r>
              <w:rPr>
                <w:sz w:val="22"/>
                <w:szCs w:val="22"/>
              </w:rPr>
              <w:t>20</w:t>
            </w:r>
          </w:p>
        </w:tc>
        <w:tc>
          <w:tcPr>
            <w:tcW w:w="1523" w:type="dxa"/>
            <w:shd w:val="clear" w:color="auto" w:fill="auto"/>
          </w:tcPr>
          <w:p w:rsidR="00A51CC6" w:rsidRPr="006D4EC9" w:rsidRDefault="00A51CC6" w:rsidP="008331BC">
            <w:pPr>
              <w:jc w:val="center"/>
            </w:pPr>
            <w:r w:rsidRPr="006D4EC9">
              <w:rPr>
                <w:sz w:val="22"/>
                <w:szCs w:val="22"/>
              </w:rPr>
              <w:t>20</w:t>
            </w:r>
            <w:r>
              <w:rPr>
                <w:sz w:val="22"/>
                <w:szCs w:val="22"/>
              </w:rPr>
              <w:t>21</w:t>
            </w:r>
          </w:p>
        </w:tc>
        <w:tc>
          <w:tcPr>
            <w:tcW w:w="1525" w:type="dxa"/>
            <w:shd w:val="clear" w:color="auto" w:fill="auto"/>
          </w:tcPr>
          <w:p w:rsidR="00A51CC6" w:rsidRPr="006D4EC9" w:rsidRDefault="00A51CC6" w:rsidP="008331BC">
            <w:pPr>
              <w:jc w:val="center"/>
            </w:pPr>
            <w:r w:rsidRPr="006D4EC9">
              <w:rPr>
                <w:sz w:val="22"/>
                <w:szCs w:val="22"/>
              </w:rPr>
              <w:t>202</w:t>
            </w:r>
            <w:r>
              <w:rPr>
                <w:sz w:val="22"/>
                <w:szCs w:val="22"/>
              </w:rPr>
              <w:t>2</w:t>
            </w:r>
          </w:p>
        </w:tc>
      </w:tr>
      <w:tr w:rsidR="00A51CC6" w:rsidRPr="006D4EC9" w:rsidTr="008331BC">
        <w:trPr>
          <w:trHeight w:val="255"/>
          <w:tblCellSpacing w:w="20" w:type="dxa"/>
        </w:trPr>
        <w:tc>
          <w:tcPr>
            <w:tcW w:w="588" w:type="dxa"/>
            <w:shd w:val="clear" w:color="auto" w:fill="auto"/>
          </w:tcPr>
          <w:p w:rsidR="00A51CC6" w:rsidRPr="006D4EC9" w:rsidRDefault="00A51CC6" w:rsidP="008331BC">
            <w:pPr>
              <w:jc w:val="center"/>
            </w:pPr>
            <w:r w:rsidRPr="006D4EC9">
              <w:rPr>
                <w:sz w:val="22"/>
                <w:szCs w:val="22"/>
              </w:rPr>
              <w:t>1</w:t>
            </w:r>
          </w:p>
        </w:tc>
        <w:tc>
          <w:tcPr>
            <w:tcW w:w="7054" w:type="dxa"/>
            <w:shd w:val="clear" w:color="auto" w:fill="auto"/>
          </w:tcPr>
          <w:p w:rsidR="00A51CC6" w:rsidRPr="006D4EC9" w:rsidRDefault="00A51CC6" w:rsidP="008331BC">
            <w:pPr>
              <w:jc w:val="center"/>
            </w:pPr>
            <w:r w:rsidRPr="006D4EC9">
              <w:rPr>
                <w:sz w:val="22"/>
                <w:szCs w:val="22"/>
              </w:rPr>
              <w:t>2</w:t>
            </w:r>
          </w:p>
        </w:tc>
        <w:tc>
          <w:tcPr>
            <w:tcW w:w="1682" w:type="dxa"/>
            <w:shd w:val="clear" w:color="auto" w:fill="auto"/>
          </w:tcPr>
          <w:p w:rsidR="00A51CC6" w:rsidRPr="006D4EC9" w:rsidRDefault="00A51CC6" w:rsidP="008331BC">
            <w:pPr>
              <w:jc w:val="center"/>
            </w:pPr>
            <w:r w:rsidRPr="006D4EC9">
              <w:rPr>
                <w:sz w:val="22"/>
                <w:szCs w:val="22"/>
              </w:rPr>
              <w:t>3</w:t>
            </w:r>
          </w:p>
        </w:tc>
        <w:tc>
          <w:tcPr>
            <w:tcW w:w="1523" w:type="dxa"/>
            <w:shd w:val="clear" w:color="auto" w:fill="auto"/>
          </w:tcPr>
          <w:p w:rsidR="00A51CC6" w:rsidRPr="006D4EC9" w:rsidRDefault="00A51CC6" w:rsidP="008331BC">
            <w:pPr>
              <w:jc w:val="center"/>
            </w:pPr>
            <w:r w:rsidRPr="006D4EC9">
              <w:rPr>
                <w:sz w:val="22"/>
                <w:szCs w:val="22"/>
              </w:rPr>
              <w:t>4</w:t>
            </w:r>
          </w:p>
        </w:tc>
        <w:tc>
          <w:tcPr>
            <w:tcW w:w="1523" w:type="dxa"/>
            <w:shd w:val="clear" w:color="auto" w:fill="auto"/>
          </w:tcPr>
          <w:p w:rsidR="00A51CC6" w:rsidRPr="006D4EC9" w:rsidRDefault="00A51CC6" w:rsidP="008331BC">
            <w:pPr>
              <w:jc w:val="center"/>
            </w:pPr>
            <w:r w:rsidRPr="006D4EC9">
              <w:rPr>
                <w:sz w:val="22"/>
                <w:szCs w:val="22"/>
              </w:rPr>
              <w:t>5</w:t>
            </w:r>
          </w:p>
        </w:tc>
        <w:tc>
          <w:tcPr>
            <w:tcW w:w="1525" w:type="dxa"/>
            <w:shd w:val="clear" w:color="auto" w:fill="auto"/>
          </w:tcPr>
          <w:p w:rsidR="00A51CC6" w:rsidRPr="006D4EC9" w:rsidRDefault="00A51CC6" w:rsidP="008331BC">
            <w:pPr>
              <w:jc w:val="center"/>
            </w:pPr>
            <w:r w:rsidRPr="006D4EC9">
              <w:rPr>
                <w:sz w:val="22"/>
                <w:szCs w:val="22"/>
              </w:rPr>
              <w:t>6</w:t>
            </w:r>
          </w:p>
        </w:tc>
      </w:tr>
      <w:tr w:rsidR="00A51CC6" w:rsidRPr="006D4EC9" w:rsidTr="008331BC">
        <w:trPr>
          <w:trHeight w:val="362"/>
          <w:tblCellSpacing w:w="20" w:type="dxa"/>
        </w:trPr>
        <w:tc>
          <w:tcPr>
            <w:tcW w:w="588" w:type="dxa"/>
            <w:shd w:val="clear" w:color="auto" w:fill="auto"/>
          </w:tcPr>
          <w:p w:rsidR="00A51CC6" w:rsidRPr="006D4EC9" w:rsidRDefault="00A51CC6" w:rsidP="008331BC">
            <w:pPr>
              <w:jc w:val="center"/>
            </w:pPr>
            <w:r w:rsidRPr="006D4EC9">
              <w:rPr>
                <w:sz w:val="22"/>
                <w:szCs w:val="22"/>
              </w:rPr>
              <w:t>1</w:t>
            </w:r>
          </w:p>
        </w:tc>
        <w:tc>
          <w:tcPr>
            <w:tcW w:w="7054" w:type="dxa"/>
            <w:shd w:val="clear" w:color="auto" w:fill="auto"/>
          </w:tcPr>
          <w:p w:rsidR="00A51CC6" w:rsidRPr="006D4EC9" w:rsidRDefault="00A51CC6" w:rsidP="008331BC">
            <w:pPr>
              <w:rPr>
                <w:color w:val="000000"/>
              </w:rPr>
            </w:pPr>
            <w:r w:rsidRPr="006D4EC9">
              <w:rPr>
                <w:sz w:val="22"/>
                <w:szCs w:val="22"/>
              </w:rPr>
              <w:t>Оплата взносов фонду капитального ремонта</w:t>
            </w:r>
          </w:p>
        </w:tc>
        <w:tc>
          <w:tcPr>
            <w:tcW w:w="1682" w:type="dxa"/>
            <w:shd w:val="clear" w:color="auto" w:fill="auto"/>
          </w:tcPr>
          <w:p w:rsidR="00A51CC6" w:rsidRPr="006D4EC9" w:rsidRDefault="00A51CC6" w:rsidP="008331BC">
            <w:pPr>
              <w:jc w:val="center"/>
              <w:rPr>
                <w:color w:val="000000"/>
              </w:rPr>
            </w:pPr>
            <w:r w:rsidRPr="006D4EC9">
              <w:rPr>
                <w:bCs/>
                <w:color w:val="000000"/>
                <w:sz w:val="22"/>
                <w:szCs w:val="22"/>
              </w:rPr>
              <w:t>%</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100</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100</w:t>
            </w:r>
          </w:p>
        </w:tc>
        <w:tc>
          <w:tcPr>
            <w:tcW w:w="1525" w:type="dxa"/>
            <w:shd w:val="clear" w:color="auto" w:fill="auto"/>
          </w:tcPr>
          <w:p w:rsidR="00A51CC6" w:rsidRPr="006D4EC9" w:rsidRDefault="00A51CC6" w:rsidP="008331BC">
            <w:pPr>
              <w:jc w:val="center"/>
              <w:rPr>
                <w:color w:val="000000"/>
              </w:rPr>
            </w:pPr>
            <w:r w:rsidRPr="006D4EC9">
              <w:rPr>
                <w:color w:val="000000"/>
                <w:sz w:val="22"/>
                <w:szCs w:val="22"/>
              </w:rPr>
              <w:t>100</w:t>
            </w:r>
          </w:p>
        </w:tc>
      </w:tr>
      <w:tr w:rsidR="00A51CC6" w:rsidRPr="006D4EC9" w:rsidTr="008331BC">
        <w:trPr>
          <w:trHeight w:val="314"/>
          <w:tblCellSpacing w:w="20" w:type="dxa"/>
        </w:trPr>
        <w:tc>
          <w:tcPr>
            <w:tcW w:w="588" w:type="dxa"/>
            <w:shd w:val="clear" w:color="auto" w:fill="auto"/>
          </w:tcPr>
          <w:p w:rsidR="00A51CC6" w:rsidRPr="006D4EC9" w:rsidRDefault="00A51CC6" w:rsidP="008331BC">
            <w:pPr>
              <w:jc w:val="center"/>
            </w:pPr>
            <w:r w:rsidRPr="006D4EC9">
              <w:rPr>
                <w:sz w:val="22"/>
                <w:szCs w:val="22"/>
              </w:rPr>
              <w:t>2</w:t>
            </w:r>
          </w:p>
        </w:tc>
        <w:tc>
          <w:tcPr>
            <w:tcW w:w="7054" w:type="dxa"/>
            <w:shd w:val="clear" w:color="auto" w:fill="auto"/>
          </w:tcPr>
          <w:p w:rsidR="00A51CC6" w:rsidRPr="006D4EC9" w:rsidRDefault="00A51CC6" w:rsidP="008331BC">
            <w:r w:rsidRPr="006D4EC9">
              <w:rPr>
                <w:sz w:val="22"/>
                <w:szCs w:val="22"/>
              </w:rPr>
              <w:t>Количество отремонтированных муниципальных жилых помещений</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20</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40</w:t>
            </w:r>
          </w:p>
        </w:tc>
        <w:tc>
          <w:tcPr>
            <w:tcW w:w="1525" w:type="dxa"/>
            <w:shd w:val="clear" w:color="auto" w:fill="auto"/>
          </w:tcPr>
          <w:p w:rsidR="00A51CC6" w:rsidRPr="006D4EC9" w:rsidRDefault="00A51CC6" w:rsidP="008331BC">
            <w:pPr>
              <w:jc w:val="center"/>
              <w:rPr>
                <w:color w:val="000000"/>
              </w:rPr>
            </w:pPr>
            <w:r w:rsidRPr="006D4EC9">
              <w:rPr>
                <w:color w:val="000000"/>
                <w:sz w:val="22"/>
                <w:szCs w:val="22"/>
              </w:rPr>
              <w:t>60</w:t>
            </w:r>
          </w:p>
        </w:tc>
      </w:tr>
      <w:tr w:rsidR="00A51CC6" w:rsidRPr="006D4EC9" w:rsidTr="008331BC">
        <w:trPr>
          <w:trHeight w:val="261"/>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3</w:t>
            </w:r>
          </w:p>
        </w:tc>
        <w:tc>
          <w:tcPr>
            <w:tcW w:w="7054" w:type="dxa"/>
            <w:shd w:val="clear" w:color="auto" w:fill="auto"/>
          </w:tcPr>
          <w:p w:rsidR="00A51CC6" w:rsidRPr="006D4EC9" w:rsidRDefault="00A51CC6" w:rsidP="008331BC">
            <w:r w:rsidRPr="006D4EC9">
              <w:rPr>
                <w:sz w:val="22"/>
                <w:szCs w:val="22"/>
              </w:rPr>
              <w:t>Количество освещенных населенных пунктов</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47</w:t>
            </w:r>
          </w:p>
        </w:tc>
        <w:tc>
          <w:tcPr>
            <w:tcW w:w="1523" w:type="dxa"/>
            <w:shd w:val="clear" w:color="auto" w:fill="auto"/>
          </w:tcPr>
          <w:p w:rsidR="00A51CC6" w:rsidRPr="006D4EC9" w:rsidRDefault="00A51CC6" w:rsidP="008331BC">
            <w:pPr>
              <w:jc w:val="center"/>
              <w:rPr>
                <w:color w:val="000000"/>
              </w:rPr>
            </w:pPr>
            <w:r>
              <w:rPr>
                <w:color w:val="000000"/>
                <w:sz w:val="22"/>
                <w:szCs w:val="22"/>
              </w:rPr>
              <w:t>47</w:t>
            </w:r>
          </w:p>
        </w:tc>
        <w:tc>
          <w:tcPr>
            <w:tcW w:w="1525" w:type="dxa"/>
            <w:shd w:val="clear" w:color="auto" w:fill="auto"/>
          </w:tcPr>
          <w:p w:rsidR="00A51CC6" w:rsidRPr="006D4EC9" w:rsidRDefault="00A51CC6" w:rsidP="008331BC">
            <w:pPr>
              <w:jc w:val="center"/>
              <w:rPr>
                <w:color w:val="000000"/>
              </w:rPr>
            </w:pPr>
            <w:r>
              <w:rPr>
                <w:color w:val="000000"/>
                <w:sz w:val="22"/>
                <w:szCs w:val="22"/>
              </w:rPr>
              <w:t>47</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4</w:t>
            </w:r>
          </w:p>
        </w:tc>
        <w:tc>
          <w:tcPr>
            <w:tcW w:w="7054" w:type="dxa"/>
            <w:shd w:val="clear" w:color="auto" w:fill="auto"/>
          </w:tcPr>
          <w:p w:rsidR="00A51CC6" w:rsidRPr="006D4EC9" w:rsidRDefault="00A51CC6" w:rsidP="008331BC">
            <w:r w:rsidRPr="006D4EC9">
              <w:rPr>
                <w:sz w:val="22"/>
                <w:szCs w:val="22"/>
              </w:rPr>
              <w:t>Количество замененных светильников на энергосберегающие светильники</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90</w:t>
            </w:r>
          </w:p>
        </w:tc>
        <w:tc>
          <w:tcPr>
            <w:tcW w:w="1523" w:type="dxa"/>
            <w:shd w:val="clear" w:color="auto" w:fill="auto"/>
          </w:tcPr>
          <w:p w:rsidR="00A51CC6" w:rsidRPr="006D4EC9" w:rsidRDefault="00A51CC6" w:rsidP="008331BC">
            <w:pPr>
              <w:jc w:val="center"/>
              <w:rPr>
                <w:color w:val="000000"/>
              </w:rPr>
            </w:pPr>
            <w:r>
              <w:rPr>
                <w:color w:val="000000"/>
                <w:sz w:val="22"/>
                <w:szCs w:val="22"/>
              </w:rPr>
              <w:t>100</w:t>
            </w:r>
          </w:p>
        </w:tc>
        <w:tc>
          <w:tcPr>
            <w:tcW w:w="1525" w:type="dxa"/>
            <w:shd w:val="clear" w:color="auto" w:fill="auto"/>
          </w:tcPr>
          <w:p w:rsidR="00A51CC6" w:rsidRPr="006D4EC9" w:rsidRDefault="00A51CC6" w:rsidP="008331BC">
            <w:pPr>
              <w:jc w:val="center"/>
              <w:rPr>
                <w:color w:val="000000"/>
              </w:rPr>
            </w:pPr>
            <w:r>
              <w:rPr>
                <w:color w:val="000000"/>
                <w:sz w:val="22"/>
                <w:szCs w:val="22"/>
              </w:rPr>
              <w:t>100</w:t>
            </w:r>
          </w:p>
        </w:tc>
      </w:tr>
      <w:tr w:rsidR="00A51CC6" w:rsidRPr="006D4EC9" w:rsidTr="008331BC">
        <w:trPr>
          <w:trHeight w:val="316"/>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5</w:t>
            </w:r>
          </w:p>
        </w:tc>
        <w:tc>
          <w:tcPr>
            <w:tcW w:w="7054" w:type="dxa"/>
            <w:shd w:val="clear" w:color="auto" w:fill="auto"/>
          </w:tcPr>
          <w:p w:rsidR="00A51CC6" w:rsidRPr="006D4EC9" w:rsidRDefault="00A51CC6" w:rsidP="008331BC">
            <w:pPr>
              <w:rPr>
                <w:color w:val="000000"/>
              </w:rPr>
            </w:pPr>
            <w:r w:rsidRPr="006D4EC9">
              <w:rPr>
                <w:sz w:val="22"/>
                <w:szCs w:val="22"/>
              </w:rPr>
              <w:t>Количество спиленных и убранных аварийных деревьев</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10</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10</w:t>
            </w:r>
          </w:p>
        </w:tc>
        <w:tc>
          <w:tcPr>
            <w:tcW w:w="1525" w:type="dxa"/>
            <w:shd w:val="clear" w:color="auto" w:fill="auto"/>
          </w:tcPr>
          <w:p w:rsidR="00A51CC6" w:rsidRPr="006D4EC9" w:rsidRDefault="00A51CC6" w:rsidP="008331BC">
            <w:pPr>
              <w:jc w:val="center"/>
              <w:rPr>
                <w:color w:val="000000"/>
              </w:rPr>
            </w:pPr>
            <w:r w:rsidRPr="006D4EC9">
              <w:rPr>
                <w:color w:val="000000"/>
                <w:sz w:val="22"/>
                <w:szCs w:val="22"/>
              </w:rPr>
              <w:t>12</w:t>
            </w:r>
          </w:p>
        </w:tc>
      </w:tr>
      <w:tr w:rsidR="00A51CC6" w:rsidRPr="006D4EC9" w:rsidTr="008331BC">
        <w:trPr>
          <w:trHeight w:val="350"/>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6</w:t>
            </w:r>
          </w:p>
        </w:tc>
        <w:tc>
          <w:tcPr>
            <w:tcW w:w="7054" w:type="dxa"/>
            <w:shd w:val="clear" w:color="auto" w:fill="auto"/>
          </w:tcPr>
          <w:p w:rsidR="00A51CC6" w:rsidRPr="006D4EC9" w:rsidRDefault="00A51CC6" w:rsidP="008331BC">
            <w:pPr>
              <w:rPr>
                <w:color w:val="000000"/>
              </w:rPr>
            </w:pPr>
            <w:proofErr w:type="spellStart"/>
            <w:r w:rsidRPr="006D4EC9">
              <w:rPr>
                <w:sz w:val="22"/>
                <w:szCs w:val="22"/>
              </w:rPr>
              <w:t>Обкашивание</w:t>
            </w:r>
            <w:proofErr w:type="spellEnd"/>
            <w:r w:rsidRPr="006D4EC9">
              <w:rPr>
                <w:sz w:val="22"/>
                <w:szCs w:val="22"/>
              </w:rPr>
              <w:t xml:space="preserve"> территории поселения</w:t>
            </w:r>
          </w:p>
        </w:tc>
        <w:tc>
          <w:tcPr>
            <w:tcW w:w="1682" w:type="dxa"/>
            <w:shd w:val="clear" w:color="auto" w:fill="auto"/>
          </w:tcPr>
          <w:p w:rsidR="00A51CC6" w:rsidRPr="006D4EC9" w:rsidRDefault="00A51CC6" w:rsidP="008331BC">
            <w:pPr>
              <w:jc w:val="center"/>
              <w:rPr>
                <w:color w:val="000000"/>
              </w:rPr>
            </w:pPr>
            <w:r>
              <w:rPr>
                <w:color w:val="000000"/>
                <w:sz w:val="22"/>
                <w:szCs w:val="22"/>
              </w:rPr>
              <w:t>%</w:t>
            </w:r>
          </w:p>
        </w:tc>
        <w:tc>
          <w:tcPr>
            <w:tcW w:w="1523" w:type="dxa"/>
            <w:shd w:val="clear" w:color="auto" w:fill="auto"/>
          </w:tcPr>
          <w:p w:rsidR="00A51CC6" w:rsidRPr="006D4EC9" w:rsidRDefault="00A51CC6" w:rsidP="008331BC">
            <w:pPr>
              <w:jc w:val="center"/>
              <w:rPr>
                <w:color w:val="000000"/>
              </w:rPr>
            </w:pPr>
            <w:r>
              <w:rPr>
                <w:color w:val="000000"/>
                <w:sz w:val="22"/>
                <w:szCs w:val="22"/>
              </w:rPr>
              <w:t>100</w:t>
            </w:r>
          </w:p>
        </w:tc>
        <w:tc>
          <w:tcPr>
            <w:tcW w:w="1523" w:type="dxa"/>
            <w:shd w:val="clear" w:color="auto" w:fill="auto"/>
          </w:tcPr>
          <w:p w:rsidR="00A51CC6" w:rsidRPr="006D4EC9" w:rsidRDefault="00A51CC6" w:rsidP="008331BC">
            <w:pPr>
              <w:jc w:val="center"/>
              <w:rPr>
                <w:color w:val="000000"/>
              </w:rPr>
            </w:pPr>
            <w:r>
              <w:rPr>
                <w:color w:val="000000"/>
                <w:sz w:val="22"/>
                <w:szCs w:val="22"/>
              </w:rPr>
              <w:t>100</w:t>
            </w:r>
          </w:p>
        </w:tc>
        <w:tc>
          <w:tcPr>
            <w:tcW w:w="1525" w:type="dxa"/>
            <w:shd w:val="clear" w:color="auto" w:fill="auto"/>
          </w:tcPr>
          <w:p w:rsidR="00A51CC6" w:rsidRPr="006D4EC9" w:rsidRDefault="00A51CC6" w:rsidP="008331BC">
            <w:pPr>
              <w:jc w:val="center"/>
              <w:rPr>
                <w:color w:val="000000"/>
              </w:rPr>
            </w:pPr>
            <w:r>
              <w:rPr>
                <w:color w:val="000000"/>
                <w:sz w:val="22"/>
                <w:szCs w:val="22"/>
              </w:rPr>
              <w:t>100</w:t>
            </w:r>
          </w:p>
        </w:tc>
      </w:tr>
      <w:tr w:rsidR="00A51CC6" w:rsidRPr="006D4EC9" w:rsidTr="008331BC">
        <w:trPr>
          <w:trHeight w:val="356"/>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7</w:t>
            </w:r>
          </w:p>
        </w:tc>
        <w:tc>
          <w:tcPr>
            <w:tcW w:w="7054" w:type="dxa"/>
            <w:shd w:val="clear" w:color="auto" w:fill="auto"/>
          </w:tcPr>
          <w:p w:rsidR="00A51CC6" w:rsidRPr="006D4EC9" w:rsidRDefault="00A51CC6" w:rsidP="008331BC">
            <w:r w:rsidRPr="006D4EC9">
              <w:rPr>
                <w:sz w:val="22"/>
                <w:szCs w:val="22"/>
              </w:rPr>
              <w:t xml:space="preserve">Количество мероприятий по уборке мусора </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50</w:t>
            </w:r>
          </w:p>
        </w:tc>
        <w:tc>
          <w:tcPr>
            <w:tcW w:w="1523" w:type="dxa"/>
            <w:shd w:val="clear" w:color="auto" w:fill="auto"/>
          </w:tcPr>
          <w:p w:rsidR="00A51CC6" w:rsidRPr="006D4EC9" w:rsidRDefault="00A51CC6" w:rsidP="008331BC">
            <w:pPr>
              <w:jc w:val="center"/>
              <w:rPr>
                <w:color w:val="000000"/>
              </w:rPr>
            </w:pPr>
            <w:r>
              <w:rPr>
                <w:color w:val="000000"/>
                <w:sz w:val="22"/>
                <w:szCs w:val="22"/>
              </w:rPr>
              <w:t>50</w:t>
            </w:r>
          </w:p>
        </w:tc>
        <w:tc>
          <w:tcPr>
            <w:tcW w:w="1525" w:type="dxa"/>
            <w:shd w:val="clear" w:color="auto" w:fill="auto"/>
          </w:tcPr>
          <w:p w:rsidR="00A51CC6" w:rsidRPr="006D4EC9" w:rsidRDefault="00A51CC6" w:rsidP="008331BC">
            <w:pPr>
              <w:jc w:val="center"/>
              <w:rPr>
                <w:color w:val="000000"/>
              </w:rPr>
            </w:pPr>
            <w:r>
              <w:rPr>
                <w:color w:val="000000"/>
                <w:sz w:val="22"/>
                <w:szCs w:val="22"/>
              </w:rPr>
              <w:t>50</w:t>
            </w:r>
          </w:p>
        </w:tc>
      </w:tr>
      <w:tr w:rsidR="00A51CC6" w:rsidRPr="006D4EC9" w:rsidTr="008331BC">
        <w:trPr>
          <w:trHeight w:val="349"/>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8</w:t>
            </w:r>
          </w:p>
        </w:tc>
        <w:tc>
          <w:tcPr>
            <w:tcW w:w="7054" w:type="dxa"/>
            <w:shd w:val="clear" w:color="auto" w:fill="auto"/>
          </w:tcPr>
          <w:p w:rsidR="00A51CC6" w:rsidRPr="006D4EC9" w:rsidRDefault="00A51CC6" w:rsidP="008331BC">
            <w:r w:rsidRPr="006D4EC9">
              <w:rPr>
                <w:sz w:val="22"/>
                <w:szCs w:val="22"/>
              </w:rPr>
              <w:t>Количество ликвидированных несанкционированных свалок</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5</w:t>
            </w:r>
          </w:p>
        </w:tc>
        <w:tc>
          <w:tcPr>
            <w:tcW w:w="1523" w:type="dxa"/>
            <w:shd w:val="clear" w:color="auto" w:fill="auto"/>
          </w:tcPr>
          <w:p w:rsidR="00A51CC6" w:rsidRPr="006D4EC9" w:rsidRDefault="00A51CC6" w:rsidP="008331BC">
            <w:pPr>
              <w:jc w:val="center"/>
              <w:rPr>
                <w:color w:val="000000"/>
              </w:rPr>
            </w:pPr>
            <w:r w:rsidRPr="006D4EC9">
              <w:rPr>
                <w:color w:val="000000"/>
                <w:sz w:val="22"/>
                <w:szCs w:val="22"/>
              </w:rPr>
              <w:t>2</w:t>
            </w:r>
          </w:p>
        </w:tc>
        <w:tc>
          <w:tcPr>
            <w:tcW w:w="1525" w:type="dxa"/>
            <w:shd w:val="clear" w:color="auto" w:fill="auto"/>
          </w:tcPr>
          <w:p w:rsidR="00A51CC6" w:rsidRPr="006D4EC9" w:rsidRDefault="00A51CC6" w:rsidP="008331BC">
            <w:pPr>
              <w:jc w:val="center"/>
              <w:rPr>
                <w:color w:val="000000"/>
              </w:rPr>
            </w:pPr>
            <w:r w:rsidRPr="006D4EC9">
              <w:rPr>
                <w:color w:val="000000"/>
                <w:sz w:val="22"/>
                <w:szCs w:val="22"/>
              </w:rPr>
              <w:t>2</w:t>
            </w:r>
          </w:p>
        </w:tc>
      </w:tr>
      <w:tr w:rsidR="00A51CC6" w:rsidRPr="006D4EC9" w:rsidTr="008331BC">
        <w:trPr>
          <w:trHeight w:val="354"/>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9</w:t>
            </w:r>
          </w:p>
        </w:tc>
        <w:tc>
          <w:tcPr>
            <w:tcW w:w="7054" w:type="dxa"/>
            <w:shd w:val="clear" w:color="auto" w:fill="auto"/>
          </w:tcPr>
          <w:p w:rsidR="00A51CC6" w:rsidRPr="006D4EC9" w:rsidRDefault="00A51CC6" w:rsidP="008331BC">
            <w:pPr>
              <w:rPr>
                <w:color w:val="000000"/>
              </w:rPr>
            </w:pPr>
            <w:r w:rsidRPr="006D4EC9">
              <w:rPr>
                <w:sz w:val="22"/>
                <w:szCs w:val="22"/>
              </w:rPr>
              <w:t>Количество захоронений, где проводились мероприятия по благоустройству</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10</w:t>
            </w:r>
          </w:p>
        </w:tc>
        <w:tc>
          <w:tcPr>
            <w:tcW w:w="1523" w:type="dxa"/>
            <w:shd w:val="clear" w:color="auto" w:fill="auto"/>
          </w:tcPr>
          <w:p w:rsidR="00A51CC6" w:rsidRPr="006D4EC9" w:rsidRDefault="00A51CC6" w:rsidP="008331BC">
            <w:pPr>
              <w:jc w:val="center"/>
              <w:rPr>
                <w:color w:val="000000"/>
              </w:rPr>
            </w:pPr>
            <w:r>
              <w:rPr>
                <w:color w:val="000000"/>
                <w:sz w:val="22"/>
                <w:szCs w:val="22"/>
              </w:rPr>
              <w:t>10</w:t>
            </w:r>
          </w:p>
        </w:tc>
        <w:tc>
          <w:tcPr>
            <w:tcW w:w="1525" w:type="dxa"/>
            <w:shd w:val="clear" w:color="auto" w:fill="auto"/>
          </w:tcPr>
          <w:p w:rsidR="00A51CC6" w:rsidRPr="006D4EC9" w:rsidRDefault="00A51CC6" w:rsidP="008331BC">
            <w:pPr>
              <w:jc w:val="center"/>
              <w:rPr>
                <w:color w:val="000000"/>
              </w:rPr>
            </w:pPr>
            <w:r>
              <w:rPr>
                <w:color w:val="000000"/>
                <w:sz w:val="22"/>
                <w:szCs w:val="22"/>
              </w:rPr>
              <w:t>10</w:t>
            </w:r>
          </w:p>
        </w:tc>
      </w:tr>
      <w:tr w:rsidR="00A51CC6" w:rsidRPr="006D4EC9" w:rsidTr="008331BC">
        <w:trPr>
          <w:trHeight w:val="348"/>
          <w:tblCellSpacing w:w="20" w:type="dxa"/>
        </w:trPr>
        <w:tc>
          <w:tcPr>
            <w:tcW w:w="588" w:type="dxa"/>
            <w:shd w:val="clear" w:color="auto" w:fill="auto"/>
          </w:tcPr>
          <w:p w:rsidR="00A51CC6" w:rsidRPr="006D4EC9" w:rsidRDefault="00A51CC6" w:rsidP="008331BC">
            <w:pPr>
              <w:jc w:val="center"/>
              <w:rPr>
                <w:color w:val="000000"/>
              </w:rPr>
            </w:pPr>
            <w:r w:rsidRPr="006D4EC9">
              <w:rPr>
                <w:color w:val="000000"/>
                <w:sz w:val="22"/>
                <w:szCs w:val="22"/>
              </w:rPr>
              <w:t>1</w:t>
            </w:r>
            <w:r>
              <w:rPr>
                <w:color w:val="000000"/>
                <w:sz w:val="22"/>
                <w:szCs w:val="22"/>
              </w:rPr>
              <w:t>0</w:t>
            </w:r>
          </w:p>
        </w:tc>
        <w:tc>
          <w:tcPr>
            <w:tcW w:w="7054" w:type="dxa"/>
            <w:shd w:val="clear" w:color="auto" w:fill="auto"/>
          </w:tcPr>
          <w:p w:rsidR="00A51CC6" w:rsidRPr="006D4EC9" w:rsidRDefault="00A51CC6" w:rsidP="008331BC">
            <w:r w:rsidRPr="006D4EC9">
              <w:rPr>
                <w:sz w:val="22"/>
                <w:szCs w:val="22"/>
              </w:rPr>
              <w:t xml:space="preserve">Количество </w:t>
            </w:r>
            <w:r>
              <w:rPr>
                <w:sz w:val="22"/>
                <w:szCs w:val="22"/>
              </w:rPr>
              <w:t xml:space="preserve">обустроенных парковок </w:t>
            </w:r>
          </w:p>
        </w:tc>
        <w:tc>
          <w:tcPr>
            <w:tcW w:w="1682" w:type="dxa"/>
            <w:shd w:val="clear" w:color="auto" w:fill="auto"/>
          </w:tcPr>
          <w:p w:rsidR="00A51CC6" w:rsidRPr="006D4EC9" w:rsidRDefault="00A51CC6" w:rsidP="008331BC">
            <w:pPr>
              <w:jc w:val="center"/>
              <w:rPr>
                <w:color w:val="000000"/>
              </w:rPr>
            </w:pPr>
            <w:r w:rsidRPr="006D4EC9">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3</w:t>
            </w:r>
          </w:p>
        </w:tc>
        <w:tc>
          <w:tcPr>
            <w:tcW w:w="1523" w:type="dxa"/>
            <w:shd w:val="clear" w:color="auto" w:fill="auto"/>
          </w:tcPr>
          <w:p w:rsidR="00A51CC6" w:rsidRPr="006D4EC9" w:rsidRDefault="00A51CC6" w:rsidP="008331BC">
            <w:pPr>
              <w:jc w:val="center"/>
              <w:rPr>
                <w:color w:val="000000"/>
              </w:rPr>
            </w:pPr>
            <w:r>
              <w:rPr>
                <w:color w:val="000000"/>
                <w:sz w:val="22"/>
                <w:szCs w:val="22"/>
              </w:rPr>
              <w:t>5</w:t>
            </w:r>
          </w:p>
        </w:tc>
        <w:tc>
          <w:tcPr>
            <w:tcW w:w="1525" w:type="dxa"/>
            <w:shd w:val="clear" w:color="auto" w:fill="auto"/>
          </w:tcPr>
          <w:p w:rsidR="00A51CC6" w:rsidRPr="006D4EC9" w:rsidRDefault="00A51CC6" w:rsidP="008331BC">
            <w:pPr>
              <w:jc w:val="center"/>
              <w:rPr>
                <w:color w:val="000000"/>
              </w:rPr>
            </w:pPr>
            <w:r w:rsidRPr="006D4EC9">
              <w:rPr>
                <w:color w:val="000000"/>
                <w:sz w:val="22"/>
                <w:szCs w:val="22"/>
              </w:rPr>
              <w:t>3</w:t>
            </w:r>
          </w:p>
        </w:tc>
      </w:tr>
      <w:tr w:rsidR="00A51CC6" w:rsidRPr="006D4EC9" w:rsidTr="008331BC">
        <w:trPr>
          <w:trHeight w:val="354"/>
          <w:tblCellSpacing w:w="20" w:type="dxa"/>
        </w:trPr>
        <w:tc>
          <w:tcPr>
            <w:tcW w:w="588" w:type="dxa"/>
            <w:shd w:val="clear" w:color="auto" w:fill="auto"/>
          </w:tcPr>
          <w:p w:rsidR="00A51CC6" w:rsidRPr="006D4EC9" w:rsidRDefault="00A51CC6" w:rsidP="008331BC">
            <w:pPr>
              <w:jc w:val="center"/>
              <w:rPr>
                <w:color w:val="000000"/>
              </w:rPr>
            </w:pPr>
            <w:r>
              <w:rPr>
                <w:color w:val="000000"/>
                <w:sz w:val="22"/>
                <w:szCs w:val="22"/>
              </w:rPr>
              <w:t>11</w:t>
            </w:r>
          </w:p>
        </w:tc>
        <w:tc>
          <w:tcPr>
            <w:tcW w:w="7054" w:type="dxa"/>
            <w:shd w:val="clear" w:color="auto" w:fill="auto"/>
          </w:tcPr>
          <w:p w:rsidR="00A51CC6" w:rsidRPr="006D4EC9" w:rsidRDefault="00A51CC6" w:rsidP="008331BC">
            <w:r>
              <w:rPr>
                <w:sz w:val="22"/>
                <w:szCs w:val="22"/>
              </w:rPr>
              <w:t>Количество разработанных проектов по благоустройству территории</w:t>
            </w:r>
          </w:p>
        </w:tc>
        <w:tc>
          <w:tcPr>
            <w:tcW w:w="1682" w:type="dxa"/>
            <w:shd w:val="clear" w:color="auto" w:fill="auto"/>
          </w:tcPr>
          <w:p w:rsidR="00A51CC6" w:rsidRPr="006D4EC9" w:rsidRDefault="00A51CC6" w:rsidP="008331BC">
            <w:pPr>
              <w:jc w:val="center"/>
              <w:rPr>
                <w:color w:val="000000"/>
              </w:rPr>
            </w:pPr>
            <w:r>
              <w:rPr>
                <w:color w:val="000000"/>
                <w:sz w:val="22"/>
                <w:szCs w:val="22"/>
              </w:rPr>
              <w:t>единиц</w:t>
            </w:r>
          </w:p>
        </w:tc>
        <w:tc>
          <w:tcPr>
            <w:tcW w:w="1523" w:type="dxa"/>
            <w:shd w:val="clear" w:color="auto" w:fill="auto"/>
          </w:tcPr>
          <w:p w:rsidR="00A51CC6" w:rsidRPr="006D4EC9" w:rsidRDefault="00A51CC6" w:rsidP="008331BC">
            <w:pPr>
              <w:jc w:val="center"/>
              <w:rPr>
                <w:color w:val="000000"/>
              </w:rPr>
            </w:pPr>
            <w:r>
              <w:rPr>
                <w:color w:val="000000"/>
                <w:sz w:val="22"/>
                <w:szCs w:val="22"/>
              </w:rPr>
              <w:t>1</w:t>
            </w:r>
          </w:p>
        </w:tc>
        <w:tc>
          <w:tcPr>
            <w:tcW w:w="1523" w:type="dxa"/>
            <w:shd w:val="clear" w:color="auto" w:fill="auto"/>
          </w:tcPr>
          <w:p w:rsidR="00A51CC6" w:rsidRPr="006D4EC9" w:rsidRDefault="00A51CC6" w:rsidP="008331BC">
            <w:pPr>
              <w:jc w:val="center"/>
              <w:rPr>
                <w:color w:val="000000"/>
              </w:rPr>
            </w:pPr>
            <w:r>
              <w:rPr>
                <w:color w:val="000000"/>
                <w:sz w:val="22"/>
                <w:szCs w:val="22"/>
              </w:rPr>
              <w:t>1</w:t>
            </w:r>
          </w:p>
        </w:tc>
        <w:tc>
          <w:tcPr>
            <w:tcW w:w="1525" w:type="dxa"/>
            <w:shd w:val="clear" w:color="auto" w:fill="auto"/>
          </w:tcPr>
          <w:p w:rsidR="00A51CC6" w:rsidRPr="006D4EC9" w:rsidRDefault="00A51CC6" w:rsidP="008331BC">
            <w:pPr>
              <w:jc w:val="center"/>
              <w:rPr>
                <w:color w:val="000000"/>
              </w:rPr>
            </w:pPr>
            <w:r>
              <w:rPr>
                <w:color w:val="000000"/>
                <w:sz w:val="22"/>
                <w:szCs w:val="22"/>
              </w:rPr>
              <w:t>1</w:t>
            </w: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t>12</w:t>
            </w:r>
          </w:p>
        </w:tc>
        <w:tc>
          <w:tcPr>
            <w:tcW w:w="7054" w:type="dxa"/>
            <w:shd w:val="clear" w:color="auto" w:fill="auto"/>
          </w:tcPr>
          <w:p w:rsidR="00A51CC6" w:rsidRDefault="00A51CC6" w:rsidP="008331BC">
            <w:r>
              <w:rPr>
                <w:sz w:val="22"/>
                <w:szCs w:val="22"/>
              </w:rPr>
              <w:t>Количество реконструированных сетей водоснабжения</w:t>
            </w:r>
          </w:p>
        </w:tc>
        <w:tc>
          <w:tcPr>
            <w:tcW w:w="1682" w:type="dxa"/>
            <w:shd w:val="clear" w:color="auto" w:fill="auto"/>
          </w:tcPr>
          <w:p w:rsidR="00A51CC6" w:rsidRDefault="00A51CC6" w:rsidP="008331BC">
            <w:pPr>
              <w:jc w:val="center"/>
              <w:rPr>
                <w:color w:val="000000"/>
              </w:rPr>
            </w:pPr>
            <w:r>
              <w:rPr>
                <w:color w:val="000000"/>
                <w:sz w:val="22"/>
                <w:szCs w:val="22"/>
              </w:rPr>
              <w:t>п</w:t>
            </w:r>
            <w:proofErr w:type="gramStart"/>
            <w:r>
              <w:rPr>
                <w:color w:val="000000"/>
                <w:sz w:val="22"/>
                <w:szCs w:val="22"/>
              </w:rPr>
              <w:t>.м</w:t>
            </w:r>
            <w:proofErr w:type="gramEnd"/>
          </w:p>
        </w:tc>
        <w:tc>
          <w:tcPr>
            <w:tcW w:w="1523" w:type="dxa"/>
            <w:shd w:val="clear" w:color="auto" w:fill="auto"/>
          </w:tcPr>
          <w:p w:rsidR="00A51CC6" w:rsidRDefault="00A51CC6" w:rsidP="008331BC">
            <w:pPr>
              <w:jc w:val="center"/>
              <w:rPr>
                <w:color w:val="000000"/>
              </w:rPr>
            </w:pPr>
            <w:r>
              <w:rPr>
                <w:color w:val="000000"/>
                <w:sz w:val="22"/>
                <w:szCs w:val="22"/>
              </w:rPr>
              <w:t>2000</w:t>
            </w:r>
          </w:p>
        </w:tc>
        <w:tc>
          <w:tcPr>
            <w:tcW w:w="1523" w:type="dxa"/>
            <w:shd w:val="clear" w:color="auto" w:fill="auto"/>
          </w:tcPr>
          <w:p w:rsidR="00A51CC6" w:rsidRDefault="00A51CC6" w:rsidP="008331BC">
            <w:pPr>
              <w:jc w:val="center"/>
              <w:rPr>
                <w:color w:val="000000"/>
              </w:rPr>
            </w:pPr>
            <w:r>
              <w:rPr>
                <w:color w:val="000000"/>
                <w:sz w:val="22"/>
                <w:szCs w:val="22"/>
              </w:rPr>
              <w:t>0</w:t>
            </w:r>
          </w:p>
        </w:tc>
        <w:tc>
          <w:tcPr>
            <w:tcW w:w="1525" w:type="dxa"/>
            <w:shd w:val="clear" w:color="auto" w:fill="auto"/>
          </w:tcPr>
          <w:p w:rsidR="00A51CC6" w:rsidRDefault="00A51CC6" w:rsidP="008331BC">
            <w:pPr>
              <w:jc w:val="center"/>
              <w:rPr>
                <w:color w:val="000000"/>
              </w:rPr>
            </w:pPr>
            <w:r>
              <w:rPr>
                <w:color w:val="000000"/>
                <w:sz w:val="22"/>
                <w:szCs w:val="22"/>
              </w:rPr>
              <w:t>0</w:t>
            </w: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t>13</w:t>
            </w:r>
          </w:p>
        </w:tc>
        <w:tc>
          <w:tcPr>
            <w:tcW w:w="7054" w:type="dxa"/>
            <w:shd w:val="clear" w:color="auto" w:fill="auto"/>
          </w:tcPr>
          <w:p w:rsidR="00A51CC6" w:rsidRDefault="00A51CC6" w:rsidP="008331BC">
            <w:r>
              <w:rPr>
                <w:sz w:val="22"/>
                <w:szCs w:val="22"/>
              </w:rPr>
              <w:t>Количество  проектн</w:t>
            </w:r>
            <w:proofErr w:type="gramStart"/>
            <w:r>
              <w:rPr>
                <w:sz w:val="22"/>
                <w:szCs w:val="22"/>
              </w:rPr>
              <w:t>о-</w:t>
            </w:r>
            <w:proofErr w:type="gramEnd"/>
            <w:r>
              <w:rPr>
                <w:sz w:val="22"/>
                <w:szCs w:val="22"/>
              </w:rPr>
              <w:t xml:space="preserve"> изыскательных  работ по строительству газопровода</w:t>
            </w:r>
          </w:p>
        </w:tc>
        <w:tc>
          <w:tcPr>
            <w:tcW w:w="1682" w:type="dxa"/>
            <w:shd w:val="clear" w:color="auto" w:fill="auto"/>
          </w:tcPr>
          <w:p w:rsidR="00A51CC6" w:rsidRDefault="00A51CC6" w:rsidP="008331BC">
            <w:pPr>
              <w:jc w:val="center"/>
              <w:rPr>
                <w:color w:val="000000"/>
              </w:rPr>
            </w:pPr>
            <w:r>
              <w:rPr>
                <w:color w:val="000000"/>
                <w:sz w:val="22"/>
                <w:szCs w:val="22"/>
              </w:rPr>
              <w:t>единиц</w:t>
            </w:r>
          </w:p>
        </w:tc>
        <w:tc>
          <w:tcPr>
            <w:tcW w:w="1523" w:type="dxa"/>
            <w:shd w:val="clear" w:color="auto" w:fill="auto"/>
          </w:tcPr>
          <w:p w:rsidR="00A51CC6" w:rsidRDefault="00A51CC6" w:rsidP="008331BC">
            <w:pPr>
              <w:jc w:val="center"/>
              <w:rPr>
                <w:color w:val="000000"/>
              </w:rPr>
            </w:pPr>
            <w:r>
              <w:rPr>
                <w:color w:val="000000"/>
                <w:sz w:val="22"/>
                <w:szCs w:val="22"/>
              </w:rPr>
              <w:t>1</w:t>
            </w:r>
          </w:p>
        </w:tc>
        <w:tc>
          <w:tcPr>
            <w:tcW w:w="1523" w:type="dxa"/>
            <w:shd w:val="clear" w:color="auto" w:fill="auto"/>
          </w:tcPr>
          <w:p w:rsidR="00A51CC6" w:rsidRDefault="00A51CC6" w:rsidP="008331BC">
            <w:pPr>
              <w:jc w:val="center"/>
              <w:rPr>
                <w:color w:val="000000"/>
              </w:rPr>
            </w:pPr>
          </w:p>
        </w:tc>
        <w:tc>
          <w:tcPr>
            <w:tcW w:w="1525" w:type="dxa"/>
            <w:shd w:val="clear" w:color="auto" w:fill="auto"/>
          </w:tcPr>
          <w:p w:rsidR="00A51CC6" w:rsidRDefault="00A51CC6" w:rsidP="008331BC">
            <w:pPr>
              <w:jc w:val="center"/>
              <w:rPr>
                <w:color w:val="000000"/>
              </w:rPr>
            </w:pP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t>14</w:t>
            </w:r>
          </w:p>
        </w:tc>
        <w:tc>
          <w:tcPr>
            <w:tcW w:w="7054" w:type="dxa"/>
            <w:shd w:val="clear" w:color="auto" w:fill="auto"/>
          </w:tcPr>
          <w:p w:rsidR="00A51CC6" w:rsidRDefault="00A51CC6" w:rsidP="008331BC">
            <w:r>
              <w:rPr>
                <w:sz w:val="22"/>
                <w:szCs w:val="22"/>
              </w:rPr>
              <w:t>Количество обработанной территории при реализации комплекса мероприятий  по борьбе с борщевиком Сосновского</w:t>
            </w:r>
          </w:p>
        </w:tc>
        <w:tc>
          <w:tcPr>
            <w:tcW w:w="1682" w:type="dxa"/>
            <w:shd w:val="clear" w:color="auto" w:fill="auto"/>
          </w:tcPr>
          <w:p w:rsidR="00A51CC6" w:rsidRDefault="00A51CC6" w:rsidP="008331BC">
            <w:pPr>
              <w:jc w:val="center"/>
              <w:rPr>
                <w:color w:val="000000"/>
              </w:rPr>
            </w:pPr>
            <w:r>
              <w:rPr>
                <w:color w:val="000000"/>
                <w:sz w:val="22"/>
                <w:szCs w:val="22"/>
              </w:rPr>
              <w:t>га</w:t>
            </w:r>
          </w:p>
        </w:tc>
        <w:tc>
          <w:tcPr>
            <w:tcW w:w="1523" w:type="dxa"/>
            <w:shd w:val="clear" w:color="auto" w:fill="auto"/>
          </w:tcPr>
          <w:p w:rsidR="00A51CC6" w:rsidRDefault="00A51CC6" w:rsidP="008331BC">
            <w:pPr>
              <w:jc w:val="center"/>
              <w:rPr>
                <w:color w:val="000000"/>
              </w:rPr>
            </w:pPr>
            <w:r>
              <w:rPr>
                <w:color w:val="000000"/>
                <w:sz w:val="22"/>
                <w:szCs w:val="22"/>
              </w:rPr>
              <w:t>110</w:t>
            </w:r>
          </w:p>
        </w:tc>
        <w:tc>
          <w:tcPr>
            <w:tcW w:w="1523" w:type="dxa"/>
            <w:shd w:val="clear" w:color="auto" w:fill="auto"/>
          </w:tcPr>
          <w:p w:rsidR="00A51CC6" w:rsidRDefault="00A51CC6" w:rsidP="008331BC">
            <w:pPr>
              <w:jc w:val="center"/>
              <w:rPr>
                <w:color w:val="000000"/>
              </w:rPr>
            </w:pPr>
            <w:r>
              <w:rPr>
                <w:color w:val="000000"/>
                <w:sz w:val="22"/>
                <w:szCs w:val="22"/>
              </w:rPr>
              <w:t>150</w:t>
            </w:r>
          </w:p>
        </w:tc>
        <w:tc>
          <w:tcPr>
            <w:tcW w:w="1525" w:type="dxa"/>
            <w:shd w:val="clear" w:color="auto" w:fill="auto"/>
          </w:tcPr>
          <w:p w:rsidR="00A51CC6" w:rsidRDefault="00A51CC6" w:rsidP="008331BC">
            <w:pPr>
              <w:jc w:val="center"/>
              <w:rPr>
                <w:color w:val="000000"/>
              </w:rPr>
            </w:pPr>
            <w:r>
              <w:rPr>
                <w:color w:val="000000"/>
                <w:sz w:val="22"/>
                <w:szCs w:val="22"/>
              </w:rPr>
              <w:t xml:space="preserve">150 </w:t>
            </w: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t>15</w:t>
            </w:r>
          </w:p>
        </w:tc>
        <w:tc>
          <w:tcPr>
            <w:tcW w:w="7054" w:type="dxa"/>
            <w:shd w:val="clear" w:color="auto" w:fill="auto"/>
          </w:tcPr>
          <w:p w:rsidR="00A51CC6" w:rsidRDefault="00A51CC6" w:rsidP="008331BC">
            <w:r>
              <w:rPr>
                <w:sz w:val="22"/>
                <w:szCs w:val="22"/>
              </w:rPr>
              <w:t xml:space="preserve">Количество приобретенных и установленных детских игровых </w:t>
            </w:r>
            <w:r>
              <w:rPr>
                <w:sz w:val="22"/>
                <w:szCs w:val="22"/>
              </w:rPr>
              <w:lastRenderedPageBreak/>
              <w:t>площадок</w:t>
            </w:r>
          </w:p>
        </w:tc>
        <w:tc>
          <w:tcPr>
            <w:tcW w:w="1682" w:type="dxa"/>
            <w:shd w:val="clear" w:color="auto" w:fill="auto"/>
          </w:tcPr>
          <w:p w:rsidR="00A51CC6" w:rsidRDefault="00A51CC6" w:rsidP="008331BC">
            <w:pPr>
              <w:jc w:val="center"/>
              <w:rPr>
                <w:color w:val="000000"/>
              </w:rPr>
            </w:pPr>
            <w:r>
              <w:rPr>
                <w:color w:val="000000"/>
                <w:sz w:val="22"/>
                <w:szCs w:val="22"/>
              </w:rPr>
              <w:lastRenderedPageBreak/>
              <w:t>единиц</w:t>
            </w:r>
          </w:p>
        </w:tc>
        <w:tc>
          <w:tcPr>
            <w:tcW w:w="1523" w:type="dxa"/>
            <w:shd w:val="clear" w:color="auto" w:fill="auto"/>
          </w:tcPr>
          <w:p w:rsidR="00A51CC6" w:rsidRDefault="00A51CC6" w:rsidP="008331BC">
            <w:pPr>
              <w:jc w:val="center"/>
              <w:rPr>
                <w:color w:val="000000"/>
              </w:rPr>
            </w:pPr>
            <w:r>
              <w:rPr>
                <w:color w:val="000000"/>
                <w:sz w:val="22"/>
                <w:szCs w:val="22"/>
              </w:rPr>
              <w:t>3</w:t>
            </w:r>
          </w:p>
        </w:tc>
        <w:tc>
          <w:tcPr>
            <w:tcW w:w="1523" w:type="dxa"/>
            <w:shd w:val="clear" w:color="auto" w:fill="auto"/>
          </w:tcPr>
          <w:p w:rsidR="00A51CC6" w:rsidRDefault="00A51CC6" w:rsidP="008331BC">
            <w:pPr>
              <w:jc w:val="center"/>
              <w:rPr>
                <w:color w:val="000000"/>
              </w:rPr>
            </w:pPr>
            <w:r>
              <w:rPr>
                <w:color w:val="000000"/>
                <w:sz w:val="22"/>
                <w:szCs w:val="22"/>
              </w:rPr>
              <w:t>3</w:t>
            </w:r>
          </w:p>
        </w:tc>
        <w:tc>
          <w:tcPr>
            <w:tcW w:w="1525" w:type="dxa"/>
            <w:shd w:val="clear" w:color="auto" w:fill="auto"/>
          </w:tcPr>
          <w:p w:rsidR="00A51CC6" w:rsidRDefault="00A51CC6" w:rsidP="008331BC">
            <w:pPr>
              <w:jc w:val="center"/>
              <w:rPr>
                <w:color w:val="000000"/>
              </w:rPr>
            </w:pPr>
            <w:r>
              <w:rPr>
                <w:color w:val="000000"/>
                <w:sz w:val="22"/>
                <w:szCs w:val="22"/>
              </w:rPr>
              <w:t>3</w:t>
            </w: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lastRenderedPageBreak/>
              <w:t xml:space="preserve">16 </w:t>
            </w:r>
          </w:p>
        </w:tc>
        <w:tc>
          <w:tcPr>
            <w:tcW w:w="7054" w:type="dxa"/>
            <w:shd w:val="clear" w:color="auto" w:fill="auto"/>
          </w:tcPr>
          <w:p w:rsidR="00A51CC6" w:rsidRDefault="00A51CC6" w:rsidP="008331BC">
            <w:r>
              <w:rPr>
                <w:sz w:val="22"/>
                <w:szCs w:val="22"/>
              </w:rPr>
              <w:t>Количество расселенных аварийных домов</w:t>
            </w:r>
          </w:p>
        </w:tc>
        <w:tc>
          <w:tcPr>
            <w:tcW w:w="1682" w:type="dxa"/>
            <w:shd w:val="clear" w:color="auto" w:fill="auto"/>
          </w:tcPr>
          <w:p w:rsidR="00A51CC6" w:rsidRDefault="00A51CC6" w:rsidP="008331BC">
            <w:pPr>
              <w:jc w:val="center"/>
              <w:rPr>
                <w:color w:val="000000"/>
              </w:rPr>
            </w:pPr>
            <w:r>
              <w:rPr>
                <w:color w:val="000000"/>
                <w:sz w:val="22"/>
                <w:szCs w:val="22"/>
              </w:rPr>
              <w:t>единиц</w:t>
            </w:r>
          </w:p>
        </w:tc>
        <w:tc>
          <w:tcPr>
            <w:tcW w:w="1523" w:type="dxa"/>
            <w:shd w:val="clear" w:color="auto" w:fill="auto"/>
          </w:tcPr>
          <w:p w:rsidR="00A51CC6" w:rsidRDefault="00A51CC6" w:rsidP="008331BC">
            <w:pPr>
              <w:jc w:val="center"/>
              <w:rPr>
                <w:color w:val="000000"/>
              </w:rPr>
            </w:pPr>
            <w:r>
              <w:rPr>
                <w:color w:val="000000"/>
                <w:sz w:val="22"/>
                <w:szCs w:val="22"/>
              </w:rPr>
              <w:t>1</w:t>
            </w:r>
          </w:p>
        </w:tc>
        <w:tc>
          <w:tcPr>
            <w:tcW w:w="1523" w:type="dxa"/>
            <w:shd w:val="clear" w:color="auto" w:fill="auto"/>
          </w:tcPr>
          <w:p w:rsidR="00A51CC6" w:rsidRDefault="00A51CC6" w:rsidP="008331BC">
            <w:pPr>
              <w:jc w:val="center"/>
              <w:rPr>
                <w:color w:val="000000"/>
              </w:rPr>
            </w:pPr>
          </w:p>
        </w:tc>
        <w:tc>
          <w:tcPr>
            <w:tcW w:w="1525" w:type="dxa"/>
            <w:shd w:val="clear" w:color="auto" w:fill="auto"/>
          </w:tcPr>
          <w:p w:rsidR="00A51CC6" w:rsidRDefault="00A51CC6" w:rsidP="008331BC">
            <w:pPr>
              <w:jc w:val="center"/>
              <w:rPr>
                <w:color w:val="000000"/>
              </w:rPr>
            </w:pPr>
          </w:p>
        </w:tc>
      </w:tr>
      <w:tr w:rsidR="00A51CC6" w:rsidRPr="006D4EC9" w:rsidTr="008331BC">
        <w:trPr>
          <w:trHeight w:val="442"/>
          <w:tblCellSpacing w:w="20" w:type="dxa"/>
        </w:trPr>
        <w:tc>
          <w:tcPr>
            <w:tcW w:w="588" w:type="dxa"/>
            <w:shd w:val="clear" w:color="auto" w:fill="auto"/>
          </w:tcPr>
          <w:p w:rsidR="00A51CC6" w:rsidRDefault="00A51CC6" w:rsidP="008331BC">
            <w:pPr>
              <w:jc w:val="center"/>
              <w:rPr>
                <w:color w:val="000000"/>
              </w:rPr>
            </w:pPr>
            <w:r>
              <w:rPr>
                <w:color w:val="000000"/>
                <w:sz w:val="22"/>
                <w:szCs w:val="22"/>
              </w:rPr>
              <w:t>17</w:t>
            </w:r>
          </w:p>
        </w:tc>
        <w:tc>
          <w:tcPr>
            <w:tcW w:w="7054" w:type="dxa"/>
            <w:shd w:val="clear" w:color="auto" w:fill="auto"/>
          </w:tcPr>
          <w:p w:rsidR="00A51CC6" w:rsidRDefault="00A51CC6" w:rsidP="008331BC">
            <w:r>
              <w:rPr>
                <w:sz w:val="22"/>
                <w:szCs w:val="22"/>
              </w:rPr>
              <w:t>Количество снесенных аварийных домов</w:t>
            </w:r>
          </w:p>
        </w:tc>
        <w:tc>
          <w:tcPr>
            <w:tcW w:w="1682" w:type="dxa"/>
            <w:shd w:val="clear" w:color="auto" w:fill="auto"/>
          </w:tcPr>
          <w:p w:rsidR="00A51CC6" w:rsidRDefault="00A51CC6" w:rsidP="008331BC">
            <w:pPr>
              <w:jc w:val="center"/>
              <w:rPr>
                <w:color w:val="000000"/>
              </w:rPr>
            </w:pPr>
            <w:r>
              <w:rPr>
                <w:color w:val="000000"/>
                <w:sz w:val="22"/>
                <w:szCs w:val="22"/>
              </w:rPr>
              <w:t>единиц</w:t>
            </w:r>
          </w:p>
        </w:tc>
        <w:tc>
          <w:tcPr>
            <w:tcW w:w="1523" w:type="dxa"/>
            <w:shd w:val="clear" w:color="auto" w:fill="auto"/>
          </w:tcPr>
          <w:p w:rsidR="00A51CC6" w:rsidRDefault="00A51CC6" w:rsidP="008331BC">
            <w:pPr>
              <w:jc w:val="center"/>
              <w:rPr>
                <w:color w:val="000000"/>
              </w:rPr>
            </w:pPr>
            <w:r>
              <w:rPr>
                <w:color w:val="000000"/>
                <w:sz w:val="22"/>
                <w:szCs w:val="22"/>
              </w:rPr>
              <w:t>1</w:t>
            </w:r>
          </w:p>
        </w:tc>
        <w:tc>
          <w:tcPr>
            <w:tcW w:w="1523" w:type="dxa"/>
            <w:shd w:val="clear" w:color="auto" w:fill="auto"/>
          </w:tcPr>
          <w:p w:rsidR="00A51CC6" w:rsidRDefault="00A51CC6" w:rsidP="008331BC">
            <w:pPr>
              <w:jc w:val="center"/>
              <w:rPr>
                <w:color w:val="000000"/>
              </w:rPr>
            </w:pPr>
          </w:p>
        </w:tc>
        <w:tc>
          <w:tcPr>
            <w:tcW w:w="1525" w:type="dxa"/>
            <w:shd w:val="clear" w:color="auto" w:fill="auto"/>
          </w:tcPr>
          <w:p w:rsidR="00A51CC6" w:rsidRDefault="00A51CC6" w:rsidP="008331BC">
            <w:pPr>
              <w:jc w:val="center"/>
              <w:rPr>
                <w:color w:val="000000"/>
              </w:rPr>
            </w:pPr>
          </w:p>
        </w:tc>
      </w:tr>
    </w:tbl>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r>
        <w:rPr>
          <w:b/>
        </w:rPr>
        <w:lastRenderedPageBreak/>
        <w:t>План реализации</w:t>
      </w:r>
    </w:p>
    <w:p w:rsidR="00A51CC6" w:rsidRPr="00226FE6" w:rsidRDefault="00A51CC6" w:rsidP="00A51CC6">
      <w:pPr>
        <w:jc w:val="center"/>
        <w:rPr>
          <w:b/>
          <w:color w:val="000000"/>
        </w:rPr>
      </w:pPr>
      <w:r w:rsidRPr="000B4E28">
        <w:rPr>
          <w:b/>
        </w:rPr>
        <w:t>Подпрограммы №</w:t>
      </w:r>
      <w:r w:rsidRPr="00226FE6">
        <w:rPr>
          <w:b/>
        </w:rPr>
        <w:t xml:space="preserve">2 </w:t>
      </w:r>
      <w:r w:rsidRPr="00226FE6">
        <w:rPr>
          <w:b/>
          <w:bCs/>
        </w:rPr>
        <w:t xml:space="preserve">«Жилищно-коммунальное хозяйство </w:t>
      </w:r>
      <w:r>
        <w:rPr>
          <w:b/>
          <w:bCs/>
        </w:rPr>
        <w:t>Бегуницкого сельского поселения</w:t>
      </w:r>
      <w:r w:rsidRPr="00226FE6">
        <w:rPr>
          <w:b/>
          <w:bCs/>
        </w:rPr>
        <w:t>»</w:t>
      </w:r>
    </w:p>
    <w:p w:rsidR="00A51CC6" w:rsidRPr="00053182" w:rsidRDefault="00A51CC6" w:rsidP="00A51CC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36"/>
        <w:gridCol w:w="3919"/>
        <w:gridCol w:w="1806"/>
        <w:gridCol w:w="1797"/>
        <w:gridCol w:w="2504"/>
        <w:gridCol w:w="2594"/>
        <w:gridCol w:w="2197"/>
      </w:tblGrid>
      <w:tr w:rsidR="00A51CC6" w:rsidTr="008331BC">
        <w:trPr>
          <w:trHeight w:val="150"/>
          <w:tblCellSpacing w:w="20" w:type="dxa"/>
        </w:trPr>
        <w:tc>
          <w:tcPr>
            <w:tcW w:w="676" w:type="dxa"/>
            <w:vMerge w:val="restart"/>
            <w:shd w:val="clear" w:color="auto" w:fill="auto"/>
          </w:tcPr>
          <w:p w:rsidR="00A51CC6" w:rsidRPr="004B1D03" w:rsidRDefault="00A51CC6" w:rsidP="008331BC">
            <w:pPr>
              <w:jc w:val="both"/>
              <w:rPr>
                <w:b/>
              </w:rPr>
            </w:pPr>
            <w:r w:rsidRPr="004B1D03">
              <w:rPr>
                <w:b/>
                <w:sz w:val="22"/>
                <w:szCs w:val="22"/>
              </w:rPr>
              <w:t>№ п.п</w:t>
            </w:r>
          </w:p>
        </w:tc>
        <w:tc>
          <w:tcPr>
            <w:tcW w:w="3879"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766" w:type="dxa"/>
            <w:vMerge w:val="restart"/>
            <w:shd w:val="clear" w:color="auto" w:fill="auto"/>
          </w:tcPr>
          <w:p w:rsidR="00A51CC6" w:rsidRPr="004B1D03" w:rsidRDefault="00A51CC6" w:rsidP="008331BC">
            <w:pPr>
              <w:jc w:val="center"/>
              <w:rPr>
                <w:b/>
              </w:rPr>
            </w:pPr>
            <w:r w:rsidRPr="004B1D03">
              <w:rPr>
                <w:b/>
                <w:sz w:val="22"/>
                <w:szCs w:val="22"/>
              </w:rPr>
              <w:t>Годы реализации</w:t>
            </w:r>
          </w:p>
        </w:tc>
        <w:tc>
          <w:tcPr>
            <w:tcW w:w="9032"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Tr="008331BC">
        <w:trPr>
          <w:trHeight w:val="345"/>
          <w:tblCellSpacing w:w="20" w:type="dxa"/>
        </w:trPr>
        <w:tc>
          <w:tcPr>
            <w:tcW w:w="676" w:type="dxa"/>
            <w:vMerge/>
            <w:shd w:val="clear" w:color="auto" w:fill="auto"/>
          </w:tcPr>
          <w:p w:rsidR="00A51CC6" w:rsidRPr="004B1D03" w:rsidRDefault="00A51CC6" w:rsidP="008331BC">
            <w:pPr>
              <w:jc w:val="both"/>
              <w:rPr>
                <w:b/>
              </w:rPr>
            </w:pPr>
          </w:p>
        </w:tc>
        <w:tc>
          <w:tcPr>
            <w:tcW w:w="3879" w:type="dxa"/>
            <w:vMerge/>
            <w:shd w:val="clear" w:color="auto" w:fill="auto"/>
          </w:tcPr>
          <w:p w:rsidR="00A51CC6" w:rsidRPr="004B1D03" w:rsidRDefault="00A51CC6" w:rsidP="008331BC">
            <w:pPr>
              <w:jc w:val="center"/>
              <w:rPr>
                <w:b/>
              </w:rPr>
            </w:pPr>
          </w:p>
        </w:tc>
        <w:tc>
          <w:tcPr>
            <w:tcW w:w="1766" w:type="dxa"/>
            <w:vMerge/>
            <w:shd w:val="clear" w:color="auto" w:fill="auto"/>
          </w:tcPr>
          <w:p w:rsidR="00A51CC6" w:rsidRPr="004B1D03" w:rsidRDefault="00A51CC6" w:rsidP="008331BC">
            <w:pPr>
              <w:jc w:val="center"/>
              <w:rPr>
                <w:b/>
              </w:rPr>
            </w:pPr>
          </w:p>
        </w:tc>
        <w:tc>
          <w:tcPr>
            <w:tcW w:w="1757" w:type="dxa"/>
            <w:shd w:val="clear" w:color="auto" w:fill="auto"/>
          </w:tcPr>
          <w:p w:rsidR="00A51CC6" w:rsidRPr="004B1D03" w:rsidRDefault="00A51CC6" w:rsidP="008331BC">
            <w:pPr>
              <w:jc w:val="center"/>
              <w:rPr>
                <w:b/>
              </w:rPr>
            </w:pPr>
            <w:r w:rsidRPr="004B1D03">
              <w:rPr>
                <w:b/>
                <w:sz w:val="22"/>
                <w:szCs w:val="22"/>
              </w:rPr>
              <w:t>Всего</w:t>
            </w:r>
          </w:p>
        </w:tc>
        <w:tc>
          <w:tcPr>
            <w:tcW w:w="2464" w:type="dxa"/>
            <w:shd w:val="clear" w:color="auto" w:fill="auto"/>
          </w:tcPr>
          <w:p w:rsidR="00A51CC6" w:rsidRPr="004B1D03" w:rsidRDefault="00A51CC6" w:rsidP="008331BC">
            <w:pPr>
              <w:jc w:val="center"/>
              <w:rPr>
                <w:b/>
              </w:rPr>
            </w:pPr>
            <w:r>
              <w:rPr>
                <w:b/>
                <w:sz w:val="22"/>
                <w:szCs w:val="22"/>
              </w:rPr>
              <w:t>2021 год</w:t>
            </w:r>
          </w:p>
        </w:tc>
        <w:tc>
          <w:tcPr>
            <w:tcW w:w="2554" w:type="dxa"/>
            <w:shd w:val="clear" w:color="auto" w:fill="auto"/>
          </w:tcPr>
          <w:p w:rsidR="00A51CC6" w:rsidRPr="004B1D03" w:rsidRDefault="00A51CC6" w:rsidP="008331BC">
            <w:pPr>
              <w:jc w:val="center"/>
              <w:rPr>
                <w:b/>
              </w:rPr>
            </w:pPr>
            <w:r>
              <w:rPr>
                <w:b/>
                <w:sz w:val="22"/>
                <w:szCs w:val="22"/>
              </w:rPr>
              <w:t>2022 год</w:t>
            </w:r>
          </w:p>
        </w:tc>
        <w:tc>
          <w:tcPr>
            <w:tcW w:w="2137" w:type="dxa"/>
            <w:shd w:val="clear" w:color="auto" w:fill="auto"/>
          </w:tcPr>
          <w:p w:rsidR="00A51CC6" w:rsidRPr="004B1D03" w:rsidRDefault="00A51CC6" w:rsidP="008331BC">
            <w:pPr>
              <w:jc w:val="center"/>
              <w:rPr>
                <w:b/>
              </w:rPr>
            </w:pPr>
            <w:r>
              <w:rPr>
                <w:b/>
                <w:sz w:val="22"/>
                <w:szCs w:val="22"/>
              </w:rPr>
              <w:t>2023 год</w:t>
            </w:r>
          </w:p>
        </w:tc>
      </w:tr>
      <w:tr w:rsidR="00A51CC6" w:rsidTr="008331BC">
        <w:trPr>
          <w:tblCellSpacing w:w="20" w:type="dxa"/>
        </w:trPr>
        <w:tc>
          <w:tcPr>
            <w:tcW w:w="676" w:type="dxa"/>
            <w:shd w:val="clear" w:color="auto" w:fill="auto"/>
          </w:tcPr>
          <w:p w:rsidR="00A51CC6" w:rsidRPr="004B1D03" w:rsidRDefault="00A51CC6" w:rsidP="008331BC">
            <w:pPr>
              <w:jc w:val="center"/>
              <w:rPr>
                <w:b/>
                <w:sz w:val="18"/>
                <w:szCs w:val="18"/>
              </w:rPr>
            </w:pPr>
            <w:r w:rsidRPr="004B1D03">
              <w:rPr>
                <w:b/>
                <w:sz w:val="18"/>
                <w:szCs w:val="18"/>
              </w:rPr>
              <w:t>1</w:t>
            </w:r>
          </w:p>
        </w:tc>
        <w:tc>
          <w:tcPr>
            <w:tcW w:w="3879" w:type="dxa"/>
            <w:shd w:val="clear" w:color="auto" w:fill="auto"/>
          </w:tcPr>
          <w:p w:rsidR="00A51CC6" w:rsidRPr="004B1D03" w:rsidRDefault="00A51CC6" w:rsidP="008331BC">
            <w:pPr>
              <w:jc w:val="center"/>
              <w:rPr>
                <w:b/>
                <w:sz w:val="18"/>
                <w:szCs w:val="18"/>
              </w:rPr>
            </w:pPr>
            <w:r w:rsidRPr="004B1D03">
              <w:rPr>
                <w:b/>
                <w:sz w:val="18"/>
                <w:szCs w:val="18"/>
              </w:rPr>
              <w:t>2</w:t>
            </w:r>
          </w:p>
        </w:tc>
        <w:tc>
          <w:tcPr>
            <w:tcW w:w="1766" w:type="dxa"/>
            <w:shd w:val="clear" w:color="auto" w:fill="auto"/>
          </w:tcPr>
          <w:p w:rsidR="00A51CC6" w:rsidRPr="004B1D03" w:rsidRDefault="00A51CC6" w:rsidP="008331BC">
            <w:pPr>
              <w:jc w:val="center"/>
              <w:rPr>
                <w:b/>
                <w:sz w:val="18"/>
                <w:szCs w:val="18"/>
              </w:rPr>
            </w:pPr>
            <w:r w:rsidRPr="004B1D03">
              <w:rPr>
                <w:b/>
                <w:sz w:val="18"/>
                <w:szCs w:val="18"/>
              </w:rPr>
              <w:t>3</w:t>
            </w:r>
          </w:p>
        </w:tc>
        <w:tc>
          <w:tcPr>
            <w:tcW w:w="1757" w:type="dxa"/>
            <w:shd w:val="clear" w:color="auto" w:fill="auto"/>
          </w:tcPr>
          <w:p w:rsidR="00A51CC6" w:rsidRPr="004B1D03" w:rsidRDefault="00A51CC6" w:rsidP="008331BC">
            <w:pPr>
              <w:jc w:val="center"/>
              <w:rPr>
                <w:b/>
                <w:sz w:val="18"/>
                <w:szCs w:val="18"/>
              </w:rPr>
            </w:pPr>
            <w:r w:rsidRPr="004B1D03">
              <w:rPr>
                <w:b/>
                <w:sz w:val="18"/>
                <w:szCs w:val="18"/>
              </w:rPr>
              <w:t>4</w:t>
            </w:r>
          </w:p>
        </w:tc>
        <w:tc>
          <w:tcPr>
            <w:tcW w:w="2464" w:type="dxa"/>
            <w:shd w:val="clear" w:color="auto" w:fill="auto"/>
          </w:tcPr>
          <w:p w:rsidR="00A51CC6" w:rsidRPr="004B1D03" w:rsidRDefault="00A51CC6" w:rsidP="008331BC">
            <w:pPr>
              <w:jc w:val="center"/>
              <w:rPr>
                <w:b/>
                <w:sz w:val="18"/>
                <w:szCs w:val="18"/>
              </w:rPr>
            </w:pPr>
            <w:r w:rsidRPr="004B1D03">
              <w:rPr>
                <w:b/>
                <w:sz w:val="18"/>
                <w:szCs w:val="18"/>
              </w:rPr>
              <w:t>5</w:t>
            </w:r>
          </w:p>
        </w:tc>
        <w:tc>
          <w:tcPr>
            <w:tcW w:w="2554" w:type="dxa"/>
            <w:shd w:val="clear" w:color="auto" w:fill="auto"/>
          </w:tcPr>
          <w:p w:rsidR="00A51CC6" w:rsidRPr="004B1D03" w:rsidRDefault="00A51CC6" w:rsidP="008331BC">
            <w:pPr>
              <w:jc w:val="center"/>
              <w:rPr>
                <w:b/>
                <w:sz w:val="18"/>
                <w:szCs w:val="18"/>
              </w:rPr>
            </w:pPr>
            <w:r w:rsidRPr="004B1D03">
              <w:rPr>
                <w:b/>
                <w:sz w:val="18"/>
                <w:szCs w:val="18"/>
              </w:rPr>
              <w:t>6</w:t>
            </w:r>
          </w:p>
        </w:tc>
        <w:tc>
          <w:tcPr>
            <w:tcW w:w="2137"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Tr="008331BC">
        <w:trPr>
          <w:trHeight w:val="544"/>
          <w:tblCellSpacing w:w="20" w:type="dxa"/>
        </w:trPr>
        <w:tc>
          <w:tcPr>
            <w:tcW w:w="676" w:type="dxa"/>
            <w:vMerge w:val="restart"/>
            <w:shd w:val="clear" w:color="auto" w:fill="auto"/>
          </w:tcPr>
          <w:p w:rsidR="00A51CC6" w:rsidRPr="004B1D03" w:rsidRDefault="00A51CC6" w:rsidP="008331BC">
            <w:pPr>
              <w:jc w:val="both"/>
              <w:rPr>
                <w:b/>
              </w:rPr>
            </w:pPr>
          </w:p>
        </w:tc>
        <w:tc>
          <w:tcPr>
            <w:tcW w:w="3879" w:type="dxa"/>
            <w:vMerge w:val="restart"/>
            <w:shd w:val="clear" w:color="auto" w:fill="auto"/>
          </w:tcPr>
          <w:p w:rsidR="00A51CC6" w:rsidRPr="004B1D03" w:rsidRDefault="00A51CC6" w:rsidP="008331BC">
            <w:pPr>
              <w:rPr>
                <w:b/>
                <w:color w:val="000000"/>
                <w:sz w:val="26"/>
                <w:szCs w:val="26"/>
              </w:rPr>
            </w:pPr>
            <w:r w:rsidRPr="004B1D03">
              <w:rPr>
                <w:b/>
                <w:bCs/>
                <w:sz w:val="22"/>
                <w:szCs w:val="22"/>
              </w:rPr>
              <w:t xml:space="preserve">Подпрограмма №  2 «Жилищно-коммунальное хозяйство муниципального    образования </w:t>
            </w:r>
            <w:r>
              <w:rPr>
                <w:b/>
                <w:bCs/>
                <w:sz w:val="22"/>
                <w:szCs w:val="22"/>
              </w:rPr>
              <w:t>Бегуницкое</w:t>
            </w:r>
            <w:r w:rsidRPr="004B1D03">
              <w:rPr>
                <w:b/>
                <w:bCs/>
                <w:sz w:val="22"/>
                <w:szCs w:val="22"/>
              </w:rPr>
              <w:t xml:space="preserve"> сельское поселение Волосовского муниципального района Ленинградской области»</w:t>
            </w:r>
          </w:p>
        </w:tc>
        <w:tc>
          <w:tcPr>
            <w:tcW w:w="1766" w:type="dxa"/>
            <w:shd w:val="clear" w:color="auto" w:fill="auto"/>
          </w:tcPr>
          <w:p w:rsidR="00A51CC6" w:rsidRPr="00515BEE" w:rsidRDefault="00A51CC6" w:rsidP="008331BC">
            <w:pPr>
              <w:jc w:val="both"/>
              <w:rPr>
                <w:b/>
              </w:rPr>
            </w:pPr>
            <w:r w:rsidRPr="00515BEE">
              <w:rPr>
                <w:b/>
              </w:rPr>
              <w:t>Областной бюджет</w:t>
            </w:r>
          </w:p>
        </w:tc>
        <w:tc>
          <w:tcPr>
            <w:tcW w:w="1757" w:type="dxa"/>
            <w:shd w:val="clear" w:color="auto" w:fill="auto"/>
          </w:tcPr>
          <w:p w:rsidR="00A51CC6" w:rsidRPr="00D524BA" w:rsidRDefault="00A51CC6" w:rsidP="008331BC">
            <w:pPr>
              <w:jc w:val="right"/>
              <w:rPr>
                <w:b/>
              </w:rPr>
            </w:pPr>
            <w:r>
              <w:rPr>
                <w:b/>
                <w:sz w:val="22"/>
                <w:szCs w:val="22"/>
              </w:rPr>
              <w:t>37642,22</w:t>
            </w:r>
          </w:p>
        </w:tc>
        <w:tc>
          <w:tcPr>
            <w:tcW w:w="2464" w:type="dxa"/>
            <w:shd w:val="clear" w:color="auto" w:fill="auto"/>
          </w:tcPr>
          <w:p w:rsidR="00A51CC6" w:rsidRPr="00950EE7" w:rsidRDefault="00A51CC6" w:rsidP="008331BC">
            <w:pPr>
              <w:jc w:val="right"/>
              <w:rPr>
                <w:b/>
              </w:rPr>
            </w:pPr>
            <w:r>
              <w:rPr>
                <w:b/>
                <w:sz w:val="22"/>
                <w:szCs w:val="22"/>
              </w:rPr>
              <w:t>25870,16</w:t>
            </w:r>
          </w:p>
        </w:tc>
        <w:tc>
          <w:tcPr>
            <w:tcW w:w="2554" w:type="dxa"/>
            <w:shd w:val="clear" w:color="auto" w:fill="auto"/>
          </w:tcPr>
          <w:p w:rsidR="00A51CC6" w:rsidRPr="00D524BA" w:rsidRDefault="00A51CC6" w:rsidP="008331BC">
            <w:pPr>
              <w:jc w:val="right"/>
              <w:rPr>
                <w:b/>
              </w:rPr>
            </w:pPr>
            <w:r>
              <w:rPr>
                <w:b/>
                <w:sz w:val="22"/>
                <w:szCs w:val="22"/>
              </w:rPr>
              <w:t>11772,06</w:t>
            </w:r>
          </w:p>
        </w:tc>
        <w:tc>
          <w:tcPr>
            <w:tcW w:w="2137" w:type="dxa"/>
            <w:shd w:val="clear" w:color="auto" w:fill="auto"/>
          </w:tcPr>
          <w:p w:rsidR="00A51CC6" w:rsidRPr="00D524BA" w:rsidRDefault="00A51CC6" w:rsidP="008331BC">
            <w:pPr>
              <w:jc w:val="right"/>
              <w:rPr>
                <w:b/>
              </w:rPr>
            </w:pPr>
            <w:r>
              <w:rPr>
                <w:b/>
                <w:sz w:val="22"/>
                <w:szCs w:val="22"/>
              </w:rPr>
              <w:t>0,00</w:t>
            </w:r>
          </w:p>
        </w:tc>
      </w:tr>
      <w:tr w:rsidR="00A51CC6" w:rsidTr="008331BC">
        <w:trPr>
          <w:trHeight w:val="170"/>
          <w:tblCellSpacing w:w="20" w:type="dxa"/>
        </w:trPr>
        <w:tc>
          <w:tcPr>
            <w:tcW w:w="676" w:type="dxa"/>
            <w:vMerge/>
            <w:shd w:val="clear" w:color="auto" w:fill="auto"/>
          </w:tcPr>
          <w:p w:rsidR="00A51CC6" w:rsidRPr="004B1D03" w:rsidRDefault="00A51CC6" w:rsidP="008331BC">
            <w:pPr>
              <w:jc w:val="both"/>
              <w:rPr>
                <w:b/>
                <w:color w:val="FF0000"/>
              </w:rPr>
            </w:pPr>
          </w:p>
        </w:tc>
        <w:tc>
          <w:tcPr>
            <w:tcW w:w="3879" w:type="dxa"/>
            <w:vMerge/>
            <w:shd w:val="clear" w:color="auto" w:fill="auto"/>
          </w:tcPr>
          <w:p w:rsidR="00A51CC6" w:rsidRPr="004B1D03" w:rsidRDefault="00A51CC6" w:rsidP="008331BC">
            <w:pPr>
              <w:rPr>
                <w:b/>
                <w:color w:val="FF0000"/>
              </w:rPr>
            </w:pPr>
          </w:p>
        </w:tc>
        <w:tc>
          <w:tcPr>
            <w:tcW w:w="1766" w:type="dxa"/>
            <w:shd w:val="clear" w:color="auto" w:fill="auto"/>
          </w:tcPr>
          <w:p w:rsidR="00A51CC6" w:rsidRPr="00515BEE" w:rsidRDefault="00A51CC6" w:rsidP="008331BC">
            <w:pPr>
              <w:jc w:val="both"/>
              <w:rPr>
                <w:b/>
              </w:rPr>
            </w:pPr>
            <w:r w:rsidRPr="00515BEE">
              <w:rPr>
                <w:b/>
              </w:rPr>
              <w:t>Районный бюджет</w:t>
            </w:r>
          </w:p>
        </w:tc>
        <w:tc>
          <w:tcPr>
            <w:tcW w:w="1757" w:type="dxa"/>
            <w:shd w:val="clear" w:color="auto" w:fill="auto"/>
          </w:tcPr>
          <w:p w:rsidR="00A51CC6" w:rsidRPr="00D524BA" w:rsidRDefault="00A51CC6" w:rsidP="008331BC">
            <w:pPr>
              <w:jc w:val="right"/>
              <w:rPr>
                <w:b/>
              </w:rPr>
            </w:pPr>
            <w:r w:rsidRPr="00D524BA">
              <w:rPr>
                <w:b/>
                <w:sz w:val="22"/>
                <w:szCs w:val="22"/>
              </w:rPr>
              <w:t>0,00</w:t>
            </w:r>
          </w:p>
        </w:tc>
        <w:tc>
          <w:tcPr>
            <w:tcW w:w="2464" w:type="dxa"/>
            <w:shd w:val="clear" w:color="auto" w:fill="auto"/>
          </w:tcPr>
          <w:p w:rsidR="00A51CC6" w:rsidRPr="00D524BA" w:rsidRDefault="00A51CC6" w:rsidP="008331BC">
            <w:pPr>
              <w:jc w:val="right"/>
              <w:rPr>
                <w:b/>
              </w:rPr>
            </w:pPr>
            <w:r w:rsidRPr="00D524BA">
              <w:rPr>
                <w:b/>
                <w:sz w:val="22"/>
                <w:szCs w:val="22"/>
              </w:rPr>
              <w:t>0,00</w:t>
            </w:r>
          </w:p>
        </w:tc>
        <w:tc>
          <w:tcPr>
            <w:tcW w:w="2554" w:type="dxa"/>
            <w:shd w:val="clear" w:color="auto" w:fill="auto"/>
          </w:tcPr>
          <w:p w:rsidR="00A51CC6" w:rsidRPr="00D524BA" w:rsidRDefault="00A51CC6" w:rsidP="008331BC">
            <w:pPr>
              <w:jc w:val="right"/>
              <w:rPr>
                <w:b/>
              </w:rPr>
            </w:pPr>
            <w:r w:rsidRPr="00D524BA">
              <w:rPr>
                <w:b/>
                <w:sz w:val="22"/>
                <w:szCs w:val="22"/>
              </w:rPr>
              <w:t>0,00</w:t>
            </w:r>
          </w:p>
        </w:tc>
        <w:tc>
          <w:tcPr>
            <w:tcW w:w="2137" w:type="dxa"/>
            <w:shd w:val="clear" w:color="auto" w:fill="auto"/>
          </w:tcPr>
          <w:p w:rsidR="00A51CC6" w:rsidRPr="00D524BA" w:rsidRDefault="00A51CC6" w:rsidP="008331BC">
            <w:pPr>
              <w:jc w:val="right"/>
              <w:rPr>
                <w:b/>
              </w:rPr>
            </w:pPr>
            <w:r w:rsidRPr="00D524BA">
              <w:rPr>
                <w:b/>
                <w:sz w:val="22"/>
                <w:szCs w:val="22"/>
              </w:rPr>
              <w:t>0,00</w:t>
            </w:r>
          </w:p>
        </w:tc>
      </w:tr>
      <w:tr w:rsidR="00A51CC6" w:rsidTr="008331BC">
        <w:trPr>
          <w:trHeight w:val="718"/>
          <w:tblCellSpacing w:w="20" w:type="dxa"/>
        </w:trPr>
        <w:tc>
          <w:tcPr>
            <w:tcW w:w="676" w:type="dxa"/>
            <w:vMerge/>
            <w:shd w:val="clear" w:color="auto" w:fill="auto"/>
          </w:tcPr>
          <w:p w:rsidR="00A51CC6" w:rsidRPr="004B1D03" w:rsidRDefault="00A51CC6" w:rsidP="008331BC">
            <w:pPr>
              <w:jc w:val="both"/>
              <w:rPr>
                <w:b/>
                <w:color w:val="FF0000"/>
              </w:rPr>
            </w:pPr>
          </w:p>
        </w:tc>
        <w:tc>
          <w:tcPr>
            <w:tcW w:w="3879" w:type="dxa"/>
            <w:vMerge/>
            <w:shd w:val="clear" w:color="auto" w:fill="auto"/>
          </w:tcPr>
          <w:p w:rsidR="00A51CC6" w:rsidRPr="004B1D03" w:rsidRDefault="00A51CC6" w:rsidP="008331BC">
            <w:pPr>
              <w:rPr>
                <w:b/>
                <w:color w:val="FF0000"/>
              </w:rPr>
            </w:pPr>
          </w:p>
        </w:tc>
        <w:tc>
          <w:tcPr>
            <w:tcW w:w="1766" w:type="dxa"/>
            <w:shd w:val="clear" w:color="auto" w:fill="auto"/>
          </w:tcPr>
          <w:p w:rsidR="00A51CC6" w:rsidRPr="00515BEE" w:rsidRDefault="00A51CC6" w:rsidP="008331BC">
            <w:pPr>
              <w:jc w:val="both"/>
              <w:rPr>
                <w:b/>
              </w:rPr>
            </w:pPr>
            <w:r w:rsidRPr="00515BEE">
              <w:rPr>
                <w:b/>
              </w:rPr>
              <w:t xml:space="preserve">Местный бюджет </w:t>
            </w:r>
          </w:p>
        </w:tc>
        <w:tc>
          <w:tcPr>
            <w:tcW w:w="1757" w:type="dxa"/>
            <w:shd w:val="clear" w:color="auto" w:fill="auto"/>
          </w:tcPr>
          <w:p w:rsidR="00A51CC6" w:rsidRPr="004B1D03" w:rsidRDefault="00A51CC6" w:rsidP="008331BC">
            <w:pPr>
              <w:jc w:val="right"/>
              <w:rPr>
                <w:b/>
              </w:rPr>
            </w:pPr>
            <w:r>
              <w:rPr>
                <w:b/>
                <w:sz w:val="22"/>
                <w:szCs w:val="22"/>
              </w:rPr>
              <w:t>44658,79</w:t>
            </w:r>
          </w:p>
        </w:tc>
        <w:tc>
          <w:tcPr>
            <w:tcW w:w="2464" w:type="dxa"/>
            <w:shd w:val="clear" w:color="auto" w:fill="auto"/>
          </w:tcPr>
          <w:p w:rsidR="00A51CC6" w:rsidRPr="004B1D03" w:rsidRDefault="00A51CC6" w:rsidP="008331BC">
            <w:pPr>
              <w:jc w:val="right"/>
              <w:rPr>
                <w:b/>
              </w:rPr>
            </w:pPr>
            <w:r>
              <w:rPr>
                <w:b/>
                <w:sz w:val="22"/>
                <w:szCs w:val="22"/>
              </w:rPr>
              <w:t>18029,12</w:t>
            </w:r>
          </w:p>
        </w:tc>
        <w:tc>
          <w:tcPr>
            <w:tcW w:w="2554" w:type="dxa"/>
            <w:shd w:val="clear" w:color="auto" w:fill="auto"/>
          </w:tcPr>
          <w:p w:rsidR="00A51CC6" w:rsidRPr="004B1D03" w:rsidRDefault="00A51CC6" w:rsidP="008331BC">
            <w:pPr>
              <w:jc w:val="right"/>
              <w:rPr>
                <w:b/>
              </w:rPr>
            </w:pPr>
            <w:r>
              <w:rPr>
                <w:b/>
                <w:sz w:val="22"/>
                <w:szCs w:val="22"/>
              </w:rPr>
              <w:t>12927,67</w:t>
            </w:r>
          </w:p>
        </w:tc>
        <w:tc>
          <w:tcPr>
            <w:tcW w:w="2137" w:type="dxa"/>
            <w:shd w:val="clear" w:color="auto" w:fill="auto"/>
          </w:tcPr>
          <w:p w:rsidR="00A51CC6" w:rsidRPr="004B1D03" w:rsidRDefault="00A51CC6" w:rsidP="008331BC">
            <w:pPr>
              <w:jc w:val="right"/>
              <w:rPr>
                <w:b/>
              </w:rPr>
            </w:pPr>
            <w:r>
              <w:rPr>
                <w:b/>
                <w:sz w:val="22"/>
                <w:szCs w:val="22"/>
              </w:rPr>
              <w:t>13702,00</w:t>
            </w:r>
          </w:p>
        </w:tc>
      </w:tr>
      <w:tr w:rsidR="00A51CC6" w:rsidTr="008331BC">
        <w:trPr>
          <w:trHeight w:val="565"/>
          <w:tblCellSpacing w:w="20" w:type="dxa"/>
        </w:trPr>
        <w:tc>
          <w:tcPr>
            <w:tcW w:w="4595" w:type="dxa"/>
            <w:gridSpan w:val="2"/>
            <w:shd w:val="clear" w:color="auto" w:fill="auto"/>
          </w:tcPr>
          <w:p w:rsidR="00A51CC6" w:rsidRPr="004B1D03" w:rsidRDefault="00A51CC6" w:rsidP="008331BC">
            <w:pPr>
              <w:rPr>
                <w:b/>
              </w:rPr>
            </w:pPr>
            <w:r w:rsidRPr="004B1D03">
              <w:rPr>
                <w:b/>
                <w:sz w:val="22"/>
                <w:szCs w:val="22"/>
              </w:rPr>
              <w:t>Итого</w:t>
            </w:r>
          </w:p>
        </w:tc>
        <w:tc>
          <w:tcPr>
            <w:tcW w:w="1766" w:type="dxa"/>
            <w:shd w:val="clear" w:color="auto" w:fill="auto"/>
          </w:tcPr>
          <w:p w:rsidR="00A51CC6" w:rsidRPr="004B1D03" w:rsidRDefault="00A51CC6" w:rsidP="008331BC">
            <w:pPr>
              <w:jc w:val="both"/>
              <w:rPr>
                <w:b/>
              </w:rPr>
            </w:pPr>
          </w:p>
          <w:p w:rsidR="00A51CC6" w:rsidRPr="004B1D03" w:rsidRDefault="00A51CC6" w:rsidP="008331BC">
            <w:pPr>
              <w:jc w:val="both"/>
              <w:rPr>
                <w:b/>
              </w:rPr>
            </w:pPr>
          </w:p>
        </w:tc>
        <w:tc>
          <w:tcPr>
            <w:tcW w:w="1757" w:type="dxa"/>
            <w:shd w:val="clear" w:color="auto" w:fill="auto"/>
          </w:tcPr>
          <w:p w:rsidR="00A51CC6" w:rsidRPr="004B1D03" w:rsidRDefault="00A51CC6" w:rsidP="008331BC">
            <w:pPr>
              <w:jc w:val="right"/>
              <w:rPr>
                <w:b/>
              </w:rPr>
            </w:pPr>
            <w:r>
              <w:rPr>
                <w:b/>
                <w:sz w:val="22"/>
                <w:szCs w:val="22"/>
              </w:rPr>
              <w:t>82301,01</w:t>
            </w:r>
          </w:p>
        </w:tc>
        <w:tc>
          <w:tcPr>
            <w:tcW w:w="2464" w:type="dxa"/>
            <w:shd w:val="clear" w:color="auto" w:fill="auto"/>
          </w:tcPr>
          <w:p w:rsidR="00A51CC6" w:rsidRPr="004B1D03" w:rsidRDefault="00A51CC6" w:rsidP="008331BC">
            <w:pPr>
              <w:jc w:val="right"/>
              <w:rPr>
                <w:b/>
              </w:rPr>
            </w:pPr>
            <w:r>
              <w:rPr>
                <w:b/>
                <w:sz w:val="22"/>
                <w:szCs w:val="22"/>
              </w:rPr>
              <w:t>43899,28</w:t>
            </w:r>
          </w:p>
        </w:tc>
        <w:tc>
          <w:tcPr>
            <w:tcW w:w="2554" w:type="dxa"/>
            <w:shd w:val="clear" w:color="auto" w:fill="auto"/>
          </w:tcPr>
          <w:p w:rsidR="00A51CC6" w:rsidRPr="004B1D03" w:rsidRDefault="00A51CC6" w:rsidP="008331BC">
            <w:pPr>
              <w:jc w:val="right"/>
              <w:rPr>
                <w:b/>
              </w:rPr>
            </w:pPr>
            <w:r>
              <w:rPr>
                <w:b/>
                <w:sz w:val="22"/>
                <w:szCs w:val="22"/>
              </w:rPr>
              <w:t>24699,73</w:t>
            </w:r>
          </w:p>
        </w:tc>
        <w:tc>
          <w:tcPr>
            <w:tcW w:w="2137" w:type="dxa"/>
            <w:shd w:val="clear" w:color="auto" w:fill="auto"/>
          </w:tcPr>
          <w:p w:rsidR="00A51CC6" w:rsidRPr="004B1D03" w:rsidRDefault="00A51CC6" w:rsidP="008331BC">
            <w:pPr>
              <w:jc w:val="right"/>
              <w:rPr>
                <w:b/>
              </w:rPr>
            </w:pPr>
            <w:r>
              <w:rPr>
                <w:b/>
                <w:sz w:val="22"/>
                <w:szCs w:val="22"/>
              </w:rPr>
              <w:t>13702,00</w:t>
            </w:r>
          </w:p>
        </w:tc>
      </w:tr>
      <w:tr w:rsidR="00A51CC6" w:rsidTr="008331BC">
        <w:trPr>
          <w:tblCellSpacing w:w="20" w:type="dxa"/>
        </w:trPr>
        <w:tc>
          <w:tcPr>
            <w:tcW w:w="676" w:type="dxa"/>
            <w:vMerge w:val="restart"/>
            <w:shd w:val="clear" w:color="auto" w:fill="auto"/>
          </w:tcPr>
          <w:p w:rsidR="00A51CC6" w:rsidRPr="004B1D03" w:rsidRDefault="00A51CC6" w:rsidP="008331BC">
            <w:pPr>
              <w:jc w:val="both"/>
              <w:rPr>
                <w:b/>
                <w:i/>
              </w:rPr>
            </w:pPr>
            <w:r w:rsidRPr="004B1D03">
              <w:rPr>
                <w:b/>
                <w:i/>
                <w:sz w:val="22"/>
                <w:szCs w:val="22"/>
              </w:rPr>
              <w:t>1</w:t>
            </w:r>
          </w:p>
        </w:tc>
        <w:tc>
          <w:tcPr>
            <w:tcW w:w="3879" w:type="dxa"/>
            <w:vMerge w:val="restart"/>
            <w:shd w:val="clear" w:color="auto" w:fill="auto"/>
          </w:tcPr>
          <w:p w:rsidR="00A51CC6" w:rsidRPr="004B1D03" w:rsidRDefault="00A51CC6" w:rsidP="008331BC">
            <w:pPr>
              <w:jc w:val="both"/>
              <w:rPr>
                <w:b/>
                <w:i/>
              </w:rPr>
            </w:pPr>
            <w:r w:rsidRPr="004B1D03">
              <w:rPr>
                <w:b/>
                <w:i/>
                <w:sz w:val="22"/>
                <w:szCs w:val="22"/>
              </w:rPr>
              <w:t xml:space="preserve">Основное мероприятие 1 </w:t>
            </w:r>
          </w:p>
          <w:p w:rsidR="00A51CC6" w:rsidRPr="004B1D03" w:rsidRDefault="00A51CC6" w:rsidP="008331BC">
            <w:pPr>
              <w:rPr>
                <w:b/>
                <w:i/>
              </w:rPr>
            </w:pPr>
            <w:r w:rsidRPr="004B1D03">
              <w:rPr>
                <w:b/>
                <w:i/>
                <w:sz w:val="22"/>
                <w:szCs w:val="22"/>
              </w:rPr>
              <w:t>Мероприятия в области жилищного хозяйства муниципального образования</w:t>
            </w:r>
          </w:p>
        </w:tc>
        <w:tc>
          <w:tcPr>
            <w:tcW w:w="1766" w:type="dxa"/>
            <w:shd w:val="clear" w:color="auto" w:fill="auto"/>
          </w:tcPr>
          <w:p w:rsidR="00A51CC6" w:rsidRPr="00515BEE" w:rsidRDefault="00A51CC6" w:rsidP="008331BC">
            <w:pPr>
              <w:jc w:val="both"/>
              <w:rPr>
                <w:b/>
                <w:i/>
              </w:rPr>
            </w:pPr>
            <w:r w:rsidRPr="00515BEE">
              <w:rPr>
                <w:b/>
                <w:i/>
              </w:rPr>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blCellSpacing w:w="20" w:type="dxa"/>
        </w:trPr>
        <w:tc>
          <w:tcPr>
            <w:tcW w:w="676" w:type="dxa"/>
            <w:vMerge/>
            <w:shd w:val="clear" w:color="auto" w:fill="auto"/>
          </w:tcPr>
          <w:p w:rsidR="00A51CC6" w:rsidRPr="004B1D03" w:rsidRDefault="00A51CC6" w:rsidP="008331BC">
            <w:pPr>
              <w:jc w:val="both"/>
              <w:rPr>
                <w:b/>
                <w:i/>
              </w:rPr>
            </w:pPr>
          </w:p>
        </w:tc>
        <w:tc>
          <w:tcPr>
            <w:tcW w:w="3879" w:type="dxa"/>
            <w:vMerge/>
            <w:shd w:val="clear" w:color="auto" w:fill="auto"/>
          </w:tcPr>
          <w:p w:rsidR="00A51CC6" w:rsidRPr="004B1D03" w:rsidRDefault="00A51CC6" w:rsidP="008331BC">
            <w:pPr>
              <w:jc w:val="both"/>
              <w:rPr>
                <w:b/>
                <w:i/>
              </w:rPr>
            </w:pPr>
          </w:p>
        </w:tc>
        <w:tc>
          <w:tcPr>
            <w:tcW w:w="1766" w:type="dxa"/>
            <w:shd w:val="clear" w:color="auto" w:fill="auto"/>
          </w:tcPr>
          <w:p w:rsidR="00A51CC6" w:rsidRPr="00515BEE" w:rsidRDefault="00A51CC6" w:rsidP="008331BC">
            <w:pPr>
              <w:jc w:val="both"/>
              <w:rPr>
                <w:b/>
                <w:i/>
              </w:rPr>
            </w:pPr>
            <w:r w:rsidRPr="00515BEE">
              <w:rPr>
                <w:b/>
                <w:i/>
              </w:rPr>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424"/>
          <w:tblCellSpacing w:w="20" w:type="dxa"/>
        </w:trPr>
        <w:tc>
          <w:tcPr>
            <w:tcW w:w="676" w:type="dxa"/>
            <w:vMerge/>
            <w:shd w:val="clear" w:color="auto" w:fill="auto"/>
          </w:tcPr>
          <w:p w:rsidR="00A51CC6" w:rsidRPr="004B1D03" w:rsidRDefault="00A51CC6" w:rsidP="008331BC">
            <w:pPr>
              <w:jc w:val="both"/>
              <w:rPr>
                <w:b/>
                <w:i/>
              </w:rPr>
            </w:pPr>
          </w:p>
        </w:tc>
        <w:tc>
          <w:tcPr>
            <w:tcW w:w="3879" w:type="dxa"/>
            <w:vMerge/>
            <w:shd w:val="clear" w:color="auto" w:fill="auto"/>
          </w:tcPr>
          <w:p w:rsidR="00A51CC6" w:rsidRPr="004B1D03" w:rsidRDefault="00A51CC6" w:rsidP="008331BC">
            <w:pPr>
              <w:jc w:val="both"/>
              <w:rPr>
                <w:b/>
                <w:i/>
              </w:rPr>
            </w:pPr>
          </w:p>
        </w:tc>
        <w:tc>
          <w:tcPr>
            <w:tcW w:w="1766" w:type="dxa"/>
            <w:shd w:val="clear" w:color="auto" w:fill="auto"/>
          </w:tcPr>
          <w:p w:rsidR="00A51CC6" w:rsidRPr="00515BEE" w:rsidRDefault="00A51CC6" w:rsidP="008331BC">
            <w:pPr>
              <w:jc w:val="both"/>
              <w:rPr>
                <w:b/>
                <w:i/>
              </w:rPr>
            </w:pPr>
            <w:r w:rsidRPr="00515BEE">
              <w:rPr>
                <w:b/>
                <w:i/>
              </w:rPr>
              <w:t xml:space="preserve">Местный бюджет </w:t>
            </w:r>
          </w:p>
        </w:tc>
        <w:tc>
          <w:tcPr>
            <w:tcW w:w="1757" w:type="dxa"/>
            <w:shd w:val="clear" w:color="auto" w:fill="auto"/>
          </w:tcPr>
          <w:p w:rsidR="00A51CC6" w:rsidRPr="004B1D03" w:rsidRDefault="00A51CC6" w:rsidP="008331BC">
            <w:pPr>
              <w:jc w:val="right"/>
              <w:rPr>
                <w:b/>
                <w:i/>
              </w:rPr>
            </w:pPr>
            <w:r>
              <w:rPr>
                <w:b/>
                <w:i/>
                <w:sz w:val="22"/>
                <w:szCs w:val="22"/>
              </w:rPr>
              <w:t>5050,00</w:t>
            </w:r>
          </w:p>
        </w:tc>
        <w:tc>
          <w:tcPr>
            <w:tcW w:w="2464" w:type="dxa"/>
            <w:shd w:val="clear" w:color="auto" w:fill="auto"/>
          </w:tcPr>
          <w:p w:rsidR="00A51CC6" w:rsidRPr="004B1D03" w:rsidRDefault="00A51CC6" w:rsidP="008331BC">
            <w:pPr>
              <w:jc w:val="right"/>
              <w:rPr>
                <w:b/>
                <w:i/>
              </w:rPr>
            </w:pPr>
            <w:r>
              <w:rPr>
                <w:b/>
                <w:i/>
                <w:sz w:val="22"/>
                <w:szCs w:val="22"/>
              </w:rPr>
              <w:t>1800,00</w:t>
            </w:r>
          </w:p>
        </w:tc>
        <w:tc>
          <w:tcPr>
            <w:tcW w:w="2554" w:type="dxa"/>
            <w:shd w:val="clear" w:color="auto" w:fill="auto"/>
          </w:tcPr>
          <w:p w:rsidR="00A51CC6" w:rsidRPr="004B1D03" w:rsidRDefault="00A51CC6" w:rsidP="008331BC">
            <w:pPr>
              <w:jc w:val="right"/>
              <w:rPr>
                <w:b/>
                <w:i/>
              </w:rPr>
            </w:pPr>
            <w:r>
              <w:rPr>
                <w:b/>
                <w:i/>
                <w:sz w:val="22"/>
                <w:szCs w:val="22"/>
              </w:rPr>
              <w:t>1650,00</w:t>
            </w:r>
          </w:p>
        </w:tc>
        <w:tc>
          <w:tcPr>
            <w:tcW w:w="2137" w:type="dxa"/>
            <w:shd w:val="clear" w:color="auto" w:fill="auto"/>
          </w:tcPr>
          <w:p w:rsidR="00A51CC6" w:rsidRPr="004B1D03" w:rsidRDefault="00A51CC6" w:rsidP="008331BC">
            <w:pPr>
              <w:jc w:val="right"/>
              <w:rPr>
                <w:b/>
                <w:i/>
              </w:rPr>
            </w:pPr>
            <w:r>
              <w:rPr>
                <w:b/>
                <w:i/>
                <w:sz w:val="22"/>
                <w:szCs w:val="22"/>
              </w:rPr>
              <w:t>1600,00</w:t>
            </w:r>
          </w:p>
        </w:tc>
      </w:tr>
      <w:tr w:rsidR="00A51CC6" w:rsidTr="008331BC">
        <w:trPr>
          <w:trHeight w:val="374"/>
          <w:tblCellSpacing w:w="20" w:type="dxa"/>
        </w:trPr>
        <w:tc>
          <w:tcPr>
            <w:tcW w:w="6401" w:type="dxa"/>
            <w:gridSpan w:val="3"/>
            <w:shd w:val="clear" w:color="auto" w:fill="auto"/>
          </w:tcPr>
          <w:p w:rsidR="00A51CC6" w:rsidRPr="004B1D03" w:rsidRDefault="00A51CC6" w:rsidP="008331BC">
            <w:pPr>
              <w:jc w:val="both"/>
              <w:rPr>
                <w:b/>
                <w:i/>
              </w:rPr>
            </w:pPr>
            <w:r w:rsidRPr="004B1D03">
              <w:rPr>
                <w:b/>
                <w:i/>
                <w:sz w:val="22"/>
                <w:szCs w:val="22"/>
              </w:rPr>
              <w:t>Итого</w:t>
            </w:r>
          </w:p>
        </w:tc>
        <w:tc>
          <w:tcPr>
            <w:tcW w:w="1757" w:type="dxa"/>
            <w:shd w:val="clear" w:color="auto" w:fill="auto"/>
          </w:tcPr>
          <w:p w:rsidR="00A51CC6" w:rsidRPr="004B1D03" w:rsidRDefault="00A51CC6" w:rsidP="008331BC">
            <w:pPr>
              <w:jc w:val="right"/>
              <w:rPr>
                <w:b/>
                <w:i/>
              </w:rPr>
            </w:pPr>
            <w:r>
              <w:rPr>
                <w:b/>
                <w:i/>
                <w:sz w:val="22"/>
                <w:szCs w:val="22"/>
              </w:rPr>
              <w:t>5050,00</w:t>
            </w:r>
          </w:p>
        </w:tc>
        <w:tc>
          <w:tcPr>
            <w:tcW w:w="2464" w:type="dxa"/>
            <w:shd w:val="clear" w:color="auto" w:fill="auto"/>
          </w:tcPr>
          <w:p w:rsidR="00A51CC6" w:rsidRPr="004B1D03" w:rsidRDefault="00A51CC6" w:rsidP="008331BC">
            <w:pPr>
              <w:jc w:val="right"/>
              <w:rPr>
                <w:b/>
                <w:i/>
              </w:rPr>
            </w:pPr>
            <w:r>
              <w:rPr>
                <w:b/>
                <w:i/>
                <w:sz w:val="22"/>
                <w:szCs w:val="22"/>
              </w:rPr>
              <w:t>1800,00</w:t>
            </w:r>
          </w:p>
        </w:tc>
        <w:tc>
          <w:tcPr>
            <w:tcW w:w="2554" w:type="dxa"/>
            <w:shd w:val="clear" w:color="auto" w:fill="auto"/>
          </w:tcPr>
          <w:p w:rsidR="00A51CC6" w:rsidRPr="004B1D03" w:rsidRDefault="00A51CC6" w:rsidP="008331BC">
            <w:pPr>
              <w:jc w:val="right"/>
              <w:rPr>
                <w:b/>
                <w:i/>
              </w:rPr>
            </w:pPr>
            <w:r>
              <w:rPr>
                <w:b/>
                <w:i/>
                <w:sz w:val="22"/>
                <w:szCs w:val="22"/>
              </w:rPr>
              <w:t>1650,00</w:t>
            </w:r>
          </w:p>
        </w:tc>
        <w:tc>
          <w:tcPr>
            <w:tcW w:w="2137" w:type="dxa"/>
            <w:shd w:val="clear" w:color="auto" w:fill="auto"/>
          </w:tcPr>
          <w:p w:rsidR="00A51CC6" w:rsidRPr="004B1D03" w:rsidRDefault="00A51CC6" w:rsidP="008331BC">
            <w:pPr>
              <w:jc w:val="right"/>
              <w:rPr>
                <w:b/>
                <w:i/>
              </w:rPr>
            </w:pPr>
            <w:r>
              <w:rPr>
                <w:b/>
                <w:i/>
                <w:sz w:val="22"/>
                <w:szCs w:val="22"/>
              </w:rPr>
              <w:t>1600,00</w:t>
            </w:r>
          </w:p>
        </w:tc>
      </w:tr>
      <w:tr w:rsidR="00A51CC6" w:rsidTr="008331BC">
        <w:trPr>
          <w:trHeight w:val="56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1.1</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1.1</w:t>
            </w:r>
          </w:p>
          <w:p w:rsidR="00A51CC6" w:rsidRDefault="00A51CC6" w:rsidP="008331BC">
            <w:pPr>
              <w:jc w:val="both"/>
              <w:rPr>
                <w:sz w:val="20"/>
                <w:szCs w:val="20"/>
              </w:rPr>
            </w:pPr>
            <w:r w:rsidRPr="004B1D03">
              <w:rPr>
                <w:sz w:val="22"/>
                <w:szCs w:val="22"/>
              </w:rPr>
              <w:t>Отчисления на капитальный ремонт муниципального жилищного фонда</w:t>
            </w:r>
            <w:r w:rsidRPr="004B1D03">
              <w:rPr>
                <w:sz w:val="20"/>
                <w:szCs w:val="20"/>
              </w:rPr>
              <w:t xml:space="preserve"> </w:t>
            </w:r>
          </w:p>
          <w:p w:rsidR="00A51CC6" w:rsidRDefault="00A51CC6" w:rsidP="008331BC">
            <w:pPr>
              <w:jc w:val="both"/>
              <w:rPr>
                <w:sz w:val="20"/>
                <w:szCs w:val="20"/>
              </w:rPr>
            </w:pPr>
          </w:p>
          <w:p w:rsidR="00A51CC6" w:rsidRDefault="00A51CC6" w:rsidP="008331BC">
            <w:pPr>
              <w:jc w:val="both"/>
              <w:rPr>
                <w:sz w:val="20"/>
                <w:szCs w:val="20"/>
              </w:rPr>
            </w:pPr>
          </w:p>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273"/>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574"/>
          <w:tblCellSpacing w:w="20" w:type="dxa"/>
        </w:trPr>
        <w:tc>
          <w:tcPr>
            <w:tcW w:w="676" w:type="dxa"/>
            <w:vMerge/>
            <w:shd w:val="clear" w:color="auto" w:fill="auto"/>
          </w:tcPr>
          <w:p w:rsidR="00A51CC6" w:rsidRPr="004B1D03" w:rsidRDefault="00A51CC6" w:rsidP="008331BC">
            <w:pPr>
              <w:jc w:val="both"/>
              <w:rPr>
                <w:sz w:val="20"/>
                <w:szCs w:val="20"/>
              </w:rPr>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4550,00</w:t>
            </w:r>
          </w:p>
        </w:tc>
        <w:tc>
          <w:tcPr>
            <w:tcW w:w="2464" w:type="dxa"/>
            <w:shd w:val="clear" w:color="auto" w:fill="auto"/>
          </w:tcPr>
          <w:p w:rsidR="00A51CC6" w:rsidRPr="004B1D03" w:rsidRDefault="00A51CC6" w:rsidP="008331BC">
            <w:pPr>
              <w:jc w:val="right"/>
            </w:pPr>
            <w:r>
              <w:rPr>
                <w:sz w:val="22"/>
                <w:szCs w:val="22"/>
              </w:rPr>
              <w:t>1650,00</w:t>
            </w:r>
          </w:p>
        </w:tc>
        <w:tc>
          <w:tcPr>
            <w:tcW w:w="2554" w:type="dxa"/>
            <w:shd w:val="clear" w:color="auto" w:fill="auto"/>
          </w:tcPr>
          <w:p w:rsidR="00A51CC6" w:rsidRPr="004B1D03" w:rsidRDefault="00A51CC6" w:rsidP="008331BC">
            <w:pPr>
              <w:jc w:val="right"/>
            </w:pPr>
            <w:r>
              <w:rPr>
                <w:sz w:val="22"/>
                <w:szCs w:val="22"/>
              </w:rPr>
              <w:t>1450,00</w:t>
            </w:r>
          </w:p>
        </w:tc>
        <w:tc>
          <w:tcPr>
            <w:tcW w:w="2137" w:type="dxa"/>
            <w:shd w:val="clear" w:color="auto" w:fill="auto"/>
          </w:tcPr>
          <w:p w:rsidR="00A51CC6" w:rsidRPr="004B1D03" w:rsidRDefault="00A51CC6" w:rsidP="008331BC">
            <w:pPr>
              <w:jc w:val="right"/>
            </w:pPr>
            <w:r>
              <w:rPr>
                <w:sz w:val="22"/>
                <w:szCs w:val="22"/>
              </w:rPr>
              <w:t>1450,00</w:t>
            </w:r>
          </w:p>
        </w:tc>
      </w:tr>
      <w:tr w:rsidR="00A51CC6" w:rsidTr="008331BC">
        <w:trPr>
          <w:tblCellSpacing w:w="20" w:type="dxa"/>
        </w:trPr>
        <w:tc>
          <w:tcPr>
            <w:tcW w:w="676" w:type="dxa"/>
            <w:vMerge w:val="restart"/>
            <w:shd w:val="clear" w:color="auto" w:fill="auto"/>
          </w:tcPr>
          <w:p w:rsidR="00A51CC6" w:rsidRPr="005E4C33" w:rsidRDefault="00A51CC6" w:rsidP="008331BC">
            <w:pPr>
              <w:jc w:val="both"/>
            </w:pPr>
            <w:r w:rsidRPr="005E4C33">
              <w:lastRenderedPageBreak/>
              <w:t>1.2</w:t>
            </w:r>
          </w:p>
        </w:tc>
        <w:tc>
          <w:tcPr>
            <w:tcW w:w="3879" w:type="dxa"/>
            <w:vMerge w:val="restart"/>
            <w:shd w:val="clear" w:color="auto" w:fill="auto"/>
          </w:tcPr>
          <w:p w:rsidR="00A51CC6" w:rsidRPr="005E4C33" w:rsidRDefault="00A51CC6" w:rsidP="008331BC">
            <w:pPr>
              <w:jc w:val="both"/>
            </w:pPr>
            <w:r w:rsidRPr="005E4C33">
              <w:t>Мероприятие 1.2</w:t>
            </w:r>
          </w:p>
          <w:p w:rsidR="00A51CC6" w:rsidRDefault="00A51CC6" w:rsidP="008331BC">
            <w:pPr>
              <w:jc w:val="both"/>
            </w:pPr>
            <w:r>
              <w:t xml:space="preserve">- </w:t>
            </w:r>
            <w:r w:rsidRPr="005E4C33">
              <w:t>Текущий ремонт и содержание имуществ</w:t>
            </w:r>
            <w:r>
              <w:t>а</w:t>
            </w:r>
            <w:r w:rsidRPr="005E4C33">
              <w:t xml:space="preserve"> жилищного хозяйства</w:t>
            </w:r>
            <w:r>
              <w:t xml:space="preserve">; </w:t>
            </w:r>
          </w:p>
          <w:p w:rsidR="00A51CC6" w:rsidRPr="005E4C33" w:rsidRDefault="00A51CC6" w:rsidP="008331BC">
            <w:pPr>
              <w:jc w:val="both"/>
            </w:pPr>
            <w:r>
              <w:t xml:space="preserve">- составление и проверка достоверности смет </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blCellSpacing w:w="20" w:type="dxa"/>
        </w:trPr>
        <w:tc>
          <w:tcPr>
            <w:tcW w:w="676" w:type="dxa"/>
            <w:vMerge/>
            <w:shd w:val="clear" w:color="auto" w:fill="auto"/>
          </w:tcPr>
          <w:p w:rsidR="00A51CC6" w:rsidRPr="004B1D03" w:rsidRDefault="00A51CC6" w:rsidP="008331BC">
            <w:pPr>
              <w:jc w:val="both"/>
              <w:rPr>
                <w:sz w:val="20"/>
                <w:szCs w:val="20"/>
              </w:rPr>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blCellSpacing w:w="20" w:type="dxa"/>
        </w:trPr>
        <w:tc>
          <w:tcPr>
            <w:tcW w:w="676" w:type="dxa"/>
            <w:vMerge/>
            <w:shd w:val="clear" w:color="auto" w:fill="auto"/>
          </w:tcPr>
          <w:p w:rsidR="00A51CC6" w:rsidRPr="004B1D03" w:rsidRDefault="00A51CC6" w:rsidP="008331BC">
            <w:pPr>
              <w:jc w:val="both"/>
              <w:rPr>
                <w:sz w:val="20"/>
                <w:szCs w:val="20"/>
              </w:rPr>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Default="00A51CC6" w:rsidP="008331BC">
            <w:pPr>
              <w:jc w:val="right"/>
            </w:pPr>
            <w:r>
              <w:rPr>
                <w:sz w:val="22"/>
                <w:szCs w:val="22"/>
              </w:rPr>
              <w:t>550,00</w:t>
            </w:r>
          </w:p>
        </w:tc>
        <w:tc>
          <w:tcPr>
            <w:tcW w:w="2464" w:type="dxa"/>
            <w:shd w:val="clear" w:color="auto" w:fill="auto"/>
          </w:tcPr>
          <w:p w:rsidR="00A51CC6" w:rsidRDefault="00A51CC6" w:rsidP="008331BC">
            <w:pPr>
              <w:jc w:val="right"/>
            </w:pPr>
            <w:r>
              <w:rPr>
                <w:sz w:val="22"/>
                <w:szCs w:val="22"/>
              </w:rPr>
              <w:t>150,00</w:t>
            </w:r>
          </w:p>
        </w:tc>
        <w:tc>
          <w:tcPr>
            <w:tcW w:w="2554" w:type="dxa"/>
            <w:shd w:val="clear" w:color="auto" w:fill="auto"/>
          </w:tcPr>
          <w:p w:rsidR="00A51CC6" w:rsidRDefault="00A51CC6" w:rsidP="008331BC">
            <w:pPr>
              <w:jc w:val="right"/>
            </w:pPr>
            <w:r>
              <w:rPr>
                <w:sz w:val="22"/>
                <w:szCs w:val="22"/>
              </w:rPr>
              <w:t>200,00</w:t>
            </w:r>
          </w:p>
        </w:tc>
        <w:tc>
          <w:tcPr>
            <w:tcW w:w="2137" w:type="dxa"/>
            <w:shd w:val="clear" w:color="auto" w:fill="auto"/>
          </w:tcPr>
          <w:p w:rsidR="00A51CC6" w:rsidRDefault="00A51CC6" w:rsidP="008331BC">
            <w:pPr>
              <w:jc w:val="right"/>
            </w:pPr>
            <w:r>
              <w:rPr>
                <w:sz w:val="22"/>
                <w:szCs w:val="22"/>
              </w:rPr>
              <w:t>200,00</w:t>
            </w:r>
          </w:p>
        </w:tc>
      </w:tr>
      <w:tr w:rsidR="00A51CC6" w:rsidTr="008331BC">
        <w:trPr>
          <w:trHeight w:val="331"/>
          <w:tblCellSpacing w:w="20" w:type="dxa"/>
        </w:trPr>
        <w:tc>
          <w:tcPr>
            <w:tcW w:w="676" w:type="dxa"/>
            <w:vMerge w:val="restart"/>
            <w:shd w:val="clear" w:color="auto" w:fill="auto"/>
          </w:tcPr>
          <w:p w:rsidR="00A51CC6" w:rsidRPr="004B1D03" w:rsidRDefault="00A51CC6" w:rsidP="008331BC">
            <w:pPr>
              <w:jc w:val="both"/>
              <w:rPr>
                <w:b/>
                <w:i/>
              </w:rPr>
            </w:pPr>
            <w:r w:rsidRPr="004B1D03">
              <w:rPr>
                <w:b/>
                <w:i/>
                <w:sz w:val="22"/>
                <w:szCs w:val="22"/>
              </w:rPr>
              <w:t>2</w:t>
            </w:r>
          </w:p>
        </w:tc>
        <w:tc>
          <w:tcPr>
            <w:tcW w:w="3879" w:type="dxa"/>
            <w:vMerge w:val="restart"/>
            <w:shd w:val="clear" w:color="auto" w:fill="auto"/>
          </w:tcPr>
          <w:p w:rsidR="00A51CC6" w:rsidRPr="004B1D03" w:rsidRDefault="00A51CC6" w:rsidP="008331BC">
            <w:pPr>
              <w:rPr>
                <w:b/>
                <w:i/>
              </w:rPr>
            </w:pPr>
            <w:r w:rsidRPr="004B1D03">
              <w:rPr>
                <w:b/>
                <w:i/>
                <w:sz w:val="22"/>
                <w:szCs w:val="22"/>
              </w:rPr>
              <w:t>Основное мероприятие 2.</w:t>
            </w:r>
          </w:p>
          <w:p w:rsidR="00A51CC6" w:rsidRPr="004B1D03" w:rsidRDefault="00A51CC6" w:rsidP="008331BC">
            <w:pPr>
              <w:rPr>
                <w:b/>
                <w:i/>
              </w:rPr>
            </w:pPr>
            <w:r w:rsidRPr="004B1D03">
              <w:rPr>
                <w:b/>
                <w:i/>
                <w:sz w:val="22"/>
                <w:szCs w:val="22"/>
              </w:rPr>
              <w:t xml:space="preserve"> </w:t>
            </w:r>
            <w:r w:rsidRPr="004B1D03">
              <w:rPr>
                <w:b/>
                <w:i/>
              </w:rPr>
              <w:t xml:space="preserve">Мероприятия в области коммунального хозяйства муниципального образования </w:t>
            </w:r>
          </w:p>
        </w:tc>
        <w:tc>
          <w:tcPr>
            <w:tcW w:w="1766" w:type="dxa"/>
            <w:shd w:val="clear" w:color="auto" w:fill="auto"/>
          </w:tcPr>
          <w:p w:rsidR="00A51CC6" w:rsidRPr="002631B9" w:rsidRDefault="00A51CC6" w:rsidP="008331BC">
            <w:pPr>
              <w:jc w:val="both"/>
              <w:rPr>
                <w:b/>
                <w:i/>
              </w:rPr>
            </w:pPr>
            <w:r w:rsidRPr="002631B9">
              <w:rPr>
                <w:b/>
                <w:i/>
              </w:rPr>
              <w:t>Областной бюджет</w:t>
            </w:r>
          </w:p>
        </w:tc>
        <w:tc>
          <w:tcPr>
            <w:tcW w:w="1757" w:type="dxa"/>
            <w:shd w:val="clear" w:color="auto" w:fill="auto"/>
          </w:tcPr>
          <w:p w:rsidR="00A51CC6" w:rsidRPr="00F41858" w:rsidRDefault="00A51CC6" w:rsidP="008331BC">
            <w:pPr>
              <w:jc w:val="right"/>
              <w:rPr>
                <w:b/>
                <w:i/>
              </w:rPr>
            </w:pPr>
            <w:r>
              <w:rPr>
                <w:b/>
                <w:i/>
                <w:sz w:val="22"/>
                <w:szCs w:val="22"/>
              </w:rPr>
              <w:t>14 831,22</w:t>
            </w:r>
          </w:p>
        </w:tc>
        <w:tc>
          <w:tcPr>
            <w:tcW w:w="2464" w:type="dxa"/>
            <w:shd w:val="clear" w:color="auto" w:fill="auto"/>
          </w:tcPr>
          <w:p w:rsidR="00A51CC6" w:rsidRPr="00F41858" w:rsidRDefault="00A51CC6" w:rsidP="008331BC">
            <w:pPr>
              <w:jc w:val="right"/>
              <w:rPr>
                <w:b/>
                <w:i/>
              </w:rPr>
            </w:pPr>
            <w:r>
              <w:rPr>
                <w:b/>
                <w:i/>
                <w:sz w:val="22"/>
                <w:szCs w:val="22"/>
              </w:rPr>
              <w:t>3059,16</w:t>
            </w:r>
          </w:p>
          <w:p w:rsidR="00A51CC6" w:rsidRPr="00F41858" w:rsidRDefault="00A51CC6" w:rsidP="008331BC">
            <w:pPr>
              <w:jc w:val="right"/>
              <w:rPr>
                <w:b/>
                <w:i/>
              </w:rPr>
            </w:pPr>
          </w:p>
        </w:tc>
        <w:tc>
          <w:tcPr>
            <w:tcW w:w="2554" w:type="dxa"/>
            <w:shd w:val="clear" w:color="auto" w:fill="auto"/>
          </w:tcPr>
          <w:p w:rsidR="00A51CC6" w:rsidRPr="00F41858" w:rsidRDefault="00A51CC6" w:rsidP="008331BC">
            <w:pPr>
              <w:jc w:val="right"/>
              <w:rPr>
                <w:b/>
                <w:i/>
              </w:rPr>
            </w:pPr>
            <w:r>
              <w:rPr>
                <w:b/>
                <w:i/>
                <w:sz w:val="22"/>
                <w:szCs w:val="22"/>
              </w:rPr>
              <w:t>11772,06</w:t>
            </w:r>
          </w:p>
        </w:tc>
        <w:tc>
          <w:tcPr>
            <w:tcW w:w="2137" w:type="dxa"/>
            <w:shd w:val="clear" w:color="auto" w:fill="auto"/>
          </w:tcPr>
          <w:p w:rsidR="00A51CC6" w:rsidRPr="00F41858" w:rsidRDefault="00A51CC6" w:rsidP="008331BC">
            <w:pPr>
              <w:jc w:val="right"/>
              <w:rPr>
                <w:b/>
                <w:i/>
              </w:rPr>
            </w:pPr>
            <w:r w:rsidRPr="00F41858">
              <w:rPr>
                <w:b/>
                <w:i/>
                <w:sz w:val="22"/>
                <w:szCs w:val="22"/>
              </w:rPr>
              <w:t>0,00</w:t>
            </w:r>
          </w:p>
        </w:tc>
      </w:tr>
      <w:tr w:rsidR="00A51CC6" w:rsidTr="008331BC">
        <w:trPr>
          <w:trHeight w:val="339"/>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rPr>
                <w:b/>
                <w:i/>
              </w:rPr>
            </w:pPr>
          </w:p>
        </w:tc>
        <w:tc>
          <w:tcPr>
            <w:tcW w:w="1766" w:type="dxa"/>
            <w:shd w:val="clear" w:color="auto" w:fill="auto"/>
          </w:tcPr>
          <w:p w:rsidR="00A51CC6" w:rsidRPr="002631B9" w:rsidRDefault="00A51CC6" w:rsidP="008331BC">
            <w:pPr>
              <w:jc w:val="both"/>
              <w:rPr>
                <w:b/>
                <w:i/>
              </w:rPr>
            </w:pPr>
            <w:r w:rsidRPr="002631B9">
              <w:rPr>
                <w:b/>
                <w:i/>
              </w:rPr>
              <w:t>Районный бюджет</w:t>
            </w:r>
          </w:p>
        </w:tc>
        <w:tc>
          <w:tcPr>
            <w:tcW w:w="1757" w:type="dxa"/>
            <w:shd w:val="clear" w:color="auto" w:fill="auto"/>
          </w:tcPr>
          <w:p w:rsidR="00A51CC6" w:rsidRPr="00F41858" w:rsidRDefault="00A51CC6" w:rsidP="008331BC">
            <w:pPr>
              <w:jc w:val="right"/>
              <w:rPr>
                <w:b/>
                <w:i/>
              </w:rPr>
            </w:pPr>
            <w:r w:rsidRPr="00F41858">
              <w:rPr>
                <w:b/>
                <w:i/>
                <w:sz w:val="22"/>
                <w:szCs w:val="22"/>
              </w:rPr>
              <w:t>0,00</w:t>
            </w:r>
          </w:p>
        </w:tc>
        <w:tc>
          <w:tcPr>
            <w:tcW w:w="2464" w:type="dxa"/>
            <w:shd w:val="clear" w:color="auto" w:fill="auto"/>
          </w:tcPr>
          <w:p w:rsidR="00A51CC6" w:rsidRPr="00F41858" w:rsidRDefault="00A51CC6" w:rsidP="008331BC">
            <w:pPr>
              <w:jc w:val="right"/>
              <w:rPr>
                <w:b/>
                <w:i/>
              </w:rPr>
            </w:pPr>
            <w:r w:rsidRPr="00F41858">
              <w:rPr>
                <w:b/>
                <w:i/>
                <w:sz w:val="22"/>
                <w:szCs w:val="22"/>
              </w:rPr>
              <w:t>0,00</w:t>
            </w:r>
          </w:p>
        </w:tc>
        <w:tc>
          <w:tcPr>
            <w:tcW w:w="2554" w:type="dxa"/>
            <w:shd w:val="clear" w:color="auto" w:fill="auto"/>
          </w:tcPr>
          <w:p w:rsidR="00A51CC6" w:rsidRPr="00F41858" w:rsidRDefault="00A51CC6" w:rsidP="008331BC">
            <w:pPr>
              <w:jc w:val="right"/>
              <w:rPr>
                <w:b/>
                <w:i/>
              </w:rPr>
            </w:pPr>
            <w:r w:rsidRPr="00F41858">
              <w:rPr>
                <w:b/>
                <w:i/>
                <w:sz w:val="22"/>
                <w:szCs w:val="22"/>
              </w:rPr>
              <w:t>0,00</w:t>
            </w:r>
          </w:p>
        </w:tc>
        <w:tc>
          <w:tcPr>
            <w:tcW w:w="2137" w:type="dxa"/>
            <w:shd w:val="clear" w:color="auto" w:fill="auto"/>
          </w:tcPr>
          <w:p w:rsidR="00A51CC6" w:rsidRPr="00F41858" w:rsidRDefault="00A51CC6" w:rsidP="008331BC">
            <w:pPr>
              <w:jc w:val="right"/>
              <w:rPr>
                <w:b/>
                <w:i/>
              </w:rPr>
            </w:pPr>
            <w:r w:rsidRPr="00F41858">
              <w:rPr>
                <w:b/>
                <w:i/>
                <w:sz w:val="22"/>
                <w:szCs w:val="22"/>
              </w:rPr>
              <w:t>0,00</w:t>
            </w:r>
          </w:p>
        </w:tc>
      </w:tr>
      <w:tr w:rsidR="00A51CC6" w:rsidTr="008331BC">
        <w:trPr>
          <w:trHeight w:val="375"/>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rPr>
                <w:b/>
                <w:i/>
              </w:rPr>
            </w:pPr>
          </w:p>
        </w:tc>
        <w:tc>
          <w:tcPr>
            <w:tcW w:w="1766" w:type="dxa"/>
            <w:shd w:val="clear" w:color="auto" w:fill="auto"/>
          </w:tcPr>
          <w:p w:rsidR="00A51CC6" w:rsidRPr="002631B9" w:rsidRDefault="00A51CC6" w:rsidP="008331BC">
            <w:pPr>
              <w:jc w:val="both"/>
              <w:rPr>
                <w:b/>
                <w:i/>
              </w:rPr>
            </w:pPr>
            <w:r w:rsidRPr="002631B9">
              <w:rPr>
                <w:b/>
                <w:i/>
              </w:rPr>
              <w:t xml:space="preserve">Местный бюджет </w:t>
            </w:r>
          </w:p>
        </w:tc>
        <w:tc>
          <w:tcPr>
            <w:tcW w:w="1757" w:type="dxa"/>
            <w:shd w:val="clear" w:color="auto" w:fill="auto"/>
          </w:tcPr>
          <w:p w:rsidR="00A51CC6" w:rsidRPr="004B1D03" w:rsidRDefault="00A51CC6" w:rsidP="008331BC">
            <w:pPr>
              <w:jc w:val="right"/>
              <w:rPr>
                <w:b/>
                <w:i/>
              </w:rPr>
            </w:pPr>
            <w:r>
              <w:rPr>
                <w:b/>
                <w:i/>
                <w:sz w:val="22"/>
                <w:szCs w:val="22"/>
              </w:rPr>
              <w:t>3465,52</w:t>
            </w:r>
          </w:p>
        </w:tc>
        <w:tc>
          <w:tcPr>
            <w:tcW w:w="2464" w:type="dxa"/>
            <w:shd w:val="clear" w:color="auto" w:fill="auto"/>
          </w:tcPr>
          <w:p w:rsidR="00A51CC6" w:rsidRPr="004B1D03" w:rsidRDefault="00A51CC6" w:rsidP="008331BC">
            <w:pPr>
              <w:jc w:val="right"/>
              <w:rPr>
                <w:b/>
                <w:i/>
              </w:rPr>
            </w:pPr>
            <w:r>
              <w:rPr>
                <w:b/>
                <w:i/>
                <w:sz w:val="22"/>
                <w:szCs w:val="22"/>
              </w:rPr>
              <w:t>1540,85</w:t>
            </w:r>
          </w:p>
        </w:tc>
        <w:tc>
          <w:tcPr>
            <w:tcW w:w="2554" w:type="dxa"/>
            <w:shd w:val="clear" w:color="auto" w:fill="auto"/>
          </w:tcPr>
          <w:p w:rsidR="00A51CC6" w:rsidRPr="004B1D03" w:rsidRDefault="00A51CC6" w:rsidP="008331BC">
            <w:pPr>
              <w:jc w:val="right"/>
              <w:rPr>
                <w:b/>
                <w:i/>
              </w:rPr>
            </w:pPr>
            <w:r>
              <w:rPr>
                <w:b/>
                <w:i/>
                <w:sz w:val="22"/>
                <w:szCs w:val="22"/>
              </w:rPr>
              <w:t>1274,67</w:t>
            </w:r>
          </w:p>
        </w:tc>
        <w:tc>
          <w:tcPr>
            <w:tcW w:w="2137" w:type="dxa"/>
            <w:shd w:val="clear" w:color="auto" w:fill="auto"/>
          </w:tcPr>
          <w:p w:rsidR="00A51CC6" w:rsidRPr="004B1D03" w:rsidRDefault="00A51CC6" w:rsidP="008331BC">
            <w:pPr>
              <w:jc w:val="right"/>
              <w:rPr>
                <w:b/>
                <w:i/>
              </w:rPr>
            </w:pPr>
            <w:r>
              <w:rPr>
                <w:b/>
                <w:i/>
                <w:sz w:val="22"/>
                <w:szCs w:val="22"/>
              </w:rPr>
              <w:t>650,00</w:t>
            </w:r>
          </w:p>
        </w:tc>
      </w:tr>
      <w:tr w:rsidR="00A51CC6" w:rsidTr="008331BC">
        <w:trPr>
          <w:trHeight w:val="70"/>
          <w:tblCellSpacing w:w="20" w:type="dxa"/>
        </w:trPr>
        <w:tc>
          <w:tcPr>
            <w:tcW w:w="6401" w:type="dxa"/>
            <w:gridSpan w:val="3"/>
            <w:shd w:val="clear" w:color="auto" w:fill="auto"/>
          </w:tcPr>
          <w:p w:rsidR="00A51CC6" w:rsidRPr="004B1D03" w:rsidRDefault="00A51CC6" w:rsidP="008331BC">
            <w:pPr>
              <w:jc w:val="both"/>
              <w:rPr>
                <w:b/>
                <w:i/>
              </w:rPr>
            </w:pPr>
            <w:r w:rsidRPr="004B1D03">
              <w:rPr>
                <w:b/>
                <w:i/>
                <w:sz w:val="22"/>
                <w:szCs w:val="22"/>
              </w:rPr>
              <w:t>Итого</w:t>
            </w:r>
          </w:p>
        </w:tc>
        <w:tc>
          <w:tcPr>
            <w:tcW w:w="1757" w:type="dxa"/>
            <w:shd w:val="clear" w:color="auto" w:fill="auto"/>
          </w:tcPr>
          <w:p w:rsidR="00A51CC6" w:rsidRPr="004B1D03" w:rsidRDefault="00A51CC6" w:rsidP="008331BC">
            <w:pPr>
              <w:jc w:val="right"/>
              <w:rPr>
                <w:b/>
                <w:i/>
              </w:rPr>
            </w:pPr>
            <w:r>
              <w:rPr>
                <w:b/>
                <w:i/>
                <w:sz w:val="22"/>
                <w:szCs w:val="22"/>
              </w:rPr>
              <w:t>18296,74</w:t>
            </w:r>
          </w:p>
        </w:tc>
        <w:tc>
          <w:tcPr>
            <w:tcW w:w="2464" w:type="dxa"/>
            <w:shd w:val="clear" w:color="auto" w:fill="auto"/>
          </w:tcPr>
          <w:p w:rsidR="00A51CC6" w:rsidRPr="004B1D03" w:rsidRDefault="00A51CC6" w:rsidP="008331BC">
            <w:pPr>
              <w:jc w:val="right"/>
              <w:rPr>
                <w:b/>
                <w:i/>
              </w:rPr>
            </w:pPr>
            <w:r>
              <w:rPr>
                <w:b/>
                <w:i/>
                <w:sz w:val="22"/>
                <w:szCs w:val="22"/>
              </w:rPr>
              <w:t>4600,01</w:t>
            </w:r>
          </w:p>
        </w:tc>
        <w:tc>
          <w:tcPr>
            <w:tcW w:w="2554" w:type="dxa"/>
            <w:shd w:val="clear" w:color="auto" w:fill="auto"/>
          </w:tcPr>
          <w:p w:rsidR="00A51CC6" w:rsidRPr="004B1D03" w:rsidRDefault="00A51CC6" w:rsidP="008331BC">
            <w:pPr>
              <w:jc w:val="right"/>
              <w:rPr>
                <w:b/>
                <w:i/>
              </w:rPr>
            </w:pPr>
            <w:r>
              <w:rPr>
                <w:b/>
                <w:i/>
                <w:sz w:val="22"/>
                <w:szCs w:val="22"/>
              </w:rPr>
              <w:t>13046,73</w:t>
            </w:r>
          </w:p>
        </w:tc>
        <w:tc>
          <w:tcPr>
            <w:tcW w:w="2137" w:type="dxa"/>
            <w:shd w:val="clear" w:color="auto" w:fill="auto"/>
          </w:tcPr>
          <w:p w:rsidR="00A51CC6" w:rsidRPr="004B1D03" w:rsidRDefault="00A51CC6" w:rsidP="008331BC">
            <w:pPr>
              <w:jc w:val="right"/>
              <w:rPr>
                <w:b/>
                <w:i/>
              </w:rPr>
            </w:pPr>
            <w:r>
              <w:rPr>
                <w:b/>
                <w:i/>
                <w:sz w:val="22"/>
                <w:szCs w:val="22"/>
              </w:rPr>
              <w:t>650,00</w:t>
            </w:r>
          </w:p>
        </w:tc>
      </w:tr>
      <w:tr w:rsidR="00A51CC6" w:rsidTr="008331BC">
        <w:trPr>
          <w:trHeight w:val="21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2.1</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2.1</w:t>
            </w:r>
          </w:p>
          <w:p w:rsidR="00A51CC6" w:rsidRDefault="00A51CC6" w:rsidP="008331BC">
            <w:pPr>
              <w:jc w:val="both"/>
            </w:pPr>
            <w:r>
              <w:rPr>
                <w:sz w:val="22"/>
                <w:szCs w:val="22"/>
              </w:rPr>
              <w:t>Реконструкция сетей водоснабжения в дер. Бегуницы Волосовского района Ленинградской области</w:t>
            </w:r>
          </w:p>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0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225"/>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250,00</w:t>
            </w:r>
          </w:p>
        </w:tc>
        <w:tc>
          <w:tcPr>
            <w:tcW w:w="2464" w:type="dxa"/>
            <w:shd w:val="clear" w:color="auto" w:fill="auto"/>
          </w:tcPr>
          <w:p w:rsidR="00A51CC6" w:rsidRPr="004B1D03" w:rsidRDefault="00A51CC6" w:rsidP="008331BC">
            <w:pPr>
              <w:jc w:val="right"/>
            </w:pPr>
            <w:r>
              <w:rPr>
                <w:sz w:val="22"/>
                <w:szCs w:val="22"/>
              </w:rPr>
              <w:t>250,00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Tr="008331BC">
        <w:trPr>
          <w:trHeight w:val="44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2.2</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2.2</w:t>
            </w:r>
          </w:p>
          <w:p w:rsidR="00A51CC6" w:rsidRPr="004B1D03" w:rsidRDefault="00A51CC6" w:rsidP="008331BC">
            <w:pPr>
              <w:jc w:val="both"/>
            </w:pPr>
            <w:r>
              <w:rPr>
                <w:sz w:val="22"/>
                <w:szCs w:val="22"/>
              </w:rPr>
              <w:t xml:space="preserve">Строительство распределительного газопровода по </w:t>
            </w:r>
            <w:proofErr w:type="spellStart"/>
            <w:r>
              <w:rPr>
                <w:sz w:val="22"/>
                <w:szCs w:val="22"/>
              </w:rPr>
              <w:t>д</w:t>
            </w:r>
            <w:proofErr w:type="gramStart"/>
            <w:r>
              <w:rPr>
                <w:sz w:val="22"/>
                <w:szCs w:val="22"/>
              </w:rPr>
              <w:t>.К</w:t>
            </w:r>
            <w:proofErr w:type="gramEnd"/>
            <w:r>
              <w:rPr>
                <w:sz w:val="22"/>
                <w:szCs w:val="22"/>
              </w:rPr>
              <w:t>айкино</w:t>
            </w:r>
            <w:proofErr w:type="spellEnd"/>
            <w:r>
              <w:rPr>
                <w:sz w:val="22"/>
                <w:szCs w:val="22"/>
              </w:rPr>
              <w:t xml:space="preserve"> Волосовского района Ленинградской области</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14831,22</w:t>
            </w:r>
          </w:p>
        </w:tc>
        <w:tc>
          <w:tcPr>
            <w:tcW w:w="2464" w:type="dxa"/>
            <w:shd w:val="clear" w:color="auto" w:fill="auto"/>
          </w:tcPr>
          <w:p w:rsidR="00A51CC6" w:rsidRDefault="00A51CC6" w:rsidP="008331BC">
            <w:pPr>
              <w:jc w:val="right"/>
            </w:pPr>
            <w:r>
              <w:rPr>
                <w:sz w:val="22"/>
                <w:szCs w:val="22"/>
              </w:rPr>
              <w:t>3 059,16</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11 772,06</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444"/>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225"/>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765,52</w:t>
            </w:r>
          </w:p>
        </w:tc>
        <w:tc>
          <w:tcPr>
            <w:tcW w:w="2464" w:type="dxa"/>
            <w:shd w:val="clear" w:color="auto" w:fill="auto"/>
          </w:tcPr>
          <w:p w:rsidR="00A51CC6" w:rsidRPr="004B1D03" w:rsidRDefault="00A51CC6" w:rsidP="008331BC">
            <w:pPr>
              <w:jc w:val="right"/>
            </w:pPr>
            <w:r>
              <w:rPr>
                <w:sz w:val="22"/>
                <w:szCs w:val="22"/>
              </w:rPr>
              <w:t>140,85</w:t>
            </w:r>
          </w:p>
        </w:tc>
        <w:tc>
          <w:tcPr>
            <w:tcW w:w="2554" w:type="dxa"/>
            <w:shd w:val="clear" w:color="auto" w:fill="auto"/>
          </w:tcPr>
          <w:p w:rsidR="00A51CC6" w:rsidRPr="004B1D03" w:rsidRDefault="00A51CC6" w:rsidP="008331BC">
            <w:pPr>
              <w:jc w:val="right"/>
            </w:pPr>
            <w:r>
              <w:rPr>
                <w:sz w:val="22"/>
                <w:szCs w:val="22"/>
              </w:rPr>
              <w:t>624,67</w:t>
            </w:r>
          </w:p>
        </w:tc>
        <w:tc>
          <w:tcPr>
            <w:tcW w:w="2137"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Tr="008331BC">
        <w:trPr>
          <w:trHeight w:val="351"/>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2.3</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2.3</w:t>
            </w:r>
          </w:p>
          <w:p w:rsidR="00A51CC6" w:rsidRPr="004B1D03" w:rsidRDefault="00A51CC6" w:rsidP="008331BC">
            <w:pPr>
              <w:jc w:val="both"/>
            </w:pPr>
            <w:r w:rsidRPr="004B1D03">
              <w:rPr>
                <w:sz w:val="22"/>
                <w:szCs w:val="22"/>
              </w:rPr>
              <w:t xml:space="preserve">Организация освещения на </w:t>
            </w:r>
            <w:r>
              <w:rPr>
                <w:sz w:val="22"/>
                <w:szCs w:val="22"/>
              </w:rPr>
              <w:t xml:space="preserve">источниках водоснабжения </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273"/>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7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900</w:t>
            </w:r>
            <w:r w:rsidRPr="004B1D03">
              <w:rPr>
                <w:sz w:val="22"/>
                <w:szCs w:val="22"/>
              </w:rPr>
              <w:t>,00</w:t>
            </w:r>
          </w:p>
        </w:tc>
        <w:tc>
          <w:tcPr>
            <w:tcW w:w="2464" w:type="dxa"/>
            <w:shd w:val="clear" w:color="auto" w:fill="auto"/>
          </w:tcPr>
          <w:p w:rsidR="00A51CC6" w:rsidRPr="004B1D03" w:rsidRDefault="00A51CC6" w:rsidP="008331BC">
            <w:pPr>
              <w:jc w:val="right"/>
            </w:pPr>
            <w:r>
              <w:rPr>
                <w:sz w:val="22"/>
                <w:szCs w:val="22"/>
              </w:rPr>
              <w:t>150,00</w:t>
            </w:r>
          </w:p>
        </w:tc>
        <w:tc>
          <w:tcPr>
            <w:tcW w:w="2554" w:type="dxa"/>
            <w:shd w:val="clear" w:color="auto" w:fill="auto"/>
          </w:tcPr>
          <w:p w:rsidR="00A51CC6" w:rsidRPr="004B1D03" w:rsidRDefault="00A51CC6" w:rsidP="008331BC">
            <w:pPr>
              <w:jc w:val="right"/>
            </w:pPr>
            <w:r>
              <w:rPr>
                <w:sz w:val="22"/>
                <w:szCs w:val="22"/>
              </w:rPr>
              <w:t>150,00</w:t>
            </w:r>
          </w:p>
        </w:tc>
        <w:tc>
          <w:tcPr>
            <w:tcW w:w="2137" w:type="dxa"/>
            <w:shd w:val="clear" w:color="auto" w:fill="auto"/>
          </w:tcPr>
          <w:p w:rsidR="00A51CC6" w:rsidRPr="004B1D03" w:rsidRDefault="00A51CC6" w:rsidP="008331BC">
            <w:pPr>
              <w:jc w:val="right"/>
            </w:pPr>
            <w:r>
              <w:rPr>
                <w:sz w:val="22"/>
                <w:szCs w:val="22"/>
              </w:rPr>
              <w:t>150,00</w:t>
            </w:r>
          </w:p>
        </w:tc>
      </w:tr>
      <w:tr w:rsidR="00A51CC6" w:rsidTr="008331BC">
        <w:trPr>
          <w:trHeight w:val="435"/>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2.4</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2.4</w:t>
            </w:r>
          </w:p>
          <w:p w:rsidR="00A51CC6" w:rsidRDefault="00A51CC6" w:rsidP="008331BC">
            <w:pPr>
              <w:jc w:val="both"/>
            </w:pPr>
            <w:r>
              <w:rPr>
                <w:sz w:val="22"/>
                <w:szCs w:val="22"/>
              </w:rPr>
              <w:t>Мероприятия по содержанию имущества коммунального хозяйства:</w:t>
            </w:r>
          </w:p>
          <w:p w:rsidR="00A51CC6" w:rsidRDefault="00A51CC6" w:rsidP="008331BC">
            <w:pPr>
              <w:jc w:val="both"/>
            </w:pPr>
            <w:r>
              <w:rPr>
                <w:sz w:val="22"/>
                <w:szCs w:val="22"/>
              </w:rPr>
              <w:t>- техническое обслуживание;</w:t>
            </w:r>
          </w:p>
          <w:p w:rsidR="00A51CC6" w:rsidRDefault="00A51CC6" w:rsidP="008331BC">
            <w:pPr>
              <w:jc w:val="both"/>
            </w:pPr>
            <w:r>
              <w:rPr>
                <w:sz w:val="22"/>
                <w:szCs w:val="22"/>
              </w:rPr>
              <w:t>- текущий ремонт;</w:t>
            </w:r>
          </w:p>
          <w:p w:rsidR="00A51CC6" w:rsidRDefault="00A51CC6" w:rsidP="008331BC">
            <w:pPr>
              <w:jc w:val="both"/>
            </w:pPr>
            <w:r>
              <w:rPr>
                <w:sz w:val="22"/>
                <w:szCs w:val="22"/>
              </w:rPr>
              <w:t>- ограждение источников водоснабжения;</w:t>
            </w:r>
          </w:p>
          <w:p w:rsidR="00A51CC6" w:rsidRDefault="00A51CC6" w:rsidP="008331BC">
            <w:pPr>
              <w:jc w:val="both"/>
            </w:pPr>
            <w:r>
              <w:rPr>
                <w:sz w:val="22"/>
                <w:szCs w:val="22"/>
              </w:rPr>
              <w:t>- составление сметной документации;</w:t>
            </w:r>
          </w:p>
          <w:p w:rsidR="00A51CC6" w:rsidRPr="004B1D03" w:rsidRDefault="00A51CC6" w:rsidP="008331BC">
            <w:pPr>
              <w:jc w:val="both"/>
            </w:pPr>
            <w:r>
              <w:rPr>
                <w:sz w:val="22"/>
                <w:szCs w:val="22"/>
              </w:rPr>
              <w:t>- экспертиза сметной документации.</w:t>
            </w:r>
          </w:p>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459"/>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7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2000</w:t>
            </w:r>
            <w:r w:rsidRPr="004B1D03">
              <w:rPr>
                <w:sz w:val="22"/>
                <w:szCs w:val="22"/>
              </w:rPr>
              <w:t>,00</w:t>
            </w:r>
          </w:p>
        </w:tc>
        <w:tc>
          <w:tcPr>
            <w:tcW w:w="2464" w:type="dxa"/>
            <w:shd w:val="clear" w:color="auto" w:fill="auto"/>
          </w:tcPr>
          <w:p w:rsidR="00A51CC6" w:rsidRPr="004B1D03" w:rsidRDefault="00A51CC6" w:rsidP="008331BC">
            <w:pPr>
              <w:jc w:val="right"/>
            </w:pPr>
            <w:r>
              <w:rPr>
                <w:sz w:val="22"/>
                <w:szCs w:val="22"/>
              </w:rPr>
              <w:t>1000,00</w:t>
            </w:r>
          </w:p>
        </w:tc>
        <w:tc>
          <w:tcPr>
            <w:tcW w:w="2554" w:type="dxa"/>
            <w:shd w:val="clear" w:color="auto" w:fill="auto"/>
          </w:tcPr>
          <w:p w:rsidR="00A51CC6" w:rsidRPr="004B1D03" w:rsidRDefault="00A51CC6" w:rsidP="008331BC">
            <w:pPr>
              <w:jc w:val="right"/>
            </w:pPr>
            <w:r>
              <w:rPr>
                <w:sz w:val="22"/>
                <w:szCs w:val="22"/>
              </w:rPr>
              <w:t>500,00</w:t>
            </w:r>
          </w:p>
        </w:tc>
        <w:tc>
          <w:tcPr>
            <w:tcW w:w="2137" w:type="dxa"/>
            <w:shd w:val="clear" w:color="auto" w:fill="auto"/>
          </w:tcPr>
          <w:p w:rsidR="00A51CC6" w:rsidRPr="004B1D03" w:rsidRDefault="00A51CC6" w:rsidP="008331BC">
            <w:pPr>
              <w:jc w:val="right"/>
            </w:pPr>
            <w:r>
              <w:rPr>
                <w:sz w:val="22"/>
                <w:szCs w:val="22"/>
              </w:rPr>
              <w:t>500</w:t>
            </w:r>
            <w:r w:rsidRPr="004B1D03">
              <w:rPr>
                <w:sz w:val="22"/>
                <w:szCs w:val="22"/>
              </w:rPr>
              <w:t>,00</w:t>
            </w:r>
          </w:p>
        </w:tc>
      </w:tr>
      <w:tr w:rsidR="00A51CC6" w:rsidTr="008331BC">
        <w:trPr>
          <w:trHeight w:val="741"/>
          <w:tblCellSpacing w:w="20" w:type="dxa"/>
        </w:trPr>
        <w:tc>
          <w:tcPr>
            <w:tcW w:w="676" w:type="dxa"/>
            <w:vMerge w:val="restart"/>
            <w:shd w:val="clear" w:color="auto" w:fill="auto"/>
          </w:tcPr>
          <w:p w:rsidR="00A51CC6" w:rsidRPr="004B1D03" w:rsidRDefault="00A51CC6" w:rsidP="008331BC">
            <w:pPr>
              <w:jc w:val="both"/>
              <w:rPr>
                <w:b/>
                <w:i/>
              </w:rPr>
            </w:pPr>
            <w:r w:rsidRPr="004B1D03">
              <w:rPr>
                <w:b/>
                <w:i/>
                <w:sz w:val="22"/>
                <w:szCs w:val="22"/>
              </w:rPr>
              <w:t>3</w:t>
            </w:r>
          </w:p>
        </w:tc>
        <w:tc>
          <w:tcPr>
            <w:tcW w:w="3879" w:type="dxa"/>
            <w:vMerge w:val="restart"/>
            <w:shd w:val="clear" w:color="auto" w:fill="auto"/>
          </w:tcPr>
          <w:p w:rsidR="00A51CC6" w:rsidRPr="004B1D03" w:rsidRDefault="00A51CC6" w:rsidP="008331BC">
            <w:pPr>
              <w:rPr>
                <w:i/>
              </w:rPr>
            </w:pPr>
            <w:r w:rsidRPr="004B1D03">
              <w:rPr>
                <w:b/>
                <w:i/>
                <w:sz w:val="22"/>
                <w:szCs w:val="22"/>
              </w:rPr>
              <w:t xml:space="preserve">Основное мероприятие 3 </w:t>
            </w:r>
            <w:r w:rsidRPr="004B1D03">
              <w:rPr>
                <w:b/>
                <w:i/>
              </w:rPr>
              <w:t xml:space="preserve">Мероприятия по повышению благоустроенности муниципального образования» </w:t>
            </w:r>
            <w:r w:rsidRPr="004B1D03">
              <w:rPr>
                <w:i/>
                <w:sz w:val="22"/>
                <w:szCs w:val="22"/>
              </w:rPr>
              <w:t xml:space="preserve"> </w:t>
            </w:r>
          </w:p>
        </w:tc>
        <w:tc>
          <w:tcPr>
            <w:tcW w:w="1766" w:type="dxa"/>
            <w:shd w:val="clear" w:color="auto" w:fill="auto"/>
          </w:tcPr>
          <w:p w:rsidR="00A51CC6" w:rsidRPr="002631B9" w:rsidRDefault="00A51CC6" w:rsidP="008331BC">
            <w:pPr>
              <w:jc w:val="both"/>
              <w:rPr>
                <w:b/>
                <w:i/>
              </w:rPr>
            </w:pPr>
            <w:r w:rsidRPr="002631B9">
              <w:rPr>
                <w:b/>
                <w:i/>
              </w:rPr>
              <w:t>Областной бюджет</w:t>
            </w:r>
          </w:p>
        </w:tc>
        <w:tc>
          <w:tcPr>
            <w:tcW w:w="1757" w:type="dxa"/>
            <w:shd w:val="clear" w:color="auto" w:fill="auto"/>
          </w:tcPr>
          <w:p w:rsidR="00A51CC6" w:rsidRPr="004B1D03" w:rsidRDefault="00A51CC6" w:rsidP="008331BC">
            <w:pPr>
              <w:jc w:val="right"/>
              <w:rPr>
                <w:b/>
                <w:i/>
              </w:rPr>
            </w:pPr>
            <w:r>
              <w:rPr>
                <w:b/>
                <w:i/>
                <w:sz w:val="22"/>
                <w:szCs w:val="22"/>
              </w:rPr>
              <w:t>2906,50</w:t>
            </w:r>
          </w:p>
        </w:tc>
        <w:tc>
          <w:tcPr>
            <w:tcW w:w="2464" w:type="dxa"/>
            <w:shd w:val="clear" w:color="auto" w:fill="auto"/>
          </w:tcPr>
          <w:p w:rsidR="00A51CC6" w:rsidRPr="004B1D03" w:rsidRDefault="00A51CC6" w:rsidP="008331BC">
            <w:pPr>
              <w:jc w:val="right"/>
              <w:rPr>
                <w:b/>
                <w:i/>
              </w:rPr>
            </w:pPr>
            <w:r>
              <w:rPr>
                <w:b/>
                <w:i/>
                <w:sz w:val="22"/>
                <w:szCs w:val="22"/>
              </w:rPr>
              <w:t>2906,50</w:t>
            </w:r>
          </w:p>
        </w:tc>
        <w:tc>
          <w:tcPr>
            <w:tcW w:w="2554" w:type="dxa"/>
            <w:shd w:val="clear" w:color="auto" w:fill="auto"/>
          </w:tcPr>
          <w:p w:rsidR="00A51CC6" w:rsidRPr="004B1D03" w:rsidRDefault="00A51CC6" w:rsidP="008331BC">
            <w:pPr>
              <w:jc w:val="right"/>
              <w:rPr>
                <w:b/>
                <w:i/>
              </w:rPr>
            </w:pPr>
            <w:r>
              <w:rPr>
                <w:b/>
                <w:i/>
                <w:sz w:val="22"/>
                <w:szCs w:val="22"/>
              </w:rPr>
              <w:t>0,00</w:t>
            </w:r>
          </w:p>
        </w:tc>
        <w:tc>
          <w:tcPr>
            <w:tcW w:w="2137" w:type="dxa"/>
            <w:shd w:val="clear" w:color="auto" w:fill="auto"/>
          </w:tcPr>
          <w:p w:rsidR="00A51CC6" w:rsidRPr="004B1D03" w:rsidRDefault="00A51CC6" w:rsidP="008331BC">
            <w:pPr>
              <w:jc w:val="right"/>
              <w:rPr>
                <w:b/>
                <w:i/>
              </w:rPr>
            </w:pPr>
            <w:r>
              <w:rPr>
                <w:b/>
                <w:i/>
                <w:sz w:val="22"/>
                <w:szCs w:val="22"/>
              </w:rPr>
              <w:t>0,00</w:t>
            </w:r>
          </w:p>
        </w:tc>
      </w:tr>
      <w:tr w:rsidR="00A51CC6" w:rsidTr="008331BC">
        <w:trPr>
          <w:trHeight w:val="782"/>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rPr>
                <w:b/>
                <w:bCs/>
                <w:sz w:val="20"/>
                <w:szCs w:val="20"/>
              </w:rPr>
            </w:pPr>
          </w:p>
        </w:tc>
        <w:tc>
          <w:tcPr>
            <w:tcW w:w="1766" w:type="dxa"/>
            <w:shd w:val="clear" w:color="auto" w:fill="auto"/>
          </w:tcPr>
          <w:p w:rsidR="00A51CC6" w:rsidRPr="002631B9" w:rsidRDefault="00A51CC6" w:rsidP="008331BC">
            <w:pPr>
              <w:jc w:val="both"/>
              <w:rPr>
                <w:b/>
                <w:i/>
              </w:rPr>
            </w:pPr>
            <w:r w:rsidRPr="002631B9">
              <w:rPr>
                <w:b/>
                <w:i/>
              </w:rPr>
              <w:t>Районный бюджет</w:t>
            </w:r>
          </w:p>
        </w:tc>
        <w:tc>
          <w:tcPr>
            <w:tcW w:w="1757" w:type="dxa"/>
            <w:shd w:val="clear" w:color="auto" w:fill="auto"/>
          </w:tcPr>
          <w:p w:rsidR="00A51CC6" w:rsidRPr="004B1D03" w:rsidRDefault="00A51CC6" w:rsidP="008331BC">
            <w:pPr>
              <w:jc w:val="right"/>
              <w:rPr>
                <w:b/>
                <w:i/>
              </w:rPr>
            </w:pPr>
            <w:r>
              <w:rPr>
                <w:b/>
                <w:i/>
                <w:sz w:val="22"/>
                <w:szCs w:val="22"/>
              </w:rPr>
              <w:t>0,00</w:t>
            </w:r>
          </w:p>
        </w:tc>
        <w:tc>
          <w:tcPr>
            <w:tcW w:w="2464" w:type="dxa"/>
            <w:shd w:val="clear" w:color="auto" w:fill="auto"/>
          </w:tcPr>
          <w:p w:rsidR="00A51CC6" w:rsidRPr="004B1D03" w:rsidRDefault="00A51CC6" w:rsidP="008331BC">
            <w:pPr>
              <w:jc w:val="right"/>
              <w:rPr>
                <w:b/>
                <w:i/>
              </w:rPr>
            </w:pPr>
            <w:r>
              <w:rPr>
                <w:b/>
                <w:i/>
                <w:sz w:val="22"/>
                <w:szCs w:val="22"/>
              </w:rPr>
              <w:t>0,00</w:t>
            </w:r>
          </w:p>
        </w:tc>
        <w:tc>
          <w:tcPr>
            <w:tcW w:w="2554" w:type="dxa"/>
            <w:shd w:val="clear" w:color="auto" w:fill="auto"/>
          </w:tcPr>
          <w:p w:rsidR="00A51CC6" w:rsidRPr="004B1D03" w:rsidRDefault="00A51CC6" w:rsidP="008331BC">
            <w:pPr>
              <w:jc w:val="right"/>
              <w:rPr>
                <w:b/>
                <w:i/>
              </w:rPr>
            </w:pPr>
            <w:r>
              <w:rPr>
                <w:b/>
                <w:i/>
                <w:sz w:val="22"/>
                <w:szCs w:val="22"/>
              </w:rPr>
              <w:t>0,00</w:t>
            </w:r>
          </w:p>
        </w:tc>
        <w:tc>
          <w:tcPr>
            <w:tcW w:w="2137" w:type="dxa"/>
            <w:shd w:val="clear" w:color="auto" w:fill="auto"/>
          </w:tcPr>
          <w:p w:rsidR="00A51CC6" w:rsidRPr="004B1D03" w:rsidRDefault="00A51CC6" w:rsidP="008331BC">
            <w:pPr>
              <w:jc w:val="right"/>
              <w:rPr>
                <w:b/>
                <w:i/>
              </w:rPr>
            </w:pPr>
            <w:r>
              <w:rPr>
                <w:b/>
                <w:i/>
                <w:sz w:val="22"/>
                <w:szCs w:val="22"/>
              </w:rPr>
              <w:t>0,00</w:t>
            </w:r>
          </w:p>
        </w:tc>
      </w:tr>
      <w:tr w:rsidR="00A51CC6" w:rsidTr="008331BC">
        <w:trPr>
          <w:trHeight w:val="72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rPr>
                <w:b/>
                <w:bCs/>
                <w:sz w:val="20"/>
                <w:szCs w:val="20"/>
              </w:rPr>
            </w:pPr>
          </w:p>
        </w:tc>
        <w:tc>
          <w:tcPr>
            <w:tcW w:w="1766" w:type="dxa"/>
            <w:shd w:val="clear" w:color="auto" w:fill="auto"/>
          </w:tcPr>
          <w:p w:rsidR="00A51CC6" w:rsidRPr="002631B9" w:rsidRDefault="00A51CC6" w:rsidP="008331BC">
            <w:pPr>
              <w:jc w:val="both"/>
              <w:rPr>
                <w:b/>
                <w:i/>
              </w:rPr>
            </w:pPr>
            <w:r w:rsidRPr="002631B9">
              <w:rPr>
                <w:b/>
                <w:i/>
              </w:rPr>
              <w:t xml:space="preserve">Местный бюджет </w:t>
            </w:r>
          </w:p>
        </w:tc>
        <w:tc>
          <w:tcPr>
            <w:tcW w:w="1757" w:type="dxa"/>
            <w:shd w:val="clear" w:color="auto" w:fill="auto"/>
          </w:tcPr>
          <w:p w:rsidR="00A51CC6" w:rsidRPr="004B1D03" w:rsidRDefault="00A51CC6" w:rsidP="008331BC">
            <w:pPr>
              <w:jc w:val="right"/>
              <w:rPr>
                <w:b/>
                <w:i/>
              </w:rPr>
            </w:pPr>
            <w:r>
              <w:rPr>
                <w:b/>
                <w:i/>
                <w:sz w:val="22"/>
                <w:szCs w:val="22"/>
              </w:rPr>
              <w:t>35442,36</w:t>
            </w:r>
          </w:p>
        </w:tc>
        <w:tc>
          <w:tcPr>
            <w:tcW w:w="2464" w:type="dxa"/>
            <w:shd w:val="clear" w:color="auto" w:fill="auto"/>
          </w:tcPr>
          <w:p w:rsidR="00A51CC6" w:rsidRPr="004B1D03" w:rsidRDefault="00A51CC6" w:rsidP="008331BC">
            <w:pPr>
              <w:jc w:val="right"/>
              <w:rPr>
                <w:b/>
                <w:i/>
              </w:rPr>
            </w:pPr>
            <w:r>
              <w:rPr>
                <w:b/>
                <w:i/>
                <w:sz w:val="22"/>
                <w:szCs w:val="22"/>
              </w:rPr>
              <w:t>13987,36</w:t>
            </w:r>
          </w:p>
        </w:tc>
        <w:tc>
          <w:tcPr>
            <w:tcW w:w="2554" w:type="dxa"/>
            <w:shd w:val="clear" w:color="auto" w:fill="auto"/>
          </w:tcPr>
          <w:p w:rsidR="00A51CC6" w:rsidRDefault="00A51CC6" w:rsidP="008331BC">
            <w:pPr>
              <w:jc w:val="right"/>
              <w:rPr>
                <w:b/>
                <w:i/>
              </w:rPr>
            </w:pPr>
            <w:r>
              <w:rPr>
                <w:b/>
                <w:i/>
                <w:sz w:val="22"/>
                <w:szCs w:val="22"/>
              </w:rPr>
              <w:t>10003,00</w:t>
            </w:r>
          </w:p>
          <w:p w:rsidR="00A51CC6" w:rsidRPr="004B1D03" w:rsidRDefault="00A51CC6" w:rsidP="008331BC">
            <w:pPr>
              <w:jc w:val="right"/>
              <w:rPr>
                <w:b/>
                <w:i/>
              </w:rPr>
            </w:pPr>
          </w:p>
        </w:tc>
        <w:tc>
          <w:tcPr>
            <w:tcW w:w="2137" w:type="dxa"/>
            <w:shd w:val="clear" w:color="auto" w:fill="auto"/>
          </w:tcPr>
          <w:p w:rsidR="00A51CC6" w:rsidRPr="004B1D03" w:rsidRDefault="00A51CC6" w:rsidP="008331BC">
            <w:pPr>
              <w:jc w:val="right"/>
              <w:rPr>
                <w:b/>
                <w:i/>
              </w:rPr>
            </w:pPr>
            <w:r>
              <w:rPr>
                <w:b/>
                <w:i/>
                <w:sz w:val="22"/>
                <w:szCs w:val="22"/>
              </w:rPr>
              <w:t>11452,00</w:t>
            </w:r>
          </w:p>
        </w:tc>
      </w:tr>
      <w:tr w:rsidR="00A51CC6" w:rsidTr="008331BC">
        <w:trPr>
          <w:tblCellSpacing w:w="20" w:type="dxa"/>
        </w:trPr>
        <w:tc>
          <w:tcPr>
            <w:tcW w:w="6401" w:type="dxa"/>
            <w:gridSpan w:val="3"/>
            <w:shd w:val="clear" w:color="auto" w:fill="auto"/>
          </w:tcPr>
          <w:p w:rsidR="00A51CC6" w:rsidRPr="004B1D03" w:rsidRDefault="00A51CC6" w:rsidP="008331BC">
            <w:pPr>
              <w:jc w:val="both"/>
            </w:pPr>
            <w:r w:rsidRPr="004B1D03">
              <w:rPr>
                <w:b/>
                <w:i/>
                <w:sz w:val="22"/>
                <w:szCs w:val="22"/>
              </w:rPr>
              <w:t>Итого</w:t>
            </w:r>
          </w:p>
        </w:tc>
        <w:tc>
          <w:tcPr>
            <w:tcW w:w="1757" w:type="dxa"/>
            <w:shd w:val="clear" w:color="auto" w:fill="auto"/>
          </w:tcPr>
          <w:p w:rsidR="00A51CC6" w:rsidRPr="004B1D03" w:rsidRDefault="00A51CC6" w:rsidP="008331BC">
            <w:pPr>
              <w:jc w:val="right"/>
              <w:rPr>
                <w:b/>
                <w:i/>
              </w:rPr>
            </w:pPr>
            <w:r>
              <w:rPr>
                <w:b/>
                <w:i/>
                <w:sz w:val="22"/>
                <w:szCs w:val="22"/>
              </w:rPr>
              <w:t>38348,86</w:t>
            </w:r>
          </w:p>
        </w:tc>
        <w:tc>
          <w:tcPr>
            <w:tcW w:w="2464" w:type="dxa"/>
            <w:shd w:val="clear" w:color="auto" w:fill="auto"/>
          </w:tcPr>
          <w:p w:rsidR="00A51CC6" w:rsidRPr="004B1D03" w:rsidRDefault="00A51CC6" w:rsidP="008331BC">
            <w:pPr>
              <w:jc w:val="right"/>
              <w:rPr>
                <w:b/>
                <w:i/>
              </w:rPr>
            </w:pPr>
            <w:r>
              <w:rPr>
                <w:b/>
                <w:i/>
                <w:sz w:val="22"/>
                <w:szCs w:val="22"/>
              </w:rPr>
              <w:t>16893,86</w:t>
            </w:r>
          </w:p>
        </w:tc>
        <w:tc>
          <w:tcPr>
            <w:tcW w:w="2554" w:type="dxa"/>
            <w:shd w:val="clear" w:color="auto" w:fill="auto"/>
          </w:tcPr>
          <w:p w:rsidR="00A51CC6" w:rsidRPr="004B1D03" w:rsidRDefault="00A51CC6" w:rsidP="008331BC">
            <w:pPr>
              <w:jc w:val="right"/>
              <w:rPr>
                <w:b/>
                <w:i/>
              </w:rPr>
            </w:pPr>
            <w:r>
              <w:rPr>
                <w:b/>
                <w:i/>
                <w:sz w:val="22"/>
                <w:szCs w:val="22"/>
              </w:rPr>
              <w:t>10 003,00</w:t>
            </w:r>
          </w:p>
        </w:tc>
        <w:tc>
          <w:tcPr>
            <w:tcW w:w="2137" w:type="dxa"/>
            <w:shd w:val="clear" w:color="auto" w:fill="auto"/>
          </w:tcPr>
          <w:p w:rsidR="00A51CC6" w:rsidRPr="004B1D03" w:rsidRDefault="00A51CC6" w:rsidP="008331BC">
            <w:pPr>
              <w:jc w:val="right"/>
              <w:rPr>
                <w:b/>
                <w:i/>
              </w:rPr>
            </w:pPr>
            <w:r>
              <w:rPr>
                <w:b/>
                <w:i/>
                <w:sz w:val="22"/>
                <w:szCs w:val="22"/>
              </w:rPr>
              <w:t>11 452,00</w:t>
            </w:r>
          </w:p>
        </w:tc>
      </w:tr>
      <w:tr w:rsidR="00A51CC6" w:rsidTr="008331BC">
        <w:trPr>
          <w:trHeight w:val="27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3.1</w:t>
            </w:r>
          </w:p>
        </w:tc>
        <w:tc>
          <w:tcPr>
            <w:tcW w:w="3879" w:type="dxa"/>
            <w:vMerge w:val="restart"/>
            <w:shd w:val="clear" w:color="auto" w:fill="auto"/>
          </w:tcPr>
          <w:p w:rsidR="00A51CC6" w:rsidRPr="00020745" w:rsidRDefault="00A51CC6" w:rsidP="008331BC">
            <w:pPr>
              <w:jc w:val="both"/>
            </w:pPr>
            <w:r w:rsidRPr="00020745">
              <w:t xml:space="preserve">Мероприятие 3.1 </w:t>
            </w:r>
          </w:p>
          <w:p w:rsidR="00A51CC6" w:rsidRPr="004B1D03" w:rsidRDefault="00A51CC6" w:rsidP="008331BC">
            <w:pPr>
              <w:jc w:val="both"/>
            </w:pPr>
            <w:r w:rsidRPr="004B1D03">
              <w:rPr>
                <w:sz w:val="22"/>
                <w:szCs w:val="22"/>
              </w:rPr>
              <w:t xml:space="preserve">Организация уличного освещения МО </w:t>
            </w:r>
            <w:r>
              <w:rPr>
                <w:sz w:val="22"/>
                <w:szCs w:val="22"/>
              </w:rPr>
              <w:t>Бегуницкое</w:t>
            </w:r>
            <w:r w:rsidRPr="004B1D03">
              <w:rPr>
                <w:sz w:val="22"/>
                <w:szCs w:val="22"/>
              </w:rPr>
              <w:t xml:space="preserve"> сельское поселение</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27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195"/>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8000,00</w:t>
            </w:r>
          </w:p>
        </w:tc>
        <w:tc>
          <w:tcPr>
            <w:tcW w:w="2464" w:type="dxa"/>
            <w:shd w:val="clear" w:color="auto" w:fill="auto"/>
          </w:tcPr>
          <w:p w:rsidR="00A51CC6" w:rsidRPr="004B1D03" w:rsidRDefault="00A51CC6" w:rsidP="008331BC">
            <w:pPr>
              <w:jc w:val="right"/>
            </w:pPr>
            <w:r>
              <w:rPr>
                <w:sz w:val="22"/>
                <w:szCs w:val="22"/>
              </w:rPr>
              <w:t>2700,00</w:t>
            </w:r>
          </w:p>
        </w:tc>
        <w:tc>
          <w:tcPr>
            <w:tcW w:w="2554" w:type="dxa"/>
            <w:shd w:val="clear" w:color="auto" w:fill="auto"/>
          </w:tcPr>
          <w:p w:rsidR="00A51CC6" w:rsidRPr="004B1D03" w:rsidRDefault="00A51CC6" w:rsidP="008331BC">
            <w:pPr>
              <w:jc w:val="right"/>
            </w:pPr>
            <w:r>
              <w:rPr>
                <w:sz w:val="22"/>
                <w:szCs w:val="22"/>
              </w:rPr>
              <w:t>2800,00</w:t>
            </w:r>
          </w:p>
        </w:tc>
        <w:tc>
          <w:tcPr>
            <w:tcW w:w="2137" w:type="dxa"/>
            <w:shd w:val="clear" w:color="auto" w:fill="auto"/>
          </w:tcPr>
          <w:p w:rsidR="00A51CC6" w:rsidRPr="004B1D03" w:rsidRDefault="00A51CC6" w:rsidP="008331BC">
            <w:pPr>
              <w:jc w:val="right"/>
            </w:pPr>
            <w:r>
              <w:rPr>
                <w:sz w:val="22"/>
                <w:szCs w:val="22"/>
              </w:rPr>
              <w:t>2900,00</w:t>
            </w:r>
          </w:p>
        </w:tc>
      </w:tr>
      <w:tr w:rsidR="00A51CC6" w:rsidTr="008331BC">
        <w:trPr>
          <w:trHeight w:val="345"/>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3.2</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3.2</w:t>
            </w:r>
          </w:p>
          <w:p w:rsidR="00A51CC6" w:rsidRPr="004B1D03" w:rsidRDefault="00A51CC6" w:rsidP="008331BC">
            <w:pPr>
              <w:jc w:val="both"/>
            </w:pPr>
            <w:r w:rsidRPr="004B1D03">
              <w:rPr>
                <w:sz w:val="22"/>
                <w:szCs w:val="22"/>
              </w:rPr>
              <w:t xml:space="preserve">Ремонт и реконструкция уличного освещения на территории </w:t>
            </w:r>
            <w:r w:rsidRPr="004B1D03">
              <w:rPr>
                <w:sz w:val="22"/>
                <w:szCs w:val="22"/>
              </w:rPr>
              <w:lastRenderedPageBreak/>
              <w:t>муниципального образования</w:t>
            </w:r>
            <w:r>
              <w:rPr>
                <w:sz w:val="22"/>
                <w:szCs w:val="22"/>
              </w:rPr>
              <w:t>, приобретение электромонтажного оборудования</w:t>
            </w:r>
          </w:p>
        </w:tc>
        <w:tc>
          <w:tcPr>
            <w:tcW w:w="1766" w:type="dxa"/>
            <w:shd w:val="clear" w:color="auto" w:fill="auto"/>
          </w:tcPr>
          <w:p w:rsidR="00A51CC6" w:rsidRPr="007222BC" w:rsidRDefault="00A51CC6" w:rsidP="008331BC">
            <w:pPr>
              <w:jc w:val="both"/>
            </w:pPr>
            <w:r w:rsidRPr="007222BC">
              <w:lastRenderedPageBreak/>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3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Районный </w:t>
            </w:r>
            <w:r w:rsidRPr="007222BC">
              <w:lastRenderedPageBreak/>
              <w:t>бюджет</w:t>
            </w:r>
          </w:p>
        </w:tc>
        <w:tc>
          <w:tcPr>
            <w:tcW w:w="1757" w:type="dxa"/>
            <w:shd w:val="clear" w:color="auto" w:fill="auto"/>
          </w:tcPr>
          <w:p w:rsidR="00A51CC6" w:rsidRPr="004B1D03" w:rsidRDefault="00A51CC6" w:rsidP="008331BC">
            <w:pPr>
              <w:jc w:val="right"/>
            </w:pPr>
            <w:r>
              <w:rPr>
                <w:sz w:val="22"/>
                <w:szCs w:val="22"/>
              </w:rPr>
              <w:lastRenderedPageBreak/>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3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7600,00</w:t>
            </w:r>
          </w:p>
        </w:tc>
        <w:tc>
          <w:tcPr>
            <w:tcW w:w="2464" w:type="dxa"/>
            <w:shd w:val="clear" w:color="auto" w:fill="auto"/>
          </w:tcPr>
          <w:p w:rsidR="00A51CC6" w:rsidRPr="004B1D03" w:rsidRDefault="00A51CC6" w:rsidP="008331BC">
            <w:pPr>
              <w:jc w:val="right"/>
            </w:pPr>
            <w:r>
              <w:rPr>
                <w:sz w:val="22"/>
                <w:szCs w:val="22"/>
              </w:rPr>
              <w:t>1600,00</w:t>
            </w:r>
          </w:p>
        </w:tc>
        <w:tc>
          <w:tcPr>
            <w:tcW w:w="2554" w:type="dxa"/>
            <w:shd w:val="clear" w:color="auto" w:fill="auto"/>
          </w:tcPr>
          <w:p w:rsidR="00A51CC6" w:rsidRPr="004B1D03" w:rsidRDefault="00A51CC6" w:rsidP="008331BC">
            <w:pPr>
              <w:jc w:val="right"/>
            </w:pPr>
            <w:r>
              <w:rPr>
                <w:sz w:val="22"/>
                <w:szCs w:val="22"/>
              </w:rPr>
              <w:t>1500,00</w:t>
            </w:r>
          </w:p>
        </w:tc>
        <w:tc>
          <w:tcPr>
            <w:tcW w:w="2137" w:type="dxa"/>
            <w:shd w:val="clear" w:color="auto" w:fill="auto"/>
          </w:tcPr>
          <w:p w:rsidR="00A51CC6" w:rsidRPr="004B1D03" w:rsidRDefault="00A51CC6" w:rsidP="008331BC">
            <w:pPr>
              <w:jc w:val="right"/>
            </w:pPr>
            <w:r>
              <w:rPr>
                <w:sz w:val="22"/>
                <w:szCs w:val="22"/>
              </w:rPr>
              <w:t>1500,00</w:t>
            </w:r>
          </w:p>
        </w:tc>
      </w:tr>
      <w:tr w:rsidR="00A51CC6" w:rsidTr="008331BC">
        <w:trPr>
          <w:trHeight w:val="33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3.3</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3.3</w:t>
            </w:r>
          </w:p>
          <w:p w:rsidR="00A51CC6" w:rsidRPr="004B1D03" w:rsidRDefault="00A51CC6" w:rsidP="008331BC">
            <w:pPr>
              <w:jc w:val="both"/>
              <w:rPr>
                <w:sz w:val="20"/>
                <w:szCs w:val="20"/>
              </w:rPr>
            </w:pPr>
            <w:r w:rsidRPr="004B1D03">
              <w:rPr>
                <w:sz w:val="22"/>
                <w:szCs w:val="22"/>
              </w:rPr>
              <w:t>Уплата налогов, сборов и иных платежей</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3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3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rPr>
                <w:sz w:val="20"/>
                <w:szCs w:val="20"/>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10,00</w:t>
            </w:r>
          </w:p>
        </w:tc>
        <w:tc>
          <w:tcPr>
            <w:tcW w:w="2464" w:type="dxa"/>
            <w:shd w:val="clear" w:color="auto" w:fill="auto"/>
          </w:tcPr>
          <w:p w:rsidR="00A51CC6" w:rsidRPr="004B1D03" w:rsidRDefault="00A51CC6" w:rsidP="008331BC">
            <w:pPr>
              <w:jc w:val="right"/>
            </w:pPr>
            <w:r>
              <w:rPr>
                <w:sz w:val="22"/>
                <w:szCs w:val="22"/>
              </w:rPr>
              <w:t>5,00</w:t>
            </w:r>
          </w:p>
        </w:tc>
        <w:tc>
          <w:tcPr>
            <w:tcW w:w="2554" w:type="dxa"/>
            <w:shd w:val="clear" w:color="auto" w:fill="auto"/>
          </w:tcPr>
          <w:p w:rsidR="00A51CC6" w:rsidRPr="004B1D03" w:rsidRDefault="00A51CC6" w:rsidP="008331BC">
            <w:pPr>
              <w:jc w:val="right"/>
            </w:pPr>
            <w:r>
              <w:rPr>
                <w:sz w:val="22"/>
                <w:szCs w:val="22"/>
              </w:rPr>
              <w:t>3,00</w:t>
            </w:r>
          </w:p>
        </w:tc>
        <w:tc>
          <w:tcPr>
            <w:tcW w:w="2137" w:type="dxa"/>
            <w:shd w:val="clear" w:color="auto" w:fill="auto"/>
          </w:tcPr>
          <w:p w:rsidR="00A51CC6" w:rsidRPr="004B1D03" w:rsidRDefault="00A51CC6" w:rsidP="008331BC">
            <w:pPr>
              <w:jc w:val="right"/>
            </w:pPr>
            <w:r>
              <w:rPr>
                <w:sz w:val="22"/>
                <w:szCs w:val="22"/>
              </w:rPr>
              <w:t>2</w:t>
            </w:r>
            <w:r w:rsidRPr="004B1D03">
              <w:rPr>
                <w:sz w:val="22"/>
                <w:szCs w:val="22"/>
              </w:rPr>
              <w:t>,00</w:t>
            </w:r>
          </w:p>
        </w:tc>
      </w:tr>
      <w:tr w:rsidR="00A51CC6" w:rsidTr="008331BC">
        <w:trPr>
          <w:trHeight w:val="15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3.4</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3.4</w:t>
            </w:r>
          </w:p>
          <w:p w:rsidR="00A51CC6" w:rsidRDefault="00A51CC6" w:rsidP="008331BC">
            <w:pPr>
              <w:jc w:val="both"/>
            </w:pPr>
            <w:r w:rsidRPr="004B1D03">
              <w:rPr>
                <w:sz w:val="22"/>
                <w:szCs w:val="22"/>
              </w:rPr>
              <w:t>Мероприятия по озеленению территории муниципального образования</w:t>
            </w:r>
            <w:r>
              <w:rPr>
                <w:sz w:val="22"/>
                <w:szCs w:val="22"/>
              </w:rPr>
              <w:t xml:space="preserve"> в том числе:</w:t>
            </w:r>
          </w:p>
          <w:p w:rsidR="00A51CC6" w:rsidRDefault="00A51CC6" w:rsidP="008331BC">
            <w:pPr>
              <w:jc w:val="both"/>
            </w:pPr>
            <w:r>
              <w:rPr>
                <w:sz w:val="22"/>
                <w:szCs w:val="22"/>
              </w:rPr>
              <w:t>- посадка и покраска деревьев;</w:t>
            </w:r>
          </w:p>
          <w:p w:rsidR="00A51CC6" w:rsidRDefault="00A51CC6" w:rsidP="008331BC">
            <w:pPr>
              <w:jc w:val="both"/>
            </w:pPr>
            <w:r>
              <w:rPr>
                <w:sz w:val="22"/>
                <w:szCs w:val="22"/>
              </w:rPr>
              <w:t>-устройство газонов, зеленых насаждений;</w:t>
            </w:r>
          </w:p>
          <w:p w:rsidR="00A51CC6" w:rsidRDefault="00A51CC6" w:rsidP="008331BC">
            <w:pPr>
              <w:jc w:val="both"/>
            </w:pPr>
            <w:r>
              <w:rPr>
                <w:sz w:val="22"/>
                <w:szCs w:val="22"/>
              </w:rPr>
              <w:t>- спиливание ветхих деревьев и веток с погрузкой и вывозом;</w:t>
            </w:r>
          </w:p>
          <w:p w:rsidR="00A51CC6" w:rsidRPr="004B1D03" w:rsidRDefault="00A51CC6" w:rsidP="008331BC">
            <w:pPr>
              <w:jc w:val="both"/>
            </w:pPr>
            <w:r>
              <w:rPr>
                <w:sz w:val="22"/>
                <w:szCs w:val="22"/>
              </w:rPr>
              <w:t>-</w:t>
            </w:r>
            <w:proofErr w:type="spellStart"/>
            <w:r>
              <w:rPr>
                <w:sz w:val="22"/>
                <w:szCs w:val="22"/>
              </w:rPr>
              <w:t>обкашивание</w:t>
            </w:r>
            <w:proofErr w:type="spellEnd"/>
            <w:r>
              <w:rPr>
                <w:sz w:val="22"/>
                <w:szCs w:val="22"/>
              </w:rPr>
              <w:t xml:space="preserve"> территории.</w:t>
            </w:r>
          </w:p>
        </w:tc>
        <w:tc>
          <w:tcPr>
            <w:tcW w:w="1766" w:type="dxa"/>
            <w:shd w:val="clear" w:color="auto" w:fill="auto"/>
          </w:tcPr>
          <w:p w:rsidR="00A51CC6" w:rsidRDefault="00A51CC6" w:rsidP="008331BC">
            <w:pPr>
              <w:jc w:val="both"/>
            </w:pPr>
            <w:r w:rsidRPr="007222BC">
              <w:t>Областной бюджет</w:t>
            </w:r>
          </w:p>
          <w:p w:rsidR="00A51CC6" w:rsidRPr="007222BC" w:rsidRDefault="00A51CC6" w:rsidP="008331BC">
            <w:pPr>
              <w:jc w:val="both"/>
            </w:pP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845"/>
          <w:tblCellSpacing w:w="20" w:type="dxa"/>
        </w:trPr>
        <w:tc>
          <w:tcPr>
            <w:tcW w:w="676" w:type="dxa"/>
            <w:vMerge/>
            <w:shd w:val="clear" w:color="auto" w:fill="auto"/>
          </w:tcPr>
          <w:p w:rsidR="00A51CC6" w:rsidRPr="004B1D03" w:rsidRDefault="00A51CC6" w:rsidP="008331BC">
            <w:pPr>
              <w:jc w:val="both"/>
              <w:rPr>
                <w:b/>
                <w:i/>
              </w:rPr>
            </w:pPr>
          </w:p>
        </w:tc>
        <w:tc>
          <w:tcPr>
            <w:tcW w:w="3879" w:type="dxa"/>
            <w:vMerge/>
            <w:shd w:val="clear" w:color="auto" w:fill="auto"/>
          </w:tcPr>
          <w:p w:rsidR="00A51CC6" w:rsidRPr="004B1D03" w:rsidRDefault="00A51CC6" w:rsidP="008331BC">
            <w:pPr>
              <w:jc w:val="both"/>
              <w:rPr>
                <w:b/>
                <w:i/>
              </w:rPr>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643"/>
          <w:tblCellSpacing w:w="20" w:type="dxa"/>
        </w:trPr>
        <w:tc>
          <w:tcPr>
            <w:tcW w:w="676" w:type="dxa"/>
            <w:vMerge/>
            <w:shd w:val="clear" w:color="auto" w:fill="auto"/>
          </w:tcPr>
          <w:p w:rsidR="00A51CC6" w:rsidRPr="004B1D03" w:rsidRDefault="00A51CC6" w:rsidP="008331BC">
            <w:pPr>
              <w:jc w:val="both"/>
              <w:rPr>
                <w:b/>
                <w:i/>
              </w:rPr>
            </w:pPr>
          </w:p>
        </w:tc>
        <w:tc>
          <w:tcPr>
            <w:tcW w:w="3879" w:type="dxa"/>
            <w:vMerge/>
            <w:shd w:val="clear" w:color="auto" w:fill="auto"/>
          </w:tcPr>
          <w:p w:rsidR="00A51CC6" w:rsidRPr="004B1D03" w:rsidRDefault="00A51CC6" w:rsidP="008331BC">
            <w:pPr>
              <w:jc w:val="both"/>
              <w:rPr>
                <w:b/>
                <w:i/>
              </w:rPr>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B7450D" w:rsidRDefault="00A51CC6" w:rsidP="008331BC">
            <w:pPr>
              <w:jc w:val="right"/>
            </w:pPr>
            <w:r>
              <w:t>3650,00</w:t>
            </w:r>
          </w:p>
        </w:tc>
        <w:tc>
          <w:tcPr>
            <w:tcW w:w="2464" w:type="dxa"/>
            <w:shd w:val="clear" w:color="auto" w:fill="auto"/>
          </w:tcPr>
          <w:p w:rsidR="00A51CC6" w:rsidRPr="004B1D03" w:rsidRDefault="00A51CC6" w:rsidP="008331BC">
            <w:pPr>
              <w:jc w:val="right"/>
            </w:pPr>
            <w:r>
              <w:rPr>
                <w:sz w:val="22"/>
                <w:szCs w:val="22"/>
              </w:rPr>
              <w:t>1250,00</w:t>
            </w:r>
          </w:p>
        </w:tc>
        <w:tc>
          <w:tcPr>
            <w:tcW w:w="2554" w:type="dxa"/>
            <w:shd w:val="clear" w:color="auto" w:fill="auto"/>
          </w:tcPr>
          <w:p w:rsidR="00A51CC6" w:rsidRPr="004B1D03" w:rsidRDefault="00A51CC6" w:rsidP="008331BC">
            <w:pPr>
              <w:jc w:val="right"/>
            </w:pPr>
            <w:r>
              <w:rPr>
                <w:sz w:val="22"/>
                <w:szCs w:val="22"/>
              </w:rPr>
              <w:t>1200,00</w:t>
            </w:r>
          </w:p>
        </w:tc>
        <w:tc>
          <w:tcPr>
            <w:tcW w:w="2137" w:type="dxa"/>
            <w:shd w:val="clear" w:color="auto" w:fill="auto"/>
          </w:tcPr>
          <w:p w:rsidR="00A51CC6" w:rsidRPr="00B7450D" w:rsidRDefault="00A51CC6" w:rsidP="008331BC">
            <w:pPr>
              <w:jc w:val="right"/>
            </w:pPr>
            <w:r>
              <w:t>1200,00</w:t>
            </w:r>
          </w:p>
        </w:tc>
      </w:tr>
      <w:tr w:rsidR="00A51CC6" w:rsidTr="008331BC">
        <w:trPr>
          <w:trHeight w:val="533"/>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w:t>
            </w:r>
            <w:r>
              <w:rPr>
                <w:sz w:val="22"/>
                <w:szCs w:val="22"/>
              </w:rPr>
              <w:t>5</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w:t>
            </w:r>
            <w:r>
              <w:rPr>
                <w:sz w:val="22"/>
                <w:szCs w:val="22"/>
              </w:rPr>
              <w:t>5</w:t>
            </w:r>
          </w:p>
          <w:p w:rsidR="00A51CC6" w:rsidRDefault="00A51CC6" w:rsidP="008331BC">
            <w:pPr>
              <w:jc w:val="both"/>
            </w:pPr>
            <w:r w:rsidRPr="004B1D03">
              <w:rPr>
                <w:sz w:val="22"/>
                <w:szCs w:val="22"/>
              </w:rPr>
              <w:t>Организация сбора и вывоза бытовых отходов и мусора на территории населенных пунктов муниципального образования</w:t>
            </w:r>
          </w:p>
          <w:p w:rsidR="00A51CC6" w:rsidRDefault="00A51CC6" w:rsidP="008331BC">
            <w:pPr>
              <w:jc w:val="both"/>
            </w:pPr>
            <w:r>
              <w:rPr>
                <w:sz w:val="22"/>
                <w:szCs w:val="22"/>
              </w:rPr>
              <w:t>- проведение субботников;</w:t>
            </w:r>
          </w:p>
          <w:p w:rsidR="00A51CC6" w:rsidRDefault="00A51CC6" w:rsidP="008331BC">
            <w:pPr>
              <w:jc w:val="both"/>
            </w:pPr>
            <w:r>
              <w:rPr>
                <w:sz w:val="22"/>
                <w:szCs w:val="22"/>
              </w:rPr>
              <w:t>- устранение несанкционированных свалок;</w:t>
            </w:r>
          </w:p>
          <w:p w:rsidR="00A51CC6" w:rsidRPr="004B1D03" w:rsidRDefault="00A51CC6" w:rsidP="008331BC">
            <w:pPr>
              <w:jc w:val="both"/>
            </w:pPr>
            <w:r>
              <w:rPr>
                <w:sz w:val="22"/>
                <w:szCs w:val="22"/>
              </w:rPr>
              <w:t>- содержание площадок накопления твердых коммунальных отходов.</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347"/>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3220,00</w:t>
            </w:r>
          </w:p>
        </w:tc>
        <w:tc>
          <w:tcPr>
            <w:tcW w:w="2464" w:type="dxa"/>
            <w:shd w:val="clear" w:color="auto" w:fill="auto"/>
          </w:tcPr>
          <w:p w:rsidR="00A51CC6" w:rsidRPr="004B1D03" w:rsidRDefault="00A51CC6" w:rsidP="008331BC">
            <w:pPr>
              <w:jc w:val="right"/>
            </w:pPr>
            <w:r>
              <w:rPr>
                <w:sz w:val="22"/>
                <w:szCs w:val="22"/>
              </w:rPr>
              <w:t>2500,00</w:t>
            </w:r>
          </w:p>
        </w:tc>
        <w:tc>
          <w:tcPr>
            <w:tcW w:w="2554" w:type="dxa"/>
            <w:shd w:val="clear" w:color="auto" w:fill="auto"/>
          </w:tcPr>
          <w:p w:rsidR="00A51CC6" w:rsidRPr="004B1D03" w:rsidRDefault="00A51CC6" w:rsidP="008331BC">
            <w:pPr>
              <w:jc w:val="right"/>
            </w:pPr>
            <w:r>
              <w:rPr>
                <w:sz w:val="22"/>
                <w:szCs w:val="22"/>
              </w:rPr>
              <w:t>2300,00</w:t>
            </w:r>
          </w:p>
        </w:tc>
        <w:tc>
          <w:tcPr>
            <w:tcW w:w="2137" w:type="dxa"/>
            <w:shd w:val="clear" w:color="auto" w:fill="auto"/>
          </w:tcPr>
          <w:p w:rsidR="00A51CC6" w:rsidRPr="004B1D03" w:rsidRDefault="00A51CC6" w:rsidP="008331BC">
            <w:pPr>
              <w:jc w:val="right"/>
            </w:pPr>
            <w:r>
              <w:rPr>
                <w:sz w:val="22"/>
                <w:szCs w:val="22"/>
              </w:rPr>
              <w:t>2350,00</w:t>
            </w:r>
          </w:p>
        </w:tc>
      </w:tr>
      <w:tr w:rsidR="00A51CC6" w:rsidTr="008331BC">
        <w:trPr>
          <w:trHeight w:val="650"/>
          <w:tblCellSpacing w:w="20" w:type="dxa"/>
        </w:trPr>
        <w:tc>
          <w:tcPr>
            <w:tcW w:w="676" w:type="dxa"/>
            <w:vMerge w:val="restart"/>
            <w:shd w:val="clear" w:color="auto" w:fill="auto"/>
          </w:tcPr>
          <w:p w:rsidR="00A51CC6" w:rsidRPr="004B1D03" w:rsidRDefault="00A51CC6" w:rsidP="008331BC">
            <w:pPr>
              <w:jc w:val="both"/>
            </w:pPr>
            <w:r>
              <w:rPr>
                <w:sz w:val="22"/>
                <w:szCs w:val="22"/>
              </w:rPr>
              <w:t>3.6</w:t>
            </w:r>
          </w:p>
        </w:tc>
        <w:tc>
          <w:tcPr>
            <w:tcW w:w="3879" w:type="dxa"/>
            <w:vMerge w:val="restart"/>
            <w:shd w:val="clear" w:color="auto" w:fill="auto"/>
          </w:tcPr>
          <w:p w:rsidR="00A51CC6" w:rsidRDefault="00A51CC6" w:rsidP="008331BC">
            <w:pPr>
              <w:jc w:val="both"/>
            </w:pPr>
            <w:r>
              <w:rPr>
                <w:sz w:val="22"/>
                <w:szCs w:val="22"/>
              </w:rPr>
              <w:t>Мероприятие 3.6</w:t>
            </w:r>
          </w:p>
          <w:p w:rsidR="00A51CC6" w:rsidRDefault="00A51CC6" w:rsidP="008331BC">
            <w:pPr>
              <w:jc w:val="both"/>
            </w:pPr>
            <w:r>
              <w:rPr>
                <w:sz w:val="22"/>
                <w:szCs w:val="22"/>
              </w:rPr>
              <w:t xml:space="preserve">Реализация комплекса мероприятий </w:t>
            </w:r>
            <w:r>
              <w:rPr>
                <w:sz w:val="22"/>
                <w:szCs w:val="22"/>
              </w:rPr>
              <w:lastRenderedPageBreak/>
              <w:t xml:space="preserve">по борьбе с борщевиком Сосновского на территории муниципального образования Бегуницкое сельское поселение </w:t>
            </w:r>
          </w:p>
          <w:p w:rsidR="00A51CC6" w:rsidRPr="004B1D03" w:rsidRDefault="00A51CC6" w:rsidP="008331BC">
            <w:pPr>
              <w:jc w:val="both"/>
            </w:pPr>
            <w:r>
              <w:rPr>
                <w:sz w:val="22"/>
                <w:szCs w:val="22"/>
              </w:rPr>
              <w:t>оценка эффективности  мероприятий по борьбе с борщевиком</w:t>
            </w:r>
          </w:p>
        </w:tc>
        <w:tc>
          <w:tcPr>
            <w:tcW w:w="1766" w:type="dxa"/>
            <w:shd w:val="clear" w:color="auto" w:fill="auto"/>
          </w:tcPr>
          <w:p w:rsidR="00A51CC6" w:rsidRPr="007222BC" w:rsidRDefault="00A51CC6" w:rsidP="008331BC">
            <w:pPr>
              <w:jc w:val="both"/>
            </w:pPr>
            <w:r w:rsidRPr="007222BC">
              <w:lastRenderedPageBreak/>
              <w:t>Областной бюджет</w:t>
            </w:r>
          </w:p>
        </w:tc>
        <w:tc>
          <w:tcPr>
            <w:tcW w:w="1757" w:type="dxa"/>
            <w:shd w:val="clear" w:color="auto" w:fill="auto"/>
          </w:tcPr>
          <w:p w:rsidR="00A51CC6" w:rsidRDefault="00A51CC6" w:rsidP="008331BC">
            <w:pPr>
              <w:jc w:val="right"/>
            </w:pPr>
            <w:r>
              <w:rPr>
                <w:sz w:val="22"/>
                <w:szCs w:val="22"/>
              </w:rPr>
              <w:t>1847,20</w:t>
            </w:r>
          </w:p>
        </w:tc>
        <w:tc>
          <w:tcPr>
            <w:tcW w:w="2464" w:type="dxa"/>
            <w:shd w:val="clear" w:color="auto" w:fill="auto"/>
          </w:tcPr>
          <w:p w:rsidR="00A51CC6" w:rsidRDefault="00A51CC6" w:rsidP="008331BC">
            <w:pPr>
              <w:jc w:val="right"/>
            </w:pPr>
            <w:r>
              <w:rPr>
                <w:sz w:val="22"/>
                <w:szCs w:val="22"/>
              </w:rPr>
              <w:t>1847,20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362"/>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Default="00A51CC6" w:rsidP="008331BC">
            <w:pPr>
              <w:jc w:val="right"/>
            </w:pPr>
            <w:r>
              <w:rPr>
                <w:sz w:val="22"/>
                <w:szCs w:val="22"/>
              </w:rPr>
              <w:t>791,66</w:t>
            </w:r>
          </w:p>
        </w:tc>
        <w:tc>
          <w:tcPr>
            <w:tcW w:w="2464" w:type="dxa"/>
            <w:shd w:val="clear" w:color="auto" w:fill="auto"/>
          </w:tcPr>
          <w:p w:rsidR="00A51CC6" w:rsidRDefault="00A51CC6" w:rsidP="008331BC">
            <w:pPr>
              <w:jc w:val="right"/>
            </w:pPr>
            <w:r>
              <w:rPr>
                <w:sz w:val="22"/>
                <w:szCs w:val="22"/>
              </w:rPr>
              <w:t>791,66</w:t>
            </w:r>
          </w:p>
        </w:tc>
        <w:tc>
          <w:tcPr>
            <w:tcW w:w="2554" w:type="dxa"/>
            <w:shd w:val="clear" w:color="auto" w:fill="auto"/>
          </w:tcPr>
          <w:p w:rsidR="00A51CC6" w:rsidRDefault="00A51CC6" w:rsidP="008331BC">
            <w:pPr>
              <w:jc w:val="right"/>
            </w:pPr>
            <w:r>
              <w:rPr>
                <w:sz w:val="22"/>
                <w:szCs w:val="22"/>
              </w:rPr>
              <w:t>300,00</w:t>
            </w:r>
          </w:p>
        </w:tc>
        <w:tc>
          <w:tcPr>
            <w:tcW w:w="2137" w:type="dxa"/>
            <w:shd w:val="clear" w:color="auto" w:fill="auto"/>
          </w:tcPr>
          <w:p w:rsidR="00A51CC6" w:rsidRDefault="00A51CC6" w:rsidP="008331BC">
            <w:pPr>
              <w:jc w:val="right"/>
            </w:pPr>
            <w:r>
              <w:rPr>
                <w:sz w:val="22"/>
                <w:szCs w:val="22"/>
              </w:rPr>
              <w:t>300,00</w:t>
            </w:r>
          </w:p>
        </w:tc>
      </w:tr>
      <w:tr w:rsidR="00A51CC6" w:rsidTr="008331BC">
        <w:trPr>
          <w:trHeight w:val="1099"/>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w:t>
            </w:r>
            <w:r>
              <w:rPr>
                <w:sz w:val="22"/>
                <w:szCs w:val="22"/>
              </w:rPr>
              <w:t>7</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w:t>
            </w:r>
            <w:r>
              <w:rPr>
                <w:sz w:val="22"/>
                <w:szCs w:val="22"/>
              </w:rPr>
              <w:t>7</w:t>
            </w:r>
          </w:p>
          <w:p w:rsidR="00A51CC6" w:rsidRDefault="00A51CC6" w:rsidP="008331BC">
            <w:pPr>
              <w:jc w:val="both"/>
            </w:pPr>
            <w:r w:rsidRPr="004B1D03">
              <w:rPr>
                <w:sz w:val="22"/>
                <w:szCs w:val="22"/>
              </w:rPr>
              <w:t>Организация и содержание мест захоронения муниципального образовани</w:t>
            </w:r>
            <w:r>
              <w:rPr>
                <w:sz w:val="22"/>
                <w:szCs w:val="22"/>
              </w:rPr>
              <w:t>я</w:t>
            </w:r>
          </w:p>
          <w:p w:rsidR="00A51CC6" w:rsidRDefault="00A51CC6" w:rsidP="008331BC">
            <w:pPr>
              <w:jc w:val="both"/>
            </w:pPr>
            <w:r>
              <w:rPr>
                <w:sz w:val="22"/>
                <w:szCs w:val="22"/>
              </w:rPr>
              <w:t>-уборка мусора, спиливание и утилизация  ветхих деревьев на 10 кладбищ расположенных территории поселения;</w:t>
            </w:r>
          </w:p>
          <w:p w:rsidR="00A51CC6" w:rsidRPr="004B1D03" w:rsidRDefault="00A51CC6" w:rsidP="008331BC">
            <w:pPr>
              <w:jc w:val="both"/>
            </w:pPr>
            <w:r>
              <w:rPr>
                <w:sz w:val="22"/>
                <w:szCs w:val="22"/>
              </w:rPr>
              <w:t>-обустройство площадок для сбора ТБО, вывоз ТБО</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673"/>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45"/>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4150,00</w:t>
            </w:r>
          </w:p>
        </w:tc>
        <w:tc>
          <w:tcPr>
            <w:tcW w:w="2464" w:type="dxa"/>
            <w:shd w:val="clear" w:color="auto" w:fill="auto"/>
          </w:tcPr>
          <w:p w:rsidR="00A51CC6" w:rsidRPr="004B1D03" w:rsidRDefault="00A51CC6" w:rsidP="008331BC">
            <w:pPr>
              <w:jc w:val="right"/>
            </w:pPr>
            <w:r>
              <w:rPr>
                <w:sz w:val="22"/>
                <w:szCs w:val="22"/>
              </w:rPr>
              <w:t>1500,00</w:t>
            </w:r>
          </w:p>
        </w:tc>
        <w:tc>
          <w:tcPr>
            <w:tcW w:w="2554" w:type="dxa"/>
            <w:shd w:val="clear" w:color="auto" w:fill="auto"/>
          </w:tcPr>
          <w:p w:rsidR="00A51CC6" w:rsidRPr="004B1D03" w:rsidRDefault="00A51CC6" w:rsidP="008331BC">
            <w:pPr>
              <w:jc w:val="right"/>
            </w:pPr>
            <w:r>
              <w:rPr>
                <w:sz w:val="22"/>
                <w:szCs w:val="22"/>
              </w:rPr>
              <w:t>1000,00</w:t>
            </w:r>
          </w:p>
        </w:tc>
        <w:tc>
          <w:tcPr>
            <w:tcW w:w="2137" w:type="dxa"/>
            <w:shd w:val="clear" w:color="auto" w:fill="auto"/>
          </w:tcPr>
          <w:p w:rsidR="00A51CC6" w:rsidRPr="004B1D03" w:rsidRDefault="00A51CC6" w:rsidP="008331BC">
            <w:pPr>
              <w:jc w:val="right"/>
            </w:pPr>
            <w:r>
              <w:rPr>
                <w:sz w:val="22"/>
                <w:szCs w:val="22"/>
              </w:rPr>
              <w:t>1100,00</w:t>
            </w:r>
          </w:p>
        </w:tc>
      </w:tr>
      <w:tr w:rsidR="00A51CC6" w:rsidTr="008331BC">
        <w:trPr>
          <w:trHeight w:val="150"/>
          <w:tblCellSpacing w:w="20" w:type="dxa"/>
        </w:trPr>
        <w:tc>
          <w:tcPr>
            <w:tcW w:w="676" w:type="dxa"/>
            <w:vMerge w:val="restart"/>
            <w:shd w:val="clear" w:color="auto" w:fill="auto"/>
          </w:tcPr>
          <w:p w:rsidR="00A51CC6" w:rsidRPr="004B1D03" w:rsidRDefault="00A51CC6" w:rsidP="008331BC">
            <w:pPr>
              <w:jc w:val="both"/>
            </w:pPr>
            <w:r w:rsidRPr="004B1D03">
              <w:rPr>
                <w:sz w:val="22"/>
                <w:szCs w:val="22"/>
              </w:rPr>
              <w:t>3.</w:t>
            </w:r>
            <w:r>
              <w:rPr>
                <w:sz w:val="22"/>
                <w:szCs w:val="22"/>
              </w:rPr>
              <w:t>8</w:t>
            </w:r>
          </w:p>
        </w:tc>
        <w:tc>
          <w:tcPr>
            <w:tcW w:w="3879" w:type="dxa"/>
            <w:vMerge w:val="restart"/>
            <w:shd w:val="clear" w:color="auto" w:fill="auto"/>
          </w:tcPr>
          <w:p w:rsidR="00A51CC6" w:rsidRPr="004B1D03" w:rsidRDefault="00A51CC6" w:rsidP="008331BC">
            <w:pPr>
              <w:jc w:val="both"/>
            </w:pPr>
            <w:r w:rsidRPr="004B1D03">
              <w:rPr>
                <w:sz w:val="22"/>
                <w:szCs w:val="22"/>
              </w:rPr>
              <w:t>Мероприятие 3.</w:t>
            </w:r>
            <w:r>
              <w:rPr>
                <w:sz w:val="22"/>
                <w:szCs w:val="22"/>
              </w:rPr>
              <w:t>8</w:t>
            </w:r>
          </w:p>
          <w:p w:rsidR="00A51CC6" w:rsidRDefault="00A51CC6" w:rsidP="008331BC">
            <w:pPr>
              <w:jc w:val="both"/>
            </w:pPr>
            <w:r w:rsidRPr="004B1D03">
              <w:rPr>
                <w:sz w:val="22"/>
                <w:szCs w:val="22"/>
              </w:rPr>
              <w:t>Мероприятия по организации благоустройства территории поселения</w:t>
            </w:r>
          </w:p>
          <w:p w:rsidR="00A51CC6" w:rsidRDefault="00A51CC6" w:rsidP="008331BC">
            <w:pPr>
              <w:jc w:val="both"/>
            </w:pPr>
            <w:r>
              <w:rPr>
                <w:sz w:val="22"/>
                <w:szCs w:val="22"/>
              </w:rPr>
              <w:t>-разработка проекта по развитию городской среды;</w:t>
            </w:r>
          </w:p>
          <w:p w:rsidR="00A51CC6" w:rsidRDefault="00A51CC6" w:rsidP="008331BC">
            <w:pPr>
              <w:jc w:val="both"/>
            </w:pPr>
            <w:r>
              <w:rPr>
                <w:sz w:val="22"/>
                <w:szCs w:val="22"/>
              </w:rPr>
              <w:t>приобретение детских городков;</w:t>
            </w:r>
          </w:p>
          <w:p w:rsidR="00A51CC6" w:rsidRDefault="00A51CC6" w:rsidP="008331BC">
            <w:pPr>
              <w:jc w:val="both"/>
            </w:pPr>
            <w:r>
              <w:rPr>
                <w:sz w:val="22"/>
                <w:szCs w:val="22"/>
              </w:rPr>
              <w:t>-ремонт и содержание уличного оборудования, малых архитектурных форм;</w:t>
            </w:r>
          </w:p>
          <w:p w:rsidR="00A51CC6" w:rsidRPr="004B1D03" w:rsidRDefault="00A51CC6" w:rsidP="008331BC">
            <w:pPr>
              <w:jc w:val="both"/>
            </w:pPr>
            <w:r>
              <w:rPr>
                <w:sz w:val="22"/>
                <w:szCs w:val="22"/>
              </w:rPr>
              <w:t xml:space="preserve">- приобретение прочих мат. запасов </w:t>
            </w:r>
          </w:p>
        </w:tc>
        <w:tc>
          <w:tcPr>
            <w:tcW w:w="1766" w:type="dxa"/>
            <w:shd w:val="clear" w:color="auto" w:fill="auto"/>
          </w:tcPr>
          <w:p w:rsidR="00A51CC6" w:rsidRPr="007222BC" w:rsidRDefault="00A51CC6" w:rsidP="008331BC">
            <w:pPr>
              <w:jc w:val="both"/>
            </w:pPr>
            <w:r w:rsidRPr="007222BC">
              <w:t>Областной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p w:rsidR="00A51CC6" w:rsidRPr="004B1D03" w:rsidRDefault="00A51CC6" w:rsidP="008331BC">
            <w:pPr>
              <w:jc w:val="right"/>
            </w:pP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96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Pr="004B1D03" w:rsidRDefault="00A51CC6" w:rsidP="008331BC">
            <w:pPr>
              <w:jc w:val="right"/>
            </w:pPr>
            <w:r>
              <w:rPr>
                <w:sz w:val="22"/>
                <w:szCs w:val="22"/>
              </w:rPr>
              <w:t>0,00</w:t>
            </w:r>
          </w:p>
        </w:tc>
        <w:tc>
          <w:tcPr>
            <w:tcW w:w="2464" w:type="dxa"/>
            <w:shd w:val="clear" w:color="auto" w:fill="auto"/>
          </w:tcPr>
          <w:p w:rsidR="00A51CC6" w:rsidRPr="004B1D03" w:rsidRDefault="00A51CC6" w:rsidP="008331BC">
            <w:pPr>
              <w:jc w:val="right"/>
            </w:pPr>
            <w:r>
              <w:rPr>
                <w:sz w:val="22"/>
                <w:szCs w:val="22"/>
              </w:rPr>
              <w:t>0,00</w:t>
            </w:r>
          </w:p>
        </w:tc>
        <w:tc>
          <w:tcPr>
            <w:tcW w:w="2554" w:type="dxa"/>
            <w:shd w:val="clear" w:color="auto" w:fill="auto"/>
          </w:tcPr>
          <w:p w:rsidR="00A51CC6" w:rsidRPr="004B1D03" w:rsidRDefault="00A51CC6" w:rsidP="008331BC">
            <w:pPr>
              <w:jc w:val="right"/>
            </w:pPr>
            <w:r>
              <w:rPr>
                <w:sz w:val="22"/>
                <w:szCs w:val="22"/>
              </w:rPr>
              <w:t>0,00</w:t>
            </w:r>
          </w:p>
        </w:tc>
        <w:tc>
          <w:tcPr>
            <w:tcW w:w="2137" w:type="dxa"/>
            <w:shd w:val="clear" w:color="auto" w:fill="auto"/>
          </w:tcPr>
          <w:p w:rsidR="00A51CC6" w:rsidRPr="004B1D03"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Pr="004B1D03" w:rsidRDefault="00A51CC6" w:rsidP="008331BC">
            <w:pPr>
              <w:jc w:val="right"/>
            </w:pPr>
            <w:r>
              <w:rPr>
                <w:sz w:val="22"/>
                <w:szCs w:val="22"/>
              </w:rPr>
              <w:t>5200,00</w:t>
            </w:r>
          </w:p>
        </w:tc>
        <w:tc>
          <w:tcPr>
            <w:tcW w:w="2464" w:type="dxa"/>
            <w:shd w:val="clear" w:color="auto" w:fill="auto"/>
          </w:tcPr>
          <w:p w:rsidR="00A51CC6" w:rsidRPr="004B1D03" w:rsidRDefault="00A51CC6" w:rsidP="008331BC">
            <w:pPr>
              <w:jc w:val="right"/>
            </w:pPr>
            <w:r>
              <w:rPr>
                <w:sz w:val="22"/>
                <w:szCs w:val="22"/>
              </w:rPr>
              <w:t>2600,00</w:t>
            </w:r>
          </w:p>
        </w:tc>
        <w:tc>
          <w:tcPr>
            <w:tcW w:w="2554" w:type="dxa"/>
            <w:shd w:val="clear" w:color="auto" w:fill="auto"/>
          </w:tcPr>
          <w:p w:rsidR="00A51CC6" w:rsidRPr="004B1D03" w:rsidRDefault="00A51CC6" w:rsidP="008331BC">
            <w:pPr>
              <w:jc w:val="right"/>
            </w:pPr>
            <w:r>
              <w:rPr>
                <w:sz w:val="22"/>
                <w:szCs w:val="22"/>
              </w:rPr>
              <w:t>700,00</w:t>
            </w:r>
          </w:p>
        </w:tc>
        <w:tc>
          <w:tcPr>
            <w:tcW w:w="2137" w:type="dxa"/>
            <w:shd w:val="clear" w:color="auto" w:fill="auto"/>
          </w:tcPr>
          <w:p w:rsidR="00A51CC6" w:rsidRPr="004B1D03" w:rsidRDefault="00A51CC6" w:rsidP="008331BC">
            <w:pPr>
              <w:jc w:val="right"/>
            </w:pPr>
            <w:r>
              <w:rPr>
                <w:sz w:val="22"/>
                <w:szCs w:val="22"/>
              </w:rPr>
              <w:t>1900,00</w:t>
            </w:r>
          </w:p>
        </w:tc>
      </w:tr>
      <w:tr w:rsidR="00A51CC6" w:rsidTr="008331BC">
        <w:trPr>
          <w:trHeight w:val="150"/>
          <w:tblCellSpacing w:w="20" w:type="dxa"/>
        </w:trPr>
        <w:tc>
          <w:tcPr>
            <w:tcW w:w="676" w:type="dxa"/>
            <w:vMerge w:val="restart"/>
            <w:shd w:val="clear" w:color="auto" w:fill="auto"/>
          </w:tcPr>
          <w:p w:rsidR="00A51CC6" w:rsidRPr="004B1D03" w:rsidRDefault="00A51CC6" w:rsidP="008331BC">
            <w:pPr>
              <w:jc w:val="both"/>
            </w:pPr>
            <w:r>
              <w:rPr>
                <w:sz w:val="22"/>
                <w:szCs w:val="22"/>
              </w:rPr>
              <w:t>3.9</w:t>
            </w:r>
          </w:p>
        </w:tc>
        <w:tc>
          <w:tcPr>
            <w:tcW w:w="3879" w:type="dxa"/>
            <w:vMerge w:val="restart"/>
            <w:shd w:val="clear" w:color="auto" w:fill="auto"/>
          </w:tcPr>
          <w:p w:rsidR="00A51CC6" w:rsidRDefault="00A51CC6" w:rsidP="008331BC">
            <w:pPr>
              <w:jc w:val="both"/>
            </w:pPr>
            <w:r w:rsidRPr="004B1D03">
              <w:rPr>
                <w:sz w:val="22"/>
                <w:szCs w:val="22"/>
              </w:rPr>
              <w:t>Мероприятие 3.</w:t>
            </w:r>
            <w:r>
              <w:rPr>
                <w:sz w:val="22"/>
                <w:szCs w:val="22"/>
              </w:rPr>
              <w:t xml:space="preserve">9   </w:t>
            </w:r>
          </w:p>
          <w:p w:rsidR="00A51CC6" w:rsidRPr="004B1D03" w:rsidRDefault="00A51CC6" w:rsidP="008331BC">
            <w:pPr>
              <w:jc w:val="both"/>
            </w:pPr>
            <w:r>
              <w:rPr>
                <w:sz w:val="22"/>
                <w:szCs w:val="22"/>
              </w:rPr>
              <w:t xml:space="preserve">Реализация областного закона от 15.01.2018 г. №3-ОЗ                                                                         </w:t>
            </w:r>
          </w:p>
          <w:p w:rsidR="00A51CC6" w:rsidRDefault="00A51CC6" w:rsidP="008331BC">
            <w:pPr>
              <w:jc w:val="both"/>
            </w:pPr>
            <w:r>
              <w:rPr>
                <w:sz w:val="22"/>
                <w:szCs w:val="22"/>
              </w:rPr>
              <w:t>Устройство парковки у д.19 д</w:t>
            </w:r>
            <w:proofErr w:type="gramStart"/>
            <w:r>
              <w:rPr>
                <w:sz w:val="22"/>
                <w:szCs w:val="22"/>
              </w:rPr>
              <w:t>.Б</w:t>
            </w:r>
            <w:proofErr w:type="gramEnd"/>
            <w:r>
              <w:rPr>
                <w:sz w:val="22"/>
                <w:szCs w:val="22"/>
              </w:rPr>
              <w:t>егуницы Волосовского района Ленинградской области</w:t>
            </w:r>
          </w:p>
          <w:p w:rsidR="00A51CC6" w:rsidRPr="004B1D03" w:rsidRDefault="00A51CC6" w:rsidP="008331BC">
            <w:pPr>
              <w:jc w:val="both"/>
            </w:pPr>
            <w:r>
              <w:rPr>
                <w:sz w:val="22"/>
                <w:szCs w:val="22"/>
              </w:rPr>
              <w:t xml:space="preserve">Устройство парковки у д.21 </w:t>
            </w:r>
            <w:r>
              <w:rPr>
                <w:sz w:val="22"/>
                <w:szCs w:val="22"/>
              </w:rPr>
              <w:lastRenderedPageBreak/>
              <w:t>д</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auto"/>
          </w:tcPr>
          <w:p w:rsidR="00A51CC6" w:rsidRPr="007222BC" w:rsidRDefault="00A51CC6" w:rsidP="008331BC">
            <w:pPr>
              <w:jc w:val="both"/>
            </w:pPr>
            <w:r w:rsidRPr="007222BC">
              <w:lastRenderedPageBreak/>
              <w:t>Областной бюджет</w:t>
            </w:r>
          </w:p>
        </w:tc>
        <w:tc>
          <w:tcPr>
            <w:tcW w:w="1757" w:type="dxa"/>
            <w:shd w:val="clear" w:color="auto" w:fill="auto"/>
          </w:tcPr>
          <w:p w:rsidR="00A51CC6" w:rsidRDefault="00A51CC6" w:rsidP="008331BC">
            <w:pPr>
              <w:jc w:val="right"/>
            </w:pPr>
            <w:r>
              <w:rPr>
                <w:sz w:val="22"/>
                <w:szCs w:val="22"/>
              </w:rPr>
              <w:t>1059,30</w:t>
            </w:r>
          </w:p>
        </w:tc>
        <w:tc>
          <w:tcPr>
            <w:tcW w:w="2464" w:type="dxa"/>
            <w:shd w:val="clear" w:color="auto" w:fill="auto"/>
          </w:tcPr>
          <w:p w:rsidR="00A51CC6" w:rsidRDefault="00A51CC6" w:rsidP="008331BC">
            <w:pPr>
              <w:jc w:val="right"/>
            </w:pPr>
            <w:r>
              <w:rPr>
                <w:sz w:val="22"/>
                <w:szCs w:val="22"/>
              </w:rPr>
              <w:t>1059,30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757" w:type="dxa"/>
            <w:shd w:val="clear" w:color="auto" w:fill="auto"/>
          </w:tcPr>
          <w:p w:rsidR="00A51CC6"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757" w:type="dxa"/>
            <w:shd w:val="clear" w:color="auto" w:fill="auto"/>
          </w:tcPr>
          <w:p w:rsidR="00A51CC6" w:rsidRDefault="00A51CC6" w:rsidP="008331BC">
            <w:pPr>
              <w:jc w:val="right"/>
            </w:pPr>
            <w:r>
              <w:rPr>
                <w:sz w:val="22"/>
                <w:szCs w:val="22"/>
              </w:rPr>
              <w:t>440,70</w:t>
            </w:r>
          </w:p>
        </w:tc>
        <w:tc>
          <w:tcPr>
            <w:tcW w:w="2464" w:type="dxa"/>
            <w:shd w:val="clear" w:color="auto" w:fill="auto"/>
          </w:tcPr>
          <w:p w:rsidR="00A51CC6" w:rsidRDefault="00A51CC6" w:rsidP="008331BC">
            <w:pPr>
              <w:jc w:val="right"/>
            </w:pPr>
            <w:r>
              <w:rPr>
                <w:sz w:val="22"/>
                <w:szCs w:val="22"/>
              </w:rPr>
              <w:t>440,70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760"/>
          <w:tblCellSpacing w:w="20" w:type="dxa"/>
        </w:trPr>
        <w:tc>
          <w:tcPr>
            <w:tcW w:w="676" w:type="dxa"/>
            <w:vMerge w:val="restart"/>
            <w:shd w:val="clear" w:color="auto" w:fill="auto"/>
          </w:tcPr>
          <w:p w:rsidR="00A51CC6" w:rsidRPr="00EE4C16" w:rsidRDefault="00A51CC6" w:rsidP="008331BC">
            <w:pPr>
              <w:jc w:val="both"/>
              <w:rPr>
                <w:b/>
                <w:i/>
              </w:rPr>
            </w:pPr>
            <w:r w:rsidRPr="00EE4C16">
              <w:rPr>
                <w:b/>
                <w:i/>
                <w:sz w:val="22"/>
                <w:szCs w:val="22"/>
              </w:rPr>
              <w:lastRenderedPageBreak/>
              <w:t>4</w:t>
            </w:r>
          </w:p>
        </w:tc>
        <w:tc>
          <w:tcPr>
            <w:tcW w:w="3879" w:type="dxa"/>
            <w:vMerge w:val="restart"/>
            <w:shd w:val="clear" w:color="auto" w:fill="auto"/>
          </w:tcPr>
          <w:p w:rsidR="00A51CC6" w:rsidRPr="00EE4C16" w:rsidRDefault="00A51CC6" w:rsidP="008331BC">
            <w:pPr>
              <w:jc w:val="both"/>
              <w:rPr>
                <w:b/>
                <w:i/>
              </w:rPr>
            </w:pPr>
            <w:r w:rsidRPr="00EE4C16">
              <w:rPr>
                <w:b/>
                <w:i/>
                <w:sz w:val="22"/>
                <w:szCs w:val="22"/>
              </w:rPr>
              <w:t>Основное мероприятие 4.</w:t>
            </w:r>
          </w:p>
          <w:p w:rsidR="00A51CC6" w:rsidRPr="00EE4C16" w:rsidRDefault="00A51CC6" w:rsidP="008331BC">
            <w:pPr>
              <w:jc w:val="both"/>
              <w:rPr>
                <w:b/>
                <w:i/>
              </w:rPr>
            </w:pPr>
            <w:r w:rsidRPr="00EE4C16">
              <w:rPr>
                <w:b/>
                <w:i/>
                <w:sz w:val="22"/>
                <w:szCs w:val="22"/>
              </w:rPr>
              <w:t>Обеспечение устойчивого сокращения непригодного для проживания жилищного фонда</w:t>
            </w:r>
          </w:p>
        </w:tc>
        <w:tc>
          <w:tcPr>
            <w:tcW w:w="1766" w:type="dxa"/>
            <w:shd w:val="clear" w:color="auto" w:fill="auto"/>
          </w:tcPr>
          <w:p w:rsidR="00A51CC6" w:rsidRPr="00EE4C16" w:rsidRDefault="00A51CC6" w:rsidP="008331BC">
            <w:pPr>
              <w:jc w:val="both"/>
              <w:rPr>
                <w:b/>
                <w:i/>
              </w:rPr>
            </w:pPr>
            <w:r w:rsidRPr="00EE4C16">
              <w:rPr>
                <w:b/>
                <w:i/>
              </w:rPr>
              <w:t>Областной бюджет</w:t>
            </w:r>
          </w:p>
        </w:tc>
        <w:tc>
          <w:tcPr>
            <w:tcW w:w="1757" w:type="dxa"/>
            <w:shd w:val="clear" w:color="auto" w:fill="auto"/>
          </w:tcPr>
          <w:p w:rsidR="00A51CC6" w:rsidRPr="00EE4C16" w:rsidRDefault="00A51CC6" w:rsidP="008331BC">
            <w:pPr>
              <w:jc w:val="right"/>
              <w:rPr>
                <w:b/>
                <w:i/>
              </w:rPr>
            </w:pPr>
            <w:r w:rsidRPr="00EE4C16">
              <w:rPr>
                <w:b/>
                <w:i/>
                <w:sz w:val="22"/>
                <w:szCs w:val="22"/>
              </w:rPr>
              <w:t>19904,50</w:t>
            </w:r>
          </w:p>
        </w:tc>
        <w:tc>
          <w:tcPr>
            <w:tcW w:w="2464" w:type="dxa"/>
            <w:shd w:val="clear" w:color="auto" w:fill="auto"/>
          </w:tcPr>
          <w:p w:rsidR="00A51CC6" w:rsidRPr="00EE4C16" w:rsidRDefault="00A51CC6" w:rsidP="008331BC">
            <w:pPr>
              <w:jc w:val="right"/>
              <w:rPr>
                <w:b/>
                <w:i/>
              </w:rPr>
            </w:pPr>
            <w:r w:rsidRPr="00EE4C16">
              <w:rPr>
                <w:b/>
                <w:i/>
                <w:sz w:val="22"/>
                <w:szCs w:val="22"/>
              </w:rPr>
              <w:t>19904,50</w:t>
            </w:r>
          </w:p>
        </w:tc>
        <w:tc>
          <w:tcPr>
            <w:tcW w:w="2554" w:type="dxa"/>
            <w:shd w:val="clear" w:color="auto" w:fill="auto"/>
          </w:tcPr>
          <w:p w:rsidR="00A51CC6" w:rsidRPr="00EE4C16" w:rsidRDefault="00A51CC6" w:rsidP="008331BC">
            <w:pPr>
              <w:jc w:val="right"/>
              <w:rPr>
                <w:b/>
                <w:i/>
              </w:rPr>
            </w:pPr>
            <w:r w:rsidRPr="00EE4C16">
              <w:rPr>
                <w:b/>
                <w:i/>
                <w:sz w:val="22"/>
                <w:szCs w:val="22"/>
              </w:rPr>
              <w:t>0,00</w:t>
            </w:r>
          </w:p>
        </w:tc>
        <w:tc>
          <w:tcPr>
            <w:tcW w:w="2137" w:type="dxa"/>
            <w:shd w:val="clear" w:color="auto" w:fill="auto"/>
          </w:tcPr>
          <w:p w:rsidR="00A51CC6" w:rsidRPr="00EE4C16" w:rsidRDefault="00A51CC6" w:rsidP="008331BC">
            <w:pPr>
              <w:jc w:val="right"/>
              <w:rPr>
                <w:b/>
                <w:i/>
              </w:rPr>
            </w:pPr>
            <w:r w:rsidRPr="00EE4C16">
              <w:rPr>
                <w:b/>
                <w:i/>
                <w:sz w:val="22"/>
                <w:szCs w:val="22"/>
              </w:rPr>
              <w:t>0,00</w:t>
            </w:r>
          </w:p>
        </w:tc>
      </w:tr>
      <w:tr w:rsidR="00A51CC6" w:rsidTr="008331BC">
        <w:trPr>
          <w:trHeight w:val="225"/>
          <w:tblCellSpacing w:w="20" w:type="dxa"/>
        </w:trPr>
        <w:tc>
          <w:tcPr>
            <w:tcW w:w="676" w:type="dxa"/>
            <w:vMerge/>
            <w:shd w:val="clear" w:color="auto" w:fill="auto"/>
          </w:tcPr>
          <w:p w:rsidR="00A51CC6" w:rsidRPr="00EE4C16" w:rsidRDefault="00A51CC6" w:rsidP="008331BC">
            <w:pPr>
              <w:jc w:val="both"/>
              <w:rPr>
                <w:b/>
                <w:i/>
              </w:rPr>
            </w:pPr>
          </w:p>
        </w:tc>
        <w:tc>
          <w:tcPr>
            <w:tcW w:w="3879" w:type="dxa"/>
            <w:vMerge/>
            <w:shd w:val="clear" w:color="auto" w:fill="auto"/>
          </w:tcPr>
          <w:p w:rsidR="00A51CC6" w:rsidRPr="00EE4C16" w:rsidRDefault="00A51CC6" w:rsidP="008331BC">
            <w:pPr>
              <w:jc w:val="both"/>
              <w:rPr>
                <w:b/>
                <w:i/>
              </w:rPr>
            </w:pPr>
          </w:p>
        </w:tc>
        <w:tc>
          <w:tcPr>
            <w:tcW w:w="1766" w:type="dxa"/>
            <w:tcBorders>
              <w:top w:val="outset" w:sz="6" w:space="0" w:color="auto"/>
              <w:bottom w:val="outset" w:sz="6" w:space="0" w:color="auto"/>
            </w:tcBorders>
            <w:shd w:val="clear" w:color="auto" w:fill="auto"/>
          </w:tcPr>
          <w:p w:rsidR="00A51CC6" w:rsidRPr="00EE4C16" w:rsidRDefault="00A51CC6" w:rsidP="008331BC">
            <w:pPr>
              <w:jc w:val="both"/>
              <w:rPr>
                <w:b/>
                <w:i/>
              </w:rPr>
            </w:pPr>
            <w:r w:rsidRPr="00EE4C16">
              <w:rPr>
                <w:b/>
                <w:i/>
              </w:rPr>
              <w:t>Районный бюджет</w:t>
            </w:r>
          </w:p>
        </w:tc>
        <w:tc>
          <w:tcPr>
            <w:tcW w:w="1757" w:type="dxa"/>
            <w:tcBorders>
              <w:top w:val="outset" w:sz="6" w:space="0" w:color="auto"/>
              <w:bottom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c>
          <w:tcPr>
            <w:tcW w:w="2464" w:type="dxa"/>
            <w:tcBorders>
              <w:top w:val="outset" w:sz="6" w:space="0" w:color="auto"/>
              <w:bottom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c>
          <w:tcPr>
            <w:tcW w:w="2554" w:type="dxa"/>
            <w:tcBorders>
              <w:top w:val="outset" w:sz="6" w:space="0" w:color="auto"/>
              <w:bottom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c>
          <w:tcPr>
            <w:tcW w:w="2137" w:type="dxa"/>
            <w:tcBorders>
              <w:top w:val="outset" w:sz="6" w:space="0" w:color="auto"/>
              <w:bottom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r>
      <w:tr w:rsidR="00A51CC6" w:rsidTr="008331BC">
        <w:trPr>
          <w:trHeight w:val="150"/>
          <w:tblCellSpacing w:w="20" w:type="dxa"/>
        </w:trPr>
        <w:tc>
          <w:tcPr>
            <w:tcW w:w="676" w:type="dxa"/>
            <w:vMerge/>
            <w:shd w:val="clear" w:color="auto" w:fill="auto"/>
          </w:tcPr>
          <w:p w:rsidR="00A51CC6" w:rsidRPr="00EE4C16" w:rsidRDefault="00A51CC6" w:rsidP="008331BC">
            <w:pPr>
              <w:jc w:val="both"/>
              <w:rPr>
                <w:b/>
                <w:i/>
              </w:rPr>
            </w:pPr>
          </w:p>
        </w:tc>
        <w:tc>
          <w:tcPr>
            <w:tcW w:w="3879" w:type="dxa"/>
            <w:vMerge/>
            <w:shd w:val="clear" w:color="auto" w:fill="auto"/>
          </w:tcPr>
          <w:p w:rsidR="00A51CC6" w:rsidRPr="00EE4C16" w:rsidRDefault="00A51CC6" w:rsidP="008331BC">
            <w:pPr>
              <w:jc w:val="both"/>
              <w:rPr>
                <w:b/>
                <w:i/>
              </w:rPr>
            </w:pPr>
          </w:p>
        </w:tc>
        <w:tc>
          <w:tcPr>
            <w:tcW w:w="1766" w:type="dxa"/>
            <w:tcBorders>
              <w:top w:val="outset" w:sz="6" w:space="0" w:color="auto"/>
            </w:tcBorders>
            <w:shd w:val="clear" w:color="auto" w:fill="auto"/>
          </w:tcPr>
          <w:p w:rsidR="00A51CC6" w:rsidRPr="00EE4C16" w:rsidRDefault="00A51CC6" w:rsidP="008331BC">
            <w:pPr>
              <w:jc w:val="both"/>
              <w:rPr>
                <w:b/>
                <w:i/>
              </w:rPr>
            </w:pPr>
            <w:r w:rsidRPr="00EE4C16">
              <w:rPr>
                <w:b/>
                <w:i/>
              </w:rPr>
              <w:t xml:space="preserve">Местный бюджет </w:t>
            </w:r>
          </w:p>
        </w:tc>
        <w:tc>
          <w:tcPr>
            <w:tcW w:w="1757" w:type="dxa"/>
            <w:tcBorders>
              <w:top w:val="outset" w:sz="6" w:space="0" w:color="auto"/>
            </w:tcBorders>
            <w:shd w:val="clear" w:color="auto" w:fill="auto"/>
          </w:tcPr>
          <w:p w:rsidR="00A51CC6" w:rsidRPr="00EE4C16" w:rsidRDefault="00A51CC6" w:rsidP="008331BC">
            <w:pPr>
              <w:jc w:val="right"/>
              <w:rPr>
                <w:b/>
                <w:i/>
              </w:rPr>
            </w:pPr>
            <w:r>
              <w:rPr>
                <w:b/>
                <w:i/>
                <w:sz w:val="22"/>
                <w:szCs w:val="22"/>
              </w:rPr>
              <w:t>7</w:t>
            </w:r>
            <w:r w:rsidRPr="00EE4C16">
              <w:rPr>
                <w:b/>
                <w:i/>
                <w:sz w:val="22"/>
                <w:szCs w:val="22"/>
              </w:rPr>
              <w:t>01,05</w:t>
            </w:r>
          </w:p>
        </w:tc>
        <w:tc>
          <w:tcPr>
            <w:tcW w:w="2464" w:type="dxa"/>
            <w:tcBorders>
              <w:top w:val="outset" w:sz="6" w:space="0" w:color="auto"/>
            </w:tcBorders>
            <w:shd w:val="clear" w:color="auto" w:fill="auto"/>
          </w:tcPr>
          <w:p w:rsidR="00A51CC6" w:rsidRPr="00EE4C16" w:rsidRDefault="00A51CC6" w:rsidP="008331BC">
            <w:pPr>
              <w:jc w:val="right"/>
              <w:rPr>
                <w:b/>
                <w:i/>
              </w:rPr>
            </w:pPr>
            <w:r>
              <w:rPr>
                <w:b/>
                <w:i/>
                <w:sz w:val="22"/>
                <w:szCs w:val="22"/>
              </w:rPr>
              <w:t>7</w:t>
            </w:r>
            <w:r w:rsidRPr="00EE4C16">
              <w:rPr>
                <w:b/>
                <w:i/>
                <w:sz w:val="22"/>
                <w:szCs w:val="22"/>
              </w:rPr>
              <w:t>01,05</w:t>
            </w:r>
          </w:p>
        </w:tc>
        <w:tc>
          <w:tcPr>
            <w:tcW w:w="2554" w:type="dxa"/>
            <w:tcBorders>
              <w:top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c>
          <w:tcPr>
            <w:tcW w:w="2137" w:type="dxa"/>
            <w:tcBorders>
              <w:top w:val="outset" w:sz="6" w:space="0" w:color="auto"/>
            </w:tcBorders>
            <w:shd w:val="clear" w:color="auto" w:fill="auto"/>
          </w:tcPr>
          <w:p w:rsidR="00A51CC6" w:rsidRPr="00EE4C16" w:rsidRDefault="00A51CC6" w:rsidP="008331BC">
            <w:pPr>
              <w:jc w:val="right"/>
              <w:rPr>
                <w:b/>
                <w:i/>
              </w:rPr>
            </w:pPr>
            <w:r w:rsidRPr="00EE4C16">
              <w:rPr>
                <w:b/>
                <w:i/>
                <w:sz w:val="22"/>
                <w:szCs w:val="22"/>
              </w:rPr>
              <w:t>0,00</w:t>
            </w:r>
          </w:p>
        </w:tc>
      </w:tr>
      <w:tr w:rsidR="00A51CC6" w:rsidTr="008331BC">
        <w:trPr>
          <w:trHeight w:val="150"/>
          <w:tblCellSpacing w:w="20" w:type="dxa"/>
        </w:trPr>
        <w:tc>
          <w:tcPr>
            <w:tcW w:w="6401" w:type="dxa"/>
            <w:gridSpan w:val="3"/>
            <w:shd w:val="clear" w:color="auto" w:fill="auto"/>
          </w:tcPr>
          <w:p w:rsidR="00A51CC6" w:rsidRPr="00EE4C16" w:rsidRDefault="00A51CC6" w:rsidP="008331BC">
            <w:pPr>
              <w:jc w:val="both"/>
              <w:rPr>
                <w:b/>
                <w:i/>
              </w:rPr>
            </w:pPr>
            <w:r>
              <w:rPr>
                <w:b/>
                <w:i/>
                <w:sz w:val="22"/>
                <w:szCs w:val="22"/>
              </w:rPr>
              <w:t>Итого</w:t>
            </w:r>
          </w:p>
        </w:tc>
        <w:tc>
          <w:tcPr>
            <w:tcW w:w="1757" w:type="dxa"/>
            <w:tcBorders>
              <w:top w:val="outset" w:sz="6" w:space="0" w:color="auto"/>
            </w:tcBorders>
            <w:shd w:val="clear" w:color="auto" w:fill="auto"/>
          </w:tcPr>
          <w:p w:rsidR="00A51CC6" w:rsidRPr="00EE4C16" w:rsidRDefault="00A51CC6" w:rsidP="008331BC">
            <w:pPr>
              <w:jc w:val="right"/>
              <w:rPr>
                <w:b/>
                <w:i/>
              </w:rPr>
            </w:pPr>
            <w:r>
              <w:rPr>
                <w:b/>
                <w:i/>
                <w:sz w:val="22"/>
                <w:szCs w:val="22"/>
              </w:rPr>
              <w:t>20605,55</w:t>
            </w:r>
          </w:p>
        </w:tc>
        <w:tc>
          <w:tcPr>
            <w:tcW w:w="2464" w:type="dxa"/>
            <w:tcBorders>
              <w:top w:val="outset" w:sz="6" w:space="0" w:color="auto"/>
            </w:tcBorders>
            <w:shd w:val="clear" w:color="auto" w:fill="auto"/>
          </w:tcPr>
          <w:p w:rsidR="00A51CC6" w:rsidRPr="00EE4C16" w:rsidRDefault="00A51CC6" w:rsidP="008331BC">
            <w:pPr>
              <w:jc w:val="right"/>
              <w:rPr>
                <w:b/>
                <w:i/>
              </w:rPr>
            </w:pPr>
            <w:r>
              <w:rPr>
                <w:b/>
                <w:i/>
                <w:sz w:val="22"/>
                <w:szCs w:val="22"/>
              </w:rPr>
              <w:t>20605,55</w:t>
            </w:r>
          </w:p>
        </w:tc>
        <w:tc>
          <w:tcPr>
            <w:tcW w:w="2554" w:type="dxa"/>
            <w:tcBorders>
              <w:top w:val="outset" w:sz="6" w:space="0" w:color="auto"/>
            </w:tcBorders>
            <w:shd w:val="clear" w:color="auto" w:fill="auto"/>
          </w:tcPr>
          <w:p w:rsidR="00A51CC6" w:rsidRPr="00EE4C16" w:rsidRDefault="00A51CC6" w:rsidP="008331BC">
            <w:pPr>
              <w:jc w:val="right"/>
              <w:rPr>
                <w:b/>
                <w:i/>
              </w:rPr>
            </w:pPr>
          </w:p>
        </w:tc>
        <w:tc>
          <w:tcPr>
            <w:tcW w:w="2137" w:type="dxa"/>
            <w:tcBorders>
              <w:top w:val="outset" w:sz="6" w:space="0" w:color="auto"/>
            </w:tcBorders>
            <w:shd w:val="clear" w:color="auto" w:fill="auto"/>
          </w:tcPr>
          <w:p w:rsidR="00A51CC6" w:rsidRPr="00EE4C16" w:rsidRDefault="00A51CC6" w:rsidP="008331BC">
            <w:pPr>
              <w:jc w:val="right"/>
              <w:rPr>
                <w:b/>
                <w:i/>
              </w:rPr>
            </w:pPr>
          </w:p>
        </w:tc>
      </w:tr>
      <w:tr w:rsidR="00A51CC6" w:rsidTr="008331BC">
        <w:trPr>
          <w:trHeight w:val="636"/>
          <w:tblCellSpacing w:w="20" w:type="dxa"/>
        </w:trPr>
        <w:tc>
          <w:tcPr>
            <w:tcW w:w="676" w:type="dxa"/>
            <w:vMerge w:val="restart"/>
            <w:shd w:val="clear" w:color="auto" w:fill="auto"/>
          </w:tcPr>
          <w:p w:rsidR="00A51CC6" w:rsidRPr="004B1D03" w:rsidRDefault="00A51CC6" w:rsidP="008331BC">
            <w:pPr>
              <w:jc w:val="both"/>
            </w:pPr>
            <w:r>
              <w:rPr>
                <w:sz w:val="22"/>
                <w:szCs w:val="22"/>
              </w:rPr>
              <w:t>4.1</w:t>
            </w:r>
          </w:p>
        </w:tc>
        <w:tc>
          <w:tcPr>
            <w:tcW w:w="3879" w:type="dxa"/>
            <w:vMerge w:val="restart"/>
            <w:shd w:val="clear" w:color="auto" w:fill="auto"/>
          </w:tcPr>
          <w:p w:rsidR="00A51CC6" w:rsidRDefault="00A51CC6" w:rsidP="008331BC">
            <w:pPr>
              <w:jc w:val="both"/>
            </w:pPr>
            <w:r>
              <w:rPr>
                <w:sz w:val="22"/>
                <w:szCs w:val="22"/>
              </w:rPr>
              <w:t>Мероприятие 4.1</w:t>
            </w:r>
          </w:p>
          <w:p w:rsidR="00A51CC6" w:rsidRDefault="00A51CC6" w:rsidP="008331BC">
            <w:pPr>
              <w:jc w:val="both"/>
            </w:pPr>
            <w:r>
              <w:rPr>
                <w:sz w:val="22"/>
                <w:szCs w:val="22"/>
              </w:rPr>
              <w:t xml:space="preserve">Ликвидация аварийного жилищного фонда </w:t>
            </w:r>
          </w:p>
          <w:p w:rsidR="00A51CC6" w:rsidRDefault="00A51CC6" w:rsidP="008331BC">
            <w:pPr>
              <w:jc w:val="both"/>
            </w:pPr>
            <w:r>
              <w:rPr>
                <w:sz w:val="22"/>
                <w:szCs w:val="22"/>
              </w:rPr>
              <w:t>-расселение дома  12 п.Зимитицы</w:t>
            </w:r>
          </w:p>
          <w:p w:rsidR="00A51CC6" w:rsidRDefault="00A51CC6" w:rsidP="008331BC">
            <w:pPr>
              <w:jc w:val="both"/>
            </w:pPr>
            <w:r>
              <w:rPr>
                <w:sz w:val="22"/>
                <w:szCs w:val="22"/>
              </w:rPr>
              <w:t>- снос аварийного дома 12 п.Зимитицы</w:t>
            </w:r>
          </w:p>
          <w:p w:rsidR="00A51CC6" w:rsidRPr="004B1D03" w:rsidRDefault="00A51CC6" w:rsidP="008331BC">
            <w:pPr>
              <w:jc w:val="both"/>
            </w:pPr>
          </w:p>
        </w:tc>
        <w:tc>
          <w:tcPr>
            <w:tcW w:w="1766" w:type="dxa"/>
            <w:shd w:val="clear" w:color="auto" w:fill="auto"/>
          </w:tcPr>
          <w:p w:rsidR="00A51CC6" w:rsidRPr="00EB3E8E" w:rsidRDefault="00A51CC6" w:rsidP="008331BC">
            <w:pPr>
              <w:jc w:val="both"/>
            </w:pPr>
            <w:r w:rsidRPr="00EB3E8E">
              <w:t>Областной бюджет</w:t>
            </w:r>
          </w:p>
        </w:tc>
        <w:tc>
          <w:tcPr>
            <w:tcW w:w="1757" w:type="dxa"/>
            <w:shd w:val="clear" w:color="auto" w:fill="auto"/>
          </w:tcPr>
          <w:p w:rsidR="00A51CC6" w:rsidRDefault="00A51CC6" w:rsidP="008331BC">
            <w:pPr>
              <w:jc w:val="right"/>
            </w:pPr>
            <w:r>
              <w:rPr>
                <w:sz w:val="22"/>
                <w:szCs w:val="22"/>
              </w:rPr>
              <w:t>19904,50</w:t>
            </w:r>
          </w:p>
        </w:tc>
        <w:tc>
          <w:tcPr>
            <w:tcW w:w="2464" w:type="dxa"/>
            <w:shd w:val="clear" w:color="auto" w:fill="auto"/>
          </w:tcPr>
          <w:p w:rsidR="00A51CC6" w:rsidRDefault="00A51CC6" w:rsidP="008331BC">
            <w:pPr>
              <w:jc w:val="right"/>
            </w:pPr>
            <w:r>
              <w:rPr>
                <w:sz w:val="22"/>
                <w:szCs w:val="22"/>
              </w:rPr>
              <w:t>19904,50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EB3E8E" w:rsidRDefault="00A51CC6" w:rsidP="008331BC">
            <w:pPr>
              <w:jc w:val="both"/>
            </w:pPr>
            <w:r w:rsidRPr="00EB3E8E">
              <w:t>Районный бюджет</w:t>
            </w:r>
          </w:p>
        </w:tc>
        <w:tc>
          <w:tcPr>
            <w:tcW w:w="1757" w:type="dxa"/>
            <w:shd w:val="clear" w:color="auto" w:fill="auto"/>
          </w:tcPr>
          <w:p w:rsidR="00A51CC6" w:rsidRDefault="00A51CC6" w:rsidP="008331BC">
            <w:pPr>
              <w:jc w:val="right"/>
            </w:pPr>
            <w:r>
              <w:rPr>
                <w:sz w:val="22"/>
                <w:szCs w:val="22"/>
              </w:rPr>
              <w:t>0,00</w:t>
            </w:r>
          </w:p>
        </w:tc>
        <w:tc>
          <w:tcPr>
            <w:tcW w:w="2464" w:type="dxa"/>
            <w:shd w:val="clear" w:color="auto" w:fill="auto"/>
          </w:tcPr>
          <w:p w:rsidR="00A51CC6" w:rsidRDefault="00A51CC6" w:rsidP="008331BC">
            <w:pPr>
              <w:jc w:val="right"/>
            </w:pPr>
            <w:r>
              <w:rPr>
                <w:sz w:val="22"/>
                <w:szCs w:val="22"/>
              </w:rPr>
              <w:t>0,00</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r w:rsidR="00A51CC6" w:rsidTr="008331BC">
        <w:trPr>
          <w:trHeight w:val="150"/>
          <w:tblCellSpacing w:w="20" w:type="dxa"/>
        </w:trPr>
        <w:tc>
          <w:tcPr>
            <w:tcW w:w="676" w:type="dxa"/>
            <w:vMerge/>
            <w:shd w:val="clear" w:color="auto" w:fill="auto"/>
          </w:tcPr>
          <w:p w:rsidR="00A51CC6" w:rsidRPr="004B1D03" w:rsidRDefault="00A51CC6" w:rsidP="008331BC">
            <w:pPr>
              <w:jc w:val="both"/>
            </w:pPr>
          </w:p>
        </w:tc>
        <w:tc>
          <w:tcPr>
            <w:tcW w:w="3879" w:type="dxa"/>
            <w:vMerge/>
            <w:shd w:val="clear" w:color="auto" w:fill="auto"/>
          </w:tcPr>
          <w:p w:rsidR="00A51CC6" w:rsidRPr="004B1D03" w:rsidRDefault="00A51CC6" w:rsidP="008331BC">
            <w:pPr>
              <w:jc w:val="both"/>
            </w:pPr>
          </w:p>
        </w:tc>
        <w:tc>
          <w:tcPr>
            <w:tcW w:w="1766" w:type="dxa"/>
            <w:shd w:val="clear" w:color="auto" w:fill="auto"/>
          </w:tcPr>
          <w:p w:rsidR="00A51CC6" w:rsidRPr="00EB3E8E" w:rsidRDefault="00A51CC6" w:rsidP="008331BC">
            <w:pPr>
              <w:jc w:val="both"/>
            </w:pPr>
            <w:r w:rsidRPr="00EB3E8E">
              <w:t xml:space="preserve">Местный бюджет </w:t>
            </w:r>
          </w:p>
        </w:tc>
        <w:tc>
          <w:tcPr>
            <w:tcW w:w="1757" w:type="dxa"/>
            <w:shd w:val="clear" w:color="auto" w:fill="auto"/>
          </w:tcPr>
          <w:p w:rsidR="00A51CC6" w:rsidRDefault="00A51CC6" w:rsidP="008331BC">
            <w:pPr>
              <w:jc w:val="right"/>
            </w:pPr>
            <w:r>
              <w:rPr>
                <w:sz w:val="22"/>
                <w:szCs w:val="22"/>
              </w:rPr>
              <w:t>201,05</w:t>
            </w:r>
          </w:p>
        </w:tc>
        <w:tc>
          <w:tcPr>
            <w:tcW w:w="2464" w:type="dxa"/>
            <w:shd w:val="clear" w:color="auto" w:fill="auto"/>
          </w:tcPr>
          <w:p w:rsidR="00A51CC6" w:rsidRDefault="00A51CC6" w:rsidP="008331BC">
            <w:pPr>
              <w:jc w:val="right"/>
            </w:pPr>
            <w:r>
              <w:rPr>
                <w:sz w:val="22"/>
                <w:szCs w:val="22"/>
              </w:rPr>
              <w:t>701,05</w:t>
            </w:r>
          </w:p>
        </w:tc>
        <w:tc>
          <w:tcPr>
            <w:tcW w:w="2554" w:type="dxa"/>
            <w:shd w:val="clear" w:color="auto" w:fill="auto"/>
          </w:tcPr>
          <w:p w:rsidR="00A51CC6" w:rsidRDefault="00A51CC6" w:rsidP="008331BC">
            <w:pPr>
              <w:jc w:val="right"/>
            </w:pPr>
            <w:r>
              <w:rPr>
                <w:sz w:val="22"/>
                <w:szCs w:val="22"/>
              </w:rPr>
              <w:t>0,00</w:t>
            </w:r>
          </w:p>
        </w:tc>
        <w:tc>
          <w:tcPr>
            <w:tcW w:w="2137" w:type="dxa"/>
            <w:shd w:val="clear" w:color="auto" w:fill="auto"/>
          </w:tcPr>
          <w:p w:rsidR="00A51CC6" w:rsidRDefault="00A51CC6" w:rsidP="008331BC">
            <w:pPr>
              <w:jc w:val="right"/>
            </w:pPr>
            <w:r>
              <w:rPr>
                <w:sz w:val="22"/>
                <w:szCs w:val="22"/>
              </w:rPr>
              <w:t>0,00</w:t>
            </w:r>
          </w:p>
        </w:tc>
      </w:tr>
    </w:tbl>
    <w:p w:rsidR="00A51CC6" w:rsidRDefault="00A51CC6" w:rsidP="00A51CC6">
      <w:pPr>
        <w:jc w:val="both"/>
        <w:sectPr w:rsidR="00A51CC6" w:rsidSect="000F398F">
          <w:pgSz w:w="16838" w:h="11906" w:orient="landscape"/>
          <w:pgMar w:top="1134" w:right="567" w:bottom="851" w:left="1134" w:header="709" w:footer="709" w:gutter="0"/>
          <w:cols w:space="708"/>
          <w:docGrid w:linePitch="360"/>
        </w:sectPr>
      </w:pPr>
    </w:p>
    <w:p w:rsidR="00A51CC6" w:rsidRPr="00BE08FE" w:rsidRDefault="00A51CC6" w:rsidP="00A51CC6">
      <w:pPr>
        <w:jc w:val="center"/>
        <w:rPr>
          <w:b/>
          <w:sz w:val="26"/>
          <w:szCs w:val="26"/>
        </w:rPr>
      </w:pPr>
      <w:r w:rsidRPr="00BE08FE">
        <w:rPr>
          <w:b/>
          <w:sz w:val="26"/>
          <w:szCs w:val="26"/>
        </w:rPr>
        <w:lastRenderedPageBreak/>
        <w:t>ПАСПОРТ</w:t>
      </w:r>
    </w:p>
    <w:p w:rsidR="00A51CC6" w:rsidRPr="00C75F17" w:rsidRDefault="00A51CC6" w:rsidP="00A51CC6">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 xml:space="preserve">«Устойчивое развитие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A51CC6" w:rsidRPr="00C75F17" w:rsidRDefault="00A51CC6" w:rsidP="00A51CC6">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996"/>
        <w:gridCol w:w="5989"/>
      </w:tblGrid>
      <w:tr w:rsidR="00A51CC6" w:rsidRPr="002D4BF4" w:rsidTr="008331BC">
        <w:trPr>
          <w:tblCellSpacing w:w="20" w:type="dxa"/>
        </w:trPr>
        <w:tc>
          <w:tcPr>
            <w:tcW w:w="3936" w:type="dxa"/>
            <w:shd w:val="clear" w:color="auto" w:fill="auto"/>
          </w:tcPr>
          <w:p w:rsidR="00A51CC6" w:rsidRPr="004B1D03" w:rsidRDefault="00A51CC6" w:rsidP="008331BC">
            <w:pPr>
              <w:rPr>
                <w:color w:val="000000"/>
              </w:rPr>
            </w:pPr>
            <w:r w:rsidRPr="004B1D03">
              <w:rPr>
                <w:color w:val="000000"/>
              </w:rPr>
              <w:t>Полное наименование муниципальной подпрограммы</w:t>
            </w:r>
          </w:p>
          <w:p w:rsidR="00A51CC6" w:rsidRPr="004B1D03" w:rsidRDefault="00A51CC6" w:rsidP="008331BC">
            <w:pPr>
              <w:widowControl w:val="0"/>
              <w:autoSpaceDE w:val="0"/>
              <w:autoSpaceDN w:val="0"/>
              <w:adjustRightInd w:val="0"/>
              <w:rPr>
                <w:color w:val="000000"/>
              </w:rPr>
            </w:pPr>
          </w:p>
        </w:tc>
        <w:tc>
          <w:tcPr>
            <w:tcW w:w="5929" w:type="dxa"/>
            <w:shd w:val="clear" w:color="auto" w:fill="auto"/>
          </w:tcPr>
          <w:p w:rsidR="00A51CC6" w:rsidRPr="004B1D03" w:rsidRDefault="00A51CC6" w:rsidP="008331BC">
            <w:pPr>
              <w:widowControl w:val="0"/>
              <w:autoSpaceDE w:val="0"/>
              <w:autoSpaceDN w:val="0"/>
              <w:adjustRightInd w:val="0"/>
              <w:rPr>
                <w:color w:val="000000"/>
              </w:rPr>
            </w:pPr>
            <w:r w:rsidRPr="004B1D03">
              <w:rPr>
                <w:bCs/>
              </w:rPr>
              <w:t>«</w:t>
            </w:r>
            <w:r>
              <w:rPr>
                <w:bCs/>
              </w:rPr>
              <w:t xml:space="preserve">Устойчивое </w:t>
            </w:r>
            <w:r w:rsidRPr="004B1D03">
              <w:rPr>
                <w:bCs/>
              </w:rPr>
              <w:t xml:space="preserve">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A51CC6" w:rsidRPr="002D4BF4" w:rsidTr="008331BC">
        <w:trPr>
          <w:tblCellSpacing w:w="20" w:type="dxa"/>
        </w:trPr>
        <w:tc>
          <w:tcPr>
            <w:tcW w:w="3936"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A51CC6" w:rsidRPr="008D7CA4"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A51CC6" w:rsidRPr="004B1D03" w:rsidRDefault="00A51CC6" w:rsidP="008331BC">
            <w:pPr>
              <w:widowControl w:val="0"/>
              <w:autoSpaceDE w:val="0"/>
              <w:autoSpaceDN w:val="0"/>
              <w:adjustRightInd w:val="0"/>
              <w:rPr>
                <w:color w:val="000000"/>
              </w:rPr>
            </w:pPr>
          </w:p>
        </w:tc>
      </w:tr>
      <w:tr w:rsidR="00A51CC6" w:rsidRPr="002D4BF4" w:rsidTr="008331BC">
        <w:trPr>
          <w:tblCellSpacing w:w="20" w:type="dxa"/>
        </w:trPr>
        <w:tc>
          <w:tcPr>
            <w:tcW w:w="3936" w:type="dxa"/>
            <w:shd w:val="clear" w:color="auto" w:fill="auto"/>
          </w:tcPr>
          <w:p w:rsidR="00A51CC6" w:rsidRPr="00F37237" w:rsidRDefault="00A51CC6" w:rsidP="008331BC">
            <w:r w:rsidRPr="00F37237">
              <w:t>Цели подпрограммы</w:t>
            </w:r>
          </w:p>
        </w:tc>
        <w:tc>
          <w:tcPr>
            <w:tcW w:w="5929" w:type="dxa"/>
            <w:shd w:val="clear" w:color="auto" w:fill="auto"/>
          </w:tcPr>
          <w:p w:rsidR="00A51CC6" w:rsidRPr="002101F2" w:rsidRDefault="00A51CC6" w:rsidP="008331BC">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r w:rsidRPr="002101F2">
              <w:t xml:space="preserve"> </w:t>
            </w:r>
          </w:p>
        </w:tc>
      </w:tr>
      <w:tr w:rsidR="00A51CC6" w:rsidRPr="002D4BF4" w:rsidTr="008331BC">
        <w:trPr>
          <w:tblCellSpacing w:w="20" w:type="dxa"/>
        </w:trPr>
        <w:tc>
          <w:tcPr>
            <w:tcW w:w="3936" w:type="dxa"/>
            <w:shd w:val="clear" w:color="auto" w:fill="auto"/>
          </w:tcPr>
          <w:p w:rsidR="00A51CC6" w:rsidRPr="00F37237" w:rsidRDefault="00A51CC6" w:rsidP="008331BC">
            <w:r w:rsidRPr="00F37237">
              <w:t>Задачи подпрограммы</w:t>
            </w:r>
          </w:p>
        </w:tc>
        <w:tc>
          <w:tcPr>
            <w:tcW w:w="5929" w:type="dxa"/>
            <w:shd w:val="clear" w:color="auto" w:fill="auto"/>
          </w:tcPr>
          <w:p w:rsidR="00A51CC6" w:rsidRPr="004B1D03" w:rsidRDefault="00A51CC6" w:rsidP="008331BC">
            <w:pPr>
              <w:rPr>
                <w:color w:val="000000"/>
              </w:rPr>
            </w:pPr>
            <w:r w:rsidRPr="004B1D03">
              <w:rPr>
                <w:color w:val="000000"/>
              </w:rPr>
              <w:t xml:space="preserve">-  обеспечение доступности улучшения жилищных условий    граждан, проживающих в сельской местности, в том числе    молодежи;                                                  </w:t>
            </w:r>
          </w:p>
          <w:p w:rsidR="00A51CC6" w:rsidRPr="004B1D03" w:rsidRDefault="00A51CC6" w:rsidP="008331BC">
            <w:pPr>
              <w:rPr>
                <w:color w:val="000000"/>
              </w:rPr>
            </w:pPr>
            <w:r w:rsidRPr="004B1D03">
              <w:rPr>
                <w:color w:val="000000"/>
              </w:rPr>
              <w:t>- повышение уровня обустройства сельских населенных     пунктов объектами инженерной и социальной инфраструктур;</w:t>
            </w:r>
          </w:p>
          <w:p w:rsidR="00A51CC6" w:rsidRPr="004B1D03" w:rsidRDefault="00A51CC6" w:rsidP="008331BC">
            <w:pPr>
              <w:rPr>
                <w:color w:val="000000"/>
              </w:rPr>
            </w:pPr>
            <w:r w:rsidRPr="004B1D03">
              <w:rPr>
                <w:color w:val="000000"/>
              </w:rPr>
              <w:t>- обеспечение безопасности на территории поселения</w:t>
            </w:r>
          </w:p>
        </w:tc>
      </w:tr>
      <w:tr w:rsidR="00A51CC6" w:rsidRPr="002D4BF4" w:rsidTr="008331BC">
        <w:trPr>
          <w:tblCellSpacing w:w="20" w:type="dxa"/>
        </w:trPr>
        <w:tc>
          <w:tcPr>
            <w:tcW w:w="3936" w:type="dxa"/>
            <w:shd w:val="clear" w:color="auto" w:fill="auto"/>
          </w:tcPr>
          <w:p w:rsidR="00A51CC6" w:rsidRPr="00F37237" w:rsidRDefault="00A51CC6" w:rsidP="008331BC">
            <w:r w:rsidRPr="00F37237">
              <w:t>Перечень основных мероприятий подпрограммы</w:t>
            </w:r>
          </w:p>
        </w:tc>
        <w:tc>
          <w:tcPr>
            <w:tcW w:w="5929" w:type="dxa"/>
            <w:shd w:val="clear" w:color="auto" w:fill="auto"/>
          </w:tcPr>
          <w:p w:rsidR="00A51CC6" w:rsidRDefault="00A51CC6" w:rsidP="008331BC">
            <w:pPr>
              <w:jc w:val="both"/>
            </w:pPr>
            <w:r>
              <w:t>- мероприятия по улучшению жилищных условий граждан, проживающих в сельской местности, в том числе молодых семей и молодых специалистов;</w:t>
            </w:r>
          </w:p>
          <w:p w:rsidR="00A51CC6" w:rsidRDefault="00A51CC6" w:rsidP="008331BC">
            <w:pPr>
              <w:jc w:val="both"/>
            </w:pPr>
            <w:r>
              <w:t xml:space="preserve">- </w:t>
            </w:r>
            <w:r>
              <w:rPr>
                <w:sz w:val="22"/>
                <w:szCs w:val="22"/>
              </w:rPr>
              <w:t xml:space="preserve">мероприятия по развитию учреждений </w:t>
            </w:r>
            <w:proofErr w:type="spellStart"/>
            <w:r>
              <w:rPr>
                <w:sz w:val="22"/>
                <w:szCs w:val="22"/>
              </w:rPr>
              <w:t>культурно-досуговой</w:t>
            </w:r>
            <w:proofErr w:type="spellEnd"/>
            <w:r>
              <w:rPr>
                <w:sz w:val="22"/>
                <w:szCs w:val="22"/>
              </w:rPr>
              <w:t xml:space="preserve"> деятельности</w:t>
            </w:r>
            <w:r>
              <w:t>;</w:t>
            </w:r>
          </w:p>
          <w:p w:rsidR="00A51CC6" w:rsidRPr="002101F2" w:rsidRDefault="00A51CC6" w:rsidP="008331BC">
            <w:pPr>
              <w:jc w:val="both"/>
            </w:pPr>
            <w:r>
              <w:t>- мероприятия по ремонту объектов муниципальной собственности</w:t>
            </w:r>
          </w:p>
        </w:tc>
      </w:tr>
      <w:tr w:rsidR="00A51CC6" w:rsidRPr="002D4BF4" w:rsidTr="008331BC">
        <w:trPr>
          <w:tblCellSpacing w:w="20" w:type="dxa"/>
        </w:trPr>
        <w:tc>
          <w:tcPr>
            <w:tcW w:w="3936" w:type="dxa"/>
            <w:shd w:val="clear" w:color="auto" w:fill="auto"/>
          </w:tcPr>
          <w:p w:rsidR="00A51CC6" w:rsidRPr="00F37237" w:rsidRDefault="00A51CC6" w:rsidP="008331BC">
            <w:r w:rsidRPr="004B1D03">
              <w:rPr>
                <w:color w:val="000000"/>
              </w:rPr>
              <w:t>Целевые индикаторы и  показатели муниципальной программы</w:t>
            </w:r>
          </w:p>
        </w:tc>
        <w:tc>
          <w:tcPr>
            <w:tcW w:w="5929" w:type="dxa"/>
            <w:shd w:val="clear" w:color="auto" w:fill="auto"/>
          </w:tcPr>
          <w:p w:rsidR="00A51CC6" w:rsidRPr="00380A1E" w:rsidRDefault="00A51CC6"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A51CC6" w:rsidRPr="002101F2" w:rsidRDefault="00A51CC6" w:rsidP="008331BC">
            <w:r w:rsidRPr="00380A1E">
              <w:t>- обеспечение социальной инфраструктуры</w:t>
            </w:r>
          </w:p>
        </w:tc>
      </w:tr>
      <w:tr w:rsidR="00A51CC6" w:rsidRPr="002D4BF4" w:rsidTr="008331BC">
        <w:trPr>
          <w:tblCellSpacing w:w="20" w:type="dxa"/>
        </w:trPr>
        <w:tc>
          <w:tcPr>
            <w:tcW w:w="3936" w:type="dxa"/>
            <w:shd w:val="clear" w:color="auto" w:fill="auto"/>
          </w:tcPr>
          <w:p w:rsidR="00A51CC6" w:rsidRPr="00F37237" w:rsidRDefault="00A51CC6" w:rsidP="008331BC">
            <w:r w:rsidRPr="00F37237">
              <w:t>Сроки и этапы реализации подпрограммы</w:t>
            </w:r>
          </w:p>
        </w:tc>
        <w:tc>
          <w:tcPr>
            <w:tcW w:w="5929" w:type="dxa"/>
            <w:shd w:val="clear" w:color="auto" w:fill="auto"/>
          </w:tcPr>
          <w:p w:rsidR="00A51CC6" w:rsidRDefault="00A51CC6" w:rsidP="008331BC">
            <w:r w:rsidRPr="002101F2">
              <w:t>20</w:t>
            </w:r>
            <w:r>
              <w:t>21</w:t>
            </w:r>
            <w:r w:rsidRPr="002101F2">
              <w:t>-</w:t>
            </w:r>
            <w:r>
              <w:t>2023</w:t>
            </w:r>
            <w:r w:rsidRPr="002101F2">
              <w:t xml:space="preserve"> годы</w:t>
            </w:r>
          </w:p>
          <w:p w:rsidR="00A51CC6" w:rsidRPr="002101F2" w:rsidRDefault="00A51CC6" w:rsidP="008331BC">
            <w:r>
              <w:t>Подпрограмма реализуется в один этап</w:t>
            </w:r>
          </w:p>
        </w:tc>
      </w:tr>
      <w:tr w:rsidR="00A51CC6" w:rsidRPr="002D4BF4" w:rsidTr="008331BC">
        <w:trPr>
          <w:tblCellSpacing w:w="20" w:type="dxa"/>
        </w:trPr>
        <w:tc>
          <w:tcPr>
            <w:tcW w:w="3936" w:type="dxa"/>
            <w:shd w:val="clear" w:color="auto" w:fill="auto"/>
          </w:tcPr>
          <w:p w:rsidR="00A51CC6" w:rsidRPr="00F37237" w:rsidRDefault="00A51CC6" w:rsidP="008331BC">
            <w:r w:rsidRPr="00F37237">
              <w:t>Объемы финансирования подпрограммы за счет средств местного бюджета</w:t>
            </w:r>
          </w:p>
        </w:tc>
        <w:tc>
          <w:tcPr>
            <w:tcW w:w="5929" w:type="dxa"/>
            <w:shd w:val="clear" w:color="auto" w:fill="auto"/>
          </w:tcPr>
          <w:p w:rsidR="00A51CC6" w:rsidRDefault="00A51CC6" w:rsidP="008331BC">
            <w:r>
              <w:t>На финансирование мероприятий выделено всего 30 137,30  тыс. руб. в том числе:</w:t>
            </w:r>
          </w:p>
          <w:p w:rsidR="00A51CC6" w:rsidRDefault="00A51CC6" w:rsidP="008331BC">
            <w:r>
              <w:t>Областной бюджет – 27 566,60 тыс. руб.</w:t>
            </w:r>
          </w:p>
          <w:p w:rsidR="00A51CC6" w:rsidRDefault="00A51CC6" w:rsidP="008331BC">
            <w:r>
              <w:t>Районный бюджет – 0,00 тыс. руб.</w:t>
            </w:r>
          </w:p>
          <w:p w:rsidR="00A51CC6" w:rsidRDefault="00A51CC6" w:rsidP="008331BC">
            <w:r>
              <w:t>Местный бюджет- 2 570,70 тыс. руб.</w:t>
            </w:r>
          </w:p>
          <w:p w:rsidR="00A51CC6" w:rsidRDefault="00A51CC6" w:rsidP="008331BC">
            <w:r>
              <w:t xml:space="preserve">Из них по годам реализации: </w:t>
            </w:r>
          </w:p>
          <w:p w:rsidR="00A51CC6" w:rsidRDefault="00A51CC6" w:rsidP="008331BC">
            <w:r>
              <w:t>в 2021 год- 30 137,30 тыс. руб. тыс. руб. в том числе:</w:t>
            </w:r>
          </w:p>
          <w:p w:rsidR="00A51CC6" w:rsidRDefault="00A51CC6" w:rsidP="008331BC">
            <w:r>
              <w:t xml:space="preserve">Областной бюджет – 27 566,60 тыс. руб. </w:t>
            </w:r>
          </w:p>
          <w:p w:rsidR="00A51CC6" w:rsidRDefault="00A51CC6" w:rsidP="008331BC">
            <w:r>
              <w:t>Районный бюджет – 0,00 тыс. руб.</w:t>
            </w:r>
          </w:p>
          <w:p w:rsidR="00A51CC6" w:rsidRDefault="00A51CC6" w:rsidP="008331BC">
            <w:r>
              <w:t>Местный бюджет- 2570,70 тыс. руб.</w:t>
            </w:r>
          </w:p>
          <w:p w:rsidR="00A51CC6" w:rsidRDefault="00A51CC6" w:rsidP="008331BC">
            <w:r>
              <w:t>в 2022 год -     0,00 тыс. руб.   в том числе:</w:t>
            </w:r>
          </w:p>
          <w:p w:rsidR="00A51CC6" w:rsidRDefault="00A51CC6" w:rsidP="008331BC">
            <w:r>
              <w:t>Областной бюджет – 0,00 тыс. руб.</w:t>
            </w:r>
          </w:p>
          <w:p w:rsidR="00A51CC6" w:rsidRDefault="00A51CC6" w:rsidP="008331BC">
            <w:r>
              <w:t>Районный бюджет – 0,00 тыс. руб.</w:t>
            </w:r>
          </w:p>
          <w:p w:rsidR="00A51CC6" w:rsidRDefault="00A51CC6" w:rsidP="008331BC">
            <w:r>
              <w:t>Местный бюджет-  0,00 тыс. руб.</w:t>
            </w:r>
          </w:p>
          <w:p w:rsidR="00A51CC6" w:rsidRDefault="00A51CC6" w:rsidP="008331BC">
            <w:r>
              <w:t>в 2023 год -   0,00 тыс. руб.      в том числе:</w:t>
            </w:r>
          </w:p>
          <w:p w:rsidR="00A51CC6" w:rsidRDefault="00A51CC6" w:rsidP="008331BC">
            <w:r>
              <w:t>Областной бюджет –0,00 тыс. руб.</w:t>
            </w:r>
          </w:p>
          <w:p w:rsidR="00A51CC6" w:rsidRDefault="00A51CC6" w:rsidP="008331BC">
            <w:r>
              <w:lastRenderedPageBreak/>
              <w:t>Районный бюджет – 0,00 тыс. руб.</w:t>
            </w:r>
          </w:p>
          <w:p w:rsidR="00A51CC6" w:rsidRPr="002101F2" w:rsidRDefault="00A51CC6" w:rsidP="008331BC">
            <w:r>
              <w:t xml:space="preserve"> Местный бюджет- 0,00 тыс. руб.</w:t>
            </w:r>
          </w:p>
        </w:tc>
      </w:tr>
      <w:tr w:rsidR="00A51CC6" w:rsidRPr="002D4BF4" w:rsidTr="008331BC">
        <w:trPr>
          <w:tblCellSpacing w:w="20" w:type="dxa"/>
        </w:trPr>
        <w:tc>
          <w:tcPr>
            <w:tcW w:w="3936" w:type="dxa"/>
            <w:shd w:val="clear" w:color="auto" w:fill="auto"/>
          </w:tcPr>
          <w:p w:rsidR="00A51CC6" w:rsidRPr="00F37237" w:rsidRDefault="00A51CC6" w:rsidP="008331BC">
            <w:r w:rsidRPr="00F37237">
              <w:lastRenderedPageBreak/>
              <w:t>Ожидаемые результаты реализации подпрограммы</w:t>
            </w:r>
          </w:p>
        </w:tc>
        <w:tc>
          <w:tcPr>
            <w:tcW w:w="5929" w:type="dxa"/>
            <w:shd w:val="clear" w:color="auto" w:fill="auto"/>
          </w:tcPr>
          <w:p w:rsidR="00A51CC6" w:rsidRPr="00615FC8" w:rsidRDefault="00A51CC6" w:rsidP="008331BC">
            <w:pPr>
              <w:rPr>
                <w:color w:val="000000"/>
              </w:rPr>
            </w:pPr>
            <w:r w:rsidRPr="004B1D03">
              <w:rPr>
                <w:color w:val="000000"/>
              </w:rPr>
              <w:t>- повысить уровень обустройства сельских населенных     пунктов объектами инжене</w:t>
            </w:r>
            <w:r>
              <w:rPr>
                <w:color w:val="000000"/>
              </w:rPr>
              <w:t>рной и социальной инфраструктуры.</w:t>
            </w:r>
          </w:p>
        </w:tc>
      </w:tr>
    </w:tbl>
    <w:p w:rsidR="00A51CC6" w:rsidRDefault="00A51CC6" w:rsidP="00A51CC6">
      <w:pPr>
        <w:jc w:val="both"/>
      </w:pPr>
    </w:p>
    <w:p w:rsidR="00A51CC6" w:rsidRPr="006759D4" w:rsidRDefault="00A51CC6" w:rsidP="00A51CC6"/>
    <w:p w:rsidR="00A51CC6" w:rsidRPr="008B16F8" w:rsidRDefault="00A51CC6" w:rsidP="00A51CC6">
      <w:pPr>
        <w:jc w:val="center"/>
        <w:rPr>
          <w:b/>
        </w:rPr>
      </w:pPr>
      <w:r>
        <w:rPr>
          <w:b/>
        </w:rPr>
        <w:t>1</w:t>
      </w:r>
      <w:r w:rsidRPr="008B16F8">
        <w:rPr>
          <w:b/>
        </w:rPr>
        <w:t>.Общая характеристика, основные проблемы развития сферы реализации подпрограммы</w:t>
      </w:r>
    </w:p>
    <w:p w:rsidR="00A51CC6" w:rsidRPr="00084853" w:rsidRDefault="00A51CC6" w:rsidP="00A51CC6">
      <w:pPr>
        <w:pStyle w:val="32"/>
        <w:tabs>
          <w:tab w:val="left" w:pos="8080"/>
        </w:tabs>
        <w:spacing w:after="0"/>
        <w:ind w:left="0" w:firstLine="709"/>
        <w:jc w:val="both"/>
        <w:rPr>
          <w:sz w:val="24"/>
          <w:szCs w:val="24"/>
        </w:rPr>
      </w:pPr>
      <w:r w:rsidRPr="00B17619">
        <w:rPr>
          <w:sz w:val="24"/>
          <w:szCs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w:t>
      </w:r>
      <w:r w:rsidRPr="00084853">
        <w:rPr>
          <w:sz w:val="24"/>
          <w:szCs w:val="24"/>
        </w:rPr>
        <w:t xml:space="preserve">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A51CC6" w:rsidRPr="00585655" w:rsidRDefault="00A51CC6" w:rsidP="00A51CC6">
      <w:pPr>
        <w:pStyle w:val="a5"/>
        <w:spacing w:before="0" w:beforeAutospacing="0" w:after="0" w:afterAutospacing="0"/>
        <w:ind w:firstLine="540"/>
        <w:jc w:val="both"/>
      </w:pPr>
      <w:r>
        <w:t>Ц</w:t>
      </w:r>
      <w:r w:rsidRPr="00585655">
        <w:t>елесообразность разработки подпрограммы обусловлена:</w:t>
      </w:r>
    </w:p>
    <w:p w:rsidR="00A51CC6" w:rsidRPr="00585655" w:rsidRDefault="00A51CC6" w:rsidP="00A51CC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A51CC6" w:rsidRPr="00585655" w:rsidRDefault="00A51CC6" w:rsidP="00A51CC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A51CC6" w:rsidRDefault="00A51CC6" w:rsidP="00A51CC6">
      <w:r w:rsidRPr="00585655">
        <w:t>- 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A51CC6" w:rsidRDefault="00A51CC6" w:rsidP="00A51CC6"/>
    <w:p w:rsidR="00A51CC6" w:rsidRDefault="00A51CC6" w:rsidP="00A51CC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51CC6" w:rsidRDefault="00A51CC6" w:rsidP="00A51CC6">
      <w:pPr>
        <w:jc w:val="center"/>
      </w:pPr>
    </w:p>
    <w:p w:rsidR="00A51CC6" w:rsidRDefault="00A51CC6" w:rsidP="00A51CC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долговременное, экономически эффективное развитие </w:t>
      </w:r>
      <w:r>
        <w:rPr>
          <w:rFonts w:ascii="Times New Roman" w:hAnsi="Times New Roman" w:cs="Times New Roman"/>
          <w:sz w:val="24"/>
          <w:szCs w:val="24"/>
        </w:rPr>
        <w:t xml:space="preserve">сельской территории </w:t>
      </w:r>
      <w:r w:rsidRPr="00986773">
        <w:rPr>
          <w:rFonts w:ascii="Times New Roman" w:hAnsi="Times New Roman" w:cs="Times New Roman"/>
          <w:sz w:val="24"/>
          <w:szCs w:val="24"/>
        </w:rPr>
        <w:t xml:space="preserve">  при обеспечении повышения уровня и качества жизни населения и сохранении окружающей среды для будущих поколений, которое предполагает</w:t>
      </w:r>
      <w:r>
        <w:rPr>
          <w:rFonts w:ascii="Times New Roman" w:hAnsi="Times New Roman" w:cs="Times New Roman"/>
          <w:sz w:val="24"/>
          <w:szCs w:val="24"/>
        </w:rPr>
        <w:t>:</w:t>
      </w:r>
    </w:p>
    <w:p w:rsidR="00A51CC6" w:rsidRPr="00D112C9" w:rsidRDefault="00A51CC6" w:rsidP="00A51CC6">
      <w:pPr>
        <w:pStyle w:val="11"/>
        <w:numPr>
          <w:ilvl w:val="0"/>
          <w:numId w:val="3"/>
        </w:numPr>
        <w:ind w:left="0" w:firstLine="709"/>
        <w:contextualSpacing w:val="0"/>
        <w:jc w:val="both"/>
        <w:rPr>
          <w:rFonts w:ascii="Times New Roman" w:hAnsi="Times New Roman"/>
        </w:rPr>
      </w:pPr>
      <w:r w:rsidRPr="00D112C9">
        <w:rPr>
          <w:rFonts w:ascii="Times New Roman" w:hAnsi="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A51CC6" w:rsidRPr="00D112C9" w:rsidRDefault="00A51CC6" w:rsidP="00A51CC6">
      <w:pPr>
        <w:pStyle w:val="11"/>
        <w:numPr>
          <w:ilvl w:val="0"/>
          <w:numId w:val="3"/>
        </w:numPr>
        <w:ind w:left="0" w:firstLine="709"/>
        <w:jc w:val="both"/>
        <w:rPr>
          <w:rFonts w:ascii="Times New Roman" w:hAnsi="Times New Roman"/>
        </w:rPr>
      </w:pPr>
      <w:r w:rsidRPr="00D112C9">
        <w:rPr>
          <w:rFonts w:ascii="Times New Roman" w:hAnsi="Times New Roman"/>
        </w:rPr>
        <w:t>повышение престижности проживания в сельской местности</w:t>
      </w:r>
    </w:p>
    <w:p w:rsidR="00A51CC6" w:rsidRPr="00043ED1" w:rsidRDefault="00A51CC6" w:rsidP="00A51CC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xml:space="preserve">Для достижения поставленных целей предусматривается решение следующих </w:t>
      </w:r>
      <w:r w:rsidRPr="00043ED1">
        <w:rPr>
          <w:rFonts w:ascii="Times New Roman" w:hAnsi="Times New Roman" w:cs="Times New Roman"/>
          <w:bCs/>
          <w:sz w:val="24"/>
          <w:szCs w:val="24"/>
        </w:rPr>
        <w:t>задач, направленных на улучшение социально-экономической и демографической ситуации в сельской местности:</w:t>
      </w:r>
    </w:p>
    <w:p w:rsidR="00A51CC6" w:rsidRPr="00043ED1" w:rsidRDefault="00A51CC6" w:rsidP="00A51CC6">
      <w:pPr>
        <w:numPr>
          <w:ilvl w:val="0"/>
          <w:numId w:val="3"/>
        </w:numPr>
        <w:ind w:left="0" w:firstLine="709"/>
        <w:jc w:val="both"/>
      </w:pPr>
      <w:r w:rsidRPr="00043ED1">
        <w:t>становление благоприятной социальной среды и повышение уровня жизни сельского населения;</w:t>
      </w:r>
    </w:p>
    <w:p w:rsidR="00A51CC6" w:rsidRPr="00043ED1" w:rsidRDefault="00A51CC6" w:rsidP="00A51CC6">
      <w:pPr>
        <w:numPr>
          <w:ilvl w:val="0"/>
          <w:numId w:val="3"/>
        </w:numPr>
        <w:ind w:left="0" w:firstLine="709"/>
        <w:jc w:val="both"/>
      </w:pPr>
      <w:r w:rsidRPr="00043ED1">
        <w:t>удовлетворение потребностей сельского населения, в том числе молодых семей и молодых специалистов, в благоустроенном жилье;</w:t>
      </w:r>
    </w:p>
    <w:p w:rsidR="00A51CC6" w:rsidRPr="00043ED1" w:rsidRDefault="00A51CC6" w:rsidP="00A51CC6">
      <w:pPr>
        <w:numPr>
          <w:ilvl w:val="0"/>
          <w:numId w:val="3"/>
        </w:numPr>
        <w:ind w:left="0" w:firstLine="709"/>
        <w:jc w:val="both"/>
      </w:pPr>
      <w:r w:rsidRPr="00043ED1">
        <w:t>повышение уровня и качества инженерного обустройства сельск</w:t>
      </w:r>
      <w:r>
        <w:t>ого</w:t>
      </w:r>
      <w:r w:rsidRPr="00043ED1">
        <w:t xml:space="preserve"> поселени</w:t>
      </w:r>
      <w:r>
        <w:t>я</w:t>
      </w:r>
      <w:r w:rsidRPr="00043ED1">
        <w:t>;</w:t>
      </w:r>
    </w:p>
    <w:p w:rsidR="00A51CC6" w:rsidRPr="00986773" w:rsidRDefault="00A51CC6" w:rsidP="00A51CC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Решение основных задач Подпрограммы предполагает:</w:t>
      </w:r>
    </w:p>
    <w:p w:rsidR="00A51CC6" w:rsidRPr="00986773" w:rsidRDefault="00A51CC6" w:rsidP="00A51C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986773">
        <w:rPr>
          <w:rFonts w:ascii="Times New Roman" w:hAnsi="Times New Roman" w:cs="Times New Roman"/>
          <w:bCs/>
          <w:sz w:val="24"/>
          <w:szCs w:val="24"/>
        </w:rPr>
        <w:t xml:space="preserve">активизацию </w:t>
      </w:r>
      <w:proofErr w:type="spellStart"/>
      <w:r w:rsidRPr="00986773">
        <w:rPr>
          <w:rFonts w:ascii="Times New Roman" w:hAnsi="Times New Roman" w:cs="Times New Roman"/>
          <w:bCs/>
          <w:sz w:val="24"/>
          <w:szCs w:val="24"/>
        </w:rPr>
        <w:t>культурно-досуговой</w:t>
      </w:r>
      <w:proofErr w:type="spellEnd"/>
      <w:r w:rsidRPr="00986773">
        <w:rPr>
          <w:rFonts w:ascii="Times New Roman" w:hAnsi="Times New Roman" w:cs="Times New Roman"/>
          <w:bCs/>
          <w:sz w:val="24"/>
          <w:szCs w:val="24"/>
        </w:rPr>
        <w:t xml:space="preserve"> деятельности в сельской местности;</w:t>
      </w:r>
    </w:p>
    <w:p w:rsidR="00A51CC6" w:rsidRPr="00986773" w:rsidRDefault="00A51CC6" w:rsidP="00A51CC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создание условий по повышению инициативности сельских жителей.</w:t>
      </w:r>
    </w:p>
    <w:p w:rsidR="00A51CC6" w:rsidRDefault="00A51CC6" w:rsidP="00A51CC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20</w:t>
      </w:r>
      <w:r w:rsidRPr="00986773">
        <w:rPr>
          <w:rFonts w:ascii="Times New Roman" w:hAnsi="Times New Roman" w:cs="Times New Roman"/>
          <w:sz w:val="24"/>
          <w:szCs w:val="24"/>
        </w:rPr>
        <w:t>-</w:t>
      </w:r>
      <w:r>
        <w:rPr>
          <w:rFonts w:ascii="Times New Roman" w:hAnsi="Times New Roman" w:cs="Times New Roman"/>
          <w:sz w:val="24"/>
          <w:szCs w:val="24"/>
        </w:rPr>
        <w:t>2022</w:t>
      </w:r>
      <w:r w:rsidRPr="00986773">
        <w:rPr>
          <w:rFonts w:ascii="Times New Roman" w:hAnsi="Times New Roman" w:cs="Times New Roman"/>
          <w:sz w:val="24"/>
          <w:szCs w:val="24"/>
        </w:rPr>
        <w:t xml:space="preserve"> годы</w:t>
      </w:r>
    </w:p>
    <w:p w:rsidR="00A51CC6" w:rsidRPr="00986773" w:rsidRDefault="00A51CC6" w:rsidP="00A51CC6">
      <w:pPr>
        <w:pStyle w:val="ConsPlusNormal"/>
        <w:ind w:firstLine="709"/>
        <w:jc w:val="both"/>
        <w:rPr>
          <w:rFonts w:ascii="Times New Roman" w:hAnsi="Times New Roman" w:cs="Times New Roman"/>
          <w:sz w:val="24"/>
          <w:szCs w:val="24"/>
        </w:rPr>
      </w:pPr>
    </w:p>
    <w:p w:rsidR="00A51CC6" w:rsidRDefault="00A51CC6" w:rsidP="00A51CC6">
      <w:pPr>
        <w:jc w:val="center"/>
        <w:rPr>
          <w:b/>
        </w:rPr>
      </w:pPr>
      <w:r w:rsidRPr="008B16F8">
        <w:rPr>
          <w:b/>
        </w:rPr>
        <w:t>3. Характеристика основных мероприятий сельского поселения</w:t>
      </w:r>
    </w:p>
    <w:p w:rsidR="00A51CC6" w:rsidRDefault="00A51CC6" w:rsidP="00A51CC6">
      <w:pPr>
        <w:jc w:val="center"/>
        <w:rPr>
          <w:b/>
        </w:rPr>
      </w:pPr>
    </w:p>
    <w:p w:rsidR="00A51CC6" w:rsidRPr="00FF4567" w:rsidRDefault="00A51CC6" w:rsidP="00A51CC6">
      <w:pPr>
        <w:pStyle w:val="af7"/>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A51CC6" w:rsidRPr="00FF4567" w:rsidRDefault="00A51CC6" w:rsidP="00A51CC6">
      <w:pPr>
        <w:pStyle w:val="af7"/>
        <w:spacing w:after="0"/>
        <w:ind w:left="0" w:firstLine="709"/>
        <w:jc w:val="both"/>
      </w:pPr>
      <w:r w:rsidRPr="00FF4567">
        <w:lastRenderedPageBreak/>
        <w:t>Достижение целей и реализация задач подпрограммы обеспечивается посредством следующих основных мероприятий:</w:t>
      </w:r>
    </w:p>
    <w:p w:rsidR="00A51CC6" w:rsidRPr="00615FC8" w:rsidRDefault="00A51CC6" w:rsidP="00A51CC6">
      <w:pPr>
        <w:pStyle w:val="3"/>
        <w:spacing w:after="0"/>
        <w:ind w:firstLine="709"/>
        <w:jc w:val="both"/>
        <w:rPr>
          <w:b/>
          <w:sz w:val="24"/>
          <w:szCs w:val="24"/>
        </w:rPr>
      </w:pPr>
      <w:r w:rsidRPr="00160B33">
        <w:rPr>
          <w:b/>
          <w:sz w:val="24"/>
          <w:szCs w:val="24"/>
        </w:rPr>
        <w:t xml:space="preserve">1. </w:t>
      </w:r>
      <w:r w:rsidRPr="00615FC8">
        <w:rPr>
          <w:b/>
          <w:sz w:val="22"/>
          <w:szCs w:val="22"/>
        </w:rPr>
        <w:t>Строительство (приобретение, реконструкция и капитальный ремонт, текущий ремонт) объектов муниципальной собственности</w:t>
      </w:r>
      <w:r>
        <w:rPr>
          <w:b/>
          <w:sz w:val="22"/>
          <w:szCs w:val="22"/>
        </w:rPr>
        <w:t>.</w:t>
      </w:r>
    </w:p>
    <w:p w:rsidR="00A51CC6" w:rsidRDefault="00A51CC6" w:rsidP="00A51CC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w:t>
      </w:r>
      <w:r>
        <w:rPr>
          <w:rFonts w:ascii="Times New Roman" w:hAnsi="Times New Roman" w:cs="Times New Roman"/>
          <w:sz w:val="24"/>
          <w:szCs w:val="24"/>
        </w:rPr>
        <w:t>:</w:t>
      </w:r>
    </w:p>
    <w:p w:rsidR="00A51CC6" w:rsidRDefault="00A51CC6" w:rsidP="00A51CC6">
      <w:pPr>
        <w:pStyle w:val="ConsPlusNormal"/>
        <w:ind w:firstLine="709"/>
        <w:jc w:val="both"/>
        <w:rPr>
          <w:rFonts w:ascii="Times New Roman" w:hAnsi="Times New Roman" w:cs="Times New Roman"/>
          <w:sz w:val="24"/>
          <w:szCs w:val="24"/>
        </w:rPr>
      </w:pPr>
      <w:r w:rsidRPr="007165D1">
        <w:rPr>
          <w:rFonts w:ascii="Times New Roman" w:hAnsi="Times New Roman" w:cs="Times New Roman"/>
          <w:sz w:val="24"/>
          <w:szCs w:val="24"/>
        </w:rPr>
        <w:t xml:space="preserve">- Мероприятия по развитию учреждений </w:t>
      </w:r>
      <w:proofErr w:type="spellStart"/>
      <w:r w:rsidRPr="007165D1">
        <w:rPr>
          <w:rFonts w:ascii="Times New Roman" w:hAnsi="Times New Roman" w:cs="Times New Roman"/>
          <w:sz w:val="24"/>
          <w:szCs w:val="24"/>
        </w:rPr>
        <w:t>культурно-досуговой</w:t>
      </w:r>
      <w:proofErr w:type="spellEnd"/>
      <w:r w:rsidRPr="007165D1">
        <w:rPr>
          <w:rFonts w:ascii="Times New Roman" w:hAnsi="Times New Roman" w:cs="Times New Roman"/>
          <w:sz w:val="24"/>
          <w:szCs w:val="24"/>
        </w:rPr>
        <w:t xml:space="preserve"> деятельности (</w:t>
      </w:r>
      <w:proofErr w:type="spellStart"/>
      <w:r w:rsidRPr="007165D1">
        <w:rPr>
          <w:rFonts w:ascii="Times New Roman" w:hAnsi="Times New Roman" w:cs="Times New Roman"/>
          <w:sz w:val="24"/>
          <w:szCs w:val="24"/>
        </w:rPr>
        <w:t>софинансирование</w:t>
      </w:r>
      <w:proofErr w:type="spellEnd"/>
      <w:r w:rsidRPr="007165D1">
        <w:rPr>
          <w:rFonts w:ascii="Times New Roman" w:hAnsi="Times New Roman" w:cs="Times New Roman"/>
          <w:sz w:val="24"/>
          <w:szCs w:val="24"/>
        </w:rPr>
        <w:t xml:space="preserve"> капитального ремонта Дома культуры)</w:t>
      </w:r>
      <w:r>
        <w:rPr>
          <w:rFonts w:ascii="Times New Roman" w:hAnsi="Times New Roman" w:cs="Times New Roman"/>
          <w:sz w:val="24"/>
          <w:szCs w:val="24"/>
        </w:rPr>
        <w:t>;</w:t>
      </w:r>
    </w:p>
    <w:p w:rsidR="00A51CC6" w:rsidRDefault="00A51CC6" w:rsidP="00A51C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ремонту  объектов муниципальной собственности.</w:t>
      </w:r>
    </w:p>
    <w:p w:rsidR="00A51CC6" w:rsidRDefault="00A51CC6" w:rsidP="00A51CC6">
      <w:pPr>
        <w:pStyle w:val="ConsPlusNormal"/>
        <w:ind w:firstLine="709"/>
        <w:jc w:val="both"/>
        <w:rPr>
          <w:rFonts w:ascii="Times New Roman" w:hAnsi="Times New Roman" w:cs="Times New Roman"/>
          <w:sz w:val="24"/>
          <w:szCs w:val="24"/>
        </w:rPr>
      </w:pPr>
    </w:p>
    <w:p w:rsidR="00A51CC6" w:rsidRPr="007165D1" w:rsidRDefault="00A51CC6" w:rsidP="00A51CC6">
      <w:pPr>
        <w:pStyle w:val="ConsPlusNormal"/>
        <w:ind w:firstLine="709"/>
        <w:jc w:val="both"/>
        <w:rPr>
          <w:rFonts w:ascii="Times New Roman" w:hAnsi="Times New Roman" w:cs="Times New Roman"/>
          <w:sz w:val="24"/>
          <w:szCs w:val="24"/>
        </w:rPr>
      </w:pPr>
    </w:p>
    <w:p w:rsidR="00A51CC6" w:rsidRPr="008B16F8" w:rsidRDefault="00A51CC6" w:rsidP="00A51CC6">
      <w:pPr>
        <w:jc w:val="center"/>
        <w:rPr>
          <w:b/>
        </w:rPr>
      </w:pPr>
      <w:r w:rsidRPr="008B16F8">
        <w:rPr>
          <w:b/>
        </w:rPr>
        <w:t>4. Ресурсное обеспечение подпрограммы</w:t>
      </w:r>
    </w:p>
    <w:p w:rsidR="00A51CC6" w:rsidRPr="008B16F8" w:rsidRDefault="00A51CC6" w:rsidP="00A51CC6">
      <w:pPr>
        <w:rPr>
          <w:b/>
        </w:rPr>
      </w:pPr>
    </w:p>
    <w:p w:rsidR="00A51CC6" w:rsidRDefault="00A51CC6" w:rsidP="00A51CC6">
      <w:r>
        <w:t>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30 137,30  тыс. руб. в том числе:</w:t>
      </w:r>
    </w:p>
    <w:p w:rsidR="00A51CC6" w:rsidRDefault="00A51CC6" w:rsidP="00A51CC6">
      <w:r>
        <w:t>Областной бюджет – 27 566,60 тыс. руб.</w:t>
      </w:r>
    </w:p>
    <w:p w:rsidR="00A51CC6" w:rsidRDefault="00A51CC6" w:rsidP="00A51CC6">
      <w:r>
        <w:t>Районный бюджет – 0,00 тыс. руб.</w:t>
      </w:r>
    </w:p>
    <w:p w:rsidR="00A51CC6" w:rsidRDefault="00A51CC6" w:rsidP="00A51CC6">
      <w:r>
        <w:t>Местный бюджет- 2 570,70 тыс. руб.</w:t>
      </w:r>
    </w:p>
    <w:p w:rsidR="00A51CC6" w:rsidRDefault="00A51CC6" w:rsidP="00A51CC6">
      <w:r>
        <w:t xml:space="preserve">Из них по годам реализации: </w:t>
      </w:r>
    </w:p>
    <w:p w:rsidR="00A51CC6" w:rsidRDefault="00A51CC6" w:rsidP="00A51CC6">
      <w:r>
        <w:t>в 2021 год-       30 137,30 тыс. руб. тыс. руб. в том числе:</w:t>
      </w:r>
    </w:p>
    <w:p w:rsidR="00A51CC6" w:rsidRDefault="00A51CC6" w:rsidP="00A51CC6">
      <w:r>
        <w:t xml:space="preserve">Областной бюджет – 27 566,60 тыс. руб. </w:t>
      </w:r>
    </w:p>
    <w:p w:rsidR="00A51CC6" w:rsidRDefault="00A51CC6" w:rsidP="00A51CC6">
      <w:r>
        <w:t>Районный бюджет – 0,00 тыс. руб.</w:t>
      </w:r>
    </w:p>
    <w:p w:rsidR="00A51CC6" w:rsidRDefault="00A51CC6" w:rsidP="00A51CC6">
      <w:r>
        <w:t>Местный бюджет- 2570,70 тыс. руб.</w:t>
      </w:r>
    </w:p>
    <w:p w:rsidR="00A51CC6" w:rsidRDefault="00A51CC6" w:rsidP="00A51CC6">
      <w:r>
        <w:t>в 2022 год -     0,00 тыс. руб.   в том числе:</w:t>
      </w:r>
    </w:p>
    <w:p w:rsidR="00A51CC6" w:rsidRDefault="00A51CC6" w:rsidP="00A51CC6">
      <w:r>
        <w:t>Областной бюджет – 0,00 тыс. руб.</w:t>
      </w:r>
    </w:p>
    <w:p w:rsidR="00A51CC6" w:rsidRDefault="00A51CC6" w:rsidP="00A51CC6">
      <w:r>
        <w:t>Районный бюджет – 0,00 тыс. руб.</w:t>
      </w:r>
    </w:p>
    <w:p w:rsidR="00A51CC6" w:rsidRDefault="00A51CC6" w:rsidP="00A51CC6">
      <w:r>
        <w:t>Местный бюджет-  0,00 тыс. руб.</w:t>
      </w:r>
    </w:p>
    <w:p w:rsidR="00A51CC6" w:rsidRDefault="00A51CC6" w:rsidP="00A51CC6">
      <w:r>
        <w:t>в 2023 год-      0,00 тыс. руб.      в том числе:</w:t>
      </w:r>
    </w:p>
    <w:p w:rsidR="00A51CC6" w:rsidRDefault="00A51CC6" w:rsidP="00A51CC6">
      <w:r>
        <w:t>Областной бюджет – 100,00 тыс. руб.</w:t>
      </w:r>
    </w:p>
    <w:p w:rsidR="00A51CC6" w:rsidRDefault="00A51CC6" w:rsidP="00A51CC6">
      <w:r>
        <w:t>Районный бюджет – 0,00 тыс. руб.</w:t>
      </w:r>
    </w:p>
    <w:p w:rsidR="00A51CC6" w:rsidRDefault="00A51CC6" w:rsidP="00A51CC6">
      <w:r>
        <w:t xml:space="preserve"> Местный бюджет- 0,00 тыс. руб.</w:t>
      </w:r>
    </w:p>
    <w:p w:rsidR="00A51CC6" w:rsidRDefault="00A51CC6" w:rsidP="00A51CC6"/>
    <w:p w:rsidR="00A51CC6" w:rsidRDefault="00A51CC6" w:rsidP="00A51CC6">
      <w:pPr>
        <w:jc w:val="both"/>
        <w:sectPr w:rsidR="00A51CC6" w:rsidSect="00A51CC6">
          <w:pgSz w:w="11906" w:h="16838"/>
          <w:pgMar w:top="567" w:right="851" w:bottom="1134" w:left="1134" w:header="709" w:footer="709" w:gutter="0"/>
          <w:cols w:space="708"/>
          <w:docGrid w:linePitch="360"/>
        </w:sectPr>
      </w:pPr>
      <w:r>
        <w:t>Предоставление средств из областного бюджета и  районного бюджета осуществляется  на основании заключенных соглашений</w:t>
      </w:r>
    </w:p>
    <w:p w:rsidR="00A51CC6" w:rsidRPr="008B731F" w:rsidRDefault="00A51CC6" w:rsidP="00A51CC6">
      <w:pPr>
        <w:jc w:val="center"/>
        <w:rPr>
          <w:b/>
        </w:rPr>
      </w:pPr>
      <w:r w:rsidRPr="008B731F">
        <w:rPr>
          <w:b/>
        </w:rPr>
        <w:lastRenderedPageBreak/>
        <w:t>Сведения</w:t>
      </w:r>
    </w:p>
    <w:p w:rsidR="00A51CC6" w:rsidRPr="002F1FEC" w:rsidRDefault="00A51CC6" w:rsidP="00A51CC6">
      <w:pPr>
        <w:jc w:val="center"/>
        <w:rPr>
          <w:b/>
        </w:rPr>
      </w:pPr>
      <w:r w:rsidRPr="008B731F">
        <w:rPr>
          <w:b/>
        </w:rPr>
        <w:t xml:space="preserve">о показателях (индикаторах) подпрограммы </w:t>
      </w:r>
      <w:r w:rsidRPr="008B731F">
        <w:rPr>
          <w:b/>
          <w:bCs/>
        </w:rPr>
        <w:t xml:space="preserve">№ </w:t>
      </w:r>
      <w:r>
        <w:rPr>
          <w:b/>
          <w:bCs/>
        </w:rPr>
        <w:t>3</w:t>
      </w:r>
      <w:r w:rsidRPr="008B731F">
        <w:rPr>
          <w:b/>
          <w:bCs/>
        </w:rPr>
        <w:t xml:space="preserve"> </w:t>
      </w:r>
      <w:r w:rsidRPr="00D524BA">
        <w:rPr>
          <w:b/>
          <w:bCs/>
        </w:rPr>
        <w:t xml:space="preserve">«Устойчивое развитие </w:t>
      </w:r>
      <w:r>
        <w:rPr>
          <w:b/>
          <w:bCs/>
        </w:rPr>
        <w:t>Бегуницкого</w:t>
      </w:r>
      <w:r w:rsidRPr="00D524BA">
        <w:rPr>
          <w:b/>
          <w:bCs/>
        </w:rPr>
        <w:t xml:space="preserve"> сельского поселения  »</w:t>
      </w:r>
      <w:r>
        <w:rPr>
          <w:b/>
          <w:bCs/>
        </w:rPr>
        <w:t xml:space="preserve"> </w:t>
      </w:r>
      <w:r w:rsidRPr="008B731F">
        <w:rPr>
          <w:b/>
        </w:rPr>
        <w:t>и их значениях</w:t>
      </w:r>
    </w:p>
    <w:p w:rsidR="00A51CC6" w:rsidRDefault="00A51CC6" w:rsidP="00A51CC6">
      <w:pPr>
        <w:jc w:val="center"/>
      </w:pPr>
      <w:r>
        <w:t xml:space="preserve">                                                                                                                                                                                                    </w:t>
      </w:r>
    </w:p>
    <w:p w:rsidR="00A51CC6" w:rsidRPr="002F1FEC" w:rsidRDefault="00A51CC6" w:rsidP="00A51CC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85"/>
        <w:gridCol w:w="1723"/>
        <w:gridCol w:w="1566"/>
        <w:gridCol w:w="1566"/>
        <w:gridCol w:w="1587"/>
      </w:tblGrid>
      <w:tr w:rsidR="00A51CC6" w:rsidRPr="006D4EC9" w:rsidTr="008331BC">
        <w:trPr>
          <w:trHeight w:val="520"/>
          <w:tblCellSpacing w:w="20" w:type="dxa"/>
        </w:trPr>
        <w:tc>
          <w:tcPr>
            <w:tcW w:w="588" w:type="dxa"/>
            <w:shd w:val="clear" w:color="auto" w:fill="auto"/>
          </w:tcPr>
          <w:p w:rsidR="00A51CC6" w:rsidRPr="006D4EC9" w:rsidRDefault="00A51CC6" w:rsidP="008331BC">
            <w:pPr>
              <w:jc w:val="center"/>
            </w:pPr>
            <w:r w:rsidRPr="006D4EC9">
              <w:rPr>
                <w:sz w:val="22"/>
                <w:szCs w:val="22"/>
              </w:rPr>
              <w:t>№</w:t>
            </w:r>
            <w:r w:rsidRPr="006D4EC9">
              <w:rPr>
                <w:sz w:val="22"/>
                <w:szCs w:val="22"/>
              </w:rPr>
              <w:br/>
              <w:t>п/п</w:t>
            </w:r>
          </w:p>
        </w:tc>
        <w:tc>
          <w:tcPr>
            <w:tcW w:w="7045" w:type="dxa"/>
            <w:shd w:val="clear" w:color="auto" w:fill="auto"/>
          </w:tcPr>
          <w:p w:rsidR="00A51CC6" w:rsidRPr="006D4EC9" w:rsidRDefault="00A51CC6" w:rsidP="008331BC">
            <w:pPr>
              <w:jc w:val="center"/>
            </w:pPr>
            <w:r w:rsidRPr="006D4EC9">
              <w:rPr>
                <w:sz w:val="22"/>
                <w:szCs w:val="22"/>
              </w:rPr>
              <w:t>Показатель (индикатор) (наименование)</w:t>
            </w:r>
          </w:p>
        </w:tc>
        <w:tc>
          <w:tcPr>
            <w:tcW w:w="1683" w:type="dxa"/>
            <w:shd w:val="clear" w:color="auto" w:fill="auto"/>
          </w:tcPr>
          <w:p w:rsidR="00A51CC6" w:rsidRPr="006D4EC9" w:rsidRDefault="00A51CC6" w:rsidP="008331BC">
            <w:pPr>
              <w:jc w:val="center"/>
            </w:pPr>
            <w:r w:rsidRPr="006D4EC9">
              <w:rPr>
                <w:sz w:val="22"/>
                <w:szCs w:val="22"/>
              </w:rPr>
              <w:t>Ед. измерения</w:t>
            </w:r>
          </w:p>
        </w:tc>
        <w:tc>
          <w:tcPr>
            <w:tcW w:w="1526" w:type="dxa"/>
            <w:shd w:val="clear" w:color="auto" w:fill="auto"/>
          </w:tcPr>
          <w:p w:rsidR="00A51CC6" w:rsidRPr="006D4EC9" w:rsidRDefault="00A51CC6" w:rsidP="008331BC">
            <w:pPr>
              <w:jc w:val="center"/>
            </w:pPr>
            <w:r w:rsidRPr="006D4EC9">
              <w:rPr>
                <w:sz w:val="22"/>
                <w:szCs w:val="22"/>
              </w:rPr>
              <w:t>20</w:t>
            </w:r>
            <w:r>
              <w:rPr>
                <w:sz w:val="22"/>
                <w:szCs w:val="22"/>
              </w:rPr>
              <w:t>20</w:t>
            </w:r>
          </w:p>
        </w:tc>
        <w:tc>
          <w:tcPr>
            <w:tcW w:w="1526" w:type="dxa"/>
            <w:shd w:val="clear" w:color="auto" w:fill="auto"/>
          </w:tcPr>
          <w:p w:rsidR="00A51CC6" w:rsidRPr="006D4EC9" w:rsidRDefault="00A51CC6" w:rsidP="008331BC">
            <w:pPr>
              <w:jc w:val="center"/>
            </w:pPr>
            <w:r w:rsidRPr="006D4EC9">
              <w:rPr>
                <w:sz w:val="22"/>
                <w:szCs w:val="22"/>
              </w:rPr>
              <w:t>20</w:t>
            </w:r>
            <w:r>
              <w:rPr>
                <w:sz w:val="22"/>
                <w:szCs w:val="22"/>
              </w:rPr>
              <w:t>21</w:t>
            </w:r>
          </w:p>
        </w:tc>
        <w:tc>
          <w:tcPr>
            <w:tcW w:w="1527" w:type="dxa"/>
            <w:shd w:val="clear" w:color="auto" w:fill="auto"/>
          </w:tcPr>
          <w:p w:rsidR="00A51CC6" w:rsidRPr="006D4EC9" w:rsidRDefault="00A51CC6" w:rsidP="008331BC">
            <w:pPr>
              <w:jc w:val="center"/>
            </w:pPr>
            <w:r w:rsidRPr="006D4EC9">
              <w:rPr>
                <w:sz w:val="22"/>
                <w:szCs w:val="22"/>
              </w:rPr>
              <w:t>202</w:t>
            </w:r>
            <w:r>
              <w:rPr>
                <w:sz w:val="22"/>
                <w:szCs w:val="22"/>
              </w:rPr>
              <w:t>2</w:t>
            </w:r>
          </w:p>
        </w:tc>
      </w:tr>
      <w:tr w:rsidR="00A51CC6" w:rsidRPr="006D4EC9" w:rsidTr="008331BC">
        <w:trPr>
          <w:trHeight w:val="255"/>
          <w:tblCellSpacing w:w="20" w:type="dxa"/>
        </w:trPr>
        <w:tc>
          <w:tcPr>
            <w:tcW w:w="588" w:type="dxa"/>
            <w:shd w:val="clear" w:color="auto" w:fill="auto"/>
          </w:tcPr>
          <w:p w:rsidR="00A51CC6" w:rsidRPr="006D4EC9" w:rsidRDefault="00A51CC6" w:rsidP="008331BC">
            <w:pPr>
              <w:jc w:val="center"/>
            </w:pPr>
            <w:r w:rsidRPr="006D4EC9">
              <w:rPr>
                <w:sz w:val="22"/>
                <w:szCs w:val="22"/>
              </w:rPr>
              <w:t>1</w:t>
            </w:r>
          </w:p>
        </w:tc>
        <w:tc>
          <w:tcPr>
            <w:tcW w:w="7045" w:type="dxa"/>
            <w:shd w:val="clear" w:color="auto" w:fill="auto"/>
          </w:tcPr>
          <w:p w:rsidR="00A51CC6" w:rsidRPr="006D4EC9" w:rsidRDefault="00A51CC6" w:rsidP="008331BC">
            <w:pPr>
              <w:jc w:val="center"/>
            </w:pPr>
            <w:r w:rsidRPr="006D4EC9">
              <w:rPr>
                <w:sz w:val="22"/>
                <w:szCs w:val="22"/>
              </w:rPr>
              <w:t>2</w:t>
            </w:r>
          </w:p>
        </w:tc>
        <w:tc>
          <w:tcPr>
            <w:tcW w:w="1683" w:type="dxa"/>
            <w:shd w:val="clear" w:color="auto" w:fill="auto"/>
          </w:tcPr>
          <w:p w:rsidR="00A51CC6" w:rsidRPr="006D4EC9" w:rsidRDefault="00A51CC6" w:rsidP="008331BC">
            <w:pPr>
              <w:jc w:val="center"/>
            </w:pPr>
            <w:r w:rsidRPr="006D4EC9">
              <w:rPr>
                <w:sz w:val="22"/>
                <w:szCs w:val="22"/>
              </w:rPr>
              <w:t>3</w:t>
            </w:r>
          </w:p>
        </w:tc>
        <w:tc>
          <w:tcPr>
            <w:tcW w:w="1526" w:type="dxa"/>
            <w:shd w:val="clear" w:color="auto" w:fill="auto"/>
          </w:tcPr>
          <w:p w:rsidR="00A51CC6" w:rsidRPr="006D4EC9" w:rsidRDefault="00A51CC6" w:rsidP="008331BC">
            <w:pPr>
              <w:jc w:val="center"/>
            </w:pPr>
            <w:r w:rsidRPr="006D4EC9">
              <w:rPr>
                <w:sz w:val="22"/>
                <w:szCs w:val="22"/>
              </w:rPr>
              <w:t>4</w:t>
            </w:r>
          </w:p>
        </w:tc>
        <w:tc>
          <w:tcPr>
            <w:tcW w:w="1526" w:type="dxa"/>
            <w:shd w:val="clear" w:color="auto" w:fill="auto"/>
          </w:tcPr>
          <w:p w:rsidR="00A51CC6" w:rsidRPr="006D4EC9" w:rsidRDefault="00A51CC6" w:rsidP="008331BC">
            <w:pPr>
              <w:jc w:val="center"/>
            </w:pPr>
            <w:r w:rsidRPr="006D4EC9">
              <w:rPr>
                <w:sz w:val="22"/>
                <w:szCs w:val="22"/>
              </w:rPr>
              <w:t>5</w:t>
            </w:r>
          </w:p>
        </w:tc>
        <w:tc>
          <w:tcPr>
            <w:tcW w:w="1527" w:type="dxa"/>
            <w:shd w:val="clear" w:color="auto" w:fill="auto"/>
          </w:tcPr>
          <w:p w:rsidR="00A51CC6" w:rsidRPr="006D4EC9" w:rsidRDefault="00A51CC6" w:rsidP="008331BC">
            <w:pPr>
              <w:jc w:val="center"/>
            </w:pPr>
            <w:r w:rsidRPr="006D4EC9">
              <w:rPr>
                <w:sz w:val="22"/>
                <w:szCs w:val="22"/>
              </w:rPr>
              <w:t>6</w:t>
            </w:r>
          </w:p>
        </w:tc>
      </w:tr>
      <w:tr w:rsidR="00A51CC6" w:rsidRPr="006D4EC9" w:rsidTr="008331BC">
        <w:trPr>
          <w:trHeight w:val="552"/>
          <w:tblCellSpacing w:w="20" w:type="dxa"/>
        </w:trPr>
        <w:tc>
          <w:tcPr>
            <w:tcW w:w="588" w:type="dxa"/>
            <w:shd w:val="clear" w:color="auto" w:fill="auto"/>
          </w:tcPr>
          <w:p w:rsidR="00A51CC6" w:rsidRPr="006D4EC9" w:rsidRDefault="00A51CC6" w:rsidP="008331BC">
            <w:pPr>
              <w:jc w:val="center"/>
            </w:pPr>
            <w:r>
              <w:rPr>
                <w:sz w:val="22"/>
                <w:szCs w:val="22"/>
              </w:rPr>
              <w:t>1</w:t>
            </w:r>
          </w:p>
        </w:tc>
        <w:tc>
          <w:tcPr>
            <w:tcW w:w="7045" w:type="dxa"/>
            <w:shd w:val="clear" w:color="auto" w:fill="auto"/>
          </w:tcPr>
          <w:p w:rsidR="00A51CC6" w:rsidRPr="006D4EC9" w:rsidRDefault="00A51CC6" w:rsidP="008331BC">
            <w:pPr>
              <w:rPr>
                <w:color w:val="000000"/>
              </w:rPr>
            </w:pPr>
            <w:r w:rsidRPr="006D4EC9">
              <w:rPr>
                <w:sz w:val="22"/>
                <w:szCs w:val="22"/>
              </w:rPr>
              <w:t>Число объектов муниципальной собственности</w:t>
            </w:r>
            <w:r>
              <w:rPr>
                <w:sz w:val="22"/>
                <w:szCs w:val="22"/>
              </w:rPr>
              <w:t>,</w:t>
            </w:r>
            <w:r w:rsidRPr="006D4EC9">
              <w:rPr>
                <w:sz w:val="22"/>
                <w:szCs w:val="22"/>
              </w:rPr>
              <w:t xml:space="preserve"> в которых проведен капитальный ремонт</w:t>
            </w:r>
          </w:p>
        </w:tc>
        <w:tc>
          <w:tcPr>
            <w:tcW w:w="1683" w:type="dxa"/>
            <w:shd w:val="clear" w:color="auto" w:fill="auto"/>
          </w:tcPr>
          <w:p w:rsidR="00A51CC6" w:rsidRPr="006D4EC9" w:rsidRDefault="00A51CC6" w:rsidP="008331BC">
            <w:pPr>
              <w:jc w:val="center"/>
              <w:rPr>
                <w:color w:val="000000"/>
              </w:rPr>
            </w:pPr>
            <w:r w:rsidRPr="006D4EC9">
              <w:rPr>
                <w:bCs/>
                <w:color w:val="000000"/>
                <w:sz w:val="22"/>
                <w:szCs w:val="22"/>
              </w:rPr>
              <w:t>единиц</w:t>
            </w:r>
          </w:p>
        </w:tc>
        <w:tc>
          <w:tcPr>
            <w:tcW w:w="1526" w:type="dxa"/>
            <w:shd w:val="clear" w:color="auto" w:fill="auto"/>
          </w:tcPr>
          <w:p w:rsidR="00A51CC6" w:rsidRPr="006D4EC9" w:rsidRDefault="00A51CC6" w:rsidP="008331BC">
            <w:pPr>
              <w:jc w:val="center"/>
              <w:rPr>
                <w:color w:val="000000"/>
              </w:rPr>
            </w:pPr>
            <w:r>
              <w:rPr>
                <w:color w:val="000000"/>
                <w:sz w:val="22"/>
                <w:szCs w:val="22"/>
              </w:rPr>
              <w:t>1</w:t>
            </w:r>
          </w:p>
        </w:tc>
        <w:tc>
          <w:tcPr>
            <w:tcW w:w="1526" w:type="dxa"/>
            <w:shd w:val="clear" w:color="auto" w:fill="auto"/>
          </w:tcPr>
          <w:p w:rsidR="00A51CC6" w:rsidRPr="006D4EC9" w:rsidRDefault="00A51CC6" w:rsidP="008331BC">
            <w:pPr>
              <w:jc w:val="center"/>
              <w:rPr>
                <w:color w:val="000000"/>
              </w:rPr>
            </w:pPr>
            <w:r>
              <w:rPr>
                <w:color w:val="000000"/>
                <w:sz w:val="22"/>
                <w:szCs w:val="22"/>
              </w:rPr>
              <w:t>1</w:t>
            </w:r>
          </w:p>
        </w:tc>
        <w:tc>
          <w:tcPr>
            <w:tcW w:w="1527" w:type="dxa"/>
            <w:shd w:val="clear" w:color="auto" w:fill="auto"/>
          </w:tcPr>
          <w:p w:rsidR="00A51CC6" w:rsidRPr="006D4EC9" w:rsidRDefault="00A51CC6" w:rsidP="008331BC">
            <w:pPr>
              <w:jc w:val="center"/>
              <w:rPr>
                <w:color w:val="000000"/>
              </w:rPr>
            </w:pPr>
            <w:r w:rsidRPr="006D4EC9">
              <w:rPr>
                <w:color w:val="000000"/>
                <w:sz w:val="22"/>
                <w:szCs w:val="22"/>
              </w:rPr>
              <w:t>1</w:t>
            </w:r>
          </w:p>
        </w:tc>
      </w:tr>
      <w:tr w:rsidR="00A51CC6" w:rsidRPr="006D4EC9" w:rsidTr="008331BC">
        <w:trPr>
          <w:trHeight w:val="552"/>
          <w:tblCellSpacing w:w="20" w:type="dxa"/>
        </w:trPr>
        <w:tc>
          <w:tcPr>
            <w:tcW w:w="588" w:type="dxa"/>
            <w:shd w:val="clear" w:color="auto" w:fill="auto"/>
          </w:tcPr>
          <w:p w:rsidR="00A51CC6" w:rsidRDefault="00A51CC6" w:rsidP="008331BC">
            <w:pPr>
              <w:jc w:val="center"/>
            </w:pPr>
            <w:r>
              <w:rPr>
                <w:sz w:val="22"/>
                <w:szCs w:val="22"/>
              </w:rPr>
              <w:t>2</w:t>
            </w:r>
          </w:p>
        </w:tc>
        <w:tc>
          <w:tcPr>
            <w:tcW w:w="7045" w:type="dxa"/>
            <w:shd w:val="clear" w:color="auto" w:fill="auto"/>
          </w:tcPr>
          <w:p w:rsidR="00A51CC6" w:rsidRPr="006D4EC9" w:rsidRDefault="00A51CC6" w:rsidP="008331BC"/>
        </w:tc>
        <w:tc>
          <w:tcPr>
            <w:tcW w:w="1683" w:type="dxa"/>
            <w:shd w:val="clear" w:color="auto" w:fill="auto"/>
          </w:tcPr>
          <w:p w:rsidR="00A51CC6" w:rsidRPr="006D4EC9" w:rsidRDefault="00A51CC6" w:rsidP="008331BC">
            <w:pPr>
              <w:jc w:val="center"/>
              <w:rPr>
                <w:bCs/>
                <w:color w:val="000000"/>
              </w:rPr>
            </w:pPr>
          </w:p>
        </w:tc>
        <w:tc>
          <w:tcPr>
            <w:tcW w:w="1526" w:type="dxa"/>
            <w:shd w:val="clear" w:color="auto" w:fill="auto"/>
          </w:tcPr>
          <w:p w:rsidR="00A51CC6" w:rsidRDefault="00A51CC6" w:rsidP="008331BC">
            <w:pPr>
              <w:jc w:val="center"/>
              <w:rPr>
                <w:color w:val="000000"/>
              </w:rPr>
            </w:pPr>
          </w:p>
        </w:tc>
        <w:tc>
          <w:tcPr>
            <w:tcW w:w="1526" w:type="dxa"/>
            <w:shd w:val="clear" w:color="auto" w:fill="auto"/>
          </w:tcPr>
          <w:p w:rsidR="00A51CC6" w:rsidRDefault="00A51CC6" w:rsidP="008331BC">
            <w:pPr>
              <w:jc w:val="center"/>
              <w:rPr>
                <w:color w:val="000000"/>
              </w:rPr>
            </w:pPr>
          </w:p>
        </w:tc>
        <w:tc>
          <w:tcPr>
            <w:tcW w:w="1527" w:type="dxa"/>
            <w:shd w:val="clear" w:color="auto" w:fill="auto"/>
          </w:tcPr>
          <w:p w:rsidR="00A51CC6" w:rsidRPr="006D4EC9" w:rsidRDefault="00A51CC6" w:rsidP="008331BC">
            <w:pPr>
              <w:jc w:val="center"/>
              <w:rPr>
                <w:color w:val="000000"/>
              </w:rPr>
            </w:pPr>
          </w:p>
        </w:tc>
      </w:tr>
    </w:tbl>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A51CC6" w:rsidRDefault="00A51CC6" w:rsidP="00A51CC6">
      <w:pPr>
        <w:jc w:val="center"/>
        <w:rPr>
          <w:b/>
          <w:sz w:val="22"/>
          <w:szCs w:val="22"/>
        </w:rPr>
      </w:pPr>
    </w:p>
    <w:p w:rsidR="00801326" w:rsidRDefault="00801326" w:rsidP="00A51CC6">
      <w:pPr>
        <w:jc w:val="center"/>
        <w:rPr>
          <w:b/>
        </w:rPr>
      </w:pPr>
    </w:p>
    <w:p w:rsidR="00801326" w:rsidRDefault="00801326" w:rsidP="00A51CC6">
      <w:pPr>
        <w:jc w:val="center"/>
        <w:rPr>
          <w:b/>
        </w:rPr>
      </w:pPr>
    </w:p>
    <w:p w:rsidR="00A51CC6" w:rsidRDefault="00A51CC6" w:rsidP="00A51CC6">
      <w:pPr>
        <w:jc w:val="center"/>
        <w:rPr>
          <w:b/>
        </w:rPr>
      </w:pPr>
      <w:r>
        <w:rPr>
          <w:b/>
        </w:rPr>
        <w:t>План реализации</w:t>
      </w:r>
    </w:p>
    <w:p w:rsidR="00A51CC6" w:rsidRPr="008959A1" w:rsidRDefault="00A51CC6" w:rsidP="00A51CC6">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 xml:space="preserve">«Устойчивое развитие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A51CC6" w:rsidRDefault="00A51CC6" w:rsidP="00A51CC6">
      <w:pPr>
        <w:jc w:val="right"/>
        <w:rPr>
          <w:b/>
        </w:rPr>
      </w:pPr>
    </w:p>
    <w:p w:rsidR="00A51CC6" w:rsidRPr="0084531F" w:rsidRDefault="00A51CC6" w:rsidP="00A51CC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5"/>
        <w:gridCol w:w="3869"/>
        <w:gridCol w:w="1727"/>
        <w:gridCol w:w="1945"/>
        <w:gridCol w:w="2511"/>
        <w:gridCol w:w="2607"/>
        <w:gridCol w:w="2189"/>
      </w:tblGrid>
      <w:tr w:rsidR="00A51CC6" w:rsidRPr="004B1D03" w:rsidTr="008331BC">
        <w:trPr>
          <w:trHeight w:val="150"/>
          <w:tblCellSpacing w:w="20" w:type="dxa"/>
        </w:trPr>
        <w:tc>
          <w:tcPr>
            <w:tcW w:w="645" w:type="dxa"/>
            <w:vMerge w:val="restart"/>
            <w:shd w:val="clear" w:color="auto" w:fill="auto"/>
          </w:tcPr>
          <w:p w:rsidR="00A51CC6" w:rsidRPr="004B1D03" w:rsidRDefault="00A51CC6" w:rsidP="008331BC">
            <w:pPr>
              <w:jc w:val="both"/>
              <w:rPr>
                <w:b/>
              </w:rPr>
            </w:pPr>
            <w:r w:rsidRPr="004B1D03">
              <w:rPr>
                <w:b/>
                <w:sz w:val="22"/>
                <w:szCs w:val="22"/>
              </w:rPr>
              <w:t>№ п.п</w:t>
            </w:r>
          </w:p>
        </w:tc>
        <w:tc>
          <w:tcPr>
            <w:tcW w:w="3829"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687" w:type="dxa"/>
            <w:vMerge w:val="restart"/>
            <w:shd w:val="clear" w:color="auto" w:fill="auto"/>
          </w:tcPr>
          <w:p w:rsidR="00A51CC6" w:rsidRPr="004B1D03" w:rsidRDefault="00A51CC6" w:rsidP="008331BC">
            <w:pPr>
              <w:jc w:val="center"/>
              <w:rPr>
                <w:b/>
              </w:rPr>
            </w:pPr>
            <w:r>
              <w:rPr>
                <w:b/>
                <w:sz w:val="22"/>
                <w:szCs w:val="22"/>
              </w:rPr>
              <w:t>Уровень бюджета</w:t>
            </w:r>
          </w:p>
        </w:tc>
        <w:tc>
          <w:tcPr>
            <w:tcW w:w="9192"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RPr="004B1D03" w:rsidTr="008331BC">
        <w:trPr>
          <w:trHeight w:val="345"/>
          <w:tblCellSpacing w:w="20" w:type="dxa"/>
        </w:trPr>
        <w:tc>
          <w:tcPr>
            <w:tcW w:w="645" w:type="dxa"/>
            <w:vMerge/>
            <w:shd w:val="clear" w:color="auto" w:fill="auto"/>
          </w:tcPr>
          <w:p w:rsidR="00A51CC6" w:rsidRPr="004B1D03" w:rsidRDefault="00A51CC6" w:rsidP="008331BC">
            <w:pPr>
              <w:jc w:val="both"/>
              <w:rPr>
                <w:b/>
              </w:rPr>
            </w:pPr>
          </w:p>
        </w:tc>
        <w:tc>
          <w:tcPr>
            <w:tcW w:w="3829" w:type="dxa"/>
            <w:vMerge/>
            <w:shd w:val="clear" w:color="auto" w:fill="auto"/>
          </w:tcPr>
          <w:p w:rsidR="00A51CC6" w:rsidRPr="004B1D03" w:rsidRDefault="00A51CC6" w:rsidP="008331BC">
            <w:pPr>
              <w:jc w:val="center"/>
              <w:rPr>
                <w:b/>
              </w:rPr>
            </w:pPr>
          </w:p>
        </w:tc>
        <w:tc>
          <w:tcPr>
            <w:tcW w:w="1687" w:type="dxa"/>
            <w:vMerge/>
            <w:shd w:val="clear" w:color="auto" w:fill="auto"/>
          </w:tcPr>
          <w:p w:rsidR="00A51CC6" w:rsidRPr="004B1D03" w:rsidRDefault="00A51CC6" w:rsidP="008331BC">
            <w:pPr>
              <w:jc w:val="center"/>
              <w:rPr>
                <w:b/>
              </w:rPr>
            </w:pPr>
          </w:p>
        </w:tc>
        <w:tc>
          <w:tcPr>
            <w:tcW w:w="1905" w:type="dxa"/>
            <w:shd w:val="clear" w:color="auto" w:fill="auto"/>
          </w:tcPr>
          <w:p w:rsidR="00A51CC6" w:rsidRPr="004B1D03" w:rsidRDefault="00A51CC6" w:rsidP="008331BC">
            <w:pPr>
              <w:jc w:val="center"/>
              <w:rPr>
                <w:b/>
              </w:rPr>
            </w:pPr>
            <w:r w:rsidRPr="004B1D03">
              <w:rPr>
                <w:b/>
                <w:sz w:val="22"/>
                <w:szCs w:val="22"/>
              </w:rPr>
              <w:t>Всего</w:t>
            </w:r>
          </w:p>
        </w:tc>
        <w:tc>
          <w:tcPr>
            <w:tcW w:w="2471" w:type="dxa"/>
            <w:shd w:val="clear" w:color="auto" w:fill="auto"/>
          </w:tcPr>
          <w:p w:rsidR="00A51CC6" w:rsidRPr="004B1D03" w:rsidRDefault="00A51CC6" w:rsidP="008331BC">
            <w:pPr>
              <w:jc w:val="center"/>
              <w:rPr>
                <w:b/>
              </w:rPr>
            </w:pPr>
            <w:r>
              <w:rPr>
                <w:b/>
                <w:sz w:val="22"/>
                <w:szCs w:val="22"/>
              </w:rPr>
              <w:t>2021 год</w:t>
            </w:r>
          </w:p>
        </w:tc>
        <w:tc>
          <w:tcPr>
            <w:tcW w:w="2567" w:type="dxa"/>
            <w:shd w:val="clear" w:color="auto" w:fill="auto"/>
          </w:tcPr>
          <w:p w:rsidR="00A51CC6" w:rsidRPr="004B1D03" w:rsidRDefault="00A51CC6" w:rsidP="008331BC">
            <w:pPr>
              <w:jc w:val="center"/>
              <w:rPr>
                <w:b/>
              </w:rPr>
            </w:pPr>
            <w:r>
              <w:rPr>
                <w:b/>
                <w:sz w:val="22"/>
                <w:szCs w:val="22"/>
              </w:rPr>
              <w:t>2022 год</w:t>
            </w:r>
          </w:p>
        </w:tc>
        <w:tc>
          <w:tcPr>
            <w:tcW w:w="2129" w:type="dxa"/>
            <w:shd w:val="clear" w:color="auto" w:fill="auto"/>
          </w:tcPr>
          <w:p w:rsidR="00A51CC6" w:rsidRPr="004B1D03" w:rsidRDefault="00A51CC6" w:rsidP="008331BC">
            <w:pPr>
              <w:jc w:val="center"/>
              <w:rPr>
                <w:b/>
              </w:rPr>
            </w:pPr>
            <w:r>
              <w:rPr>
                <w:b/>
                <w:sz w:val="22"/>
                <w:szCs w:val="22"/>
              </w:rPr>
              <w:t>2023 год</w:t>
            </w:r>
          </w:p>
        </w:tc>
      </w:tr>
      <w:tr w:rsidR="00A51CC6" w:rsidRPr="004B1D03" w:rsidTr="008331BC">
        <w:trPr>
          <w:tblCellSpacing w:w="20" w:type="dxa"/>
        </w:trPr>
        <w:tc>
          <w:tcPr>
            <w:tcW w:w="645" w:type="dxa"/>
            <w:shd w:val="clear" w:color="auto" w:fill="auto"/>
          </w:tcPr>
          <w:p w:rsidR="00A51CC6" w:rsidRPr="004B1D03" w:rsidRDefault="00A51CC6" w:rsidP="008331BC">
            <w:pPr>
              <w:jc w:val="center"/>
              <w:rPr>
                <w:b/>
                <w:sz w:val="18"/>
                <w:szCs w:val="18"/>
              </w:rPr>
            </w:pPr>
            <w:r w:rsidRPr="004B1D03">
              <w:rPr>
                <w:b/>
                <w:sz w:val="18"/>
                <w:szCs w:val="18"/>
              </w:rPr>
              <w:t>1</w:t>
            </w:r>
          </w:p>
        </w:tc>
        <w:tc>
          <w:tcPr>
            <w:tcW w:w="3829" w:type="dxa"/>
            <w:shd w:val="clear" w:color="auto" w:fill="auto"/>
          </w:tcPr>
          <w:p w:rsidR="00A51CC6" w:rsidRPr="004B1D03" w:rsidRDefault="00A51CC6" w:rsidP="008331BC">
            <w:pPr>
              <w:jc w:val="center"/>
              <w:rPr>
                <w:b/>
                <w:sz w:val="18"/>
                <w:szCs w:val="18"/>
              </w:rPr>
            </w:pPr>
            <w:r w:rsidRPr="004B1D03">
              <w:rPr>
                <w:b/>
                <w:sz w:val="18"/>
                <w:szCs w:val="18"/>
              </w:rPr>
              <w:t>2</w:t>
            </w:r>
          </w:p>
        </w:tc>
        <w:tc>
          <w:tcPr>
            <w:tcW w:w="1687" w:type="dxa"/>
            <w:shd w:val="clear" w:color="auto" w:fill="auto"/>
          </w:tcPr>
          <w:p w:rsidR="00A51CC6" w:rsidRPr="004B1D03" w:rsidRDefault="00A51CC6" w:rsidP="008331BC">
            <w:pPr>
              <w:jc w:val="center"/>
              <w:rPr>
                <w:b/>
                <w:sz w:val="18"/>
                <w:szCs w:val="18"/>
              </w:rPr>
            </w:pPr>
            <w:r w:rsidRPr="004B1D03">
              <w:rPr>
                <w:b/>
                <w:sz w:val="18"/>
                <w:szCs w:val="18"/>
              </w:rPr>
              <w:t>3</w:t>
            </w:r>
          </w:p>
        </w:tc>
        <w:tc>
          <w:tcPr>
            <w:tcW w:w="1905" w:type="dxa"/>
            <w:shd w:val="clear" w:color="auto" w:fill="auto"/>
          </w:tcPr>
          <w:p w:rsidR="00A51CC6" w:rsidRPr="004B1D03" w:rsidRDefault="00A51CC6" w:rsidP="008331BC">
            <w:pPr>
              <w:jc w:val="center"/>
              <w:rPr>
                <w:b/>
                <w:sz w:val="18"/>
                <w:szCs w:val="18"/>
              </w:rPr>
            </w:pPr>
            <w:r w:rsidRPr="004B1D03">
              <w:rPr>
                <w:b/>
                <w:sz w:val="18"/>
                <w:szCs w:val="18"/>
              </w:rPr>
              <w:t>4</w:t>
            </w:r>
          </w:p>
        </w:tc>
        <w:tc>
          <w:tcPr>
            <w:tcW w:w="2471" w:type="dxa"/>
            <w:shd w:val="clear" w:color="auto" w:fill="auto"/>
          </w:tcPr>
          <w:p w:rsidR="00A51CC6" w:rsidRPr="004B1D03" w:rsidRDefault="00A51CC6" w:rsidP="008331BC">
            <w:pPr>
              <w:jc w:val="center"/>
              <w:rPr>
                <w:b/>
                <w:sz w:val="18"/>
                <w:szCs w:val="18"/>
              </w:rPr>
            </w:pPr>
            <w:r w:rsidRPr="004B1D03">
              <w:rPr>
                <w:b/>
                <w:sz w:val="18"/>
                <w:szCs w:val="18"/>
              </w:rPr>
              <w:t>5</w:t>
            </w:r>
          </w:p>
        </w:tc>
        <w:tc>
          <w:tcPr>
            <w:tcW w:w="2567" w:type="dxa"/>
            <w:shd w:val="clear" w:color="auto" w:fill="auto"/>
          </w:tcPr>
          <w:p w:rsidR="00A51CC6" w:rsidRPr="004B1D03" w:rsidRDefault="00A51CC6" w:rsidP="008331BC">
            <w:pPr>
              <w:jc w:val="center"/>
              <w:rPr>
                <w:b/>
                <w:sz w:val="18"/>
                <w:szCs w:val="18"/>
              </w:rPr>
            </w:pPr>
            <w:r w:rsidRPr="004B1D03">
              <w:rPr>
                <w:b/>
                <w:sz w:val="18"/>
                <w:szCs w:val="18"/>
              </w:rPr>
              <w:t>6</w:t>
            </w:r>
          </w:p>
        </w:tc>
        <w:tc>
          <w:tcPr>
            <w:tcW w:w="2129"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RPr="004B1D03" w:rsidTr="008331BC">
        <w:trPr>
          <w:trHeight w:val="243"/>
          <w:tblCellSpacing w:w="20" w:type="dxa"/>
        </w:trPr>
        <w:tc>
          <w:tcPr>
            <w:tcW w:w="645" w:type="dxa"/>
            <w:vMerge w:val="restart"/>
            <w:shd w:val="clear" w:color="auto" w:fill="auto"/>
          </w:tcPr>
          <w:p w:rsidR="00A51CC6" w:rsidRPr="00687863" w:rsidRDefault="00A51CC6" w:rsidP="008331BC">
            <w:pPr>
              <w:jc w:val="both"/>
              <w:rPr>
                <w:b/>
              </w:rPr>
            </w:pPr>
          </w:p>
        </w:tc>
        <w:tc>
          <w:tcPr>
            <w:tcW w:w="3829" w:type="dxa"/>
            <w:vMerge w:val="restart"/>
            <w:shd w:val="clear" w:color="auto" w:fill="auto"/>
          </w:tcPr>
          <w:p w:rsidR="00A51CC6" w:rsidRPr="00687863" w:rsidRDefault="00A51CC6" w:rsidP="008331BC">
            <w:pPr>
              <w:widowControl w:val="0"/>
              <w:autoSpaceDE w:val="0"/>
              <w:autoSpaceDN w:val="0"/>
              <w:adjustRightInd w:val="0"/>
              <w:rPr>
                <w:color w:val="000000"/>
              </w:rPr>
            </w:pPr>
            <w:r w:rsidRPr="00687863">
              <w:rPr>
                <w:b/>
                <w:sz w:val="22"/>
                <w:szCs w:val="22"/>
              </w:rPr>
              <w:t xml:space="preserve">Подпрограммы №3 </w:t>
            </w:r>
            <w:r w:rsidRPr="00687863">
              <w:rPr>
                <w:b/>
                <w:bCs/>
                <w:sz w:val="22"/>
                <w:szCs w:val="22"/>
              </w:rPr>
              <w:t>«Устойчивое развитие Бегуницкого сельского поселения  Волосовского муниципального района Ленинградской области»</w:t>
            </w:r>
          </w:p>
        </w:tc>
        <w:tc>
          <w:tcPr>
            <w:tcW w:w="1687" w:type="dxa"/>
            <w:shd w:val="clear" w:color="auto" w:fill="auto"/>
          </w:tcPr>
          <w:p w:rsidR="00A51CC6" w:rsidRPr="00687863" w:rsidRDefault="00A51CC6" w:rsidP="008331BC">
            <w:pPr>
              <w:jc w:val="both"/>
              <w:rPr>
                <w:b/>
              </w:rPr>
            </w:pPr>
            <w:r w:rsidRPr="00687863">
              <w:rPr>
                <w:b/>
              </w:rPr>
              <w:t>Областной бюджет</w:t>
            </w:r>
          </w:p>
        </w:tc>
        <w:tc>
          <w:tcPr>
            <w:tcW w:w="1905" w:type="dxa"/>
            <w:shd w:val="clear" w:color="auto" w:fill="auto"/>
          </w:tcPr>
          <w:p w:rsidR="00A51CC6" w:rsidRPr="00E669A4" w:rsidRDefault="00A51CC6" w:rsidP="008331BC">
            <w:pPr>
              <w:jc w:val="right"/>
              <w:rPr>
                <w:b/>
              </w:rPr>
            </w:pPr>
            <w:r w:rsidRPr="00E669A4">
              <w:rPr>
                <w:b/>
                <w:sz w:val="22"/>
                <w:szCs w:val="22"/>
              </w:rPr>
              <w:t>27 566,60</w:t>
            </w:r>
          </w:p>
        </w:tc>
        <w:tc>
          <w:tcPr>
            <w:tcW w:w="2471" w:type="dxa"/>
            <w:shd w:val="clear" w:color="auto" w:fill="auto"/>
          </w:tcPr>
          <w:p w:rsidR="00A51CC6" w:rsidRPr="00E669A4" w:rsidRDefault="00A51CC6" w:rsidP="008331BC">
            <w:pPr>
              <w:jc w:val="right"/>
              <w:rPr>
                <w:b/>
              </w:rPr>
            </w:pPr>
            <w:r w:rsidRPr="00E669A4">
              <w:rPr>
                <w:b/>
                <w:sz w:val="22"/>
                <w:szCs w:val="22"/>
              </w:rPr>
              <w:t>27 566,60</w:t>
            </w:r>
          </w:p>
        </w:tc>
        <w:tc>
          <w:tcPr>
            <w:tcW w:w="2567" w:type="dxa"/>
            <w:shd w:val="clear" w:color="auto" w:fill="auto"/>
          </w:tcPr>
          <w:p w:rsidR="00A51CC6" w:rsidRPr="00E669A4" w:rsidRDefault="00A51CC6" w:rsidP="008331BC">
            <w:pPr>
              <w:jc w:val="right"/>
              <w:rPr>
                <w:b/>
              </w:rPr>
            </w:pPr>
            <w:r w:rsidRPr="00E669A4">
              <w:rPr>
                <w:b/>
                <w:sz w:val="22"/>
                <w:szCs w:val="22"/>
              </w:rPr>
              <w:t>0,00</w:t>
            </w:r>
          </w:p>
        </w:tc>
        <w:tc>
          <w:tcPr>
            <w:tcW w:w="2129" w:type="dxa"/>
            <w:shd w:val="clear" w:color="auto" w:fill="auto"/>
          </w:tcPr>
          <w:p w:rsidR="00A51CC6" w:rsidRPr="00E669A4" w:rsidRDefault="00A51CC6" w:rsidP="008331BC">
            <w:pPr>
              <w:jc w:val="right"/>
              <w:rPr>
                <w:b/>
              </w:rPr>
            </w:pPr>
            <w:r w:rsidRPr="00E669A4">
              <w:rPr>
                <w:b/>
                <w:sz w:val="22"/>
                <w:szCs w:val="22"/>
              </w:rPr>
              <w:t>0,00</w:t>
            </w:r>
          </w:p>
        </w:tc>
      </w:tr>
      <w:tr w:rsidR="00A51CC6" w:rsidRPr="004B1D03" w:rsidTr="008331BC">
        <w:trPr>
          <w:trHeight w:val="170"/>
          <w:tblCellSpacing w:w="20" w:type="dxa"/>
        </w:trPr>
        <w:tc>
          <w:tcPr>
            <w:tcW w:w="645" w:type="dxa"/>
            <w:vMerge/>
            <w:shd w:val="clear" w:color="auto" w:fill="auto"/>
          </w:tcPr>
          <w:p w:rsidR="00A51CC6" w:rsidRPr="00687863" w:rsidRDefault="00A51CC6" w:rsidP="008331BC">
            <w:pPr>
              <w:jc w:val="both"/>
              <w:rPr>
                <w:b/>
                <w:color w:val="FF0000"/>
              </w:rPr>
            </w:pPr>
          </w:p>
        </w:tc>
        <w:tc>
          <w:tcPr>
            <w:tcW w:w="3829" w:type="dxa"/>
            <w:vMerge/>
            <w:shd w:val="clear" w:color="auto" w:fill="auto"/>
          </w:tcPr>
          <w:p w:rsidR="00A51CC6" w:rsidRPr="00687863" w:rsidRDefault="00A51CC6" w:rsidP="008331BC">
            <w:pPr>
              <w:rPr>
                <w:b/>
                <w:color w:val="FF0000"/>
              </w:rPr>
            </w:pPr>
          </w:p>
        </w:tc>
        <w:tc>
          <w:tcPr>
            <w:tcW w:w="1687" w:type="dxa"/>
            <w:shd w:val="clear" w:color="auto" w:fill="auto"/>
          </w:tcPr>
          <w:p w:rsidR="00A51CC6" w:rsidRPr="00687863" w:rsidRDefault="00A51CC6" w:rsidP="008331BC">
            <w:pPr>
              <w:jc w:val="both"/>
              <w:rPr>
                <w:b/>
              </w:rPr>
            </w:pPr>
            <w:r w:rsidRPr="00687863">
              <w:rPr>
                <w:b/>
              </w:rPr>
              <w:t>Районный бюджет</w:t>
            </w:r>
          </w:p>
        </w:tc>
        <w:tc>
          <w:tcPr>
            <w:tcW w:w="1905" w:type="dxa"/>
            <w:shd w:val="clear" w:color="auto" w:fill="auto"/>
          </w:tcPr>
          <w:p w:rsidR="00A51CC6" w:rsidRPr="00E669A4" w:rsidRDefault="00A51CC6" w:rsidP="008331BC">
            <w:pPr>
              <w:jc w:val="right"/>
              <w:rPr>
                <w:b/>
              </w:rPr>
            </w:pPr>
            <w:r w:rsidRPr="00E669A4">
              <w:rPr>
                <w:b/>
                <w:sz w:val="22"/>
                <w:szCs w:val="22"/>
              </w:rPr>
              <w:t>0,00</w:t>
            </w:r>
          </w:p>
        </w:tc>
        <w:tc>
          <w:tcPr>
            <w:tcW w:w="2471" w:type="dxa"/>
            <w:shd w:val="clear" w:color="auto" w:fill="auto"/>
          </w:tcPr>
          <w:p w:rsidR="00A51CC6" w:rsidRPr="00E669A4" w:rsidRDefault="00A51CC6" w:rsidP="008331BC">
            <w:pPr>
              <w:jc w:val="right"/>
              <w:rPr>
                <w:b/>
              </w:rPr>
            </w:pPr>
            <w:r w:rsidRPr="00E669A4">
              <w:rPr>
                <w:b/>
                <w:sz w:val="22"/>
                <w:szCs w:val="22"/>
              </w:rPr>
              <w:t>0,00</w:t>
            </w:r>
          </w:p>
        </w:tc>
        <w:tc>
          <w:tcPr>
            <w:tcW w:w="2567" w:type="dxa"/>
            <w:shd w:val="clear" w:color="auto" w:fill="auto"/>
          </w:tcPr>
          <w:p w:rsidR="00A51CC6" w:rsidRPr="00E669A4" w:rsidRDefault="00A51CC6" w:rsidP="008331BC">
            <w:pPr>
              <w:jc w:val="right"/>
              <w:rPr>
                <w:b/>
              </w:rPr>
            </w:pPr>
            <w:r w:rsidRPr="00E669A4">
              <w:rPr>
                <w:b/>
                <w:sz w:val="22"/>
                <w:szCs w:val="22"/>
              </w:rPr>
              <w:t>0,00</w:t>
            </w:r>
          </w:p>
        </w:tc>
        <w:tc>
          <w:tcPr>
            <w:tcW w:w="2129" w:type="dxa"/>
            <w:shd w:val="clear" w:color="auto" w:fill="auto"/>
          </w:tcPr>
          <w:p w:rsidR="00A51CC6" w:rsidRPr="00E669A4" w:rsidRDefault="00A51CC6" w:rsidP="008331BC">
            <w:pPr>
              <w:jc w:val="right"/>
              <w:rPr>
                <w:b/>
              </w:rPr>
            </w:pPr>
            <w:r w:rsidRPr="00E669A4">
              <w:rPr>
                <w:b/>
                <w:sz w:val="22"/>
                <w:szCs w:val="22"/>
              </w:rPr>
              <w:t>0,00</w:t>
            </w:r>
          </w:p>
        </w:tc>
      </w:tr>
      <w:tr w:rsidR="00A51CC6" w:rsidRPr="004B1D03" w:rsidTr="008331BC">
        <w:trPr>
          <w:trHeight w:val="358"/>
          <w:tblCellSpacing w:w="20" w:type="dxa"/>
        </w:trPr>
        <w:tc>
          <w:tcPr>
            <w:tcW w:w="645" w:type="dxa"/>
            <w:vMerge/>
            <w:shd w:val="clear" w:color="auto" w:fill="auto"/>
          </w:tcPr>
          <w:p w:rsidR="00A51CC6" w:rsidRPr="00687863" w:rsidRDefault="00A51CC6" w:rsidP="008331BC">
            <w:pPr>
              <w:jc w:val="both"/>
              <w:rPr>
                <w:b/>
                <w:color w:val="FF0000"/>
              </w:rPr>
            </w:pPr>
          </w:p>
        </w:tc>
        <w:tc>
          <w:tcPr>
            <w:tcW w:w="3829" w:type="dxa"/>
            <w:vMerge/>
            <w:shd w:val="clear" w:color="auto" w:fill="auto"/>
          </w:tcPr>
          <w:p w:rsidR="00A51CC6" w:rsidRPr="00687863" w:rsidRDefault="00A51CC6" w:rsidP="008331BC">
            <w:pPr>
              <w:rPr>
                <w:b/>
                <w:color w:val="FF0000"/>
              </w:rPr>
            </w:pPr>
          </w:p>
        </w:tc>
        <w:tc>
          <w:tcPr>
            <w:tcW w:w="1687" w:type="dxa"/>
            <w:shd w:val="clear" w:color="auto" w:fill="auto"/>
          </w:tcPr>
          <w:p w:rsidR="00A51CC6" w:rsidRPr="00687863" w:rsidRDefault="00A51CC6" w:rsidP="008331BC">
            <w:pPr>
              <w:jc w:val="both"/>
              <w:rPr>
                <w:b/>
              </w:rPr>
            </w:pPr>
            <w:r w:rsidRPr="00687863">
              <w:rPr>
                <w:b/>
              </w:rPr>
              <w:t xml:space="preserve">Местный бюджет </w:t>
            </w:r>
          </w:p>
        </w:tc>
        <w:tc>
          <w:tcPr>
            <w:tcW w:w="1905" w:type="dxa"/>
            <w:shd w:val="clear" w:color="auto" w:fill="auto"/>
          </w:tcPr>
          <w:p w:rsidR="00A51CC6" w:rsidRPr="00E669A4" w:rsidRDefault="00A51CC6" w:rsidP="008331BC">
            <w:pPr>
              <w:jc w:val="right"/>
              <w:rPr>
                <w:b/>
              </w:rPr>
            </w:pPr>
            <w:r w:rsidRPr="00E669A4">
              <w:rPr>
                <w:b/>
                <w:sz w:val="22"/>
                <w:szCs w:val="22"/>
              </w:rPr>
              <w:t>2570,70</w:t>
            </w:r>
          </w:p>
        </w:tc>
        <w:tc>
          <w:tcPr>
            <w:tcW w:w="2471" w:type="dxa"/>
            <w:shd w:val="clear" w:color="auto" w:fill="auto"/>
          </w:tcPr>
          <w:p w:rsidR="00A51CC6" w:rsidRPr="00E669A4" w:rsidRDefault="00A51CC6" w:rsidP="008331BC">
            <w:pPr>
              <w:jc w:val="right"/>
              <w:rPr>
                <w:b/>
              </w:rPr>
            </w:pPr>
            <w:r w:rsidRPr="00E669A4">
              <w:rPr>
                <w:b/>
                <w:sz w:val="22"/>
                <w:szCs w:val="22"/>
              </w:rPr>
              <w:t>2570,70</w:t>
            </w:r>
          </w:p>
        </w:tc>
        <w:tc>
          <w:tcPr>
            <w:tcW w:w="2567" w:type="dxa"/>
            <w:shd w:val="clear" w:color="auto" w:fill="auto"/>
          </w:tcPr>
          <w:p w:rsidR="00A51CC6" w:rsidRPr="00E669A4" w:rsidRDefault="00A51CC6" w:rsidP="008331BC">
            <w:pPr>
              <w:jc w:val="right"/>
              <w:rPr>
                <w:b/>
              </w:rPr>
            </w:pPr>
            <w:r w:rsidRPr="00E669A4">
              <w:rPr>
                <w:b/>
                <w:sz w:val="22"/>
                <w:szCs w:val="22"/>
              </w:rPr>
              <w:t>0,00</w:t>
            </w:r>
          </w:p>
        </w:tc>
        <w:tc>
          <w:tcPr>
            <w:tcW w:w="2129" w:type="dxa"/>
            <w:shd w:val="clear" w:color="auto" w:fill="auto"/>
          </w:tcPr>
          <w:p w:rsidR="00A51CC6" w:rsidRPr="00E669A4" w:rsidRDefault="00A51CC6" w:rsidP="008331BC">
            <w:pPr>
              <w:jc w:val="right"/>
              <w:rPr>
                <w:b/>
              </w:rPr>
            </w:pPr>
            <w:r w:rsidRPr="00E669A4">
              <w:rPr>
                <w:b/>
                <w:sz w:val="22"/>
                <w:szCs w:val="22"/>
              </w:rPr>
              <w:t>0,00</w:t>
            </w:r>
          </w:p>
        </w:tc>
      </w:tr>
      <w:tr w:rsidR="00A51CC6" w:rsidRPr="004B1D03" w:rsidTr="008331BC">
        <w:trPr>
          <w:trHeight w:val="229"/>
          <w:tblCellSpacing w:w="20" w:type="dxa"/>
        </w:trPr>
        <w:tc>
          <w:tcPr>
            <w:tcW w:w="6241" w:type="dxa"/>
            <w:gridSpan w:val="3"/>
            <w:shd w:val="clear" w:color="auto" w:fill="auto"/>
          </w:tcPr>
          <w:p w:rsidR="00A51CC6" w:rsidRPr="00687863" w:rsidRDefault="00A51CC6" w:rsidP="008331BC">
            <w:pPr>
              <w:rPr>
                <w:b/>
              </w:rPr>
            </w:pPr>
            <w:r w:rsidRPr="00687863">
              <w:rPr>
                <w:b/>
                <w:sz w:val="22"/>
                <w:szCs w:val="22"/>
              </w:rPr>
              <w:t>Итого</w:t>
            </w:r>
          </w:p>
        </w:tc>
        <w:tc>
          <w:tcPr>
            <w:tcW w:w="1905" w:type="dxa"/>
            <w:shd w:val="clear" w:color="auto" w:fill="auto"/>
          </w:tcPr>
          <w:p w:rsidR="00A51CC6" w:rsidRPr="00E669A4" w:rsidRDefault="00A51CC6" w:rsidP="008331BC">
            <w:pPr>
              <w:jc w:val="right"/>
              <w:rPr>
                <w:b/>
              </w:rPr>
            </w:pPr>
            <w:r w:rsidRPr="00E669A4">
              <w:rPr>
                <w:b/>
                <w:sz w:val="22"/>
                <w:szCs w:val="22"/>
              </w:rPr>
              <w:t>30 137,30</w:t>
            </w:r>
          </w:p>
        </w:tc>
        <w:tc>
          <w:tcPr>
            <w:tcW w:w="2471" w:type="dxa"/>
            <w:shd w:val="clear" w:color="auto" w:fill="auto"/>
          </w:tcPr>
          <w:p w:rsidR="00A51CC6" w:rsidRPr="00E669A4" w:rsidRDefault="00A51CC6" w:rsidP="008331BC">
            <w:pPr>
              <w:jc w:val="right"/>
              <w:rPr>
                <w:b/>
              </w:rPr>
            </w:pPr>
            <w:r>
              <w:rPr>
                <w:b/>
                <w:sz w:val="22"/>
                <w:szCs w:val="22"/>
              </w:rPr>
              <w:t>30 137,30</w:t>
            </w:r>
          </w:p>
        </w:tc>
        <w:tc>
          <w:tcPr>
            <w:tcW w:w="2567" w:type="dxa"/>
            <w:shd w:val="clear" w:color="auto" w:fill="auto"/>
          </w:tcPr>
          <w:p w:rsidR="00A51CC6" w:rsidRPr="00E669A4" w:rsidRDefault="00A51CC6" w:rsidP="008331BC">
            <w:pPr>
              <w:jc w:val="right"/>
              <w:rPr>
                <w:b/>
              </w:rPr>
            </w:pPr>
            <w:r>
              <w:rPr>
                <w:b/>
                <w:sz w:val="22"/>
                <w:szCs w:val="22"/>
              </w:rPr>
              <w:t>0,00</w:t>
            </w:r>
          </w:p>
        </w:tc>
        <w:tc>
          <w:tcPr>
            <w:tcW w:w="2129" w:type="dxa"/>
            <w:shd w:val="clear" w:color="auto" w:fill="auto"/>
          </w:tcPr>
          <w:p w:rsidR="00A51CC6" w:rsidRPr="00E669A4" w:rsidRDefault="00A51CC6" w:rsidP="008331BC">
            <w:pPr>
              <w:jc w:val="right"/>
              <w:rPr>
                <w:b/>
              </w:rPr>
            </w:pPr>
            <w:r>
              <w:rPr>
                <w:b/>
                <w:sz w:val="22"/>
                <w:szCs w:val="22"/>
              </w:rPr>
              <w:t>0,00</w:t>
            </w:r>
          </w:p>
        </w:tc>
      </w:tr>
      <w:tr w:rsidR="00A51CC6" w:rsidRPr="004B1D03" w:rsidTr="008331BC">
        <w:trPr>
          <w:trHeight w:val="423"/>
          <w:tblCellSpacing w:w="20" w:type="dxa"/>
        </w:trPr>
        <w:tc>
          <w:tcPr>
            <w:tcW w:w="645" w:type="dxa"/>
            <w:vMerge w:val="restart"/>
            <w:shd w:val="clear" w:color="auto" w:fill="auto"/>
          </w:tcPr>
          <w:p w:rsidR="00A51CC6" w:rsidRPr="004B1D03" w:rsidRDefault="00A51CC6" w:rsidP="008331BC">
            <w:pPr>
              <w:jc w:val="both"/>
            </w:pPr>
          </w:p>
        </w:tc>
        <w:tc>
          <w:tcPr>
            <w:tcW w:w="3829" w:type="dxa"/>
            <w:vMerge w:val="restart"/>
            <w:shd w:val="clear" w:color="auto" w:fill="auto"/>
          </w:tcPr>
          <w:p w:rsidR="00A51CC6" w:rsidRPr="004B1D03" w:rsidRDefault="00A51CC6" w:rsidP="008331BC">
            <w:pPr>
              <w:jc w:val="both"/>
              <w:rPr>
                <w:b/>
                <w:i/>
              </w:rPr>
            </w:pPr>
            <w:r w:rsidRPr="004B1D03">
              <w:rPr>
                <w:b/>
                <w:i/>
                <w:sz w:val="22"/>
                <w:szCs w:val="22"/>
              </w:rPr>
              <w:t xml:space="preserve">Основное мероприятие </w:t>
            </w:r>
            <w:r>
              <w:rPr>
                <w:b/>
                <w:i/>
                <w:sz w:val="22"/>
                <w:szCs w:val="22"/>
              </w:rPr>
              <w:t>1</w:t>
            </w:r>
          </w:p>
          <w:p w:rsidR="00A51CC6" w:rsidRPr="004B1D03" w:rsidRDefault="00A51CC6" w:rsidP="008331BC">
            <w:pPr>
              <w:jc w:val="both"/>
            </w:pPr>
            <w:r>
              <w:rPr>
                <w:b/>
                <w:i/>
                <w:sz w:val="22"/>
                <w:szCs w:val="22"/>
              </w:rPr>
              <w:t>Строительство (приобретение, реконструкция и капитальный ремонт, текущий ремонт) объектов муниципальной собственности</w:t>
            </w:r>
          </w:p>
        </w:tc>
        <w:tc>
          <w:tcPr>
            <w:tcW w:w="1687" w:type="dxa"/>
            <w:shd w:val="clear" w:color="auto" w:fill="auto"/>
          </w:tcPr>
          <w:p w:rsidR="00A51CC6" w:rsidRPr="00077384" w:rsidRDefault="00A51CC6" w:rsidP="008331BC">
            <w:pPr>
              <w:jc w:val="both"/>
            </w:pPr>
            <w:r w:rsidRPr="00077384">
              <w:t>Областной бюджет</w:t>
            </w:r>
          </w:p>
        </w:tc>
        <w:tc>
          <w:tcPr>
            <w:tcW w:w="1905" w:type="dxa"/>
            <w:shd w:val="clear" w:color="auto" w:fill="auto"/>
          </w:tcPr>
          <w:p w:rsidR="00A51CC6" w:rsidRPr="00077384" w:rsidRDefault="00A51CC6" w:rsidP="008331BC">
            <w:pPr>
              <w:jc w:val="right"/>
              <w:rPr>
                <w:b/>
                <w:i/>
              </w:rPr>
            </w:pPr>
            <w:r>
              <w:rPr>
                <w:b/>
                <w:i/>
                <w:sz w:val="22"/>
                <w:szCs w:val="22"/>
              </w:rPr>
              <w:t>27 566,60</w:t>
            </w:r>
          </w:p>
        </w:tc>
        <w:tc>
          <w:tcPr>
            <w:tcW w:w="2471" w:type="dxa"/>
            <w:shd w:val="clear" w:color="auto" w:fill="auto"/>
          </w:tcPr>
          <w:p w:rsidR="00A51CC6" w:rsidRPr="00077384" w:rsidRDefault="00A51CC6" w:rsidP="008331BC">
            <w:pPr>
              <w:jc w:val="right"/>
              <w:rPr>
                <w:b/>
                <w:i/>
              </w:rPr>
            </w:pPr>
            <w:r>
              <w:rPr>
                <w:b/>
                <w:i/>
                <w:sz w:val="22"/>
                <w:szCs w:val="22"/>
              </w:rPr>
              <w:t>27 566,60</w:t>
            </w:r>
          </w:p>
        </w:tc>
        <w:tc>
          <w:tcPr>
            <w:tcW w:w="2567" w:type="dxa"/>
            <w:shd w:val="clear" w:color="auto" w:fill="auto"/>
          </w:tcPr>
          <w:p w:rsidR="00A51CC6" w:rsidRPr="00077384" w:rsidRDefault="00A51CC6" w:rsidP="008331BC">
            <w:pPr>
              <w:jc w:val="right"/>
              <w:rPr>
                <w:b/>
                <w:i/>
              </w:rPr>
            </w:pPr>
            <w:r w:rsidRPr="00077384">
              <w:rPr>
                <w:b/>
                <w:i/>
                <w:sz w:val="22"/>
                <w:szCs w:val="22"/>
              </w:rPr>
              <w:t>0,00</w:t>
            </w:r>
          </w:p>
        </w:tc>
        <w:tc>
          <w:tcPr>
            <w:tcW w:w="2129" w:type="dxa"/>
            <w:shd w:val="clear" w:color="auto" w:fill="auto"/>
          </w:tcPr>
          <w:p w:rsidR="00A51CC6" w:rsidRPr="00077384" w:rsidRDefault="00A51CC6" w:rsidP="008331BC">
            <w:pPr>
              <w:jc w:val="right"/>
              <w:rPr>
                <w:b/>
                <w:i/>
              </w:rPr>
            </w:pPr>
            <w:r w:rsidRPr="00077384">
              <w:rPr>
                <w:b/>
                <w:i/>
                <w:sz w:val="22"/>
                <w:szCs w:val="22"/>
              </w:rPr>
              <w:t>0,00</w:t>
            </w:r>
          </w:p>
        </w:tc>
      </w:tr>
      <w:tr w:rsidR="00A51CC6" w:rsidRPr="004B1D03" w:rsidTr="008331BC">
        <w:trPr>
          <w:trHeight w:val="423"/>
          <w:tblCellSpacing w:w="20" w:type="dxa"/>
        </w:trPr>
        <w:tc>
          <w:tcPr>
            <w:tcW w:w="645" w:type="dxa"/>
            <w:vMerge/>
            <w:shd w:val="clear" w:color="auto" w:fill="auto"/>
          </w:tcPr>
          <w:p w:rsidR="00A51CC6" w:rsidRPr="004B1D03" w:rsidRDefault="00A51CC6" w:rsidP="008331BC">
            <w:pPr>
              <w:jc w:val="both"/>
            </w:pPr>
          </w:p>
        </w:tc>
        <w:tc>
          <w:tcPr>
            <w:tcW w:w="3829" w:type="dxa"/>
            <w:vMerge/>
            <w:shd w:val="clear" w:color="auto" w:fill="auto"/>
          </w:tcPr>
          <w:p w:rsidR="00A51CC6" w:rsidRPr="004B1D03" w:rsidRDefault="00A51CC6" w:rsidP="008331BC">
            <w:pPr>
              <w:jc w:val="both"/>
            </w:pPr>
          </w:p>
        </w:tc>
        <w:tc>
          <w:tcPr>
            <w:tcW w:w="1687" w:type="dxa"/>
            <w:shd w:val="clear" w:color="auto" w:fill="auto"/>
          </w:tcPr>
          <w:p w:rsidR="00A51CC6" w:rsidRPr="00077384" w:rsidRDefault="00A51CC6" w:rsidP="008331BC">
            <w:pPr>
              <w:jc w:val="both"/>
            </w:pPr>
            <w:r w:rsidRPr="00077384">
              <w:t>Районный бюджет</w:t>
            </w:r>
          </w:p>
        </w:tc>
        <w:tc>
          <w:tcPr>
            <w:tcW w:w="1905" w:type="dxa"/>
            <w:shd w:val="clear" w:color="auto" w:fill="auto"/>
          </w:tcPr>
          <w:p w:rsidR="00A51CC6" w:rsidRPr="00077384" w:rsidRDefault="00A51CC6" w:rsidP="008331BC">
            <w:pPr>
              <w:jc w:val="right"/>
              <w:rPr>
                <w:b/>
                <w:i/>
              </w:rPr>
            </w:pPr>
            <w:r w:rsidRPr="00077384">
              <w:rPr>
                <w:b/>
                <w:i/>
                <w:sz w:val="22"/>
                <w:szCs w:val="22"/>
              </w:rPr>
              <w:t>0,00</w:t>
            </w:r>
          </w:p>
        </w:tc>
        <w:tc>
          <w:tcPr>
            <w:tcW w:w="2471" w:type="dxa"/>
            <w:shd w:val="clear" w:color="auto" w:fill="auto"/>
          </w:tcPr>
          <w:p w:rsidR="00A51CC6" w:rsidRPr="00077384" w:rsidRDefault="00A51CC6" w:rsidP="008331BC">
            <w:pPr>
              <w:jc w:val="right"/>
              <w:rPr>
                <w:b/>
                <w:i/>
              </w:rPr>
            </w:pPr>
            <w:r w:rsidRPr="00077384">
              <w:rPr>
                <w:b/>
                <w:i/>
                <w:sz w:val="22"/>
                <w:szCs w:val="22"/>
              </w:rPr>
              <w:t>0,00</w:t>
            </w:r>
          </w:p>
        </w:tc>
        <w:tc>
          <w:tcPr>
            <w:tcW w:w="2567" w:type="dxa"/>
            <w:shd w:val="clear" w:color="auto" w:fill="auto"/>
          </w:tcPr>
          <w:p w:rsidR="00A51CC6" w:rsidRPr="00077384" w:rsidRDefault="00A51CC6" w:rsidP="008331BC">
            <w:pPr>
              <w:jc w:val="right"/>
              <w:rPr>
                <w:b/>
                <w:i/>
              </w:rPr>
            </w:pPr>
            <w:r w:rsidRPr="00077384">
              <w:rPr>
                <w:b/>
                <w:i/>
                <w:sz w:val="22"/>
                <w:szCs w:val="22"/>
              </w:rPr>
              <w:t>0,00</w:t>
            </w:r>
          </w:p>
        </w:tc>
        <w:tc>
          <w:tcPr>
            <w:tcW w:w="2129" w:type="dxa"/>
            <w:shd w:val="clear" w:color="auto" w:fill="auto"/>
          </w:tcPr>
          <w:p w:rsidR="00A51CC6" w:rsidRPr="00077384" w:rsidRDefault="00A51CC6" w:rsidP="008331BC">
            <w:pPr>
              <w:jc w:val="right"/>
              <w:rPr>
                <w:b/>
                <w:i/>
              </w:rPr>
            </w:pPr>
            <w:r w:rsidRPr="00077384">
              <w:rPr>
                <w:b/>
                <w:i/>
                <w:sz w:val="22"/>
                <w:szCs w:val="22"/>
              </w:rPr>
              <w:t>0,00</w:t>
            </w:r>
          </w:p>
        </w:tc>
      </w:tr>
      <w:tr w:rsidR="00A51CC6" w:rsidRPr="004B1D03" w:rsidTr="008331BC">
        <w:trPr>
          <w:trHeight w:val="423"/>
          <w:tblCellSpacing w:w="20" w:type="dxa"/>
        </w:trPr>
        <w:tc>
          <w:tcPr>
            <w:tcW w:w="645" w:type="dxa"/>
            <w:vMerge/>
            <w:shd w:val="clear" w:color="auto" w:fill="auto"/>
          </w:tcPr>
          <w:p w:rsidR="00A51CC6" w:rsidRPr="004B1D03" w:rsidRDefault="00A51CC6" w:rsidP="008331BC">
            <w:pPr>
              <w:jc w:val="both"/>
            </w:pPr>
          </w:p>
        </w:tc>
        <w:tc>
          <w:tcPr>
            <w:tcW w:w="3829" w:type="dxa"/>
            <w:vMerge/>
            <w:shd w:val="clear" w:color="auto" w:fill="auto"/>
          </w:tcPr>
          <w:p w:rsidR="00A51CC6" w:rsidRPr="004B1D03" w:rsidRDefault="00A51CC6" w:rsidP="008331BC">
            <w:pPr>
              <w:jc w:val="both"/>
            </w:pPr>
          </w:p>
        </w:tc>
        <w:tc>
          <w:tcPr>
            <w:tcW w:w="1687" w:type="dxa"/>
            <w:shd w:val="clear" w:color="auto" w:fill="auto"/>
          </w:tcPr>
          <w:p w:rsidR="00A51CC6" w:rsidRPr="00077384" w:rsidRDefault="00A51CC6" w:rsidP="008331BC">
            <w:pPr>
              <w:jc w:val="both"/>
            </w:pPr>
            <w:r w:rsidRPr="00077384">
              <w:t xml:space="preserve">Местный бюджет </w:t>
            </w:r>
          </w:p>
        </w:tc>
        <w:tc>
          <w:tcPr>
            <w:tcW w:w="1905" w:type="dxa"/>
            <w:shd w:val="clear" w:color="auto" w:fill="auto"/>
          </w:tcPr>
          <w:p w:rsidR="00A51CC6" w:rsidRPr="00077384" w:rsidRDefault="00A51CC6" w:rsidP="008331BC">
            <w:pPr>
              <w:jc w:val="right"/>
              <w:rPr>
                <w:b/>
                <w:i/>
              </w:rPr>
            </w:pPr>
            <w:r>
              <w:rPr>
                <w:b/>
                <w:i/>
                <w:sz w:val="22"/>
                <w:szCs w:val="22"/>
              </w:rPr>
              <w:t>2570,70</w:t>
            </w:r>
          </w:p>
        </w:tc>
        <w:tc>
          <w:tcPr>
            <w:tcW w:w="2471" w:type="dxa"/>
            <w:shd w:val="clear" w:color="auto" w:fill="auto"/>
          </w:tcPr>
          <w:p w:rsidR="00A51CC6" w:rsidRPr="00077384" w:rsidRDefault="00A51CC6" w:rsidP="008331BC">
            <w:pPr>
              <w:jc w:val="right"/>
              <w:rPr>
                <w:b/>
                <w:i/>
              </w:rPr>
            </w:pPr>
            <w:r>
              <w:rPr>
                <w:b/>
                <w:i/>
                <w:sz w:val="22"/>
                <w:szCs w:val="22"/>
              </w:rPr>
              <w:t>2570,70</w:t>
            </w:r>
          </w:p>
        </w:tc>
        <w:tc>
          <w:tcPr>
            <w:tcW w:w="2567" w:type="dxa"/>
            <w:shd w:val="clear" w:color="auto" w:fill="auto"/>
          </w:tcPr>
          <w:p w:rsidR="00A51CC6" w:rsidRPr="00077384" w:rsidRDefault="00A51CC6" w:rsidP="008331BC">
            <w:pPr>
              <w:jc w:val="right"/>
              <w:rPr>
                <w:b/>
                <w:i/>
              </w:rPr>
            </w:pPr>
            <w:r>
              <w:rPr>
                <w:b/>
                <w:i/>
                <w:sz w:val="22"/>
                <w:szCs w:val="22"/>
              </w:rPr>
              <w:t>0,00</w:t>
            </w:r>
          </w:p>
        </w:tc>
        <w:tc>
          <w:tcPr>
            <w:tcW w:w="2129" w:type="dxa"/>
            <w:shd w:val="clear" w:color="auto" w:fill="auto"/>
          </w:tcPr>
          <w:p w:rsidR="00A51CC6" w:rsidRPr="00077384" w:rsidRDefault="00A51CC6" w:rsidP="008331BC">
            <w:pPr>
              <w:jc w:val="right"/>
              <w:rPr>
                <w:b/>
                <w:i/>
              </w:rPr>
            </w:pPr>
            <w:r>
              <w:rPr>
                <w:b/>
                <w:i/>
                <w:sz w:val="22"/>
                <w:szCs w:val="22"/>
              </w:rPr>
              <w:t>0,00</w:t>
            </w:r>
          </w:p>
        </w:tc>
      </w:tr>
      <w:tr w:rsidR="00A51CC6" w:rsidRPr="004B1D03" w:rsidTr="008331BC">
        <w:trPr>
          <w:trHeight w:val="423"/>
          <w:tblCellSpacing w:w="20" w:type="dxa"/>
        </w:trPr>
        <w:tc>
          <w:tcPr>
            <w:tcW w:w="645" w:type="dxa"/>
            <w:vMerge/>
            <w:tcBorders>
              <w:right w:val="nil"/>
            </w:tcBorders>
            <w:shd w:val="clear" w:color="auto" w:fill="auto"/>
          </w:tcPr>
          <w:p w:rsidR="00A51CC6" w:rsidRPr="004B1D03" w:rsidRDefault="00A51CC6" w:rsidP="008331BC">
            <w:pPr>
              <w:jc w:val="both"/>
            </w:pPr>
          </w:p>
        </w:tc>
        <w:tc>
          <w:tcPr>
            <w:tcW w:w="5556" w:type="dxa"/>
            <w:gridSpan w:val="2"/>
            <w:tcBorders>
              <w:right w:val="outset" w:sz="6" w:space="0" w:color="auto"/>
            </w:tcBorders>
            <w:shd w:val="clear" w:color="auto" w:fill="auto"/>
          </w:tcPr>
          <w:p w:rsidR="00A51CC6" w:rsidRPr="00077384" w:rsidRDefault="00A51CC6" w:rsidP="008331BC">
            <w:pPr>
              <w:rPr>
                <w:b/>
                <w:i/>
              </w:rPr>
            </w:pPr>
            <w:r w:rsidRPr="00077384">
              <w:rPr>
                <w:b/>
                <w:i/>
                <w:sz w:val="22"/>
                <w:szCs w:val="22"/>
              </w:rPr>
              <w:t>Итог</w:t>
            </w:r>
            <w:r>
              <w:rPr>
                <w:b/>
                <w:i/>
                <w:sz w:val="22"/>
                <w:szCs w:val="22"/>
              </w:rPr>
              <w:t>о:</w:t>
            </w:r>
          </w:p>
        </w:tc>
        <w:tc>
          <w:tcPr>
            <w:tcW w:w="1905" w:type="dxa"/>
            <w:tcBorders>
              <w:left w:val="outset" w:sz="6" w:space="0" w:color="auto"/>
            </w:tcBorders>
            <w:shd w:val="clear" w:color="auto" w:fill="auto"/>
          </w:tcPr>
          <w:p w:rsidR="00A51CC6" w:rsidRPr="00077384" w:rsidRDefault="00A51CC6" w:rsidP="008331BC">
            <w:pPr>
              <w:jc w:val="right"/>
              <w:rPr>
                <w:b/>
                <w:i/>
              </w:rPr>
            </w:pPr>
            <w:r>
              <w:rPr>
                <w:b/>
                <w:i/>
                <w:sz w:val="22"/>
                <w:szCs w:val="22"/>
              </w:rPr>
              <w:t>30 137,30</w:t>
            </w:r>
          </w:p>
        </w:tc>
        <w:tc>
          <w:tcPr>
            <w:tcW w:w="2471" w:type="dxa"/>
            <w:shd w:val="clear" w:color="auto" w:fill="auto"/>
          </w:tcPr>
          <w:p w:rsidR="00A51CC6" w:rsidRPr="00077384" w:rsidRDefault="00A51CC6" w:rsidP="008331BC">
            <w:pPr>
              <w:jc w:val="right"/>
              <w:rPr>
                <w:b/>
                <w:i/>
              </w:rPr>
            </w:pPr>
            <w:r>
              <w:rPr>
                <w:b/>
                <w:i/>
                <w:sz w:val="22"/>
                <w:szCs w:val="22"/>
              </w:rPr>
              <w:t>30 137,30</w:t>
            </w:r>
          </w:p>
        </w:tc>
        <w:tc>
          <w:tcPr>
            <w:tcW w:w="2567" w:type="dxa"/>
            <w:shd w:val="clear" w:color="auto" w:fill="auto"/>
          </w:tcPr>
          <w:p w:rsidR="00A51CC6" w:rsidRPr="00077384" w:rsidRDefault="00A51CC6" w:rsidP="008331BC">
            <w:pPr>
              <w:jc w:val="right"/>
              <w:rPr>
                <w:b/>
                <w:i/>
              </w:rPr>
            </w:pPr>
            <w:r>
              <w:rPr>
                <w:b/>
                <w:i/>
                <w:sz w:val="22"/>
                <w:szCs w:val="22"/>
              </w:rPr>
              <w:t>0,00</w:t>
            </w:r>
          </w:p>
        </w:tc>
        <w:tc>
          <w:tcPr>
            <w:tcW w:w="2129" w:type="dxa"/>
            <w:shd w:val="clear" w:color="auto" w:fill="auto"/>
          </w:tcPr>
          <w:p w:rsidR="00A51CC6" w:rsidRPr="00077384" w:rsidRDefault="00A51CC6" w:rsidP="008331BC">
            <w:pPr>
              <w:jc w:val="right"/>
              <w:rPr>
                <w:b/>
                <w:i/>
              </w:rPr>
            </w:pPr>
            <w:r>
              <w:rPr>
                <w:b/>
                <w:i/>
                <w:sz w:val="22"/>
                <w:szCs w:val="22"/>
              </w:rPr>
              <w:t>0,00</w:t>
            </w:r>
          </w:p>
        </w:tc>
      </w:tr>
      <w:tr w:rsidR="00A51CC6" w:rsidRPr="004B1D03" w:rsidTr="008331BC">
        <w:trPr>
          <w:trHeight w:val="423"/>
          <w:tblCellSpacing w:w="20" w:type="dxa"/>
        </w:trPr>
        <w:tc>
          <w:tcPr>
            <w:tcW w:w="645" w:type="dxa"/>
            <w:vMerge w:val="restart"/>
            <w:tcBorders>
              <w:right w:val="nil"/>
            </w:tcBorders>
            <w:shd w:val="clear" w:color="auto" w:fill="auto"/>
          </w:tcPr>
          <w:p w:rsidR="00A51CC6" w:rsidRPr="004B1D03" w:rsidRDefault="00A51CC6" w:rsidP="008331BC">
            <w:pPr>
              <w:jc w:val="both"/>
            </w:pPr>
            <w:r>
              <w:rPr>
                <w:sz w:val="22"/>
                <w:szCs w:val="22"/>
              </w:rPr>
              <w:t>1.1</w:t>
            </w:r>
          </w:p>
        </w:tc>
        <w:tc>
          <w:tcPr>
            <w:tcW w:w="3829" w:type="dxa"/>
            <w:vMerge w:val="restart"/>
            <w:tcBorders>
              <w:right w:val="outset" w:sz="6" w:space="0" w:color="auto"/>
            </w:tcBorders>
            <w:shd w:val="clear" w:color="auto" w:fill="auto"/>
          </w:tcPr>
          <w:p w:rsidR="00A51CC6" w:rsidRPr="00412411" w:rsidRDefault="00A51CC6" w:rsidP="008331BC">
            <w:r w:rsidRPr="00412411">
              <w:t xml:space="preserve">Мероприятие </w:t>
            </w:r>
            <w:r>
              <w:t>1</w:t>
            </w:r>
            <w:r w:rsidRPr="00412411">
              <w:t xml:space="preserve">.1 </w:t>
            </w:r>
          </w:p>
          <w:p w:rsidR="00A51CC6" w:rsidRDefault="00A51CC6" w:rsidP="008331BC">
            <w:r>
              <w:rPr>
                <w:sz w:val="22"/>
                <w:szCs w:val="22"/>
              </w:rPr>
              <w:t>Мероприятия  на проектирование, строительство и реконструкцию объектов в целях обустройства сельских населенных пунктов:</w:t>
            </w:r>
          </w:p>
          <w:p w:rsidR="00A51CC6" w:rsidRPr="004B1D03" w:rsidRDefault="00A51CC6" w:rsidP="008331BC">
            <w:r>
              <w:rPr>
                <w:sz w:val="22"/>
                <w:szCs w:val="22"/>
              </w:rPr>
              <w:t xml:space="preserve">-  строительство Дома </w:t>
            </w:r>
            <w:proofErr w:type="spellStart"/>
            <w:r>
              <w:rPr>
                <w:sz w:val="22"/>
                <w:szCs w:val="22"/>
              </w:rPr>
              <w:t>культцры</w:t>
            </w:r>
            <w:proofErr w:type="spellEnd"/>
            <w:r>
              <w:rPr>
                <w:sz w:val="22"/>
                <w:szCs w:val="22"/>
              </w:rPr>
              <w:t xml:space="preserve"> д. </w:t>
            </w:r>
            <w:r>
              <w:rPr>
                <w:sz w:val="22"/>
                <w:szCs w:val="22"/>
              </w:rPr>
              <w:lastRenderedPageBreak/>
              <w:t>Терпилицы на  150 мест</w:t>
            </w: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lastRenderedPageBreak/>
              <w:t>Областной бюджет</w:t>
            </w:r>
          </w:p>
        </w:tc>
        <w:tc>
          <w:tcPr>
            <w:tcW w:w="1905" w:type="dxa"/>
            <w:tcBorders>
              <w:left w:val="outset" w:sz="6" w:space="0" w:color="auto"/>
            </w:tcBorders>
            <w:shd w:val="clear" w:color="auto" w:fill="auto"/>
          </w:tcPr>
          <w:p w:rsidR="00A51CC6" w:rsidRPr="004B1D03" w:rsidRDefault="00A51CC6" w:rsidP="008331BC">
            <w:pPr>
              <w:jc w:val="right"/>
            </w:pPr>
            <w:r>
              <w:rPr>
                <w:sz w:val="22"/>
                <w:szCs w:val="22"/>
              </w:rPr>
              <w:t>0,00</w:t>
            </w:r>
          </w:p>
        </w:tc>
        <w:tc>
          <w:tcPr>
            <w:tcW w:w="2471" w:type="dxa"/>
            <w:shd w:val="clear" w:color="auto" w:fill="auto"/>
          </w:tcPr>
          <w:p w:rsidR="00A51CC6" w:rsidRPr="004B1D03" w:rsidRDefault="00A51CC6" w:rsidP="008331BC">
            <w:pPr>
              <w:jc w:val="right"/>
            </w:pPr>
            <w:r>
              <w:rPr>
                <w:sz w:val="22"/>
                <w:szCs w:val="22"/>
              </w:rPr>
              <w:t>0,00</w:t>
            </w:r>
          </w:p>
        </w:tc>
        <w:tc>
          <w:tcPr>
            <w:tcW w:w="2567" w:type="dxa"/>
            <w:shd w:val="clear" w:color="auto" w:fill="auto"/>
          </w:tcPr>
          <w:p w:rsidR="00A51CC6" w:rsidRPr="004B1D03" w:rsidRDefault="00A51CC6" w:rsidP="008331BC">
            <w:pPr>
              <w:jc w:val="right"/>
            </w:pPr>
            <w:r>
              <w:rPr>
                <w:sz w:val="22"/>
                <w:szCs w:val="22"/>
              </w:rPr>
              <w:t>0,00</w:t>
            </w:r>
          </w:p>
        </w:tc>
        <w:tc>
          <w:tcPr>
            <w:tcW w:w="2129" w:type="dxa"/>
            <w:shd w:val="clear" w:color="auto" w:fill="auto"/>
          </w:tcPr>
          <w:p w:rsidR="00A51CC6" w:rsidRPr="004B1D03" w:rsidRDefault="00A51CC6" w:rsidP="008331BC">
            <w:pPr>
              <w:jc w:val="right"/>
            </w:pPr>
            <w:r w:rsidRPr="004B1D03">
              <w:rPr>
                <w:sz w:val="22"/>
                <w:szCs w:val="22"/>
              </w:rPr>
              <w:t>0,00</w:t>
            </w:r>
          </w:p>
        </w:tc>
      </w:tr>
      <w:tr w:rsidR="00A51CC6" w:rsidRPr="004B1D03" w:rsidTr="008331BC">
        <w:trPr>
          <w:trHeight w:val="423"/>
          <w:tblCellSpacing w:w="20" w:type="dxa"/>
        </w:trPr>
        <w:tc>
          <w:tcPr>
            <w:tcW w:w="645" w:type="dxa"/>
            <w:vMerge/>
            <w:tcBorders>
              <w:right w:val="nil"/>
            </w:tcBorders>
            <w:shd w:val="clear" w:color="auto" w:fill="auto"/>
          </w:tcPr>
          <w:p w:rsidR="00A51CC6" w:rsidRPr="004B1D03" w:rsidRDefault="00A51CC6" w:rsidP="008331BC">
            <w:pPr>
              <w:jc w:val="both"/>
            </w:pPr>
          </w:p>
        </w:tc>
        <w:tc>
          <w:tcPr>
            <w:tcW w:w="3829" w:type="dxa"/>
            <w:vMerge/>
            <w:tcBorders>
              <w:right w:val="outset" w:sz="6" w:space="0" w:color="auto"/>
            </w:tcBorders>
            <w:shd w:val="clear" w:color="auto" w:fill="auto"/>
          </w:tcPr>
          <w:p w:rsidR="00A51CC6" w:rsidRPr="004B1D03" w:rsidRDefault="00A51CC6" w:rsidP="008331BC">
            <w:pPr>
              <w:jc w:val="right"/>
            </w:pP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t>Районный бюджет</w:t>
            </w:r>
          </w:p>
        </w:tc>
        <w:tc>
          <w:tcPr>
            <w:tcW w:w="1905" w:type="dxa"/>
            <w:tcBorders>
              <w:left w:val="outset" w:sz="6" w:space="0" w:color="auto"/>
            </w:tcBorders>
            <w:shd w:val="clear" w:color="auto" w:fill="auto"/>
          </w:tcPr>
          <w:p w:rsidR="00A51CC6" w:rsidRPr="004B1D03" w:rsidRDefault="00A51CC6" w:rsidP="008331BC">
            <w:pPr>
              <w:jc w:val="right"/>
            </w:pPr>
            <w:r>
              <w:rPr>
                <w:sz w:val="22"/>
                <w:szCs w:val="22"/>
              </w:rPr>
              <w:t>0</w:t>
            </w:r>
            <w:r w:rsidRPr="004B1D03">
              <w:rPr>
                <w:sz w:val="22"/>
                <w:szCs w:val="22"/>
              </w:rPr>
              <w:t>,00</w:t>
            </w:r>
          </w:p>
        </w:tc>
        <w:tc>
          <w:tcPr>
            <w:tcW w:w="2471" w:type="dxa"/>
            <w:shd w:val="clear" w:color="auto" w:fill="auto"/>
          </w:tcPr>
          <w:p w:rsidR="00A51CC6" w:rsidRPr="004B1D03" w:rsidRDefault="00A51CC6" w:rsidP="008331BC">
            <w:pPr>
              <w:jc w:val="right"/>
            </w:pPr>
            <w:r>
              <w:rPr>
                <w:sz w:val="22"/>
                <w:szCs w:val="22"/>
              </w:rPr>
              <w:t>0,00</w:t>
            </w:r>
          </w:p>
        </w:tc>
        <w:tc>
          <w:tcPr>
            <w:tcW w:w="2567" w:type="dxa"/>
            <w:shd w:val="clear" w:color="auto" w:fill="auto"/>
          </w:tcPr>
          <w:p w:rsidR="00A51CC6" w:rsidRPr="004B1D03" w:rsidRDefault="00A51CC6" w:rsidP="008331BC">
            <w:pPr>
              <w:jc w:val="right"/>
            </w:pPr>
            <w:r>
              <w:rPr>
                <w:sz w:val="22"/>
                <w:szCs w:val="22"/>
              </w:rPr>
              <w:t>0,00</w:t>
            </w:r>
          </w:p>
        </w:tc>
        <w:tc>
          <w:tcPr>
            <w:tcW w:w="2129" w:type="dxa"/>
            <w:shd w:val="clear" w:color="auto" w:fill="auto"/>
          </w:tcPr>
          <w:p w:rsidR="00A51CC6" w:rsidRPr="004B1D03" w:rsidRDefault="00A51CC6" w:rsidP="008331BC">
            <w:pPr>
              <w:jc w:val="right"/>
            </w:pPr>
            <w:r>
              <w:rPr>
                <w:sz w:val="22"/>
                <w:szCs w:val="22"/>
              </w:rPr>
              <w:t>0,00</w:t>
            </w:r>
          </w:p>
        </w:tc>
      </w:tr>
      <w:tr w:rsidR="00A51CC6" w:rsidRPr="004B1D03" w:rsidTr="008331BC">
        <w:trPr>
          <w:trHeight w:val="423"/>
          <w:tblCellSpacing w:w="20" w:type="dxa"/>
        </w:trPr>
        <w:tc>
          <w:tcPr>
            <w:tcW w:w="645" w:type="dxa"/>
            <w:vMerge/>
            <w:tcBorders>
              <w:right w:val="nil"/>
            </w:tcBorders>
            <w:shd w:val="clear" w:color="auto" w:fill="auto"/>
          </w:tcPr>
          <w:p w:rsidR="00A51CC6" w:rsidRPr="004B1D03" w:rsidRDefault="00A51CC6" w:rsidP="008331BC">
            <w:pPr>
              <w:jc w:val="both"/>
            </w:pPr>
          </w:p>
        </w:tc>
        <w:tc>
          <w:tcPr>
            <w:tcW w:w="3829" w:type="dxa"/>
            <w:vMerge/>
            <w:tcBorders>
              <w:right w:val="outset" w:sz="6" w:space="0" w:color="auto"/>
            </w:tcBorders>
            <w:shd w:val="clear" w:color="auto" w:fill="auto"/>
          </w:tcPr>
          <w:p w:rsidR="00A51CC6" w:rsidRPr="004B1D03" w:rsidRDefault="00A51CC6" w:rsidP="008331BC">
            <w:pPr>
              <w:jc w:val="right"/>
            </w:pP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t xml:space="preserve">Местный </w:t>
            </w:r>
            <w:r w:rsidRPr="00077384">
              <w:lastRenderedPageBreak/>
              <w:t xml:space="preserve">бюджет </w:t>
            </w:r>
          </w:p>
        </w:tc>
        <w:tc>
          <w:tcPr>
            <w:tcW w:w="1905" w:type="dxa"/>
            <w:tcBorders>
              <w:left w:val="outset" w:sz="6" w:space="0" w:color="auto"/>
            </w:tcBorders>
            <w:shd w:val="clear" w:color="auto" w:fill="auto"/>
          </w:tcPr>
          <w:p w:rsidR="00A51CC6" w:rsidRPr="004B1D03" w:rsidRDefault="00A51CC6" w:rsidP="008331BC">
            <w:pPr>
              <w:jc w:val="right"/>
            </w:pPr>
            <w:r>
              <w:rPr>
                <w:sz w:val="22"/>
                <w:szCs w:val="22"/>
              </w:rPr>
              <w:lastRenderedPageBreak/>
              <w:t>2 120,00</w:t>
            </w:r>
          </w:p>
        </w:tc>
        <w:tc>
          <w:tcPr>
            <w:tcW w:w="2471" w:type="dxa"/>
            <w:shd w:val="clear" w:color="auto" w:fill="auto"/>
          </w:tcPr>
          <w:p w:rsidR="00A51CC6" w:rsidRPr="004B1D03" w:rsidRDefault="00A51CC6" w:rsidP="008331BC">
            <w:pPr>
              <w:jc w:val="right"/>
            </w:pPr>
            <w:r>
              <w:rPr>
                <w:sz w:val="22"/>
                <w:szCs w:val="22"/>
              </w:rPr>
              <w:t>2 120,00</w:t>
            </w:r>
          </w:p>
        </w:tc>
        <w:tc>
          <w:tcPr>
            <w:tcW w:w="2567" w:type="dxa"/>
            <w:shd w:val="clear" w:color="auto" w:fill="auto"/>
          </w:tcPr>
          <w:p w:rsidR="00A51CC6" w:rsidRPr="004B1D03" w:rsidRDefault="00A51CC6" w:rsidP="008331BC">
            <w:pPr>
              <w:jc w:val="right"/>
            </w:pPr>
            <w:r>
              <w:rPr>
                <w:sz w:val="22"/>
                <w:szCs w:val="22"/>
              </w:rPr>
              <w:t>0,00</w:t>
            </w:r>
          </w:p>
        </w:tc>
        <w:tc>
          <w:tcPr>
            <w:tcW w:w="2129" w:type="dxa"/>
            <w:shd w:val="clear" w:color="auto" w:fill="auto"/>
          </w:tcPr>
          <w:p w:rsidR="00A51CC6" w:rsidRPr="004B1D03" w:rsidRDefault="00A51CC6" w:rsidP="008331BC">
            <w:pPr>
              <w:jc w:val="right"/>
            </w:pPr>
            <w:r>
              <w:rPr>
                <w:sz w:val="22"/>
                <w:szCs w:val="22"/>
              </w:rPr>
              <w:t>0,00</w:t>
            </w:r>
          </w:p>
        </w:tc>
      </w:tr>
      <w:tr w:rsidR="00A51CC6" w:rsidRPr="004B1D03" w:rsidTr="008331BC">
        <w:trPr>
          <w:trHeight w:val="423"/>
          <w:tblCellSpacing w:w="20" w:type="dxa"/>
        </w:trPr>
        <w:tc>
          <w:tcPr>
            <w:tcW w:w="645" w:type="dxa"/>
            <w:vMerge w:val="restart"/>
            <w:tcBorders>
              <w:right w:val="nil"/>
            </w:tcBorders>
            <w:shd w:val="clear" w:color="auto" w:fill="auto"/>
          </w:tcPr>
          <w:p w:rsidR="00A51CC6" w:rsidRPr="004B1D03" w:rsidRDefault="00A51CC6" w:rsidP="008331BC">
            <w:pPr>
              <w:jc w:val="both"/>
            </w:pPr>
            <w:r>
              <w:rPr>
                <w:sz w:val="22"/>
                <w:szCs w:val="22"/>
              </w:rPr>
              <w:lastRenderedPageBreak/>
              <w:t>1.2</w:t>
            </w:r>
          </w:p>
        </w:tc>
        <w:tc>
          <w:tcPr>
            <w:tcW w:w="3829" w:type="dxa"/>
            <w:vMerge w:val="restart"/>
            <w:tcBorders>
              <w:right w:val="outset" w:sz="6" w:space="0" w:color="auto"/>
            </w:tcBorders>
            <w:shd w:val="clear" w:color="auto" w:fill="auto"/>
          </w:tcPr>
          <w:p w:rsidR="00A51CC6" w:rsidRDefault="00A51CC6" w:rsidP="008331BC">
            <w:r>
              <w:rPr>
                <w:sz w:val="22"/>
                <w:szCs w:val="22"/>
              </w:rPr>
              <w:t>Мероприятие 1.2</w:t>
            </w:r>
          </w:p>
          <w:p w:rsidR="00A51CC6" w:rsidRDefault="00A51CC6" w:rsidP="008331BC">
            <w:r>
              <w:rPr>
                <w:sz w:val="22"/>
                <w:szCs w:val="22"/>
              </w:rPr>
              <w:t>Мероприятия  на проектирование, строительство и реконструкцию объектов в целях обустройства сельских населенных пунктов:</w:t>
            </w:r>
          </w:p>
          <w:p w:rsidR="00A51CC6" w:rsidRPr="004B1D03" w:rsidRDefault="00A51CC6" w:rsidP="008331BC">
            <w:r>
              <w:rPr>
                <w:sz w:val="22"/>
                <w:szCs w:val="22"/>
              </w:rPr>
              <w:t xml:space="preserve">-  строительство многофункциональной спортивной площадки  в д. Бегуницы </w:t>
            </w: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t>Областной бюджет</w:t>
            </w:r>
          </w:p>
        </w:tc>
        <w:tc>
          <w:tcPr>
            <w:tcW w:w="1905" w:type="dxa"/>
            <w:tcBorders>
              <w:left w:val="outset" w:sz="6" w:space="0" w:color="auto"/>
            </w:tcBorders>
            <w:shd w:val="clear" w:color="auto" w:fill="auto"/>
          </w:tcPr>
          <w:p w:rsidR="00A51CC6" w:rsidRDefault="00A51CC6" w:rsidP="008331BC">
            <w:pPr>
              <w:jc w:val="right"/>
            </w:pPr>
            <w:r>
              <w:rPr>
                <w:sz w:val="22"/>
                <w:szCs w:val="22"/>
              </w:rPr>
              <w:t>27 566,60</w:t>
            </w:r>
          </w:p>
        </w:tc>
        <w:tc>
          <w:tcPr>
            <w:tcW w:w="2471" w:type="dxa"/>
            <w:shd w:val="clear" w:color="auto" w:fill="auto"/>
          </w:tcPr>
          <w:p w:rsidR="00A51CC6" w:rsidRDefault="00A51CC6" w:rsidP="008331BC">
            <w:pPr>
              <w:jc w:val="right"/>
            </w:pPr>
            <w:r>
              <w:rPr>
                <w:sz w:val="22"/>
                <w:szCs w:val="22"/>
              </w:rPr>
              <w:t>27 566,60</w:t>
            </w:r>
          </w:p>
        </w:tc>
        <w:tc>
          <w:tcPr>
            <w:tcW w:w="2567" w:type="dxa"/>
            <w:shd w:val="clear" w:color="auto" w:fill="auto"/>
          </w:tcPr>
          <w:p w:rsidR="00A51CC6" w:rsidRDefault="00A51CC6" w:rsidP="008331BC">
            <w:pPr>
              <w:jc w:val="right"/>
            </w:pPr>
            <w:r>
              <w:rPr>
                <w:sz w:val="22"/>
                <w:szCs w:val="22"/>
              </w:rPr>
              <w:t>0,00</w:t>
            </w:r>
          </w:p>
        </w:tc>
        <w:tc>
          <w:tcPr>
            <w:tcW w:w="2129" w:type="dxa"/>
            <w:shd w:val="clear" w:color="auto" w:fill="auto"/>
          </w:tcPr>
          <w:p w:rsidR="00A51CC6" w:rsidRDefault="00A51CC6" w:rsidP="008331BC">
            <w:pPr>
              <w:jc w:val="right"/>
            </w:pPr>
            <w:r>
              <w:rPr>
                <w:sz w:val="22"/>
                <w:szCs w:val="22"/>
              </w:rPr>
              <w:t>0,00</w:t>
            </w:r>
          </w:p>
        </w:tc>
      </w:tr>
      <w:tr w:rsidR="00A51CC6" w:rsidRPr="004B1D03" w:rsidTr="008331BC">
        <w:trPr>
          <w:trHeight w:val="423"/>
          <w:tblCellSpacing w:w="20" w:type="dxa"/>
        </w:trPr>
        <w:tc>
          <w:tcPr>
            <w:tcW w:w="645" w:type="dxa"/>
            <w:vMerge/>
            <w:tcBorders>
              <w:right w:val="nil"/>
            </w:tcBorders>
            <w:shd w:val="clear" w:color="auto" w:fill="auto"/>
          </w:tcPr>
          <w:p w:rsidR="00A51CC6" w:rsidRPr="004B1D03" w:rsidRDefault="00A51CC6" w:rsidP="008331BC">
            <w:pPr>
              <w:jc w:val="both"/>
            </w:pPr>
          </w:p>
        </w:tc>
        <w:tc>
          <w:tcPr>
            <w:tcW w:w="3829" w:type="dxa"/>
            <w:vMerge/>
            <w:tcBorders>
              <w:right w:val="outset" w:sz="6" w:space="0" w:color="auto"/>
            </w:tcBorders>
            <w:shd w:val="clear" w:color="auto" w:fill="auto"/>
          </w:tcPr>
          <w:p w:rsidR="00A51CC6" w:rsidRPr="004B1D03" w:rsidRDefault="00A51CC6" w:rsidP="008331BC">
            <w:pPr>
              <w:jc w:val="right"/>
            </w:pP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t>Районный бюджет</w:t>
            </w:r>
          </w:p>
        </w:tc>
        <w:tc>
          <w:tcPr>
            <w:tcW w:w="1905" w:type="dxa"/>
            <w:tcBorders>
              <w:left w:val="outset" w:sz="6" w:space="0" w:color="auto"/>
            </w:tcBorders>
            <w:shd w:val="clear" w:color="auto" w:fill="auto"/>
          </w:tcPr>
          <w:p w:rsidR="00A51CC6" w:rsidRDefault="00A51CC6" w:rsidP="008331BC">
            <w:pPr>
              <w:jc w:val="right"/>
            </w:pPr>
            <w:r>
              <w:rPr>
                <w:sz w:val="22"/>
                <w:szCs w:val="22"/>
              </w:rPr>
              <w:t>0,00</w:t>
            </w:r>
          </w:p>
        </w:tc>
        <w:tc>
          <w:tcPr>
            <w:tcW w:w="2471" w:type="dxa"/>
            <w:shd w:val="clear" w:color="auto" w:fill="auto"/>
          </w:tcPr>
          <w:p w:rsidR="00A51CC6" w:rsidRDefault="00A51CC6" w:rsidP="008331BC">
            <w:pPr>
              <w:jc w:val="right"/>
            </w:pPr>
            <w:r>
              <w:rPr>
                <w:sz w:val="22"/>
                <w:szCs w:val="22"/>
              </w:rPr>
              <w:t>0,00</w:t>
            </w:r>
          </w:p>
        </w:tc>
        <w:tc>
          <w:tcPr>
            <w:tcW w:w="2567" w:type="dxa"/>
            <w:shd w:val="clear" w:color="auto" w:fill="auto"/>
          </w:tcPr>
          <w:p w:rsidR="00A51CC6" w:rsidRDefault="00A51CC6" w:rsidP="008331BC">
            <w:pPr>
              <w:jc w:val="right"/>
            </w:pPr>
            <w:r>
              <w:rPr>
                <w:sz w:val="22"/>
                <w:szCs w:val="22"/>
              </w:rPr>
              <w:t>0,00</w:t>
            </w:r>
          </w:p>
        </w:tc>
        <w:tc>
          <w:tcPr>
            <w:tcW w:w="2129" w:type="dxa"/>
            <w:shd w:val="clear" w:color="auto" w:fill="auto"/>
          </w:tcPr>
          <w:p w:rsidR="00A51CC6" w:rsidRDefault="00A51CC6" w:rsidP="008331BC">
            <w:pPr>
              <w:jc w:val="right"/>
            </w:pPr>
            <w:r>
              <w:rPr>
                <w:sz w:val="22"/>
                <w:szCs w:val="22"/>
              </w:rPr>
              <w:t>0,00</w:t>
            </w:r>
          </w:p>
        </w:tc>
      </w:tr>
      <w:tr w:rsidR="00A51CC6" w:rsidRPr="004B1D03" w:rsidTr="008331BC">
        <w:trPr>
          <w:trHeight w:val="423"/>
          <w:tblCellSpacing w:w="20" w:type="dxa"/>
        </w:trPr>
        <w:tc>
          <w:tcPr>
            <w:tcW w:w="645" w:type="dxa"/>
            <w:vMerge/>
            <w:tcBorders>
              <w:right w:val="nil"/>
            </w:tcBorders>
            <w:shd w:val="clear" w:color="auto" w:fill="auto"/>
          </w:tcPr>
          <w:p w:rsidR="00A51CC6" w:rsidRPr="004B1D03" w:rsidRDefault="00A51CC6" w:rsidP="008331BC">
            <w:pPr>
              <w:jc w:val="both"/>
            </w:pPr>
          </w:p>
        </w:tc>
        <w:tc>
          <w:tcPr>
            <w:tcW w:w="3829" w:type="dxa"/>
            <w:vMerge/>
            <w:tcBorders>
              <w:right w:val="outset" w:sz="6" w:space="0" w:color="auto"/>
            </w:tcBorders>
            <w:shd w:val="clear" w:color="auto" w:fill="auto"/>
          </w:tcPr>
          <w:p w:rsidR="00A51CC6" w:rsidRPr="004B1D03" w:rsidRDefault="00A51CC6" w:rsidP="008331BC">
            <w:pPr>
              <w:jc w:val="right"/>
            </w:pPr>
          </w:p>
        </w:tc>
        <w:tc>
          <w:tcPr>
            <w:tcW w:w="1687" w:type="dxa"/>
            <w:tcBorders>
              <w:left w:val="outset" w:sz="6" w:space="0" w:color="auto"/>
              <w:right w:val="outset" w:sz="6" w:space="0" w:color="auto"/>
            </w:tcBorders>
            <w:shd w:val="clear" w:color="auto" w:fill="auto"/>
          </w:tcPr>
          <w:p w:rsidR="00A51CC6" w:rsidRPr="00077384" w:rsidRDefault="00A51CC6" w:rsidP="008331BC">
            <w:pPr>
              <w:jc w:val="both"/>
            </w:pPr>
            <w:r w:rsidRPr="00077384">
              <w:t xml:space="preserve">Местный бюджет </w:t>
            </w:r>
          </w:p>
        </w:tc>
        <w:tc>
          <w:tcPr>
            <w:tcW w:w="1905" w:type="dxa"/>
            <w:tcBorders>
              <w:left w:val="outset" w:sz="6" w:space="0" w:color="auto"/>
            </w:tcBorders>
            <w:shd w:val="clear" w:color="auto" w:fill="auto"/>
          </w:tcPr>
          <w:p w:rsidR="00A51CC6" w:rsidRDefault="00A51CC6" w:rsidP="008331BC">
            <w:pPr>
              <w:jc w:val="right"/>
            </w:pPr>
            <w:r>
              <w:rPr>
                <w:sz w:val="22"/>
                <w:szCs w:val="22"/>
              </w:rPr>
              <w:t>450,70</w:t>
            </w:r>
          </w:p>
        </w:tc>
        <w:tc>
          <w:tcPr>
            <w:tcW w:w="2471" w:type="dxa"/>
            <w:shd w:val="clear" w:color="auto" w:fill="auto"/>
          </w:tcPr>
          <w:p w:rsidR="00A51CC6" w:rsidRDefault="00A51CC6" w:rsidP="008331BC">
            <w:pPr>
              <w:jc w:val="right"/>
            </w:pPr>
            <w:r>
              <w:rPr>
                <w:sz w:val="22"/>
                <w:szCs w:val="22"/>
              </w:rPr>
              <w:t>450,70</w:t>
            </w:r>
          </w:p>
        </w:tc>
        <w:tc>
          <w:tcPr>
            <w:tcW w:w="2567" w:type="dxa"/>
            <w:shd w:val="clear" w:color="auto" w:fill="auto"/>
          </w:tcPr>
          <w:p w:rsidR="00A51CC6" w:rsidRDefault="00A51CC6" w:rsidP="008331BC">
            <w:pPr>
              <w:jc w:val="right"/>
            </w:pPr>
            <w:r>
              <w:rPr>
                <w:sz w:val="22"/>
                <w:szCs w:val="22"/>
              </w:rPr>
              <w:t>0,00</w:t>
            </w:r>
          </w:p>
        </w:tc>
        <w:tc>
          <w:tcPr>
            <w:tcW w:w="2129" w:type="dxa"/>
            <w:shd w:val="clear" w:color="auto" w:fill="auto"/>
          </w:tcPr>
          <w:p w:rsidR="00A51CC6" w:rsidRDefault="00A51CC6" w:rsidP="008331BC">
            <w:pPr>
              <w:jc w:val="right"/>
            </w:pPr>
            <w:r>
              <w:rPr>
                <w:sz w:val="22"/>
                <w:szCs w:val="22"/>
              </w:rPr>
              <w:t>0,00</w:t>
            </w:r>
          </w:p>
        </w:tc>
      </w:tr>
    </w:tbl>
    <w:p w:rsidR="00A51CC6" w:rsidRDefault="00A51CC6" w:rsidP="00A51CC6">
      <w:pPr>
        <w:jc w:val="both"/>
        <w:sectPr w:rsidR="00A51CC6" w:rsidSect="000F398F">
          <w:pgSz w:w="16838" w:h="11906" w:orient="landscape"/>
          <w:pgMar w:top="1134" w:right="567" w:bottom="851" w:left="1134" w:header="709" w:footer="709" w:gutter="0"/>
          <w:cols w:space="708"/>
          <w:docGrid w:linePitch="360"/>
        </w:sectPr>
      </w:pPr>
    </w:p>
    <w:p w:rsidR="00A51CC6" w:rsidRPr="00BE08FE" w:rsidRDefault="00A51CC6" w:rsidP="00A51CC6">
      <w:pPr>
        <w:jc w:val="center"/>
        <w:rPr>
          <w:b/>
          <w:sz w:val="26"/>
          <w:szCs w:val="26"/>
        </w:rPr>
      </w:pPr>
      <w:r w:rsidRPr="00BE08FE">
        <w:rPr>
          <w:b/>
          <w:sz w:val="26"/>
          <w:szCs w:val="26"/>
        </w:rPr>
        <w:lastRenderedPageBreak/>
        <w:t>ПАСПОРТ</w:t>
      </w:r>
    </w:p>
    <w:p w:rsidR="00A51CC6" w:rsidRPr="00F00C16" w:rsidRDefault="00A51CC6" w:rsidP="00A51CC6">
      <w:pPr>
        <w:jc w:val="center"/>
        <w:rPr>
          <w:b/>
          <w:color w:val="000000"/>
          <w:sz w:val="26"/>
          <w:szCs w:val="26"/>
        </w:rPr>
      </w:pPr>
      <w:r w:rsidRPr="00BE08FE">
        <w:rPr>
          <w:b/>
          <w:bCs/>
          <w:color w:val="000000"/>
          <w:sz w:val="26"/>
          <w:szCs w:val="26"/>
        </w:rPr>
        <w:t xml:space="preserve">подпрограммы № </w:t>
      </w:r>
      <w:r>
        <w:rPr>
          <w:b/>
          <w:bCs/>
          <w:color w:val="000000"/>
          <w:sz w:val="26"/>
          <w:szCs w:val="26"/>
        </w:rPr>
        <w:t>4</w:t>
      </w:r>
      <w:r w:rsidRPr="00BE08FE">
        <w:rPr>
          <w:b/>
          <w:bCs/>
          <w:color w:val="000000"/>
          <w:sz w:val="26"/>
          <w:szCs w:val="26"/>
        </w:rPr>
        <w:t xml:space="preserve"> </w:t>
      </w:r>
      <w:r w:rsidRPr="00C75F17">
        <w:rPr>
          <w:b/>
          <w:bCs/>
          <w:sz w:val="26"/>
          <w:szCs w:val="26"/>
        </w:rPr>
        <w:t>«</w:t>
      </w:r>
      <w:r>
        <w:rPr>
          <w:b/>
          <w:bCs/>
          <w:sz w:val="26"/>
          <w:szCs w:val="26"/>
        </w:rPr>
        <w:t xml:space="preserve">Обеспечение защиты населения и территории муниципального образования Бегуницкое сельское поселение от чрезвычайных ситуаций </w:t>
      </w:r>
      <w:r w:rsidRPr="00C75F17">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A51CC6" w:rsidRPr="002D4BF4" w:rsidTr="008331BC">
        <w:trPr>
          <w:tblCellSpacing w:w="20" w:type="dxa"/>
        </w:trPr>
        <w:tc>
          <w:tcPr>
            <w:tcW w:w="4068" w:type="dxa"/>
            <w:tcBorders>
              <w:top w:val="outset" w:sz="24" w:space="0" w:color="auto"/>
            </w:tcBorders>
            <w:shd w:val="clear" w:color="auto" w:fill="auto"/>
          </w:tcPr>
          <w:p w:rsidR="00A51CC6" w:rsidRPr="004B1D03" w:rsidRDefault="00A51CC6" w:rsidP="008331BC">
            <w:pPr>
              <w:rPr>
                <w:color w:val="000000"/>
              </w:rPr>
            </w:pPr>
            <w:r w:rsidRPr="004B1D03">
              <w:rPr>
                <w:color w:val="000000"/>
              </w:rPr>
              <w:t>Полное наименование муниципальной подпрограммы</w:t>
            </w:r>
          </w:p>
          <w:p w:rsidR="00A51CC6" w:rsidRPr="004B1D03" w:rsidRDefault="00A51CC6" w:rsidP="008331BC">
            <w:pPr>
              <w:widowControl w:val="0"/>
              <w:autoSpaceDE w:val="0"/>
              <w:autoSpaceDN w:val="0"/>
              <w:adjustRightInd w:val="0"/>
              <w:rPr>
                <w:color w:val="000000"/>
              </w:rPr>
            </w:pPr>
          </w:p>
        </w:tc>
        <w:tc>
          <w:tcPr>
            <w:tcW w:w="5929" w:type="dxa"/>
            <w:tcBorders>
              <w:top w:val="outset" w:sz="24" w:space="0" w:color="auto"/>
            </w:tcBorders>
            <w:shd w:val="clear" w:color="auto" w:fill="auto"/>
          </w:tcPr>
          <w:p w:rsidR="00A51CC6" w:rsidRPr="004B1D03" w:rsidRDefault="00A51CC6" w:rsidP="008331BC">
            <w:pPr>
              <w:widowControl w:val="0"/>
              <w:autoSpaceDE w:val="0"/>
              <w:autoSpaceDN w:val="0"/>
              <w:adjustRightInd w:val="0"/>
              <w:rPr>
                <w:color w:val="000000"/>
              </w:rPr>
            </w:pPr>
            <w:r w:rsidRPr="004B1D03">
              <w:rPr>
                <w:bCs/>
              </w:rPr>
              <w:t>«</w:t>
            </w:r>
            <w:r>
              <w:rPr>
                <w:bCs/>
              </w:rPr>
              <w:t xml:space="preserve">Обеспечение защиты населения и территории муниципального образования </w:t>
            </w:r>
            <w:r w:rsidRPr="004B1D03">
              <w:rPr>
                <w:bCs/>
              </w:rPr>
              <w:t xml:space="preserve">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A51CC6" w:rsidRPr="002D4BF4" w:rsidTr="008331BC">
        <w:trPr>
          <w:trHeight w:val="931"/>
          <w:tblCellSpacing w:w="20" w:type="dxa"/>
        </w:trPr>
        <w:tc>
          <w:tcPr>
            <w:tcW w:w="4068" w:type="dxa"/>
            <w:shd w:val="clear" w:color="auto" w:fill="auto"/>
          </w:tcPr>
          <w:p w:rsidR="00A51CC6" w:rsidRPr="004B1D03" w:rsidRDefault="00A51CC6" w:rsidP="008331BC">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A51CC6" w:rsidRPr="00F70AC0" w:rsidRDefault="00A51CC6"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A51CC6" w:rsidRPr="002D4BF4" w:rsidTr="008331BC">
        <w:trPr>
          <w:tblCellSpacing w:w="20" w:type="dxa"/>
        </w:trPr>
        <w:tc>
          <w:tcPr>
            <w:tcW w:w="4068" w:type="dxa"/>
            <w:shd w:val="clear" w:color="auto" w:fill="auto"/>
          </w:tcPr>
          <w:p w:rsidR="00A51CC6" w:rsidRPr="00F37237" w:rsidRDefault="00A51CC6" w:rsidP="008331BC">
            <w:r w:rsidRPr="00F37237">
              <w:t>Цели подпрограммы</w:t>
            </w:r>
          </w:p>
        </w:tc>
        <w:tc>
          <w:tcPr>
            <w:tcW w:w="5929" w:type="dxa"/>
            <w:shd w:val="clear" w:color="auto" w:fill="auto"/>
          </w:tcPr>
          <w:p w:rsidR="00A51CC6" w:rsidRPr="004B1D03" w:rsidRDefault="00A51CC6" w:rsidP="008331BC">
            <w:pPr>
              <w:pStyle w:val="ConsPlusNormal"/>
              <w:jc w:val="both"/>
              <w:rPr>
                <w:rFonts w:ascii="Times New Roman" w:hAnsi="Times New Roman" w:cs="Times New Roman"/>
                <w:sz w:val="24"/>
                <w:szCs w:val="24"/>
              </w:rPr>
            </w:pPr>
            <w:r w:rsidRPr="004B1D03">
              <w:rPr>
                <w:rFonts w:ascii="Times New Roman" w:hAnsi="Times New Roman" w:cs="Times New Roman"/>
                <w:sz w:val="24"/>
                <w:szCs w:val="24"/>
              </w:rPr>
              <w:t xml:space="preserve">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w:t>
            </w:r>
          </w:p>
        </w:tc>
      </w:tr>
      <w:tr w:rsidR="00A51CC6" w:rsidRPr="002D4BF4" w:rsidTr="008331BC">
        <w:trPr>
          <w:tblCellSpacing w:w="20" w:type="dxa"/>
        </w:trPr>
        <w:tc>
          <w:tcPr>
            <w:tcW w:w="4068" w:type="dxa"/>
            <w:shd w:val="clear" w:color="auto" w:fill="auto"/>
          </w:tcPr>
          <w:p w:rsidR="00A51CC6" w:rsidRPr="00F37237" w:rsidRDefault="00A51CC6" w:rsidP="008331BC">
            <w:r w:rsidRPr="00F37237">
              <w:t>Задачи подпрограммы</w:t>
            </w:r>
          </w:p>
        </w:tc>
        <w:tc>
          <w:tcPr>
            <w:tcW w:w="5929" w:type="dxa"/>
            <w:shd w:val="clear" w:color="auto" w:fill="auto"/>
          </w:tcPr>
          <w:p w:rsidR="00A51CC6" w:rsidRPr="004B1D03" w:rsidRDefault="00A51CC6" w:rsidP="008331BC">
            <w:pPr>
              <w:rPr>
                <w:color w:val="000000"/>
              </w:rPr>
            </w:pPr>
            <w:r w:rsidRPr="004B1D03">
              <w:rPr>
                <w:rStyle w:val="af1"/>
                <w:b w:val="0"/>
              </w:rPr>
              <w:t>Уменьшение количества пожаров, снижение рисков      возникновения и смягчение последствий чрезвычайных ситуаций.</w:t>
            </w:r>
          </w:p>
        </w:tc>
      </w:tr>
      <w:tr w:rsidR="00A51CC6" w:rsidRPr="002D4BF4" w:rsidTr="008331BC">
        <w:trPr>
          <w:tblCellSpacing w:w="20" w:type="dxa"/>
        </w:trPr>
        <w:tc>
          <w:tcPr>
            <w:tcW w:w="4068" w:type="dxa"/>
            <w:shd w:val="clear" w:color="auto" w:fill="auto"/>
          </w:tcPr>
          <w:p w:rsidR="00A51CC6" w:rsidRPr="00F37237" w:rsidRDefault="00A51CC6" w:rsidP="008331BC">
            <w:r w:rsidRPr="00F37237">
              <w:t>Перечень основных мероприятий подпрограммы</w:t>
            </w:r>
          </w:p>
        </w:tc>
        <w:tc>
          <w:tcPr>
            <w:tcW w:w="5929" w:type="dxa"/>
            <w:shd w:val="clear" w:color="auto" w:fill="auto"/>
          </w:tcPr>
          <w:p w:rsidR="00A51CC6" w:rsidRDefault="00A51CC6" w:rsidP="008331BC">
            <w:pPr>
              <w:jc w:val="both"/>
            </w:pPr>
            <w:r>
              <w:t>- мероприятия по предупреждению чрезвычайных ситуаций и подготовке населения к действиям в чрезвычайных ситуациях</w:t>
            </w:r>
          </w:p>
          <w:p w:rsidR="00A51CC6" w:rsidRPr="00145E25" w:rsidRDefault="00A51CC6" w:rsidP="008331BC">
            <w:pPr>
              <w:jc w:val="both"/>
            </w:pPr>
            <w:r>
              <w:t>- о</w:t>
            </w:r>
            <w:r w:rsidRPr="00145E25">
              <w:t>беспечение первичных мер пожарной безопасности в границах населенных пунктов муниципального образования</w:t>
            </w:r>
          </w:p>
        </w:tc>
      </w:tr>
      <w:tr w:rsidR="00A51CC6" w:rsidRPr="002D4BF4" w:rsidTr="008331BC">
        <w:trPr>
          <w:tblCellSpacing w:w="20" w:type="dxa"/>
        </w:trPr>
        <w:tc>
          <w:tcPr>
            <w:tcW w:w="4068" w:type="dxa"/>
            <w:shd w:val="clear" w:color="auto" w:fill="auto"/>
          </w:tcPr>
          <w:p w:rsidR="00A51CC6" w:rsidRPr="00F37237" w:rsidRDefault="00A51CC6" w:rsidP="008331BC">
            <w:r w:rsidRPr="004B1D03">
              <w:rPr>
                <w:color w:val="000000"/>
              </w:rPr>
              <w:t>Целевые индикаторы и  показатели муниципальной программы</w:t>
            </w:r>
          </w:p>
        </w:tc>
        <w:tc>
          <w:tcPr>
            <w:tcW w:w="5929" w:type="dxa"/>
            <w:shd w:val="clear" w:color="auto" w:fill="auto"/>
          </w:tcPr>
          <w:p w:rsidR="00A51CC6" w:rsidRPr="00380A1E" w:rsidRDefault="00A51CC6"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A51CC6" w:rsidRPr="002101F2" w:rsidRDefault="00A51CC6" w:rsidP="008331BC">
            <w:r w:rsidRPr="00380A1E">
              <w:t>- обеспечение социальной инфраструктуры</w:t>
            </w:r>
          </w:p>
        </w:tc>
      </w:tr>
      <w:tr w:rsidR="00A51CC6" w:rsidRPr="002D4BF4" w:rsidTr="008331BC">
        <w:trPr>
          <w:tblCellSpacing w:w="20" w:type="dxa"/>
        </w:trPr>
        <w:tc>
          <w:tcPr>
            <w:tcW w:w="4068" w:type="dxa"/>
            <w:shd w:val="clear" w:color="auto" w:fill="auto"/>
          </w:tcPr>
          <w:p w:rsidR="00A51CC6" w:rsidRPr="00F37237" w:rsidRDefault="00A51CC6" w:rsidP="008331BC">
            <w:r w:rsidRPr="00F37237">
              <w:t>Сроки и этапы реализации подпрограммы</w:t>
            </w:r>
          </w:p>
        </w:tc>
        <w:tc>
          <w:tcPr>
            <w:tcW w:w="5929" w:type="dxa"/>
            <w:shd w:val="clear" w:color="auto" w:fill="auto"/>
          </w:tcPr>
          <w:p w:rsidR="00A51CC6" w:rsidRDefault="00A51CC6" w:rsidP="008331BC">
            <w:r w:rsidRPr="002101F2">
              <w:t>20</w:t>
            </w:r>
            <w:r>
              <w:t>21</w:t>
            </w:r>
            <w:r w:rsidRPr="002101F2">
              <w:t>-</w:t>
            </w:r>
            <w:r>
              <w:t>2023</w:t>
            </w:r>
            <w:r w:rsidRPr="002101F2">
              <w:t xml:space="preserve"> годы</w:t>
            </w:r>
          </w:p>
          <w:p w:rsidR="00A51CC6" w:rsidRPr="002101F2" w:rsidRDefault="00A51CC6" w:rsidP="008331BC">
            <w:r>
              <w:t>Подпрограмма реализуется в один этап</w:t>
            </w:r>
          </w:p>
        </w:tc>
      </w:tr>
      <w:tr w:rsidR="00A51CC6" w:rsidRPr="002D4BF4" w:rsidTr="008331BC">
        <w:trPr>
          <w:tblCellSpacing w:w="20" w:type="dxa"/>
        </w:trPr>
        <w:tc>
          <w:tcPr>
            <w:tcW w:w="4068" w:type="dxa"/>
            <w:shd w:val="clear" w:color="auto" w:fill="auto"/>
          </w:tcPr>
          <w:p w:rsidR="00A51CC6" w:rsidRPr="00F37237" w:rsidRDefault="00A51CC6" w:rsidP="008331BC">
            <w:r w:rsidRPr="00F37237">
              <w:t xml:space="preserve">Объемы финансирования подпрограммы за счет средств местного бюджета </w:t>
            </w:r>
          </w:p>
        </w:tc>
        <w:tc>
          <w:tcPr>
            <w:tcW w:w="5929" w:type="dxa"/>
            <w:shd w:val="clear" w:color="auto" w:fill="auto"/>
          </w:tcPr>
          <w:p w:rsidR="00A51CC6" w:rsidRDefault="00A51CC6" w:rsidP="008331BC">
            <w:pPr>
              <w:rPr>
                <w:color w:val="000000"/>
              </w:rPr>
            </w:pPr>
            <w:r w:rsidRPr="004B1D03">
              <w:rPr>
                <w:color w:val="000000"/>
              </w:rPr>
              <w:t xml:space="preserve">Общий объем финансирования подпрограммы составит </w:t>
            </w:r>
            <w:r>
              <w:rPr>
                <w:color w:val="000000"/>
              </w:rPr>
              <w:t>2300,00 тыс. руб. в том числе:</w:t>
            </w:r>
          </w:p>
          <w:p w:rsidR="00A51CC6" w:rsidRDefault="00A51CC6" w:rsidP="008331BC">
            <w:r>
              <w:t>Областной бюджет – 0,00 тыс. руб.</w:t>
            </w:r>
          </w:p>
          <w:p w:rsidR="00A51CC6" w:rsidRDefault="00A51CC6" w:rsidP="008331BC">
            <w:r>
              <w:t>Районный бюджет – 0,00 тыс. руб.</w:t>
            </w:r>
          </w:p>
          <w:p w:rsidR="00A51CC6" w:rsidRDefault="00A51CC6" w:rsidP="008331BC">
            <w:r>
              <w:t>Местный бюджет- 2300,00 тыс. руб.</w:t>
            </w:r>
          </w:p>
          <w:p w:rsidR="00A51CC6" w:rsidRDefault="00A51CC6" w:rsidP="008331BC">
            <w:r>
              <w:t xml:space="preserve">Из них по годам реализации: </w:t>
            </w:r>
          </w:p>
          <w:p w:rsidR="00A51CC6" w:rsidRDefault="00A51CC6" w:rsidP="008331BC">
            <w:r>
              <w:t>в 2021 год - 1000,00 тыс. руб. в том числе:</w:t>
            </w:r>
          </w:p>
          <w:p w:rsidR="00A51CC6" w:rsidRDefault="00A51CC6" w:rsidP="008331BC">
            <w:r>
              <w:t>Областной бюджет – 0,00 тыс. руб.</w:t>
            </w:r>
          </w:p>
          <w:p w:rsidR="00A51CC6" w:rsidRDefault="00A51CC6" w:rsidP="008331BC">
            <w:r>
              <w:t>Районный бюджет – 0,00 тыс. руб.</w:t>
            </w:r>
          </w:p>
          <w:p w:rsidR="00A51CC6" w:rsidRDefault="00A51CC6" w:rsidP="008331BC">
            <w:r>
              <w:t>Местный бюджет- 1000,00 тыс. руб.</w:t>
            </w:r>
          </w:p>
          <w:p w:rsidR="00A51CC6" w:rsidRDefault="00A51CC6" w:rsidP="008331BC">
            <w:r>
              <w:t>в 2022 год-     700,00 тыс. руб.   в том числе:</w:t>
            </w:r>
          </w:p>
          <w:p w:rsidR="00A51CC6" w:rsidRDefault="00A51CC6" w:rsidP="008331BC">
            <w:r>
              <w:t>Областной бюджет – 0,00 тыс. руб.</w:t>
            </w:r>
          </w:p>
          <w:p w:rsidR="00A51CC6" w:rsidRDefault="00A51CC6" w:rsidP="008331BC">
            <w:r>
              <w:t>Районный бюджет – 0,00 тыс. руб.</w:t>
            </w:r>
          </w:p>
          <w:p w:rsidR="00A51CC6" w:rsidRDefault="00A51CC6" w:rsidP="008331BC">
            <w:r>
              <w:t>Местный бюджет-  700,00 тыс. руб.</w:t>
            </w:r>
          </w:p>
          <w:p w:rsidR="00A51CC6" w:rsidRDefault="00A51CC6" w:rsidP="008331BC">
            <w:r>
              <w:t>в 2023 год-      600,00 тыс. руб.      в том числе:</w:t>
            </w:r>
          </w:p>
          <w:p w:rsidR="00A51CC6" w:rsidRDefault="00A51CC6" w:rsidP="008331BC">
            <w:r>
              <w:t>Областной бюджет – 0,00 тыс. руб.</w:t>
            </w:r>
          </w:p>
          <w:p w:rsidR="00A51CC6" w:rsidRDefault="00A51CC6" w:rsidP="008331BC">
            <w:r>
              <w:t>Районный бюджет – 0,00 тыс. руб.</w:t>
            </w:r>
          </w:p>
          <w:p w:rsidR="00A51CC6" w:rsidRDefault="00A51CC6" w:rsidP="008331BC">
            <w:r>
              <w:t>Местный бюджет- 600,00 тыс. руб.</w:t>
            </w:r>
          </w:p>
          <w:p w:rsidR="00A51CC6" w:rsidRPr="002101F2" w:rsidRDefault="00A51CC6" w:rsidP="008331BC"/>
        </w:tc>
      </w:tr>
      <w:tr w:rsidR="00A51CC6" w:rsidRPr="002D4BF4" w:rsidTr="008331BC">
        <w:trPr>
          <w:tblCellSpacing w:w="20" w:type="dxa"/>
        </w:trPr>
        <w:tc>
          <w:tcPr>
            <w:tcW w:w="4068" w:type="dxa"/>
            <w:tcBorders>
              <w:bottom w:val="outset" w:sz="24" w:space="0" w:color="auto"/>
            </w:tcBorders>
            <w:shd w:val="clear" w:color="auto" w:fill="auto"/>
          </w:tcPr>
          <w:p w:rsidR="00A51CC6" w:rsidRPr="00F37237" w:rsidRDefault="00A51CC6" w:rsidP="008331BC">
            <w:r w:rsidRPr="00F37237">
              <w:lastRenderedPageBreak/>
              <w:t>Ожидаемые результаты реализации подпрограммы</w:t>
            </w:r>
          </w:p>
        </w:tc>
        <w:tc>
          <w:tcPr>
            <w:tcW w:w="5929" w:type="dxa"/>
            <w:tcBorders>
              <w:bottom w:val="outset" w:sz="24" w:space="0" w:color="auto"/>
            </w:tcBorders>
            <w:shd w:val="clear" w:color="auto" w:fill="auto"/>
          </w:tcPr>
          <w:p w:rsidR="00A51CC6" w:rsidRPr="002101F2" w:rsidRDefault="00A51CC6" w:rsidP="008331BC">
            <w:r>
              <w:t>организация эффективной деятельности в области обеспечения гражданской обороны и пожарной безопасности</w:t>
            </w:r>
            <w:r w:rsidRPr="004B1D03">
              <w:rPr>
                <w:color w:val="000000"/>
              </w:rPr>
              <w:t xml:space="preserve"> </w:t>
            </w:r>
          </w:p>
        </w:tc>
      </w:tr>
    </w:tbl>
    <w:p w:rsidR="00A51CC6" w:rsidRPr="006759D4" w:rsidRDefault="00A51CC6" w:rsidP="00A51CC6"/>
    <w:p w:rsidR="00A51CC6" w:rsidRPr="008B16F8" w:rsidRDefault="00A51CC6" w:rsidP="00A51CC6">
      <w:pPr>
        <w:jc w:val="center"/>
        <w:rPr>
          <w:b/>
        </w:rPr>
      </w:pPr>
      <w:r>
        <w:rPr>
          <w:b/>
        </w:rPr>
        <w:t>1</w:t>
      </w:r>
      <w:r w:rsidRPr="008B16F8">
        <w:rPr>
          <w:b/>
        </w:rPr>
        <w:t>.Общая характеристика, основные проблемы развития сферы реализации подпрограммы</w:t>
      </w:r>
    </w:p>
    <w:p w:rsidR="00A51CC6" w:rsidRDefault="00A51CC6" w:rsidP="00A51CC6">
      <w:pPr>
        <w:overflowPunct w:val="0"/>
        <w:autoSpaceDN w:val="0"/>
        <w:adjustRightInd w:val="0"/>
        <w:ind w:firstLine="709"/>
        <w:jc w:val="both"/>
        <w:textAlignment w:val="baseline"/>
      </w:pPr>
      <w: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A51CC6" w:rsidRDefault="00A51CC6" w:rsidP="00A51CC6">
      <w:pPr>
        <w:overflowPunct w:val="0"/>
        <w:autoSpaceDN w:val="0"/>
        <w:adjustRightInd w:val="0"/>
        <w:ind w:firstLine="709"/>
        <w:jc w:val="both"/>
        <w:textAlignment w:val="baseline"/>
      </w:pPr>
      <w: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A51CC6" w:rsidRDefault="00A51CC6" w:rsidP="00A51CC6">
      <w:pPr>
        <w:overflowPunct w:val="0"/>
        <w:autoSpaceDN w:val="0"/>
        <w:adjustRightInd w:val="0"/>
        <w:ind w:firstLine="709"/>
        <w:jc w:val="both"/>
        <w:textAlignment w:val="baseline"/>
      </w:pPr>
      <w: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51CC6" w:rsidRDefault="00A51CC6" w:rsidP="00A51CC6"/>
    <w:p w:rsidR="00A51CC6" w:rsidRDefault="00A51CC6" w:rsidP="00A51CC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51CC6" w:rsidRDefault="00A51CC6" w:rsidP="00A51CC6">
      <w:pPr>
        <w:jc w:val="center"/>
      </w:pPr>
    </w:p>
    <w:p w:rsidR="00A51CC6" w:rsidRDefault="00A51CC6" w:rsidP="00A51CC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w:t>
      </w:r>
      <w:r w:rsidRPr="00F70AC0">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Pr="00986773">
        <w:rPr>
          <w:rFonts w:ascii="Times New Roman" w:hAnsi="Times New Roman" w:cs="Times New Roman"/>
          <w:sz w:val="24"/>
          <w:szCs w:val="24"/>
        </w:rPr>
        <w:t xml:space="preserve"> </w:t>
      </w:r>
    </w:p>
    <w:p w:rsidR="00A51CC6" w:rsidRDefault="00A51CC6" w:rsidP="00A51CC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21</w:t>
      </w:r>
      <w:r w:rsidRPr="00986773">
        <w:rPr>
          <w:rFonts w:ascii="Times New Roman" w:hAnsi="Times New Roman" w:cs="Times New Roman"/>
          <w:sz w:val="24"/>
          <w:szCs w:val="24"/>
        </w:rPr>
        <w:t>-</w:t>
      </w:r>
      <w:r>
        <w:rPr>
          <w:rFonts w:ascii="Times New Roman" w:hAnsi="Times New Roman" w:cs="Times New Roman"/>
          <w:sz w:val="24"/>
          <w:szCs w:val="24"/>
        </w:rPr>
        <w:t>2023</w:t>
      </w:r>
      <w:r w:rsidRPr="00986773">
        <w:rPr>
          <w:rFonts w:ascii="Times New Roman" w:hAnsi="Times New Roman" w:cs="Times New Roman"/>
          <w:sz w:val="24"/>
          <w:szCs w:val="24"/>
        </w:rPr>
        <w:t xml:space="preserve"> годы</w:t>
      </w:r>
    </w:p>
    <w:p w:rsidR="00A51CC6" w:rsidRPr="00986773" w:rsidRDefault="00A51CC6" w:rsidP="00A51CC6">
      <w:pPr>
        <w:pStyle w:val="ConsPlusNormal"/>
        <w:ind w:firstLine="709"/>
        <w:jc w:val="both"/>
        <w:rPr>
          <w:rFonts w:ascii="Times New Roman" w:hAnsi="Times New Roman" w:cs="Times New Roman"/>
          <w:sz w:val="24"/>
          <w:szCs w:val="24"/>
        </w:rPr>
      </w:pPr>
    </w:p>
    <w:p w:rsidR="00A51CC6" w:rsidRDefault="00A51CC6" w:rsidP="00A51CC6">
      <w:pPr>
        <w:jc w:val="center"/>
        <w:rPr>
          <w:b/>
        </w:rPr>
      </w:pPr>
      <w:r w:rsidRPr="008B16F8">
        <w:rPr>
          <w:b/>
        </w:rPr>
        <w:t>3. Характеристика основных мероприятий сельского поселения</w:t>
      </w:r>
    </w:p>
    <w:p w:rsidR="00A51CC6" w:rsidRDefault="00A51CC6" w:rsidP="00A51CC6">
      <w:pPr>
        <w:jc w:val="center"/>
        <w:rPr>
          <w:b/>
        </w:rPr>
      </w:pPr>
    </w:p>
    <w:p w:rsidR="00A51CC6" w:rsidRPr="00FF4567" w:rsidRDefault="00A51CC6" w:rsidP="00A51CC6">
      <w:pPr>
        <w:pStyle w:val="af7"/>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A51CC6" w:rsidRPr="00FF4567" w:rsidRDefault="00A51CC6" w:rsidP="00A51CC6">
      <w:pPr>
        <w:pStyle w:val="af7"/>
        <w:spacing w:after="0"/>
        <w:ind w:left="0" w:firstLine="709"/>
        <w:jc w:val="both"/>
      </w:pPr>
      <w:r w:rsidRPr="00FF4567">
        <w:t>Достижение целей и реализация задач подпрограммы обеспечивается посредством следующих основных мероприятий:</w:t>
      </w:r>
    </w:p>
    <w:p w:rsidR="00A51CC6" w:rsidRPr="001C1C11" w:rsidRDefault="00A51CC6" w:rsidP="00A51CC6">
      <w:pPr>
        <w:pStyle w:val="3"/>
        <w:spacing w:after="0"/>
        <w:ind w:firstLine="709"/>
        <w:jc w:val="both"/>
        <w:rPr>
          <w:b/>
          <w:sz w:val="24"/>
          <w:szCs w:val="24"/>
        </w:rPr>
      </w:pPr>
      <w:r w:rsidRPr="00160B33">
        <w:rPr>
          <w:b/>
          <w:sz w:val="24"/>
          <w:szCs w:val="24"/>
        </w:rPr>
        <w:t xml:space="preserve">1. Основное мероприятие </w:t>
      </w:r>
      <w:r w:rsidRPr="001C1C11">
        <w:rPr>
          <w:b/>
          <w:sz w:val="24"/>
          <w:szCs w:val="24"/>
        </w:rPr>
        <w:t>«</w:t>
      </w:r>
      <w:r>
        <w:rPr>
          <w:b/>
          <w:sz w:val="22"/>
          <w:szCs w:val="22"/>
        </w:rPr>
        <w:t>Мероприятия по предупреждению чрезвычайных ситуаций и подготовке населения к действиям в чрезвычайных ситуациях</w:t>
      </w:r>
      <w:r w:rsidRPr="001C1C11">
        <w:rPr>
          <w:b/>
          <w:sz w:val="24"/>
          <w:szCs w:val="24"/>
        </w:rPr>
        <w:t>»</w:t>
      </w:r>
    </w:p>
    <w:p w:rsidR="00A51CC6" w:rsidRDefault="00A51CC6" w:rsidP="00A51CC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 xml:space="preserve">Реализация мероприятия предусматривает организацию </w:t>
      </w:r>
      <w:r>
        <w:rPr>
          <w:rFonts w:ascii="Times New Roman" w:hAnsi="Times New Roman" w:cs="Times New Roman"/>
          <w:sz w:val="24"/>
          <w:szCs w:val="24"/>
        </w:rPr>
        <w:t>оповещения на случай ГО и ЧС</w:t>
      </w:r>
      <w:r w:rsidRPr="00241054">
        <w:rPr>
          <w:rFonts w:ascii="Times New Roman" w:hAnsi="Times New Roman" w:cs="Times New Roman"/>
          <w:sz w:val="24"/>
          <w:szCs w:val="24"/>
        </w:rPr>
        <w:t xml:space="preserve"> в границах населенных пунктов поселения</w:t>
      </w:r>
    </w:p>
    <w:p w:rsidR="00A51CC6" w:rsidRPr="008A5100" w:rsidRDefault="00A51CC6" w:rsidP="00A51C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87F81">
        <w:t xml:space="preserve"> </w:t>
      </w:r>
      <w:r w:rsidRPr="00145E25">
        <w:rPr>
          <w:rFonts w:ascii="Times New Roman" w:hAnsi="Times New Roman" w:cs="Times New Roman"/>
          <w:b/>
          <w:sz w:val="24"/>
          <w:szCs w:val="24"/>
        </w:rPr>
        <w:t>Обеспечение первичных мер пожарной безопасности в границах населенных пунктов муниципального образования</w:t>
      </w:r>
    </w:p>
    <w:p w:rsidR="00A51CC6" w:rsidRDefault="00A51CC6" w:rsidP="00A51CC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 организацию пирсов к водоемам</w:t>
      </w:r>
      <w:r>
        <w:rPr>
          <w:rFonts w:ascii="Times New Roman" w:hAnsi="Times New Roman" w:cs="Times New Roman"/>
          <w:sz w:val="24"/>
          <w:szCs w:val="24"/>
        </w:rPr>
        <w:t xml:space="preserve"> расположенных на территории поселения в целях пожарной безопасности, а так же </w:t>
      </w:r>
      <w:r w:rsidRPr="00241054">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A51CC6" w:rsidRPr="00F70AC0" w:rsidRDefault="00A51CC6" w:rsidP="00A51CC6">
      <w:pPr>
        <w:pStyle w:val="a5"/>
        <w:spacing w:before="0" w:beforeAutospacing="0" w:after="0" w:afterAutospacing="0"/>
        <w:ind w:firstLine="709"/>
        <w:jc w:val="both"/>
      </w:pPr>
    </w:p>
    <w:p w:rsidR="00A51CC6" w:rsidRPr="008B16F8" w:rsidRDefault="00A51CC6" w:rsidP="00A51CC6">
      <w:pPr>
        <w:jc w:val="center"/>
        <w:rPr>
          <w:b/>
        </w:rPr>
      </w:pPr>
      <w:r w:rsidRPr="008B16F8">
        <w:rPr>
          <w:b/>
        </w:rPr>
        <w:t>4. Ресурсное обеспечение подпрограммы</w:t>
      </w:r>
    </w:p>
    <w:p w:rsidR="00A51CC6" w:rsidRPr="008B16F8" w:rsidRDefault="00A51CC6" w:rsidP="00A51CC6">
      <w:pPr>
        <w:rPr>
          <w:b/>
        </w:rPr>
      </w:pPr>
    </w:p>
    <w:p w:rsidR="00A51CC6" w:rsidRDefault="00A51CC6" w:rsidP="00A51CC6">
      <w:pPr>
        <w:rPr>
          <w:color w:val="000000"/>
        </w:rPr>
      </w:pPr>
      <w:r>
        <w:t xml:space="preserve">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2021 год и на плановый период 2022 и 2023 годы. На финансирование мероприятий подпрограммы из бюджета МО  Бегуницкое сельское поселение планируется   выделить    </w:t>
      </w:r>
      <w:r>
        <w:rPr>
          <w:color w:val="000000"/>
        </w:rPr>
        <w:t>2300,00 тыс. руб. в том числе:</w:t>
      </w:r>
    </w:p>
    <w:p w:rsidR="00A51CC6" w:rsidRDefault="00A51CC6" w:rsidP="00A51CC6">
      <w:r>
        <w:lastRenderedPageBreak/>
        <w:t>Областной бюджет – 0,00 тыс. руб.</w:t>
      </w:r>
    </w:p>
    <w:p w:rsidR="00A51CC6" w:rsidRDefault="00A51CC6" w:rsidP="00A51CC6">
      <w:r>
        <w:t>Районный бюджет – 0,00 тыс. руб.</w:t>
      </w:r>
    </w:p>
    <w:p w:rsidR="00A51CC6" w:rsidRDefault="00A51CC6" w:rsidP="00A51CC6">
      <w:r>
        <w:t>Местный бюджет- 2300,00 тыс. руб.</w:t>
      </w:r>
    </w:p>
    <w:p w:rsidR="00A51CC6" w:rsidRDefault="00A51CC6" w:rsidP="00A51CC6">
      <w:r>
        <w:t xml:space="preserve">Из них по годам реализации: </w:t>
      </w:r>
    </w:p>
    <w:p w:rsidR="00A51CC6" w:rsidRDefault="00A51CC6" w:rsidP="00A51CC6">
      <w:r>
        <w:t>в 2021 год - 1000,00 тыс. руб. в том числе:</w:t>
      </w:r>
    </w:p>
    <w:p w:rsidR="00A51CC6" w:rsidRDefault="00A51CC6" w:rsidP="00A51CC6">
      <w:r>
        <w:t>Областной бюджет – 0,00 тыс. руб.</w:t>
      </w:r>
    </w:p>
    <w:p w:rsidR="00A51CC6" w:rsidRDefault="00A51CC6" w:rsidP="00A51CC6">
      <w:r>
        <w:t>Районный бюджет – 0,00 тыс. руб.</w:t>
      </w:r>
    </w:p>
    <w:p w:rsidR="00A51CC6" w:rsidRDefault="00A51CC6" w:rsidP="00A51CC6">
      <w:r>
        <w:t>Местный бюджет- 1000,00 тыс. руб.</w:t>
      </w:r>
    </w:p>
    <w:p w:rsidR="00A51CC6" w:rsidRDefault="00A51CC6" w:rsidP="00A51CC6">
      <w:r>
        <w:t>в 2022 год-     700,00 тыс. руб.   в том числе:</w:t>
      </w:r>
    </w:p>
    <w:p w:rsidR="00A51CC6" w:rsidRDefault="00A51CC6" w:rsidP="00A51CC6">
      <w:r>
        <w:t>Областной бюджет – 0,00 тыс. руб.</w:t>
      </w:r>
    </w:p>
    <w:p w:rsidR="00A51CC6" w:rsidRDefault="00A51CC6" w:rsidP="00A51CC6">
      <w:r>
        <w:t>Районный бюджет – 0,00 тыс. руб.</w:t>
      </w:r>
    </w:p>
    <w:p w:rsidR="00A51CC6" w:rsidRDefault="00A51CC6" w:rsidP="00A51CC6">
      <w:r>
        <w:t>Местный бюджет-  700,00 тыс. руб.</w:t>
      </w:r>
    </w:p>
    <w:p w:rsidR="00A51CC6" w:rsidRDefault="00A51CC6" w:rsidP="00A51CC6">
      <w:r>
        <w:t>в 2023 год-      600,00 тыс. руб.      в том числе:</w:t>
      </w:r>
    </w:p>
    <w:p w:rsidR="00A51CC6" w:rsidRDefault="00A51CC6" w:rsidP="00A51CC6">
      <w:r>
        <w:t>Областной бюджет – 0,00 тыс. руб.</w:t>
      </w:r>
    </w:p>
    <w:p w:rsidR="00A51CC6" w:rsidRDefault="00A51CC6" w:rsidP="00A51CC6">
      <w:r>
        <w:t>Районный бюджет – 0,00 тыс. руб.</w:t>
      </w:r>
    </w:p>
    <w:p w:rsidR="00A51CC6" w:rsidRDefault="00A51CC6" w:rsidP="00A51CC6">
      <w:r>
        <w:t>Местный бюджет- 600,00 тыс. руб.</w:t>
      </w:r>
    </w:p>
    <w:p w:rsidR="00A51CC6" w:rsidRPr="00F65E26" w:rsidRDefault="00A51CC6" w:rsidP="00A51CC6">
      <w:r>
        <w:t>.</w:t>
      </w:r>
    </w:p>
    <w:p w:rsidR="00A51CC6" w:rsidRPr="00F65E26" w:rsidRDefault="00A51CC6" w:rsidP="00A51CC6">
      <w:pPr>
        <w:pStyle w:val="ConsPlusNormal"/>
        <w:ind w:firstLine="709"/>
        <w:jc w:val="both"/>
        <w:rPr>
          <w:rFonts w:ascii="Times New Roman" w:hAnsi="Times New Roman" w:cs="Times New Roman"/>
          <w:b/>
          <w:sz w:val="24"/>
          <w:szCs w:val="24"/>
        </w:rPr>
      </w:pPr>
      <w:r w:rsidRPr="00F65E26">
        <w:rPr>
          <w:rFonts w:ascii="Times New Roman" w:hAnsi="Times New Roman" w:cs="Times New Roman"/>
          <w:sz w:val="24"/>
          <w:szCs w:val="24"/>
        </w:rPr>
        <w:t>Предоставление средств из областного бюджета и  районного бюджета осуществляется  на основании заключенных соглашений</w:t>
      </w:r>
    </w:p>
    <w:p w:rsidR="00A51CC6" w:rsidRDefault="00A51CC6" w:rsidP="00A51CC6">
      <w:pPr>
        <w:pStyle w:val="ConsPlusNormal"/>
        <w:ind w:firstLine="709"/>
        <w:jc w:val="both"/>
        <w:rPr>
          <w:rFonts w:ascii="Times New Roman" w:hAnsi="Times New Roman" w:cs="Times New Roman"/>
          <w:b/>
          <w:sz w:val="24"/>
          <w:szCs w:val="24"/>
        </w:rPr>
      </w:pPr>
    </w:p>
    <w:p w:rsidR="00A51CC6" w:rsidRDefault="00A51CC6" w:rsidP="00A51CC6">
      <w:pPr>
        <w:pStyle w:val="ConsPlusNormal"/>
        <w:ind w:firstLine="709"/>
        <w:jc w:val="both"/>
        <w:rPr>
          <w:rFonts w:ascii="Times New Roman" w:hAnsi="Times New Roman" w:cs="Times New Roman"/>
          <w:b/>
          <w:sz w:val="24"/>
          <w:szCs w:val="24"/>
        </w:rPr>
      </w:pPr>
    </w:p>
    <w:p w:rsidR="00A51CC6" w:rsidRDefault="00A51CC6" w:rsidP="00A51CC6">
      <w:pPr>
        <w:ind w:right="284"/>
        <w:rPr>
          <w:color w:val="000000"/>
          <w:sz w:val="28"/>
          <w:szCs w:val="28"/>
        </w:rPr>
      </w:pPr>
    </w:p>
    <w:p w:rsidR="00A51CC6" w:rsidRDefault="00A51CC6" w:rsidP="00A51CC6">
      <w:pPr>
        <w:jc w:val="both"/>
        <w:sectPr w:rsidR="00A51CC6" w:rsidSect="00A51CC6">
          <w:pgSz w:w="11906" w:h="16838"/>
          <w:pgMar w:top="567" w:right="851" w:bottom="1134" w:left="1134" w:header="709" w:footer="709" w:gutter="0"/>
          <w:cols w:space="708"/>
          <w:docGrid w:linePitch="360"/>
        </w:sectPr>
      </w:pPr>
    </w:p>
    <w:p w:rsidR="00A51CC6" w:rsidRPr="0080532B" w:rsidRDefault="00A51CC6" w:rsidP="00A51CC6">
      <w:pPr>
        <w:jc w:val="center"/>
        <w:rPr>
          <w:b/>
        </w:rPr>
      </w:pPr>
      <w:r w:rsidRPr="0080532B">
        <w:rPr>
          <w:b/>
        </w:rPr>
        <w:lastRenderedPageBreak/>
        <w:t xml:space="preserve">Сведения </w:t>
      </w:r>
    </w:p>
    <w:p w:rsidR="00A51CC6" w:rsidRPr="004C6974" w:rsidRDefault="00A51CC6" w:rsidP="00A51CC6">
      <w:pPr>
        <w:jc w:val="center"/>
        <w:rPr>
          <w:b/>
          <w:color w:val="000000"/>
        </w:rPr>
      </w:pPr>
      <w:r w:rsidRPr="0080532B">
        <w:rPr>
          <w:b/>
        </w:rPr>
        <w:t xml:space="preserve">о показателях (индикаторах) подпрограммы </w:t>
      </w:r>
      <w:r>
        <w:rPr>
          <w:b/>
        </w:rPr>
        <w:t xml:space="preserve">№4 </w:t>
      </w:r>
      <w:r w:rsidRPr="004C6974">
        <w:rPr>
          <w:b/>
          <w:bCs/>
        </w:rPr>
        <w:t>«</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r w:rsidRPr="004C6974">
        <w:rPr>
          <w:b/>
          <w:bCs/>
        </w:rPr>
        <w:t>»</w:t>
      </w:r>
    </w:p>
    <w:p w:rsidR="00A51CC6" w:rsidRPr="004C6974" w:rsidRDefault="00A51CC6" w:rsidP="00A51CC6">
      <w:pPr>
        <w:autoSpaceDE w:val="0"/>
        <w:autoSpaceDN w:val="0"/>
        <w:adjustRightInd w:val="0"/>
        <w:jc w:val="center"/>
        <w:rPr>
          <w:b/>
        </w:rPr>
      </w:pPr>
    </w:p>
    <w:p w:rsidR="00A51CC6" w:rsidRPr="00D524BA" w:rsidRDefault="00A51CC6" w:rsidP="00A51CC6">
      <w:pPr>
        <w:jc w:val="both"/>
      </w:pPr>
    </w:p>
    <w:p w:rsidR="00A51CC6" w:rsidRPr="00AB5689" w:rsidRDefault="00A51CC6" w:rsidP="00A51CC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5"/>
        <w:gridCol w:w="7018"/>
        <w:gridCol w:w="1728"/>
        <w:gridCol w:w="1570"/>
        <w:gridCol w:w="1434"/>
        <w:gridCol w:w="1729"/>
      </w:tblGrid>
      <w:tr w:rsidR="00A51CC6" w:rsidRPr="006D4EC9" w:rsidTr="008331BC">
        <w:trPr>
          <w:trHeight w:val="787"/>
          <w:tblCellSpacing w:w="20" w:type="dxa"/>
        </w:trPr>
        <w:tc>
          <w:tcPr>
            <w:tcW w:w="935"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 п/п</w:t>
            </w:r>
          </w:p>
        </w:tc>
        <w:tc>
          <w:tcPr>
            <w:tcW w:w="6978"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Показатель (индикатор) (наименование)</w:t>
            </w:r>
          </w:p>
        </w:tc>
        <w:tc>
          <w:tcPr>
            <w:tcW w:w="1688"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Ед. измерения</w:t>
            </w:r>
          </w:p>
        </w:tc>
        <w:tc>
          <w:tcPr>
            <w:tcW w:w="4673" w:type="dxa"/>
            <w:gridSpan w:val="3"/>
            <w:tcBorders>
              <w:top w:val="outset" w:sz="24" w:space="0" w:color="auto"/>
            </w:tcBorders>
            <w:shd w:val="clear" w:color="auto" w:fill="auto"/>
          </w:tcPr>
          <w:p w:rsidR="00A51CC6" w:rsidRDefault="00A51CC6" w:rsidP="008331BC">
            <w:pPr>
              <w:jc w:val="center"/>
            </w:pPr>
          </w:p>
          <w:p w:rsidR="00A51CC6" w:rsidRPr="00B244A5" w:rsidRDefault="00A51CC6" w:rsidP="008331BC">
            <w:pPr>
              <w:jc w:val="center"/>
            </w:pPr>
            <w:r w:rsidRPr="00B244A5">
              <w:t>Значение показателя (индикатора)</w:t>
            </w:r>
          </w:p>
        </w:tc>
      </w:tr>
      <w:tr w:rsidR="00A51CC6" w:rsidRPr="006D4EC9" w:rsidTr="008331BC">
        <w:trPr>
          <w:trHeight w:val="261"/>
          <w:tblCellSpacing w:w="20" w:type="dxa"/>
        </w:trPr>
        <w:tc>
          <w:tcPr>
            <w:tcW w:w="935" w:type="dxa"/>
            <w:vMerge/>
            <w:shd w:val="clear" w:color="auto" w:fill="auto"/>
            <w:hideMark/>
          </w:tcPr>
          <w:p w:rsidR="00A51CC6" w:rsidRPr="006D4EC9" w:rsidRDefault="00A51CC6" w:rsidP="008331BC">
            <w:pPr>
              <w:jc w:val="center"/>
              <w:rPr>
                <w:color w:val="000000"/>
              </w:rPr>
            </w:pPr>
          </w:p>
        </w:tc>
        <w:tc>
          <w:tcPr>
            <w:tcW w:w="6978" w:type="dxa"/>
            <w:vMerge/>
            <w:shd w:val="clear" w:color="auto" w:fill="auto"/>
            <w:hideMark/>
          </w:tcPr>
          <w:p w:rsidR="00A51CC6" w:rsidRPr="006D4EC9" w:rsidRDefault="00A51CC6" w:rsidP="008331BC">
            <w:pPr>
              <w:jc w:val="center"/>
              <w:rPr>
                <w:color w:val="000000"/>
              </w:rPr>
            </w:pPr>
          </w:p>
        </w:tc>
        <w:tc>
          <w:tcPr>
            <w:tcW w:w="1688" w:type="dxa"/>
            <w:vMerge/>
            <w:shd w:val="clear" w:color="auto" w:fill="auto"/>
            <w:hideMark/>
          </w:tcPr>
          <w:p w:rsidR="00A51CC6" w:rsidRPr="006D4EC9" w:rsidRDefault="00A51CC6" w:rsidP="008331BC">
            <w:pPr>
              <w:jc w:val="center"/>
              <w:rPr>
                <w:color w:val="000000"/>
              </w:rPr>
            </w:pPr>
          </w:p>
        </w:tc>
        <w:tc>
          <w:tcPr>
            <w:tcW w:w="1530" w:type="dxa"/>
            <w:shd w:val="clear" w:color="auto" w:fill="auto"/>
            <w:hideMark/>
          </w:tcPr>
          <w:p w:rsidR="00A51CC6" w:rsidRPr="006D4EC9" w:rsidRDefault="00A51CC6" w:rsidP="008331BC">
            <w:pPr>
              <w:jc w:val="center"/>
              <w:rPr>
                <w:color w:val="000000"/>
              </w:rPr>
            </w:pPr>
            <w:r w:rsidRPr="006D4EC9">
              <w:rPr>
                <w:color w:val="000000"/>
              </w:rPr>
              <w:t>20</w:t>
            </w:r>
            <w:r>
              <w:rPr>
                <w:color w:val="000000"/>
              </w:rPr>
              <w:t>21</w:t>
            </w:r>
          </w:p>
        </w:tc>
        <w:tc>
          <w:tcPr>
            <w:tcW w:w="1394" w:type="dxa"/>
            <w:shd w:val="clear" w:color="auto" w:fill="auto"/>
            <w:hideMark/>
          </w:tcPr>
          <w:p w:rsidR="00A51CC6" w:rsidRPr="006D4EC9" w:rsidRDefault="00A51CC6" w:rsidP="008331BC">
            <w:pPr>
              <w:jc w:val="center"/>
              <w:rPr>
                <w:color w:val="000000"/>
              </w:rPr>
            </w:pPr>
            <w:r w:rsidRPr="006D4EC9">
              <w:rPr>
                <w:color w:val="000000"/>
              </w:rPr>
              <w:t>20</w:t>
            </w:r>
            <w:r>
              <w:rPr>
                <w:color w:val="000000"/>
              </w:rPr>
              <w:t>22</w:t>
            </w:r>
          </w:p>
        </w:tc>
        <w:tc>
          <w:tcPr>
            <w:tcW w:w="1669" w:type="dxa"/>
            <w:shd w:val="clear" w:color="auto" w:fill="auto"/>
            <w:hideMark/>
          </w:tcPr>
          <w:p w:rsidR="00A51CC6" w:rsidRPr="006D4EC9" w:rsidRDefault="00A51CC6" w:rsidP="008331BC">
            <w:pPr>
              <w:jc w:val="center"/>
              <w:rPr>
                <w:color w:val="000000"/>
              </w:rPr>
            </w:pPr>
            <w:r w:rsidRPr="006D4EC9">
              <w:rPr>
                <w:color w:val="000000"/>
              </w:rPr>
              <w:t>202</w:t>
            </w:r>
            <w:r>
              <w:rPr>
                <w:color w:val="000000"/>
              </w:rPr>
              <w:t>3</w:t>
            </w:r>
          </w:p>
          <w:p w:rsidR="00A51CC6" w:rsidRPr="006D4EC9" w:rsidRDefault="00A51CC6" w:rsidP="008331BC">
            <w:pPr>
              <w:jc w:val="center"/>
              <w:rPr>
                <w:color w:val="000000"/>
              </w:rPr>
            </w:pPr>
          </w:p>
        </w:tc>
      </w:tr>
      <w:tr w:rsidR="00A51CC6" w:rsidRPr="006D4EC9" w:rsidTr="008331BC">
        <w:trPr>
          <w:trHeight w:val="195"/>
          <w:tblCellSpacing w:w="20" w:type="dxa"/>
        </w:trPr>
        <w:tc>
          <w:tcPr>
            <w:tcW w:w="935" w:type="dxa"/>
            <w:shd w:val="clear" w:color="auto" w:fill="auto"/>
            <w:hideMark/>
          </w:tcPr>
          <w:p w:rsidR="00A51CC6" w:rsidRPr="006D4EC9" w:rsidRDefault="00A51CC6" w:rsidP="008331BC">
            <w:pPr>
              <w:jc w:val="center"/>
              <w:rPr>
                <w:color w:val="000000"/>
              </w:rPr>
            </w:pPr>
            <w:r w:rsidRPr="006D4EC9">
              <w:rPr>
                <w:color w:val="000000"/>
              </w:rPr>
              <w:t>1</w:t>
            </w:r>
          </w:p>
        </w:tc>
        <w:tc>
          <w:tcPr>
            <w:tcW w:w="6978" w:type="dxa"/>
            <w:shd w:val="clear" w:color="auto" w:fill="auto"/>
            <w:hideMark/>
          </w:tcPr>
          <w:p w:rsidR="00A51CC6" w:rsidRPr="006D4EC9" w:rsidRDefault="00A51CC6" w:rsidP="008331BC">
            <w:pPr>
              <w:jc w:val="center"/>
              <w:rPr>
                <w:color w:val="000000"/>
              </w:rPr>
            </w:pPr>
            <w:r w:rsidRPr="006D4EC9">
              <w:rPr>
                <w:color w:val="000000"/>
              </w:rPr>
              <w:t>2</w:t>
            </w:r>
          </w:p>
        </w:tc>
        <w:tc>
          <w:tcPr>
            <w:tcW w:w="1688" w:type="dxa"/>
            <w:shd w:val="clear" w:color="auto" w:fill="auto"/>
            <w:hideMark/>
          </w:tcPr>
          <w:p w:rsidR="00A51CC6" w:rsidRPr="006D4EC9" w:rsidRDefault="00A51CC6" w:rsidP="008331BC">
            <w:pPr>
              <w:jc w:val="center"/>
              <w:rPr>
                <w:color w:val="000000"/>
              </w:rPr>
            </w:pPr>
            <w:r w:rsidRPr="006D4EC9">
              <w:rPr>
                <w:color w:val="000000"/>
              </w:rPr>
              <w:t>3</w:t>
            </w:r>
          </w:p>
        </w:tc>
        <w:tc>
          <w:tcPr>
            <w:tcW w:w="1530" w:type="dxa"/>
            <w:shd w:val="clear" w:color="auto" w:fill="auto"/>
            <w:hideMark/>
          </w:tcPr>
          <w:p w:rsidR="00A51CC6" w:rsidRPr="006D4EC9" w:rsidRDefault="00A51CC6" w:rsidP="008331BC">
            <w:pPr>
              <w:jc w:val="center"/>
              <w:rPr>
                <w:color w:val="000000"/>
              </w:rPr>
            </w:pPr>
            <w:r w:rsidRPr="006D4EC9">
              <w:rPr>
                <w:color w:val="000000"/>
              </w:rPr>
              <w:t>4</w:t>
            </w:r>
          </w:p>
        </w:tc>
        <w:tc>
          <w:tcPr>
            <w:tcW w:w="1394" w:type="dxa"/>
            <w:shd w:val="clear" w:color="auto" w:fill="auto"/>
            <w:hideMark/>
          </w:tcPr>
          <w:p w:rsidR="00A51CC6" w:rsidRPr="006D4EC9" w:rsidRDefault="00A51CC6" w:rsidP="008331BC">
            <w:pPr>
              <w:jc w:val="center"/>
              <w:rPr>
                <w:color w:val="000000"/>
              </w:rPr>
            </w:pPr>
            <w:r w:rsidRPr="006D4EC9">
              <w:rPr>
                <w:color w:val="000000"/>
              </w:rPr>
              <w:t>5</w:t>
            </w:r>
          </w:p>
        </w:tc>
        <w:tc>
          <w:tcPr>
            <w:tcW w:w="1669" w:type="dxa"/>
            <w:shd w:val="clear" w:color="auto" w:fill="auto"/>
            <w:hideMark/>
          </w:tcPr>
          <w:p w:rsidR="00A51CC6" w:rsidRPr="006D4EC9" w:rsidRDefault="00A51CC6" w:rsidP="008331BC">
            <w:pPr>
              <w:jc w:val="center"/>
              <w:rPr>
                <w:color w:val="000000"/>
              </w:rPr>
            </w:pPr>
            <w:r w:rsidRPr="006D4EC9">
              <w:rPr>
                <w:color w:val="000000"/>
              </w:rPr>
              <w:t>6</w:t>
            </w:r>
          </w:p>
        </w:tc>
      </w:tr>
      <w:tr w:rsidR="00A51CC6" w:rsidRPr="006D4EC9" w:rsidTr="008331BC">
        <w:trPr>
          <w:trHeight w:val="630"/>
          <w:tblCellSpacing w:w="20" w:type="dxa"/>
        </w:trPr>
        <w:tc>
          <w:tcPr>
            <w:tcW w:w="935" w:type="dxa"/>
            <w:shd w:val="clear" w:color="auto" w:fill="auto"/>
            <w:hideMark/>
          </w:tcPr>
          <w:p w:rsidR="00A51CC6" w:rsidRPr="006D4EC9" w:rsidRDefault="00A51CC6" w:rsidP="008331BC">
            <w:pPr>
              <w:jc w:val="center"/>
              <w:rPr>
                <w:color w:val="000000"/>
              </w:rPr>
            </w:pPr>
            <w:r w:rsidRPr="006D4EC9">
              <w:rPr>
                <w:color w:val="000000"/>
              </w:rPr>
              <w:t>1</w:t>
            </w:r>
          </w:p>
        </w:tc>
        <w:tc>
          <w:tcPr>
            <w:tcW w:w="6978" w:type="dxa"/>
            <w:shd w:val="clear" w:color="auto" w:fill="auto"/>
            <w:hideMark/>
          </w:tcPr>
          <w:p w:rsidR="00A51CC6" w:rsidRPr="00AD29DA" w:rsidRDefault="00A51CC6" w:rsidP="008331BC">
            <w:r w:rsidRPr="00AD29DA">
              <w:t xml:space="preserve">Повышение знаний и подготовки населения к действиям по вопросам </w:t>
            </w:r>
            <w:r>
              <w:t>чрезвычайных ситуаций путем размещения информации на стендах в населенных пунктах</w:t>
            </w:r>
          </w:p>
        </w:tc>
        <w:tc>
          <w:tcPr>
            <w:tcW w:w="1688" w:type="dxa"/>
            <w:shd w:val="clear" w:color="auto" w:fill="auto"/>
            <w:hideMark/>
          </w:tcPr>
          <w:p w:rsidR="00A51CC6" w:rsidRPr="006D4EC9" w:rsidRDefault="00A51CC6" w:rsidP="008331BC">
            <w:pPr>
              <w:jc w:val="center"/>
              <w:rPr>
                <w:color w:val="000000"/>
              </w:rPr>
            </w:pPr>
            <w:r w:rsidRPr="006D4EC9">
              <w:rPr>
                <w:color w:val="000000"/>
              </w:rPr>
              <w:t>единиц</w:t>
            </w:r>
          </w:p>
        </w:tc>
        <w:tc>
          <w:tcPr>
            <w:tcW w:w="1530" w:type="dxa"/>
            <w:shd w:val="clear" w:color="auto" w:fill="auto"/>
            <w:hideMark/>
          </w:tcPr>
          <w:p w:rsidR="00A51CC6" w:rsidRPr="006D4EC9" w:rsidRDefault="00A51CC6" w:rsidP="008331BC">
            <w:pPr>
              <w:jc w:val="center"/>
              <w:rPr>
                <w:color w:val="000000"/>
              </w:rPr>
            </w:pPr>
            <w:r>
              <w:rPr>
                <w:color w:val="000000"/>
              </w:rPr>
              <w:t>47</w:t>
            </w:r>
          </w:p>
        </w:tc>
        <w:tc>
          <w:tcPr>
            <w:tcW w:w="1394" w:type="dxa"/>
            <w:shd w:val="clear" w:color="auto" w:fill="auto"/>
            <w:hideMark/>
          </w:tcPr>
          <w:p w:rsidR="00A51CC6" w:rsidRPr="006D4EC9" w:rsidRDefault="00A51CC6" w:rsidP="008331BC">
            <w:pPr>
              <w:jc w:val="center"/>
              <w:rPr>
                <w:color w:val="000000"/>
              </w:rPr>
            </w:pPr>
            <w:r>
              <w:rPr>
                <w:color w:val="000000"/>
              </w:rPr>
              <w:t>47</w:t>
            </w:r>
          </w:p>
        </w:tc>
        <w:tc>
          <w:tcPr>
            <w:tcW w:w="1669" w:type="dxa"/>
            <w:shd w:val="clear" w:color="auto" w:fill="auto"/>
            <w:hideMark/>
          </w:tcPr>
          <w:p w:rsidR="00A51CC6" w:rsidRPr="006D4EC9" w:rsidRDefault="00A51CC6" w:rsidP="008331BC">
            <w:pPr>
              <w:jc w:val="center"/>
              <w:rPr>
                <w:color w:val="000000"/>
              </w:rPr>
            </w:pPr>
            <w:r>
              <w:rPr>
                <w:color w:val="000000"/>
              </w:rPr>
              <w:t>47</w:t>
            </w:r>
          </w:p>
        </w:tc>
      </w:tr>
      <w:tr w:rsidR="00A51CC6" w:rsidRPr="006D4EC9" w:rsidTr="008331BC">
        <w:trPr>
          <w:trHeight w:val="445"/>
          <w:tblCellSpacing w:w="20" w:type="dxa"/>
        </w:trPr>
        <w:tc>
          <w:tcPr>
            <w:tcW w:w="935" w:type="dxa"/>
            <w:shd w:val="clear" w:color="auto" w:fill="auto"/>
            <w:hideMark/>
          </w:tcPr>
          <w:p w:rsidR="00A51CC6" w:rsidRPr="006D4EC9" w:rsidRDefault="00A51CC6" w:rsidP="008331BC">
            <w:pPr>
              <w:jc w:val="center"/>
              <w:rPr>
                <w:color w:val="000000"/>
              </w:rPr>
            </w:pPr>
            <w:r>
              <w:rPr>
                <w:color w:val="000000"/>
              </w:rPr>
              <w:t>2</w:t>
            </w:r>
          </w:p>
        </w:tc>
        <w:tc>
          <w:tcPr>
            <w:tcW w:w="6978" w:type="dxa"/>
            <w:shd w:val="clear" w:color="auto" w:fill="auto"/>
            <w:hideMark/>
          </w:tcPr>
          <w:p w:rsidR="00A51CC6" w:rsidRPr="00AD29DA" w:rsidRDefault="00A51CC6" w:rsidP="008331BC">
            <w:r>
              <w:t>Обучение специалистов в области ГО и ЧС</w:t>
            </w:r>
          </w:p>
        </w:tc>
        <w:tc>
          <w:tcPr>
            <w:tcW w:w="1688" w:type="dxa"/>
            <w:shd w:val="clear" w:color="auto" w:fill="auto"/>
            <w:hideMark/>
          </w:tcPr>
          <w:p w:rsidR="00A51CC6" w:rsidRPr="006D4EC9" w:rsidRDefault="00A51CC6" w:rsidP="008331BC">
            <w:pPr>
              <w:jc w:val="center"/>
              <w:rPr>
                <w:color w:val="000000"/>
              </w:rPr>
            </w:pPr>
            <w:r>
              <w:rPr>
                <w:color w:val="000000"/>
              </w:rPr>
              <w:t>единиц</w:t>
            </w:r>
          </w:p>
        </w:tc>
        <w:tc>
          <w:tcPr>
            <w:tcW w:w="1530" w:type="dxa"/>
            <w:shd w:val="clear" w:color="auto" w:fill="auto"/>
            <w:hideMark/>
          </w:tcPr>
          <w:p w:rsidR="00A51CC6" w:rsidRPr="006D4EC9" w:rsidRDefault="00A51CC6" w:rsidP="008331BC">
            <w:pPr>
              <w:jc w:val="center"/>
              <w:rPr>
                <w:color w:val="000000"/>
              </w:rPr>
            </w:pPr>
            <w:r>
              <w:rPr>
                <w:color w:val="000000"/>
              </w:rPr>
              <w:t>2</w:t>
            </w:r>
          </w:p>
        </w:tc>
        <w:tc>
          <w:tcPr>
            <w:tcW w:w="1394" w:type="dxa"/>
            <w:shd w:val="clear" w:color="auto" w:fill="auto"/>
            <w:hideMark/>
          </w:tcPr>
          <w:p w:rsidR="00A51CC6" w:rsidRPr="006D4EC9" w:rsidRDefault="00A51CC6" w:rsidP="008331BC">
            <w:pPr>
              <w:jc w:val="center"/>
              <w:rPr>
                <w:color w:val="000000"/>
              </w:rPr>
            </w:pPr>
            <w:r>
              <w:rPr>
                <w:color w:val="000000"/>
              </w:rPr>
              <w:t>2</w:t>
            </w:r>
          </w:p>
        </w:tc>
        <w:tc>
          <w:tcPr>
            <w:tcW w:w="1669" w:type="dxa"/>
            <w:shd w:val="clear" w:color="auto" w:fill="auto"/>
            <w:hideMark/>
          </w:tcPr>
          <w:p w:rsidR="00A51CC6" w:rsidRPr="006D4EC9" w:rsidRDefault="00A51CC6" w:rsidP="008331BC">
            <w:pPr>
              <w:jc w:val="center"/>
              <w:rPr>
                <w:color w:val="000000"/>
              </w:rPr>
            </w:pPr>
            <w:r>
              <w:rPr>
                <w:color w:val="000000"/>
              </w:rPr>
              <w:t>2</w:t>
            </w:r>
          </w:p>
        </w:tc>
      </w:tr>
      <w:tr w:rsidR="00A51CC6" w:rsidRPr="006D4EC9" w:rsidTr="008331BC">
        <w:trPr>
          <w:trHeight w:val="445"/>
          <w:tblCellSpacing w:w="20" w:type="dxa"/>
        </w:trPr>
        <w:tc>
          <w:tcPr>
            <w:tcW w:w="935" w:type="dxa"/>
            <w:shd w:val="clear" w:color="auto" w:fill="auto"/>
            <w:hideMark/>
          </w:tcPr>
          <w:p w:rsidR="00A51CC6" w:rsidRDefault="00A51CC6" w:rsidP="008331BC">
            <w:pPr>
              <w:jc w:val="center"/>
              <w:rPr>
                <w:color w:val="000000"/>
              </w:rPr>
            </w:pPr>
            <w:r>
              <w:rPr>
                <w:color w:val="000000"/>
              </w:rPr>
              <w:t>3.</w:t>
            </w:r>
          </w:p>
        </w:tc>
        <w:tc>
          <w:tcPr>
            <w:tcW w:w="6978" w:type="dxa"/>
            <w:shd w:val="clear" w:color="auto" w:fill="auto"/>
            <w:hideMark/>
          </w:tcPr>
          <w:p w:rsidR="00A51CC6" w:rsidRDefault="00A51CC6" w:rsidP="008331BC">
            <w:r>
              <w:t>Разработанные проекты по созданию системы оповещения на территории сельского поселения</w:t>
            </w:r>
          </w:p>
        </w:tc>
        <w:tc>
          <w:tcPr>
            <w:tcW w:w="1688" w:type="dxa"/>
            <w:shd w:val="clear" w:color="auto" w:fill="auto"/>
            <w:hideMark/>
          </w:tcPr>
          <w:p w:rsidR="00A51CC6" w:rsidRDefault="00A51CC6" w:rsidP="008331BC">
            <w:pPr>
              <w:jc w:val="center"/>
              <w:rPr>
                <w:color w:val="000000"/>
              </w:rPr>
            </w:pPr>
            <w:r>
              <w:rPr>
                <w:color w:val="000000"/>
              </w:rPr>
              <w:t>единиц</w:t>
            </w:r>
          </w:p>
        </w:tc>
        <w:tc>
          <w:tcPr>
            <w:tcW w:w="1530" w:type="dxa"/>
            <w:shd w:val="clear" w:color="auto" w:fill="auto"/>
            <w:hideMark/>
          </w:tcPr>
          <w:p w:rsidR="00A51CC6" w:rsidRDefault="00A51CC6" w:rsidP="008331BC">
            <w:pPr>
              <w:jc w:val="center"/>
              <w:rPr>
                <w:color w:val="000000"/>
              </w:rPr>
            </w:pPr>
            <w:r>
              <w:rPr>
                <w:color w:val="000000"/>
              </w:rPr>
              <w:t>1</w:t>
            </w:r>
          </w:p>
        </w:tc>
        <w:tc>
          <w:tcPr>
            <w:tcW w:w="1394" w:type="dxa"/>
            <w:shd w:val="clear" w:color="auto" w:fill="auto"/>
            <w:hideMark/>
          </w:tcPr>
          <w:p w:rsidR="00A51CC6" w:rsidRDefault="00A51CC6" w:rsidP="008331BC">
            <w:pPr>
              <w:jc w:val="center"/>
              <w:rPr>
                <w:color w:val="000000"/>
              </w:rPr>
            </w:pPr>
            <w:r>
              <w:rPr>
                <w:color w:val="000000"/>
              </w:rPr>
              <w:t>0</w:t>
            </w:r>
          </w:p>
        </w:tc>
        <w:tc>
          <w:tcPr>
            <w:tcW w:w="1669" w:type="dxa"/>
            <w:shd w:val="clear" w:color="auto" w:fill="auto"/>
            <w:hideMark/>
          </w:tcPr>
          <w:p w:rsidR="00A51CC6" w:rsidRDefault="00A51CC6" w:rsidP="008331BC">
            <w:pPr>
              <w:jc w:val="center"/>
              <w:rPr>
                <w:color w:val="000000"/>
              </w:rPr>
            </w:pPr>
            <w:r>
              <w:rPr>
                <w:color w:val="000000"/>
              </w:rPr>
              <w:t>0</w:t>
            </w:r>
          </w:p>
        </w:tc>
      </w:tr>
      <w:tr w:rsidR="00A51CC6" w:rsidRPr="006D4EC9" w:rsidTr="008331BC">
        <w:trPr>
          <w:trHeight w:val="784"/>
          <w:tblCellSpacing w:w="20" w:type="dxa"/>
        </w:trPr>
        <w:tc>
          <w:tcPr>
            <w:tcW w:w="935" w:type="dxa"/>
            <w:shd w:val="clear" w:color="auto" w:fill="auto"/>
            <w:hideMark/>
          </w:tcPr>
          <w:p w:rsidR="00A51CC6" w:rsidRPr="006D4EC9" w:rsidRDefault="00A51CC6" w:rsidP="008331BC">
            <w:pPr>
              <w:jc w:val="center"/>
              <w:rPr>
                <w:color w:val="000000"/>
              </w:rPr>
            </w:pPr>
            <w:r>
              <w:rPr>
                <w:color w:val="000000"/>
              </w:rPr>
              <w:t>4</w:t>
            </w:r>
          </w:p>
        </w:tc>
        <w:tc>
          <w:tcPr>
            <w:tcW w:w="6978" w:type="dxa"/>
            <w:shd w:val="clear" w:color="auto" w:fill="auto"/>
            <w:hideMark/>
          </w:tcPr>
          <w:p w:rsidR="00A51CC6" w:rsidRPr="0091575A" w:rsidRDefault="00A51CC6" w:rsidP="008331BC">
            <w:r w:rsidRPr="006D4EC9">
              <w:rPr>
                <w:color w:val="000000"/>
              </w:rPr>
              <w:t xml:space="preserve">Количество проведенных профилактических мероприятий по </w:t>
            </w:r>
            <w:r w:rsidRPr="006D4EC9">
              <w:rPr>
                <w:sz w:val="22"/>
                <w:szCs w:val="22"/>
              </w:rPr>
              <w:t>обеспечению первичных мер пожарной безопасности</w:t>
            </w:r>
          </w:p>
        </w:tc>
        <w:tc>
          <w:tcPr>
            <w:tcW w:w="1688" w:type="dxa"/>
            <w:shd w:val="clear" w:color="auto" w:fill="auto"/>
            <w:hideMark/>
          </w:tcPr>
          <w:p w:rsidR="00A51CC6" w:rsidRPr="006D4EC9" w:rsidRDefault="00A51CC6" w:rsidP="008331BC">
            <w:pPr>
              <w:jc w:val="center"/>
              <w:rPr>
                <w:color w:val="000000"/>
              </w:rPr>
            </w:pPr>
            <w:r w:rsidRPr="006D4EC9">
              <w:rPr>
                <w:color w:val="000000"/>
              </w:rPr>
              <w:t>единиц</w:t>
            </w:r>
          </w:p>
        </w:tc>
        <w:tc>
          <w:tcPr>
            <w:tcW w:w="1530" w:type="dxa"/>
            <w:shd w:val="clear" w:color="auto" w:fill="auto"/>
            <w:hideMark/>
          </w:tcPr>
          <w:p w:rsidR="00A51CC6" w:rsidRPr="006D4EC9" w:rsidRDefault="00A51CC6" w:rsidP="008331BC">
            <w:pPr>
              <w:jc w:val="center"/>
              <w:rPr>
                <w:color w:val="000000"/>
              </w:rPr>
            </w:pPr>
            <w:r>
              <w:rPr>
                <w:color w:val="000000"/>
              </w:rPr>
              <w:t>10</w:t>
            </w:r>
          </w:p>
        </w:tc>
        <w:tc>
          <w:tcPr>
            <w:tcW w:w="1394" w:type="dxa"/>
            <w:shd w:val="clear" w:color="auto" w:fill="auto"/>
            <w:hideMark/>
          </w:tcPr>
          <w:p w:rsidR="00A51CC6" w:rsidRPr="006D4EC9" w:rsidRDefault="00A51CC6" w:rsidP="008331BC">
            <w:pPr>
              <w:jc w:val="center"/>
              <w:rPr>
                <w:color w:val="000000"/>
              </w:rPr>
            </w:pPr>
            <w:r>
              <w:rPr>
                <w:color w:val="000000"/>
              </w:rPr>
              <w:t>12</w:t>
            </w:r>
          </w:p>
        </w:tc>
        <w:tc>
          <w:tcPr>
            <w:tcW w:w="1669" w:type="dxa"/>
            <w:shd w:val="clear" w:color="auto" w:fill="auto"/>
            <w:hideMark/>
          </w:tcPr>
          <w:p w:rsidR="00A51CC6" w:rsidRPr="006D4EC9" w:rsidRDefault="00A51CC6" w:rsidP="008331BC">
            <w:pPr>
              <w:jc w:val="center"/>
              <w:rPr>
                <w:color w:val="000000"/>
              </w:rPr>
            </w:pPr>
            <w:r>
              <w:rPr>
                <w:color w:val="000000"/>
              </w:rPr>
              <w:t>15</w:t>
            </w:r>
          </w:p>
        </w:tc>
      </w:tr>
      <w:tr w:rsidR="00A51CC6" w:rsidRPr="006D4EC9" w:rsidTr="008331BC">
        <w:trPr>
          <w:trHeight w:val="569"/>
          <w:tblCellSpacing w:w="20" w:type="dxa"/>
        </w:trPr>
        <w:tc>
          <w:tcPr>
            <w:tcW w:w="935" w:type="dxa"/>
            <w:tcBorders>
              <w:bottom w:val="outset" w:sz="24" w:space="0" w:color="auto"/>
            </w:tcBorders>
            <w:shd w:val="clear" w:color="auto" w:fill="auto"/>
            <w:hideMark/>
          </w:tcPr>
          <w:p w:rsidR="00A51CC6" w:rsidRDefault="00A51CC6" w:rsidP="008331BC">
            <w:pPr>
              <w:jc w:val="center"/>
              <w:rPr>
                <w:color w:val="000000"/>
              </w:rPr>
            </w:pPr>
            <w:r>
              <w:rPr>
                <w:color w:val="000000"/>
              </w:rPr>
              <w:t>5</w:t>
            </w:r>
          </w:p>
        </w:tc>
        <w:tc>
          <w:tcPr>
            <w:tcW w:w="6978" w:type="dxa"/>
            <w:tcBorders>
              <w:bottom w:val="outset" w:sz="24" w:space="0" w:color="auto"/>
            </w:tcBorders>
            <w:shd w:val="clear" w:color="auto" w:fill="auto"/>
            <w:hideMark/>
          </w:tcPr>
          <w:p w:rsidR="00A51CC6" w:rsidRPr="006D4EC9" w:rsidRDefault="00A51CC6" w:rsidP="008331BC">
            <w:pPr>
              <w:rPr>
                <w:color w:val="000000"/>
              </w:rPr>
            </w:pPr>
            <w:r>
              <w:rPr>
                <w:color w:val="000000"/>
              </w:rPr>
              <w:t>Количество обустроенных подъездов к противопожарным источникам на территории поселения</w:t>
            </w:r>
          </w:p>
        </w:tc>
        <w:tc>
          <w:tcPr>
            <w:tcW w:w="1688" w:type="dxa"/>
            <w:tcBorders>
              <w:bottom w:val="outset" w:sz="24" w:space="0" w:color="auto"/>
            </w:tcBorders>
            <w:shd w:val="clear" w:color="auto" w:fill="auto"/>
            <w:hideMark/>
          </w:tcPr>
          <w:p w:rsidR="00A51CC6" w:rsidRPr="006D4EC9" w:rsidRDefault="00A51CC6" w:rsidP="008331BC">
            <w:pPr>
              <w:jc w:val="center"/>
              <w:rPr>
                <w:color w:val="000000"/>
              </w:rPr>
            </w:pPr>
            <w:r>
              <w:rPr>
                <w:color w:val="000000"/>
              </w:rPr>
              <w:t>единиц</w:t>
            </w:r>
          </w:p>
        </w:tc>
        <w:tc>
          <w:tcPr>
            <w:tcW w:w="1530" w:type="dxa"/>
            <w:tcBorders>
              <w:bottom w:val="outset" w:sz="24" w:space="0" w:color="auto"/>
            </w:tcBorders>
            <w:shd w:val="clear" w:color="auto" w:fill="auto"/>
            <w:hideMark/>
          </w:tcPr>
          <w:p w:rsidR="00A51CC6" w:rsidRDefault="00A51CC6" w:rsidP="008331BC">
            <w:pPr>
              <w:jc w:val="center"/>
              <w:rPr>
                <w:color w:val="000000"/>
              </w:rPr>
            </w:pPr>
            <w:r>
              <w:rPr>
                <w:color w:val="000000"/>
              </w:rPr>
              <w:t>4</w:t>
            </w:r>
          </w:p>
        </w:tc>
        <w:tc>
          <w:tcPr>
            <w:tcW w:w="1394" w:type="dxa"/>
            <w:tcBorders>
              <w:bottom w:val="outset" w:sz="24" w:space="0" w:color="auto"/>
            </w:tcBorders>
            <w:shd w:val="clear" w:color="auto" w:fill="auto"/>
            <w:hideMark/>
          </w:tcPr>
          <w:p w:rsidR="00A51CC6" w:rsidRDefault="00A51CC6" w:rsidP="008331BC">
            <w:pPr>
              <w:jc w:val="center"/>
              <w:rPr>
                <w:color w:val="000000"/>
              </w:rPr>
            </w:pPr>
            <w:r>
              <w:rPr>
                <w:color w:val="000000"/>
              </w:rPr>
              <w:t>5</w:t>
            </w:r>
          </w:p>
        </w:tc>
        <w:tc>
          <w:tcPr>
            <w:tcW w:w="1669" w:type="dxa"/>
            <w:tcBorders>
              <w:bottom w:val="outset" w:sz="24" w:space="0" w:color="auto"/>
            </w:tcBorders>
            <w:shd w:val="clear" w:color="auto" w:fill="auto"/>
            <w:hideMark/>
          </w:tcPr>
          <w:p w:rsidR="00A51CC6" w:rsidRDefault="00A51CC6" w:rsidP="008331BC">
            <w:pPr>
              <w:jc w:val="center"/>
              <w:rPr>
                <w:color w:val="000000"/>
              </w:rPr>
            </w:pPr>
            <w:r>
              <w:rPr>
                <w:color w:val="000000"/>
              </w:rPr>
              <w:t>5</w:t>
            </w:r>
          </w:p>
        </w:tc>
      </w:tr>
    </w:tbl>
    <w:p w:rsidR="00A51CC6" w:rsidRDefault="00A51CC6" w:rsidP="00A51CC6">
      <w:pPr>
        <w:ind w:firstLine="709"/>
        <w:jc w:val="both"/>
      </w:pPr>
    </w:p>
    <w:p w:rsidR="00A51CC6" w:rsidRDefault="00A51CC6" w:rsidP="00A51CC6">
      <w:pPr>
        <w:ind w:firstLine="709"/>
        <w:jc w:val="both"/>
      </w:pPr>
    </w:p>
    <w:p w:rsidR="00A51CC6" w:rsidRDefault="00A51CC6" w:rsidP="00A51CC6">
      <w:pPr>
        <w:ind w:firstLine="709"/>
        <w:jc w:val="both"/>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rPr>
          <w:b/>
        </w:rPr>
      </w:pPr>
    </w:p>
    <w:p w:rsidR="00A51CC6" w:rsidRDefault="00A51CC6" w:rsidP="00A51CC6">
      <w:pPr>
        <w:jc w:val="center"/>
        <w:rPr>
          <w:b/>
        </w:rPr>
      </w:pPr>
      <w:r>
        <w:rPr>
          <w:b/>
        </w:rPr>
        <w:t>План реализации</w:t>
      </w:r>
    </w:p>
    <w:p w:rsidR="00A51CC6" w:rsidRPr="00BC3A98" w:rsidRDefault="00A51CC6" w:rsidP="00A51CC6">
      <w:pPr>
        <w:widowControl w:val="0"/>
        <w:autoSpaceDE w:val="0"/>
        <w:autoSpaceDN w:val="0"/>
        <w:adjustRightInd w:val="0"/>
        <w:jc w:val="center"/>
        <w:rPr>
          <w:color w:val="000000"/>
        </w:rPr>
      </w:pPr>
      <w:r w:rsidRPr="00BC3A98">
        <w:rPr>
          <w:b/>
        </w:rPr>
        <w:t>Подпрограммы №</w:t>
      </w:r>
      <w:r>
        <w:rPr>
          <w:b/>
        </w:rPr>
        <w:t>4</w:t>
      </w:r>
      <w:r w:rsidRPr="00BC3A98">
        <w:rPr>
          <w:b/>
        </w:rPr>
        <w:t xml:space="preserve"> </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p>
    <w:p w:rsidR="00A51CC6" w:rsidRPr="00E434D0" w:rsidRDefault="00A51CC6" w:rsidP="00A51CC6">
      <w:pPr>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2"/>
        <w:gridCol w:w="3768"/>
        <w:gridCol w:w="1633"/>
        <w:gridCol w:w="1714"/>
        <w:gridCol w:w="2469"/>
        <w:gridCol w:w="2567"/>
        <w:gridCol w:w="2133"/>
      </w:tblGrid>
      <w:tr w:rsidR="00A51CC6" w:rsidRPr="004B1D03" w:rsidTr="008331BC">
        <w:trPr>
          <w:trHeight w:val="150"/>
          <w:tblCellSpacing w:w="20" w:type="dxa"/>
        </w:trPr>
        <w:tc>
          <w:tcPr>
            <w:tcW w:w="642" w:type="dxa"/>
            <w:vMerge w:val="restart"/>
            <w:shd w:val="clear" w:color="auto" w:fill="auto"/>
          </w:tcPr>
          <w:p w:rsidR="00A51CC6" w:rsidRPr="004B1D03" w:rsidRDefault="00A51CC6" w:rsidP="008331BC">
            <w:pPr>
              <w:jc w:val="both"/>
              <w:rPr>
                <w:b/>
              </w:rPr>
            </w:pPr>
            <w:r w:rsidRPr="004B1D03">
              <w:rPr>
                <w:b/>
                <w:sz w:val="22"/>
                <w:szCs w:val="22"/>
              </w:rPr>
              <w:t>№ п.п</w:t>
            </w:r>
          </w:p>
        </w:tc>
        <w:tc>
          <w:tcPr>
            <w:tcW w:w="3728"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593" w:type="dxa"/>
            <w:vMerge w:val="restart"/>
            <w:shd w:val="clear" w:color="auto" w:fill="auto"/>
          </w:tcPr>
          <w:p w:rsidR="00A51CC6" w:rsidRPr="004B1D03" w:rsidRDefault="00A51CC6" w:rsidP="008331BC">
            <w:pPr>
              <w:jc w:val="center"/>
              <w:rPr>
                <w:b/>
              </w:rPr>
            </w:pPr>
            <w:r>
              <w:rPr>
                <w:b/>
                <w:sz w:val="22"/>
                <w:szCs w:val="22"/>
              </w:rPr>
              <w:t>Уровень бюджета</w:t>
            </w:r>
          </w:p>
        </w:tc>
        <w:tc>
          <w:tcPr>
            <w:tcW w:w="8823"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RPr="004B1D03" w:rsidTr="008331BC">
        <w:trPr>
          <w:trHeight w:val="345"/>
          <w:tblCellSpacing w:w="20" w:type="dxa"/>
        </w:trPr>
        <w:tc>
          <w:tcPr>
            <w:tcW w:w="642" w:type="dxa"/>
            <w:vMerge/>
            <w:shd w:val="clear" w:color="auto" w:fill="auto"/>
          </w:tcPr>
          <w:p w:rsidR="00A51CC6" w:rsidRPr="004B1D03" w:rsidRDefault="00A51CC6" w:rsidP="008331BC">
            <w:pPr>
              <w:jc w:val="both"/>
              <w:rPr>
                <w:b/>
              </w:rPr>
            </w:pPr>
          </w:p>
        </w:tc>
        <w:tc>
          <w:tcPr>
            <w:tcW w:w="3728" w:type="dxa"/>
            <w:vMerge/>
            <w:shd w:val="clear" w:color="auto" w:fill="auto"/>
          </w:tcPr>
          <w:p w:rsidR="00A51CC6" w:rsidRPr="004B1D03" w:rsidRDefault="00A51CC6" w:rsidP="008331BC">
            <w:pPr>
              <w:jc w:val="center"/>
              <w:rPr>
                <w:b/>
              </w:rPr>
            </w:pPr>
          </w:p>
        </w:tc>
        <w:tc>
          <w:tcPr>
            <w:tcW w:w="1593" w:type="dxa"/>
            <w:vMerge/>
            <w:shd w:val="clear" w:color="auto" w:fill="auto"/>
          </w:tcPr>
          <w:p w:rsidR="00A51CC6" w:rsidRPr="004B1D03" w:rsidRDefault="00A51CC6" w:rsidP="008331BC">
            <w:pPr>
              <w:jc w:val="center"/>
              <w:rPr>
                <w:b/>
              </w:rPr>
            </w:pPr>
          </w:p>
        </w:tc>
        <w:tc>
          <w:tcPr>
            <w:tcW w:w="1674" w:type="dxa"/>
            <w:shd w:val="clear" w:color="auto" w:fill="auto"/>
          </w:tcPr>
          <w:p w:rsidR="00A51CC6" w:rsidRPr="004B1D03" w:rsidRDefault="00A51CC6" w:rsidP="008331BC">
            <w:pPr>
              <w:jc w:val="center"/>
              <w:rPr>
                <w:b/>
              </w:rPr>
            </w:pPr>
            <w:r w:rsidRPr="004B1D03">
              <w:rPr>
                <w:b/>
                <w:sz w:val="22"/>
                <w:szCs w:val="22"/>
              </w:rPr>
              <w:t>Всего</w:t>
            </w:r>
          </w:p>
        </w:tc>
        <w:tc>
          <w:tcPr>
            <w:tcW w:w="2429" w:type="dxa"/>
            <w:shd w:val="clear" w:color="auto" w:fill="auto"/>
          </w:tcPr>
          <w:p w:rsidR="00A51CC6" w:rsidRPr="004B1D03" w:rsidRDefault="00A51CC6" w:rsidP="008331BC">
            <w:pPr>
              <w:jc w:val="center"/>
              <w:rPr>
                <w:b/>
              </w:rPr>
            </w:pPr>
            <w:r>
              <w:rPr>
                <w:b/>
                <w:sz w:val="22"/>
                <w:szCs w:val="22"/>
              </w:rPr>
              <w:t>2021 год</w:t>
            </w:r>
          </w:p>
        </w:tc>
        <w:tc>
          <w:tcPr>
            <w:tcW w:w="2527" w:type="dxa"/>
            <w:shd w:val="clear" w:color="auto" w:fill="auto"/>
          </w:tcPr>
          <w:p w:rsidR="00A51CC6" w:rsidRPr="004B1D03" w:rsidRDefault="00A51CC6" w:rsidP="008331BC">
            <w:pPr>
              <w:jc w:val="center"/>
              <w:rPr>
                <w:b/>
              </w:rPr>
            </w:pPr>
            <w:r>
              <w:rPr>
                <w:b/>
                <w:sz w:val="22"/>
                <w:szCs w:val="22"/>
              </w:rPr>
              <w:t>2022 год</w:t>
            </w:r>
          </w:p>
        </w:tc>
        <w:tc>
          <w:tcPr>
            <w:tcW w:w="2073" w:type="dxa"/>
            <w:shd w:val="clear" w:color="auto" w:fill="auto"/>
          </w:tcPr>
          <w:p w:rsidR="00A51CC6" w:rsidRPr="004B1D03" w:rsidRDefault="00A51CC6" w:rsidP="008331BC">
            <w:pPr>
              <w:jc w:val="center"/>
              <w:rPr>
                <w:b/>
              </w:rPr>
            </w:pPr>
            <w:r>
              <w:rPr>
                <w:b/>
                <w:sz w:val="22"/>
                <w:szCs w:val="22"/>
              </w:rPr>
              <w:t>2023 год</w:t>
            </w:r>
          </w:p>
        </w:tc>
      </w:tr>
      <w:tr w:rsidR="00A51CC6" w:rsidRPr="004B1D03" w:rsidTr="008331BC">
        <w:trPr>
          <w:tblCellSpacing w:w="20" w:type="dxa"/>
        </w:trPr>
        <w:tc>
          <w:tcPr>
            <w:tcW w:w="642" w:type="dxa"/>
            <w:shd w:val="clear" w:color="auto" w:fill="auto"/>
          </w:tcPr>
          <w:p w:rsidR="00A51CC6" w:rsidRPr="004B1D03" w:rsidRDefault="00A51CC6" w:rsidP="008331BC">
            <w:pPr>
              <w:jc w:val="center"/>
              <w:rPr>
                <w:b/>
                <w:sz w:val="18"/>
                <w:szCs w:val="18"/>
              </w:rPr>
            </w:pPr>
            <w:r w:rsidRPr="004B1D03">
              <w:rPr>
                <w:b/>
                <w:sz w:val="18"/>
                <w:szCs w:val="18"/>
              </w:rPr>
              <w:t>1</w:t>
            </w:r>
          </w:p>
        </w:tc>
        <w:tc>
          <w:tcPr>
            <w:tcW w:w="3728" w:type="dxa"/>
            <w:shd w:val="clear" w:color="auto" w:fill="auto"/>
          </w:tcPr>
          <w:p w:rsidR="00A51CC6" w:rsidRPr="004B1D03" w:rsidRDefault="00A51CC6" w:rsidP="008331BC">
            <w:pPr>
              <w:jc w:val="center"/>
              <w:rPr>
                <w:b/>
                <w:sz w:val="18"/>
                <w:szCs w:val="18"/>
              </w:rPr>
            </w:pPr>
            <w:r w:rsidRPr="004B1D03">
              <w:rPr>
                <w:b/>
                <w:sz w:val="18"/>
                <w:szCs w:val="18"/>
              </w:rPr>
              <w:t>2</w:t>
            </w:r>
          </w:p>
        </w:tc>
        <w:tc>
          <w:tcPr>
            <w:tcW w:w="1593" w:type="dxa"/>
            <w:shd w:val="clear" w:color="auto" w:fill="auto"/>
          </w:tcPr>
          <w:p w:rsidR="00A51CC6" w:rsidRPr="004B1D03" w:rsidRDefault="00A51CC6" w:rsidP="008331BC">
            <w:pPr>
              <w:jc w:val="center"/>
              <w:rPr>
                <w:b/>
                <w:sz w:val="18"/>
                <w:szCs w:val="18"/>
              </w:rPr>
            </w:pPr>
            <w:r w:rsidRPr="004B1D03">
              <w:rPr>
                <w:b/>
                <w:sz w:val="18"/>
                <w:szCs w:val="18"/>
              </w:rPr>
              <w:t>3</w:t>
            </w:r>
          </w:p>
        </w:tc>
        <w:tc>
          <w:tcPr>
            <w:tcW w:w="1674" w:type="dxa"/>
            <w:shd w:val="clear" w:color="auto" w:fill="auto"/>
          </w:tcPr>
          <w:p w:rsidR="00A51CC6" w:rsidRPr="004B1D03" w:rsidRDefault="00A51CC6" w:rsidP="008331BC">
            <w:pPr>
              <w:jc w:val="center"/>
              <w:rPr>
                <w:b/>
                <w:sz w:val="18"/>
                <w:szCs w:val="18"/>
              </w:rPr>
            </w:pPr>
            <w:r w:rsidRPr="004B1D03">
              <w:rPr>
                <w:b/>
                <w:sz w:val="18"/>
                <w:szCs w:val="18"/>
              </w:rPr>
              <w:t>4</w:t>
            </w:r>
          </w:p>
        </w:tc>
        <w:tc>
          <w:tcPr>
            <w:tcW w:w="2429" w:type="dxa"/>
            <w:shd w:val="clear" w:color="auto" w:fill="auto"/>
          </w:tcPr>
          <w:p w:rsidR="00A51CC6" w:rsidRPr="004B1D03" w:rsidRDefault="00A51CC6" w:rsidP="008331BC">
            <w:pPr>
              <w:jc w:val="center"/>
              <w:rPr>
                <w:b/>
                <w:sz w:val="18"/>
                <w:szCs w:val="18"/>
              </w:rPr>
            </w:pPr>
            <w:r w:rsidRPr="004B1D03">
              <w:rPr>
                <w:b/>
                <w:sz w:val="18"/>
                <w:szCs w:val="18"/>
              </w:rPr>
              <w:t>5</w:t>
            </w:r>
          </w:p>
        </w:tc>
        <w:tc>
          <w:tcPr>
            <w:tcW w:w="2527" w:type="dxa"/>
            <w:shd w:val="clear" w:color="auto" w:fill="auto"/>
          </w:tcPr>
          <w:p w:rsidR="00A51CC6" w:rsidRPr="004B1D03" w:rsidRDefault="00A51CC6" w:rsidP="008331BC">
            <w:pPr>
              <w:jc w:val="center"/>
              <w:rPr>
                <w:b/>
                <w:sz w:val="18"/>
                <w:szCs w:val="18"/>
              </w:rPr>
            </w:pPr>
            <w:r w:rsidRPr="004B1D03">
              <w:rPr>
                <w:b/>
                <w:sz w:val="18"/>
                <w:szCs w:val="18"/>
              </w:rPr>
              <w:t>6</w:t>
            </w:r>
          </w:p>
        </w:tc>
        <w:tc>
          <w:tcPr>
            <w:tcW w:w="2073"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RPr="004B1D03" w:rsidTr="008331BC">
        <w:trPr>
          <w:trHeight w:val="243"/>
          <w:tblCellSpacing w:w="20" w:type="dxa"/>
        </w:trPr>
        <w:tc>
          <w:tcPr>
            <w:tcW w:w="642" w:type="dxa"/>
            <w:vMerge w:val="restart"/>
            <w:shd w:val="clear" w:color="auto" w:fill="auto"/>
          </w:tcPr>
          <w:p w:rsidR="00A51CC6" w:rsidRPr="004B1D03" w:rsidRDefault="00A51CC6" w:rsidP="008331BC">
            <w:pPr>
              <w:jc w:val="both"/>
              <w:rPr>
                <w:b/>
              </w:rPr>
            </w:pPr>
          </w:p>
        </w:tc>
        <w:tc>
          <w:tcPr>
            <w:tcW w:w="3728" w:type="dxa"/>
            <w:vMerge w:val="restart"/>
            <w:shd w:val="clear" w:color="auto" w:fill="auto"/>
          </w:tcPr>
          <w:p w:rsidR="00A51CC6" w:rsidRPr="004B1D03" w:rsidRDefault="00A51CC6" w:rsidP="008331BC">
            <w:pPr>
              <w:widowControl w:val="0"/>
              <w:autoSpaceDE w:val="0"/>
              <w:autoSpaceDN w:val="0"/>
              <w:adjustRightInd w:val="0"/>
              <w:rPr>
                <w:color w:val="000000"/>
              </w:rPr>
            </w:pPr>
            <w:r w:rsidRPr="004B1D03">
              <w:rPr>
                <w:b/>
                <w:sz w:val="22"/>
                <w:szCs w:val="22"/>
              </w:rPr>
              <w:t xml:space="preserve">Подпрограммы №4 </w:t>
            </w:r>
            <w:r w:rsidRPr="004B1D03">
              <w:rPr>
                <w:b/>
                <w:bCs/>
              </w:rPr>
              <w:t xml:space="preserve">«Обеспечение защиты населения и территории муниципального образования </w:t>
            </w:r>
            <w:r>
              <w:rPr>
                <w:b/>
                <w:bCs/>
              </w:rPr>
              <w:t>Бегуницкое</w:t>
            </w:r>
            <w:r w:rsidRPr="004B1D03">
              <w:rPr>
                <w:b/>
                <w:bCs/>
              </w:rPr>
              <w:t xml:space="preserve"> сельское поселение от чрезвычайных ситуаций»</w:t>
            </w:r>
          </w:p>
        </w:tc>
        <w:tc>
          <w:tcPr>
            <w:tcW w:w="1593" w:type="dxa"/>
            <w:shd w:val="clear" w:color="auto" w:fill="auto"/>
          </w:tcPr>
          <w:p w:rsidR="00A51CC6" w:rsidRPr="00A52CAA" w:rsidRDefault="00A51CC6" w:rsidP="008331BC">
            <w:pPr>
              <w:jc w:val="both"/>
              <w:rPr>
                <w:b/>
              </w:rPr>
            </w:pPr>
            <w:r w:rsidRPr="00A52CAA">
              <w:rPr>
                <w:b/>
              </w:rPr>
              <w:t>Областной бюджет</w:t>
            </w:r>
          </w:p>
        </w:tc>
        <w:tc>
          <w:tcPr>
            <w:tcW w:w="1674" w:type="dxa"/>
            <w:shd w:val="clear" w:color="auto" w:fill="auto"/>
          </w:tcPr>
          <w:p w:rsidR="00A51CC6" w:rsidRPr="009B17DF" w:rsidRDefault="00A51CC6" w:rsidP="008331BC">
            <w:pPr>
              <w:jc w:val="right"/>
              <w:rPr>
                <w:b/>
              </w:rPr>
            </w:pPr>
            <w:r w:rsidRPr="009B17DF">
              <w:rPr>
                <w:b/>
                <w:sz w:val="22"/>
                <w:szCs w:val="22"/>
              </w:rPr>
              <w:t>0,00</w:t>
            </w:r>
          </w:p>
        </w:tc>
        <w:tc>
          <w:tcPr>
            <w:tcW w:w="2429" w:type="dxa"/>
            <w:shd w:val="clear" w:color="auto" w:fill="auto"/>
          </w:tcPr>
          <w:p w:rsidR="00A51CC6" w:rsidRPr="009B17DF" w:rsidRDefault="00A51CC6" w:rsidP="008331BC">
            <w:pPr>
              <w:jc w:val="right"/>
              <w:rPr>
                <w:b/>
              </w:rPr>
            </w:pPr>
            <w:r w:rsidRPr="009B17DF">
              <w:rPr>
                <w:b/>
                <w:sz w:val="22"/>
                <w:szCs w:val="22"/>
              </w:rPr>
              <w:t>0,00</w:t>
            </w:r>
          </w:p>
        </w:tc>
        <w:tc>
          <w:tcPr>
            <w:tcW w:w="2527" w:type="dxa"/>
            <w:shd w:val="clear" w:color="auto" w:fill="auto"/>
          </w:tcPr>
          <w:p w:rsidR="00A51CC6" w:rsidRPr="009B17DF" w:rsidRDefault="00A51CC6" w:rsidP="008331BC">
            <w:pPr>
              <w:jc w:val="right"/>
              <w:rPr>
                <w:b/>
              </w:rPr>
            </w:pPr>
            <w:r w:rsidRPr="009B17DF">
              <w:rPr>
                <w:b/>
                <w:sz w:val="22"/>
                <w:szCs w:val="22"/>
              </w:rPr>
              <w:t>0,00</w:t>
            </w:r>
          </w:p>
        </w:tc>
        <w:tc>
          <w:tcPr>
            <w:tcW w:w="2073" w:type="dxa"/>
            <w:shd w:val="clear" w:color="auto" w:fill="auto"/>
          </w:tcPr>
          <w:p w:rsidR="00A51CC6" w:rsidRPr="009B17DF" w:rsidRDefault="00A51CC6" w:rsidP="008331BC">
            <w:pPr>
              <w:jc w:val="right"/>
              <w:rPr>
                <w:b/>
              </w:rPr>
            </w:pPr>
            <w:r w:rsidRPr="009B17DF">
              <w:rPr>
                <w:b/>
                <w:sz w:val="22"/>
                <w:szCs w:val="22"/>
              </w:rPr>
              <w:t>0,00</w:t>
            </w:r>
          </w:p>
        </w:tc>
      </w:tr>
      <w:tr w:rsidR="00A51CC6" w:rsidRPr="004B1D03" w:rsidTr="008331BC">
        <w:trPr>
          <w:trHeight w:val="170"/>
          <w:tblCellSpacing w:w="20" w:type="dxa"/>
        </w:trPr>
        <w:tc>
          <w:tcPr>
            <w:tcW w:w="642" w:type="dxa"/>
            <w:vMerge/>
            <w:shd w:val="clear" w:color="auto" w:fill="auto"/>
          </w:tcPr>
          <w:p w:rsidR="00A51CC6" w:rsidRPr="004B1D03" w:rsidRDefault="00A51CC6" w:rsidP="008331BC">
            <w:pPr>
              <w:jc w:val="both"/>
              <w:rPr>
                <w:b/>
                <w:color w:val="FF0000"/>
              </w:rPr>
            </w:pPr>
          </w:p>
        </w:tc>
        <w:tc>
          <w:tcPr>
            <w:tcW w:w="3728" w:type="dxa"/>
            <w:vMerge/>
            <w:shd w:val="clear" w:color="auto" w:fill="auto"/>
          </w:tcPr>
          <w:p w:rsidR="00A51CC6" w:rsidRPr="004B1D03" w:rsidRDefault="00A51CC6" w:rsidP="008331BC">
            <w:pPr>
              <w:rPr>
                <w:b/>
                <w:color w:val="FF0000"/>
              </w:rPr>
            </w:pPr>
          </w:p>
        </w:tc>
        <w:tc>
          <w:tcPr>
            <w:tcW w:w="1593" w:type="dxa"/>
            <w:shd w:val="clear" w:color="auto" w:fill="auto"/>
          </w:tcPr>
          <w:p w:rsidR="00A51CC6" w:rsidRPr="00A52CAA" w:rsidRDefault="00A51CC6" w:rsidP="008331BC">
            <w:pPr>
              <w:jc w:val="both"/>
              <w:rPr>
                <w:b/>
              </w:rPr>
            </w:pPr>
            <w:r w:rsidRPr="00A52CAA">
              <w:rPr>
                <w:b/>
              </w:rPr>
              <w:t>Районный бюджет</w:t>
            </w:r>
          </w:p>
        </w:tc>
        <w:tc>
          <w:tcPr>
            <w:tcW w:w="1674" w:type="dxa"/>
            <w:shd w:val="clear" w:color="auto" w:fill="auto"/>
          </w:tcPr>
          <w:p w:rsidR="00A51CC6" w:rsidRPr="009B17DF" w:rsidRDefault="00A51CC6" w:rsidP="008331BC">
            <w:pPr>
              <w:jc w:val="right"/>
              <w:rPr>
                <w:b/>
              </w:rPr>
            </w:pPr>
            <w:r w:rsidRPr="009B17DF">
              <w:rPr>
                <w:b/>
                <w:sz w:val="22"/>
                <w:szCs w:val="22"/>
              </w:rPr>
              <w:t>0,00</w:t>
            </w:r>
          </w:p>
        </w:tc>
        <w:tc>
          <w:tcPr>
            <w:tcW w:w="2429" w:type="dxa"/>
            <w:shd w:val="clear" w:color="auto" w:fill="auto"/>
          </w:tcPr>
          <w:p w:rsidR="00A51CC6" w:rsidRPr="009B17DF" w:rsidRDefault="00A51CC6" w:rsidP="008331BC">
            <w:pPr>
              <w:jc w:val="right"/>
              <w:rPr>
                <w:b/>
              </w:rPr>
            </w:pPr>
            <w:r w:rsidRPr="009B17DF">
              <w:rPr>
                <w:b/>
                <w:sz w:val="22"/>
                <w:szCs w:val="22"/>
              </w:rPr>
              <w:t>0,00</w:t>
            </w:r>
          </w:p>
        </w:tc>
        <w:tc>
          <w:tcPr>
            <w:tcW w:w="2527" w:type="dxa"/>
            <w:shd w:val="clear" w:color="auto" w:fill="auto"/>
          </w:tcPr>
          <w:p w:rsidR="00A51CC6" w:rsidRPr="009B17DF" w:rsidRDefault="00A51CC6" w:rsidP="008331BC">
            <w:pPr>
              <w:jc w:val="right"/>
              <w:rPr>
                <w:b/>
              </w:rPr>
            </w:pPr>
            <w:r w:rsidRPr="009B17DF">
              <w:rPr>
                <w:b/>
                <w:sz w:val="22"/>
                <w:szCs w:val="22"/>
              </w:rPr>
              <w:t>0,00</w:t>
            </w:r>
          </w:p>
        </w:tc>
        <w:tc>
          <w:tcPr>
            <w:tcW w:w="2073" w:type="dxa"/>
            <w:shd w:val="clear" w:color="auto" w:fill="auto"/>
          </w:tcPr>
          <w:p w:rsidR="00A51CC6" w:rsidRPr="009B17DF" w:rsidRDefault="00A51CC6" w:rsidP="008331BC">
            <w:pPr>
              <w:jc w:val="right"/>
              <w:rPr>
                <w:b/>
              </w:rPr>
            </w:pPr>
            <w:r w:rsidRPr="009B17DF">
              <w:rPr>
                <w:b/>
                <w:sz w:val="22"/>
                <w:szCs w:val="22"/>
              </w:rPr>
              <w:t>0,00</w:t>
            </w:r>
          </w:p>
        </w:tc>
      </w:tr>
      <w:tr w:rsidR="00A51CC6" w:rsidRPr="004B1D03" w:rsidTr="008331BC">
        <w:trPr>
          <w:trHeight w:val="358"/>
          <w:tblCellSpacing w:w="20" w:type="dxa"/>
        </w:trPr>
        <w:tc>
          <w:tcPr>
            <w:tcW w:w="642" w:type="dxa"/>
            <w:vMerge/>
            <w:shd w:val="clear" w:color="auto" w:fill="auto"/>
          </w:tcPr>
          <w:p w:rsidR="00A51CC6" w:rsidRPr="004B1D03" w:rsidRDefault="00A51CC6" w:rsidP="008331BC">
            <w:pPr>
              <w:jc w:val="both"/>
              <w:rPr>
                <w:b/>
                <w:color w:val="FF0000"/>
              </w:rPr>
            </w:pPr>
          </w:p>
        </w:tc>
        <w:tc>
          <w:tcPr>
            <w:tcW w:w="3728" w:type="dxa"/>
            <w:vMerge/>
            <w:shd w:val="clear" w:color="auto" w:fill="auto"/>
          </w:tcPr>
          <w:p w:rsidR="00A51CC6" w:rsidRPr="004B1D03" w:rsidRDefault="00A51CC6" w:rsidP="008331BC">
            <w:pPr>
              <w:rPr>
                <w:b/>
                <w:color w:val="FF0000"/>
              </w:rPr>
            </w:pPr>
          </w:p>
        </w:tc>
        <w:tc>
          <w:tcPr>
            <w:tcW w:w="1593" w:type="dxa"/>
            <w:shd w:val="clear" w:color="auto" w:fill="auto"/>
          </w:tcPr>
          <w:p w:rsidR="00A51CC6" w:rsidRPr="00A52CAA" w:rsidRDefault="00A51CC6" w:rsidP="008331BC">
            <w:pPr>
              <w:jc w:val="both"/>
              <w:rPr>
                <w:b/>
              </w:rPr>
            </w:pPr>
            <w:r w:rsidRPr="00A52CAA">
              <w:rPr>
                <w:b/>
              </w:rPr>
              <w:t xml:space="preserve">Местный бюджет </w:t>
            </w:r>
          </w:p>
        </w:tc>
        <w:tc>
          <w:tcPr>
            <w:tcW w:w="1674" w:type="dxa"/>
            <w:shd w:val="clear" w:color="auto" w:fill="auto"/>
          </w:tcPr>
          <w:p w:rsidR="00A51CC6" w:rsidRPr="00F5532F" w:rsidRDefault="00A51CC6" w:rsidP="008331BC">
            <w:pPr>
              <w:jc w:val="right"/>
              <w:rPr>
                <w:b/>
              </w:rPr>
            </w:pPr>
            <w:r w:rsidRPr="00F5532F">
              <w:rPr>
                <w:b/>
                <w:sz w:val="22"/>
                <w:szCs w:val="22"/>
              </w:rPr>
              <w:t>2</w:t>
            </w:r>
            <w:r>
              <w:rPr>
                <w:b/>
                <w:sz w:val="22"/>
                <w:szCs w:val="22"/>
              </w:rPr>
              <w:t>3</w:t>
            </w:r>
            <w:r w:rsidRPr="00F5532F">
              <w:rPr>
                <w:b/>
                <w:sz w:val="22"/>
                <w:szCs w:val="22"/>
              </w:rPr>
              <w:t>00,00</w:t>
            </w:r>
          </w:p>
        </w:tc>
        <w:tc>
          <w:tcPr>
            <w:tcW w:w="2429" w:type="dxa"/>
            <w:shd w:val="clear" w:color="auto" w:fill="auto"/>
          </w:tcPr>
          <w:p w:rsidR="00A51CC6" w:rsidRPr="00F5532F" w:rsidRDefault="00A51CC6" w:rsidP="008331BC">
            <w:pPr>
              <w:jc w:val="right"/>
              <w:rPr>
                <w:b/>
              </w:rPr>
            </w:pPr>
            <w:r>
              <w:rPr>
                <w:b/>
                <w:sz w:val="22"/>
                <w:szCs w:val="22"/>
              </w:rPr>
              <w:t>1000</w:t>
            </w:r>
            <w:r w:rsidRPr="00F5532F">
              <w:rPr>
                <w:b/>
                <w:sz w:val="22"/>
                <w:szCs w:val="22"/>
              </w:rPr>
              <w:t>,00</w:t>
            </w:r>
          </w:p>
        </w:tc>
        <w:tc>
          <w:tcPr>
            <w:tcW w:w="2527" w:type="dxa"/>
            <w:shd w:val="clear" w:color="auto" w:fill="auto"/>
          </w:tcPr>
          <w:p w:rsidR="00A51CC6" w:rsidRPr="00F5532F" w:rsidRDefault="00A51CC6" w:rsidP="008331BC">
            <w:pPr>
              <w:jc w:val="right"/>
              <w:rPr>
                <w:b/>
              </w:rPr>
            </w:pPr>
            <w:r>
              <w:rPr>
                <w:b/>
                <w:sz w:val="22"/>
                <w:szCs w:val="22"/>
              </w:rPr>
              <w:t>700,00</w:t>
            </w:r>
          </w:p>
        </w:tc>
        <w:tc>
          <w:tcPr>
            <w:tcW w:w="2073" w:type="dxa"/>
            <w:shd w:val="clear" w:color="auto" w:fill="auto"/>
          </w:tcPr>
          <w:p w:rsidR="00A51CC6" w:rsidRPr="00F5532F" w:rsidRDefault="00A51CC6" w:rsidP="008331BC">
            <w:pPr>
              <w:jc w:val="right"/>
              <w:rPr>
                <w:b/>
              </w:rPr>
            </w:pPr>
            <w:r w:rsidRPr="00F5532F">
              <w:rPr>
                <w:b/>
                <w:sz w:val="22"/>
                <w:szCs w:val="22"/>
              </w:rPr>
              <w:t>600,00</w:t>
            </w:r>
          </w:p>
        </w:tc>
      </w:tr>
      <w:tr w:rsidR="00A51CC6" w:rsidRPr="004B1D03" w:rsidTr="008331BC">
        <w:trPr>
          <w:trHeight w:val="229"/>
          <w:tblCellSpacing w:w="20" w:type="dxa"/>
        </w:trPr>
        <w:tc>
          <w:tcPr>
            <w:tcW w:w="6043" w:type="dxa"/>
            <w:gridSpan w:val="3"/>
            <w:shd w:val="clear" w:color="auto" w:fill="auto"/>
          </w:tcPr>
          <w:p w:rsidR="00A51CC6" w:rsidRPr="004B1D03" w:rsidRDefault="00A51CC6" w:rsidP="008331BC">
            <w:pPr>
              <w:rPr>
                <w:b/>
              </w:rPr>
            </w:pPr>
            <w:r w:rsidRPr="004B1D03">
              <w:rPr>
                <w:b/>
                <w:sz w:val="22"/>
                <w:szCs w:val="22"/>
              </w:rPr>
              <w:t>Итого</w:t>
            </w:r>
          </w:p>
        </w:tc>
        <w:tc>
          <w:tcPr>
            <w:tcW w:w="1674" w:type="dxa"/>
            <w:shd w:val="clear" w:color="auto" w:fill="auto"/>
          </w:tcPr>
          <w:p w:rsidR="00A51CC6" w:rsidRPr="00F5532F" w:rsidRDefault="00A51CC6" w:rsidP="008331BC">
            <w:pPr>
              <w:jc w:val="right"/>
              <w:rPr>
                <w:b/>
              </w:rPr>
            </w:pPr>
            <w:r w:rsidRPr="00F5532F">
              <w:rPr>
                <w:b/>
                <w:sz w:val="22"/>
                <w:szCs w:val="22"/>
              </w:rPr>
              <w:t>2</w:t>
            </w:r>
            <w:r>
              <w:rPr>
                <w:b/>
                <w:sz w:val="22"/>
                <w:szCs w:val="22"/>
              </w:rPr>
              <w:t>3</w:t>
            </w:r>
            <w:r w:rsidRPr="00F5532F">
              <w:rPr>
                <w:b/>
                <w:sz w:val="22"/>
                <w:szCs w:val="22"/>
              </w:rPr>
              <w:t>00,00</w:t>
            </w:r>
          </w:p>
        </w:tc>
        <w:tc>
          <w:tcPr>
            <w:tcW w:w="2429" w:type="dxa"/>
            <w:shd w:val="clear" w:color="auto" w:fill="auto"/>
          </w:tcPr>
          <w:p w:rsidR="00A51CC6" w:rsidRPr="00F5532F" w:rsidRDefault="00A51CC6" w:rsidP="008331BC">
            <w:pPr>
              <w:jc w:val="right"/>
              <w:rPr>
                <w:b/>
              </w:rPr>
            </w:pPr>
            <w:r>
              <w:rPr>
                <w:b/>
                <w:sz w:val="22"/>
                <w:szCs w:val="22"/>
              </w:rPr>
              <w:t>1000</w:t>
            </w:r>
            <w:r w:rsidRPr="00F5532F">
              <w:rPr>
                <w:b/>
                <w:sz w:val="22"/>
                <w:szCs w:val="22"/>
              </w:rPr>
              <w:t>,00</w:t>
            </w:r>
          </w:p>
        </w:tc>
        <w:tc>
          <w:tcPr>
            <w:tcW w:w="2527" w:type="dxa"/>
            <w:shd w:val="clear" w:color="auto" w:fill="auto"/>
          </w:tcPr>
          <w:p w:rsidR="00A51CC6" w:rsidRPr="00F5532F" w:rsidRDefault="00A51CC6" w:rsidP="008331BC">
            <w:pPr>
              <w:jc w:val="right"/>
              <w:rPr>
                <w:b/>
              </w:rPr>
            </w:pPr>
            <w:r>
              <w:rPr>
                <w:b/>
                <w:sz w:val="22"/>
                <w:szCs w:val="22"/>
              </w:rPr>
              <w:t>700</w:t>
            </w:r>
            <w:r w:rsidRPr="00F5532F">
              <w:rPr>
                <w:b/>
                <w:sz w:val="22"/>
                <w:szCs w:val="22"/>
              </w:rPr>
              <w:t>,00</w:t>
            </w:r>
          </w:p>
        </w:tc>
        <w:tc>
          <w:tcPr>
            <w:tcW w:w="2073" w:type="dxa"/>
            <w:shd w:val="clear" w:color="auto" w:fill="auto"/>
          </w:tcPr>
          <w:p w:rsidR="00A51CC6" w:rsidRPr="00F5532F" w:rsidRDefault="00A51CC6" w:rsidP="008331BC">
            <w:pPr>
              <w:jc w:val="right"/>
              <w:rPr>
                <w:b/>
              </w:rPr>
            </w:pPr>
            <w:r w:rsidRPr="00F5532F">
              <w:rPr>
                <w:b/>
                <w:sz w:val="22"/>
                <w:szCs w:val="22"/>
              </w:rPr>
              <w:t>600,00</w:t>
            </w:r>
          </w:p>
        </w:tc>
      </w:tr>
      <w:tr w:rsidR="00A51CC6" w:rsidRPr="004B1D03" w:rsidTr="008331BC">
        <w:trPr>
          <w:tblCellSpacing w:w="20" w:type="dxa"/>
        </w:trPr>
        <w:tc>
          <w:tcPr>
            <w:tcW w:w="642" w:type="dxa"/>
            <w:vMerge w:val="restart"/>
            <w:shd w:val="clear" w:color="auto" w:fill="auto"/>
          </w:tcPr>
          <w:p w:rsidR="00A51CC6" w:rsidRPr="004B1D03" w:rsidRDefault="00A51CC6" w:rsidP="008331BC">
            <w:pPr>
              <w:jc w:val="both"/>
              <w:rPr>
                <w:b/>
                <w:i/>
              </w:rPr>
            </w:pPr>
            <w:r w:rsidRPr="004B1D03">
              <w:rPr>
                <w:b/>
                <w:i/>
                <w:sz w:val="22"/>
                <w:szCs w:val="22"/>
              </w:rPr>
              <w:t>1</w:t>
            </w:r>
          </w:p>
        </w:tc>
        <w:tc>
          <w:tcPr>
            <w:tcW w:w="3728" w:type="dxa"/>
            <w:vMerge w:val="restart"/>
            <w:shd w:val="clear" w:color="auto" w:fill="auto"/>
          </w:tcPr>
          <w:p w:rsidR="00A51CC6" w:rsidRPr="004B1D03" w:rsidRDefault="00A51CC6" w:rsidP="008331BC">
            <w:pPr>
              <w:jc w:val="both"/>
              <w:rPr>
                <w:b/>
                <w:i/>
              </w:rPr>
            </w:pPr>
            <w:r w:rsidRPr="004B1D03">
              <w:rPr>
                <w:b/>
                <w:i/>
                <w:sz w:val="22"/>
                <w:szCs w:val="22"/>
              </w:rPr>
              <w:t xml:space="preserve">Основное мероприятие 1 </w:t>
            </w:r>
          </w:p>
          <w:p w:rsidR="00A51CC6" w:rsidRPr="004B1D03" w:rsidRDefault="00A51CC6" w:rsidP="008331BC">
            <w:pPr>
              <w:rPr>
                <w:b/>
                <w:i/>
              </w:rPr>
            </w:pPr>
            <w:r w:rsidRPr="004B1D03">
              <w:rPr>
                <w:b/>
                <w:i/>
                <w:sz w:val="22"/>
                <w:szCs w:val="22"/>
              </w:rPr>
              <w:t xml:space="preserve">Мероприятия по предупреждению чрезвычайных ситуаций и подготовке населения к действиям в чрезвычайных ситуациях </w:t>
            </w:r>
          </w:p>
        </w:tc>
        <w:tc>
          <w:tcPr>
            <w:tcW w:w="1593" w:type="dxa"/>
            <w:shd w:val="clear" w:color="auto" w:fill="auto"/>
          </w:tcPr>
          <w:p w:rsidR="00A51CC6" w:rsidRPr="00A52CAA" w:rsidRDefault="00A51CC6" w:rsidP="008331BC">
            <w:pPr>
              <w:jc w:val="both"/>
              <w:rPr>
                <w:b/>
                <w:i/>
              </w:rPr>
            </w:pPr>
            <w:r w:rsidRPr="00A52CAA">
              <w:rPr>
                <w:b/>
                <w:i/>
              </w:rPr>
              <w:t>Областной бюджет</w:t>
            </w:r>
          </w:p>
        </w:tc>
        <w:tc>
          <w:tcPr>
            <w:tcW w:w="1674" w:type="dxa"/>
            <w:shd w:val="clear" w:color="auto" w:fill="auto"/>
          </w:tcPr>
          <w:p w:rsidR="00A51CC6" w:rsidRPr="009B17DF" w:rsidRDefault="00A51CC6" w:rsidP="008331BC">
            <w:pPr>
              <w:jc w:val="right"/>
              <w:rPr>
                <w:b/>
                <w:i/>
              </w:rPr>
            </w:pPr>
            <w:r w:rsidRPr="009B17DF">
              <w:rPr>
                <w:b/>
                <w:i/>
                <w:sz w:val="22"/>
                <w:szCs w:val="22"/>
              </w:rPr>
              <w:t>0,00</w:t>
            </w:r>
          </w:p>
        </w:tc>
        <w:tc>
          <w:tcPr>
            <w:tcW w:w="2429" w:type="dxa"/>
            <w:shd w:val="clear" w:color="auto" w:fill="auto"/>
          </w:tcPr>
          <w:p w:rsidR="00A51CC6" w:rsidRPr="009B17DF" w:rsidRDefault="00A51CC6" w:rsidP="008331BC">
            <w:pPr>
              <w:jc w:val="right"/>
              <w:rPr>
                <w:b/>
                <w:i/>
              </w:rPr>
            </w:pPr>
            <w:r w:rsidRPr="009B17DF">
              <w:rPr>
                <w:b/>
                <w:i/>
                <w:sz w:val="22"/>
                <w:szCs w:val="22"/>
              </w:rPr>
              <w:t>0,00</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rHeight w:val="344"/>
          <w:tblCellSpacing w:w="20" w:type="dxa"/>
        </w:trPr>
        <w:tc>
          <w:tcPr>
            <w:tcW w:w="642" w:type="dxa"/>
            <w:vMerge/>
            <w:shd w:val="clear" w:color="auto" w:fill="auto"/>
          </w:tcPr>
          <w:p w:rsidR="00A51CC6" w:rsidRPr="004B1D03" w:rsidRDefault="00A51CC6" w:rsidP="008331BC">
            <w:pPr>
              <w:jc w:val="both"/>
              <w:rPr>
                <w:b/>
                <w:i/>
              </w:rPr>
            </w:pPr>
          </w:p>
        </w:tc>
        <w:tc>
          <w:tcPr>
            <w:tcW w:w="3728" w:type="dxa"/>
            <w:vMerge/>
            <w:shd w:val="clear" w:color="auto" w:fill="auto"/>
          </w:tcPr>
          <w:p w:rsidR="00A51CC6" w:rsidRPr="004B1D03" w:rsidRDefault="00A51CC6" w:rsidP="008331BC">
            <w:pPr>
              <w:jc w:val="both"/>
              <w:rPr>
                <w:b/>
                <w:i/>
              </w:rPr>
            </w:pPr>
          </w:p>
        </w:tc>
        <w:tc>
          <w:tcPr>
            <w:tcW w:w="1593" w:type="dxa"/>
            <w:shd w:val="clear" w:color="auto" w:fill="auto"/>
          </w:tcPr>
          <w:p w:rsidR="00A51CC6" w:rsidRPr="00A52CAA" w:rsidRDefault="00A51CC6" w:rsidP="008331BC">
            <w:pPr>
              <w:jc w:val="both"/>
              <w:rPr>
                <w:b/>
                <w:i/>
              </w:rPr>
            </w:pPr>
            <w:r w:rsidRPr="00A52CAA">
              <w:rPr>
                <w:b/>
                <w:i/>
              </w:rPr>
              <w:t>Районный бюджет</w:t>
            </w:r>
          </w:p>
        </w:tc>
        <w:tc>
          <w:tcPr>
            <w:tcW w:w="1674" w:type="dxa"/>
            <w:shd w:val="clear" w:color="auto" w:fill="auto"/>
          </w:tcPr>
          <w:p w:rsidR="00A51CC6" w:rsidRPr="009B17DF" w:rsidRDefault="00A51CC6" w:rsidP="008331BC">
            <w:pPr>
              <w:jc w:val="right"/>
              <w:rPr>
                <w:b/>
                <w:i/>
              </w:rPr>
            </w:pPr>
            <w:r w:rsidRPr="009B17DF">
              <w:rPr>
                <w:b/>
                <w:i/>
                <w:sz w:val="22"/>
                <w:szCs w:val="22"/>
              </w:rPr>
              <w:t>0,00</w:t>
            </w:r>
          </w:p>
        </w:tc>
        <w:tc>
          <w:tcPr>
            <w:tcW w:w="2429" w:type="dxa"/>
            <w:shd w:val="clear" w:color="auto" w:fill="auto"/>
          </w:tcPr>
          <w:p w:rsidR="00A51CC6" w:rsidRPr="009B17DF" w:rsidRDefault="00A51CC6" w:rsidP="008331BC">
            <w:pPr>
              <w:jc w:val="right"/>
              <w:rPr>
                <w:b/>
                <w:i/>
              </w:rPr>
            </w:pPr>
            <w:r w:rsidRPr="009B17DF">
              <w:rPr>
                <w:b/>
                <w:i/>
                <w:sz w:val="22"/>
                <w:szCs w:val="22"/>
              </w:rPr>
              <w:t>0,00</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rHeight w:val="573"/>
          <w:tblCellSpacing w:w="20" w:type="dxa"/>
        </w:trPr>
        <w:tc>
          <w:tcPr>
            <w:tcW w:w="642" w:type="dxa"/>
            <w:vMerge/>
            <w:shd w:val="clear" w:color="auto" w:fill="auto"/>
          </w:tcPr>
          <w:p w:rsidR="00A51CC6" w:rsidRPr="004B1D03" w:rsidRDefault="00A51CC6" w:rsidP="008331BC">
            <w:pPr>
              <w:jc w:val="both"/>
              <w:rPr>
                <w:b/>
                <w:i/>
              </w:rPr>
            </w:pPr>
          </w:p>
        </w:tc>
        <w:tc>
          <w:tcPr>
            <w:tcW w:w="3728" w:type="dxa"/>
            <w:vMerge/>
            <w:shd w:val="clear" w:color="auto" w:fill="auto"/>
          </w:tcPr>
          <w:p w:rsidR="00A51CC6" w:rsidRPr="004B1D03" w:rsidRDefault="00A51CC6" w:rsidP="008331BC">
            <w:pPr>
              <w:jc w:val="both"/>
              <w:rPr>
                <w:b/>
                <w:i/>
              </w:rPr>
            </w:pPr>
          </w:p>
        </w:tc>
        <w:tc>
          <w:tcPr>
            <w:tcW w:w="1593" w:type="dxa"/>
            <w:shd w:val="clear" w:color="auto" w:fill="auto"/>
          </w:tcPr>
          <w:p w:rsidR="00A51CC6" w:rsidRPr="00A52CAA" w:rsidRDefault="00A51CC6" w:rsidP="008331BC">
            <w:pPr>
              <w:jc w:val="both"/>
              <w:rPr>
                <w:b/>
                <w:i/>
              </w:rPr>
            </w:pPr>
            <w:r w:rsidRPr="00A52CAA">
              <w:rPr>
                <w:b/>
                <w:i/>
              </w:rPr>
              <w:t xml:space="preserve">Местный бюджет </w:t>
            </w:r>
          </w:p>
        </w:tc>
        <w:tc>
          <w:tcPr>
            <w:tcW w:w="1674" w:type="dxa"/>
            <w:shd w:val="clear" w:color="auto" w:fill="auto"/>
          </w:tcPr>
          <w:p w:rsidR="00A51CC6" w:rsidRPr="004B1D03" w:rsidRDefault="00A51CC6" w:rsidP="008331BC">
            <w:pPr>
              <w:jc w:val="right"/>
              <w:rPr>
                <w:b/>
                <w:i/>
              </w:rPr>
            </w:pPr>
            <w:r>
              <w:rPr>
                <w:b/>
                <w:i/>
                <w:sz w:val="22"/>
                <w:szCs w:val="22"/>
              </w:rPr>
              <w:t>600</w:t>
            </w:r>
            <w:r w:rsidRPr="004B1D03">
              <w:rPr>
                <w:b/>
                <w:i/>
                <w:sz w:val="22"/>
                <w:szCs w:val="22"/>
              </w:rPr>
              <w:t>,00</w:t>
            </w:r>
          </w:p>
        </w:tc>
        <w:tc>
          <w:tcPr>
            <w:tcW w:w="2429" w:type="dxa"/>
            <w:shd w:val="clear" w:color="auto" w:fill="auto"/>
          </w:tcPr>
          <w:p w:rsidR="00A51CC6" w:rsidRPr="004B1D03" w:rsidRDefault="00A51CC6" w:rsidP="008331BC">
            <w:pPr>
              <w:jc w:val="right"/>
              <w:rPr>
                <w:b/>
                <w:i/>
              </w:rPr>
            </w:pPr>
            <w:r>
              <w:rPr>
                <w:b/>
                <w:i/>
                <w:sz w:val="22"/>
                <w:szCs w:val="22"/>
              </w:rPr>
              <w:t>300,00</w:t>
            </w:r>
          </w:p>
        </w:tc>
        <w:tc>
          <w:tcPr>
            <w:tcW w:w="2527" w:type="dxa"/>
            <w:shd w:val="clear" w:color="auto" w:fill="auto"/>
          </w:tcPr>
          <w:p w:rsidR="00A51CC6" w:rsidRPr="004B1D03" w:rsidRDefault="00A51CC6" w:rsidP="008331BC">
            <w:pPr>
              <w:jc w:val="right"/>
              <w:rPr>
                <w:b/>
                <w:i/>
              </w:rPr>
            </w:pPr>
            <w:r>
              <w:rPr>
                <w:b/>
                <w:i/>
                <w:sz w:val="22"/>
                <w:szCs w:val="22"/>
              </w:rPr>
              <w:t>200,00</w:t>
            </w:r>
          </w:p>
        </w:tc>
        <w:tc>
          <w:tcPr>
            <w:tcW w:w="2073" w:type="dxa"/>
            <w:shd w:val="clear" w:color="auto" w:fill="auto"/>
          </w:tcPr>
          <w:p w:rsidR="00A51CC6" w:rsidRPr="004B1D03" w:rsidRDefault="00A51CC6" w:rsidP="008331BC">
            <w:pPr>
              <w:jc w:val="right"/>
              <w:rPr>
                <w:b/>
                <w:i/>
              </w:rPr>
            </w:pPr>
            <w:r>
              <w:rPr>
                <w:b/>
                <w:i/>
                <w:sz w:val="22"/>
                <w:szCs w:val="22"/>
              </w:rPr>
              <w:t>100</w:t>
            </w:r>
            <w:r w:rsidRPr="004B1D03">
              <w:rPr>
                <w:b/>
                <w:i/>
                <w:sz w:val="22"/>
                <w:szCs w:val="22"/>
              </w:rPr>
              <w:t>,00</w:t>
            </w:r>
          </w:p>
        </w:tc>
      </w:tr>
      <w:tr w:rsidR="00A51CC6" w:rsidRPr="004B1D03" w:rsidTr="008331BC">
        <w:trPr>
          <w:trHeight w:val="463"/>
          <w:tblCellSpacing w:w="20" w:type="dxa"/>
        </w:trPr>
        <w:tc>
          <w:tcPr>
            <w:tcW w:w="6043" w:type="dxa"/>
            <w:gridSpan w:val="3"/>
            <w:shd w:val="clear" w:color="auto" w:fill="auto"/>
          </w:tcPr>
          <w:p w:rsidR="00A51CC6" w:rsidRPr="004B1D03" w:rsidRDefault="00A51CC6" w:rsidP="008331BC">
            <w:pPr>
              <w:jc w:val="both"/>
              <w:rPr>
                <w:b/>
                <w:i/>
              </w:rPr>
            </w:pPr>
            <w:r w:rsidRPr="004B1D03">
              <w:rPr>
                <w:b/>
                <w:i/>
                <w:sz w:val="22"/>
                <w:szCs w:val="22"/>
              </w:rPr>
              <w:t>Итого</w:t>
            </w:r>
          </w:p>
        </w:tc>
        <w:tc>
          <w:tcPr>
            <w:tcW w:w="1674" w:type="dxa"/>
            <w:shd w:val="clear" w:color="auto" w:fill="auto"/>
          </w:tcPr>
          <w:p w:rsidR="00A51CC6" w:rsidRPr="004B1D03" w:rsidRDefault="00A51CC6" w:rsidP="008331BC">
            <w:pPr>
              <w:jc w:val="right"/>
              <w:rPr>
                <w:b/>
                <w:i/>
              </w:rPr>
            </w:pPr>
            <w:r>
              <w:rPr>
                <w:b/>
                <w:i/>
                <w:sz w:val="22"/>
                <w:szCs w:val="22"/>
              </w:rPr>
              <w:t>600</w:t>
            </w:r>
            <w:r w:rsidRPr="004B1D03">
              <w:rPr>
                <w:b/>
                <w:i/>
                <w:sz w:val="22"/>
                <w:szCs w:val="22"/>
              </w:rPr>
              <w:t>,00</w:t>
            </w:r>
          </w:p>
        </w:tc>
        <w:tc>
          <w:tcPr>
            <w:tcW w:w="2429" w:type="dxa"/>
            <w:shd w:val="clear" w:color="auto" w:fill="auto"/>
          </w:tcPr>
          <w:p w:rsidR="00A51CC6" w:rsidRPr="004B1D03" w:rsidRDefault="00A51CC6" w:rsidP="008331BC">
            <w:pPr>
              <w:jc w:val="right"/>
              <w:rPr>
                <w:b/>
                <w:i/>
              </w:rPr>
            </w:pPr>
            <w:r>
              <w:rPr>
                <w:b/>
                <w:i/>
                <w:sz w:val="22"/>
                <w:szCs w:val="22"/>
              </w:rPr>
              <w:t>300,00</w:t>
            </w:r>
          </w:p>
        </w:tc>
        <w:tc>
          <w:tcPr>
            <w:tcW w:w="2527" w:type="dxa"/>
            <w:shd w:val="clear" w:color="auto" w:fill="auto"/>
          </w:tcPr>
          <w:p w:rsidR="00A51CC6" w:rsidRPr="004B1D03" w:rsidRDefault="00A51CC6" w:rsidP="008331BC">
            <w:pPr>
              <w:jc w:val="right"/>
              <w:rPr>
                <w:b/>
                <w:i/>
              </w:rPr>
            </w:pPr>
            <w:r>
              <w:rPr>
                <w:b/>
                <w:i/>
                <w:sz w:val="22"/>
                <w:szCs w:val="22"/>
              </w:rPr>
              <w:t>200,00</w:t>
            </w:r>
          </w:p>
        </w:tc>
        <w:tc>
          <w:tcPr>
            <w:tcW w:w="2073" w:type="dxa"/>
            <w:shd w:val="clear" w:color="auto" w:fill="auto"/>
          </w:tcPr>
          <w:p w:rsidR="00A51CC6" w:rsidRPr="004B1D03" w:rsidRDefault="00A51CC6" w:rsidP="008331BC">
            <w:pPr>
              <w:jc w:val="right"/>
              <w:rPr>
                <w:b/>
                <w:i/>
              </w:rPr>
            </w:pPr>
            <w:r>
              <w:rPr>
                <w:b/>
                <w:i/>
                <w:sz w:val="22"/>
                <w:szCs w:val="22"/>
              </w:rPr>
              <w:t>100</w:t>
            </w:r>
            <w:r w:rsidRPr="004B1D03">
              <w:rPr>
                <w:b/>
                <w:i/>
                <w:sz w:val="22"/>
                <w:szCs w:val="22"/>
              </w:rPr>
              <w:t>,00</w:t>
            </w:r>
          </w:p>
        </w:tc>
      </w:tr>
      <w:tr w:rsidR="00A51CC6" w:rsidRPr="004B1D03" w:rsidTr="008331BC">
        <w:trPr>
          <w:trHeight w:val="523"/>
          <w:tblCellSpacing w:w="20" w:type="dxa"/>
        </w:trPr>
        <w:tc>
          <w:tcPr>
            <w:tcW w:w="642" w:type="dxa"/>
            <w:vMerge w:val="restart"/>
            <w:shd w:val="clear" w:color="auto" w:fill="auto"/>
          </w:tcPr>
          <w:p w:rsidR="00A51CC6" w:rsidRPr="004B1D03" w:rsidRDefault="00A51CC6" w:rsidP="008331BC">
            <w:pPr>
              <w:jc w:val="both"/>
            </w:pPr>
            <w:r w:rsidRPr="004B1D03">
              <w:rPr>
                <w:sz w:val="22"/>
                <w:szCs w:val="22"/>
              </w:rPr>
              <w:t>1.1</w:t>
            </w:r>
          </w:p>
        </w:tc>
        <w:tc>
          <w:tcPr>
            <w:tcW w:w="3728" w:type="dxa"/>
            <w:vMerge w:val="restart"/>
            <w:shd w:val="clear" w:color="auto" w:fill="auto"/>
          </w:tcPr>
          <w:p w:rsidR="00A51CC6" w:rsidRPr="00412411" w:rsidRDefault="00A51CC6" w:rsidP="008331BC">
            <w:pPr>
              <w:jc w:val="both"/>
            </w:pPr>
            <w:r w:rsidRPr="00412411">
              <w:t xml:space="preserve">Мероприятие 1.1 </w:t>
            </w:r>
          </w:p>
          <w:p w:rsidR="00A51CC6" w:rsidRDefault="00A51CC6" w:rsidP="008331BC">
            <w:r w:rsidRPr="004B1D03">
              <w:rPr>
                <w:sz w:val="22"/>
                <w:szCs w:val="22"/>
              </w:rPr>
              <w:t xml:space="preserve">Мероприятия по предупреждению и ликвидации последствий </w:t>
            </w:r>
            <w:r w:rsidRPr="004B1D03">
              <w:rPr>
                <w:sz w:val="22"/>
                <w:szCs w:val="22"/>
              </w:rPr>
              <w:lastRenderedPageBreak/>
              <w:t>чрезвычайных ситуаций и стихийных бедствий</w:t>
            </w:r>
            <w:r>
              <w:rPr>
                <w:sz w:val="22"/>
                <w:szCs w:val="22"/>
              </w:rPr>
              <w:t xml:space="preserve"> </w:t>
            </w:r>
          </w:p>
          <w:p w:rsidR="00A51CC6" w:rsidRDefault="00A51CC6" w:rsidP="008331BC">
            <w:r>
              <w:rPr>
                <w:sz w:val="22"/>
                <w:szCs w:val="22"/>
              </w:rPr>
              <w:t>- обучение сотрудников;</w:t>
            </w:r>
          </w:p>
          <w:p w:rsidR="00A51CC6" w:rsidRPr="004B1D03" w:rsidRDefault="00A51CC6" w:rsidP="008331BC">
            <w:r>
              <w:rPr>
                <w:sz w:val="22"/>
                <w:szCs w:val="22"/>
              </w:rPr>
              <w:t>- проектирование системы оповещения населения на территории Бегуницкого сельского поселения</w:t>
            </w:r>
          </w:p>
        </w:tc>
        <w:tc>
          <w:tcPr>
            <w:tcW w:w="1593" w:type="dxa"/>
            <w:shd w:val="clear" w:color="auto" w:fill="auto"/>
          </w:tcPr>
          <w:p w:rsidR="00A51CC6" w:rsidRPr="007222BC" w:rsidRDefault="00A51CC6" w:rsidP="008331BC">
            <w:pPr>
              <w:jc w:val="both"/>
            </w:pPr>
            <w:r w:rsidRPr="007222BC">
              <w:lastRenderedPageBreak/>
              <w:t>Областной бюджет</w:t>
            </w:r>
          </w:p>
        </w:tc>
        <w:tc>
          <w:tcPr>
            <w:tcW w:w="1674" w:type="dxa"/>
            <w:shd w:val="clear" w:color="auto" w:fill="auto"/>
          </w:tcPr>
          <w:p w:rsidR="00A51CC6" w:rsidRPr="004B1D03" w:rsidRDefault="00A51CC6" w:rsidP="008331BC">
            <w:pPr>
              <w:jc w:val="right"/>
            </w:pPr>
            <w:r>
              <w:rPr>
                <w:sz w:val="22"/>
                <w:szCs w:val="22"/>
              </w:rPr>
              <w:t>0</w:t>
            </w:r>
            <w:r w:rsidRPr="004B1D03">
              <w:rPr>
                <w:sz w:val="22"/>
                <w:szCs w:val="22"/>
              </w:rPr>
              <w:t>,00</w:t>
            </w:r>
          </w:p>
        </w:tc>
        <w:tc>
          <w:tcPr>
            <w:tcW w:w="2429" w:type="dxa"/>
            <w:shd w:val="clear" w:color="auto" w:fill="auto"/>
          </w:tcPr>
          <w:p w:rsidR="00A51CC6" w:rsidRPr="004B1D03" w:rsidRDefault="00A51CC6" w:rsidP="008331BC">
            <w:pPr>
              <w:jc w:val="right"/>
            </w:pPr>
            <w:r>
              <w:rPr>
                <w:sz w:val="22"/>
                <w:szCs w:val="22"/>
              </w:rPr>
              <w:t>0,00</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40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593" w:type="dxa"/>
            <w:shd w:val="clear" w:color="auto" w:fill="auto"/>
          </w:tcPr>
          <w:p w:rsidR="00A51CC6" w:rsidRPr="007222BC" w:rsidRDefault="00A51CC6" w:rsidP="008331BC">
            <w:pPr>
              <w:jc w:val="both"/>
            </w:pPr>
            <w:r w:rsidRPr="007222BC">
              <w:t xml:space="preserve">Районный </w:t>
            </w:r>
            <w:r w:rsidRPr="007222BC">
              <w:lastRenderedPageBreak/>
              <w:t>бюджет</w:t>
            </w:r>
          </w:p>
        </w:tc>
        <w:tc>
          <w:tcPr>
            <w:tcW w:w="1674" w:type="dxa"/>
            <w:shd w:val="clear" w:color="auto" w:fill="auto"/>
          </w:tcPr>
          <w:p w:rsidR="00A51CC6" w:rsidRPr="004B1D03" w:rsidRDefault="00A51CC6" w:rsidP="008331BC">
            <w:pPr>
              <w:jc w:val="right"/>
            </w:pPr>
            <w:r>
              <w:rPr>
                <w:sz w:val="22"/>
                <w:szCs w:val="22"/>
              </w:rPr>
              <w:lastRenderedPageBreak/>
              <w:t>0</w:t>
            </w:r>
            <w:r w:rsidRPr="004B1D03">
              <w:rPr>
                <w:sz w:val="22"/>
                <w:szCs w:val="22"/>
              </w:rPr>
              <w:t>,00</w:t>
            </w:r>
          </w:p>
        </w:tc>
        <w:tc>
          <w:tcPr>
            <w:tcW w:w="2429" w:type="dxa"/>
            <w:shd w:val="clear" w:color="auto" w:fill="auto"/>
          </w:tcPr>
          <w:p w:rsidR="00A51CC6" w:rsidRPr="004B1D03" w:rsidRDefault="00A51CC6" w:rsidP="008331BC">
            <w:pPr>
              <w:jc w:val="right"/>
            </w:pPr>
            <w:r>
              <w:rPr>
                <w:sz w:val="22"/>
                <w:szCs w:val="22"/>
              </w:rPr>
              <w:t>0,00</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42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593" w:type="dxa"/>
            <w:shd w:val="clear" w:color="auto" w:fill="auto"/>
          </w:tcPr>
          <w:p w:rsidR="00A51CC6" w:rsidRPr="007222BC" w:rsidRDefault="00A51CC6" w:rsidP="008331BC">
            <w:pPr>
              <w:jc w:val="both"/>
            </w:pPr>
            <w:r w:rsidRPr="007222BC">
              <w:t xml:space="preserve">Местный бюджет </w:t>
            </w:r>
          </w:p>
        </w:tc>
        <w:tc>
          <w:tcPr>
            <w:tcW w:w="1674" w:type="dxa"/>
            <w:shd w:val="clear" w:color="auto" w:fill="auto"/>
          </w:tcPr>
          <w:p w:rsidR="00A51CC6" w:rsidRPr="004B1D03" w:rsidRDefault="00A51CC6" w:rsidP="008331BC">
            <w:pPr>
              <w:jc w:val="right"/>
            </w:pPr>
            <w:r>
              <w:rPr>
                <w:sz w:val="22"/>
                <w:szCs w:val="22"/>
              </w:rPr>
              <w:t>700</w:t>
            </w:r>
            <w:r w:rsidRPr="004B1D03">
              <w:rPr>
                <w:sz w:val="22"/>
                <w:szCs w:val="22"/>
              </w:rPr>
              <w:t>,00</w:t>
            </w:r>
          </w:p>
        </w:tc>
        <w:tc>
          <w:tcPr>
            <w:tcW w:w="2429" w:type="dxa"/>
            <w:shd w:val="clear" w:color="auto" w:fill="auto"/>
          </w:tcPr>
          <w:p w:rsidR="00A51CC6" w:rsidRPr="004B1D03" w:rsidRDefault="00A51CC6" w:rsidP="008331BC">
            <w:pPr>
              <w:jc w:val="right"/>
            </w:pPr>
            <w:r>
              <w:rPr>
                <w:sz w:val="22"/>
                <w:szCs w:val="22"/>
              </w:rPr>
              <w:t>300,00</w:t>
            </w:r>
          </w:p>
        </w:tc>
        <w:tc>
          <w:tcPr>
            <w:tcW w:w="2527" w:type="dxa"/>
            <w:shd w:val="clear" w:color="auto" w:fill="auto"/>
          </w:tcPr>
          <w:p w:rsidR="00A51CC6" w:rsidRPr="004B1D03" w:rsidRDefault="00A51CC6" w:rsidP="008331BC">
            <w:pPr>
              <w:jc w:val="right"/>
            </w:pPr>
            <w:r>
              <w:rPr>
                <w:sz w:val="22"/>
                <w:szCs w:val="22"/>
              </w:rPr>
              <w:t>200,00</w:t>
            </w:r>
          </w:p>
        </w:tc>
        <w:tc>
          <w:tcPr>
            <w:tcW w:w="2073" w:type="dxa"/>
            <w:shd w:val="clear" w:color="auto" w:fill="auto"/>
          </w:tcPr>
          <w:p w:rsidR="00A51CC6" w:rsidRPr="004B1D03" w:rsidRDefault="00A51CC6" w:rsidP="008331BC">
            <w:pPr>
              <w:jc w:val="right"/>
            </w:pPr>
            <w:r>
              <w:rPr>
                <w:sz w:val="22"/>
                <w:szCs w:val="22"/>
              </w:rPr>
              <w:t>100</w:t>
            </w:r>
            <w:r w:rsidRPr="004B1D03">
              <w:rPr>
                <w:sz w:val="22"/>
                <w:szCs w:val="22"/>
              </w:rPr>
              <w:t>,00</w:t>
            </w:r>
          </w:p>
        </w:tc>
      </w:tr>
      <w:tr w:rsidR="00A51CC6" w:rsidRPr="004B1D03" w:rsidTr="008331BC">
        <w:trPr>
          <w:trHeight w:val="423"/>
          <w:tblCellSpacing w:w="20" w:type="dxa"/>
        </w:trPr>
        <w:tc>
          <w:tcPr>
            <w:tcW w:w="642" w:type="dxa"/>
            <w:vMerge w:val="restart"/>
            <w:shd w:val="clear" w:color="auto" w:fill="auto"/>
          </w:tcPr>
          <w:p w:rsidR="00A51CC6" w:rsidRPr="004B1D03" w:rsidRDefault="00A51CC6" w:rsidP="008331BC">
            <w:pPr>
              <w:jc w:val="both"/>
            </w:pPr>
            <w:r>
              <w:rPr>
                <w:sz w:val="22"/>
                <w:szCs w:val="22"/>
              </w:rPr>
              <w:t>2</w:t>
            </w:r>
          </w:p>
        </w:tc>
        <w:tc>
          <w:tcPr>
            <w:tcW w:w="3728" w:type="dxa"/>
            <w:vMerge w:val="restart"/>
            <w:shd w:val="clear" w:color="auto" w:fill="auto"/>
          </w:tcPr>
          <w:p w:rsidR="00A51CC6" w:rsidRPr="004B1D03" w:rsidRDefault="00A51CC6" w:rsidP="008331BC">
            <w:pPr>
              <w:jc w:val="both"/>
              <w:rPr>
                <w:b/>
                <w:i/>
              </w:rPr>
            </w:pPr>
            <w:r w:rsidRPr="004B1D03">
              <w:rPr>
                <w:b/>
                <w:i/>
                <w:sz w:val="22"/>
                <w:szCs w:val="22"/>
              </w:rPr>
              <w:t xml:space="preserve">Основное мероприятие </w:t>
            </w:r>
            <w:r>
              <w:rPr>
                <w:b/>
                <w:i/>
                <w:sz w:val="22"/>
                <w:szCs w:val="22"/>
              </w:rPr>
              <w:t>2</w:t>
            </w:r>
            <w:r w:rsidRPr="004B1D03">
              <w:rPr>
                <w:b/>
                <w:i/>
                <w:sz w:val="22"/>
                <w:szCs w:val="22"/>
              </w:rPr>
              <w:t xml:space="preserve"> </w:t>
            </w:r>
          </w:p>
          <w:p w:rsidR="00A51CC6" w:rsidRPr="00145E25" w:rsidRDefault="00A51CC6" w:rsidP="008331BC">
            <w:pPr>
              <w:jc w:val="both"/>
              <w:rPr>
                <w:i/>
              </w:rPr>
            </w:pPr>
            <w:r w:rsidRPr="00145E25">
              <w:rPr>
                <w:b/>
                <w:i/>
              </w:rPr>
              <w:t>Обеспечение первичных мер пожарной безопасности в границах населенных пунктов муниципального образования</w:t>
            </w:r>
          </w:p>
        </w:tc>
        <w:tc>
          <w:tcPr>
            <w:tcW w:w="1593" w:type="dxa"/>
            <w:shd w:val="clear" w:color="auto" w:fill="auto"/>
          </w:tcPr>
          <w:p w:rsidR="00A51CC6" w:rsidRPr="007222BC" w:rsidRDefault="00A51CC6" w:rsidP="008331BC">
            <w:pPr>
              <w:jc w:val="both"/>
            </w:pPr>
            <w:r w:rsidRPr="007222BC">
              <w:t>Областной бюджет</w:t>
            </w:r>
          </w:p>
        </w:tc>
        <w:tc>
          <w:tcPr>
            <w:tcW w:w="1674" w:type="dxa"/>
            <w:shd w:val="clear" w:color="auto" w:fill="auto"/>
          </w:tcPr>
          <w:p w:rsidR="00A51CC6" w:rsidRPr="00145E25" w:rsidRDefault="00A51CC6" w:rsidP="008331BC">
            <w:pPr>
              <w:jc w:val="right"/>
              <w:rPr>
                <w:b/>
                <w:i/>
              </w:rPr>
            </w:pPr>
            <w:r w:rsidRPr="00145E25">
              <w:rPr>
                <w:b/>
                <w:i/>
                <w:sz w:val="22"/>
                <w:szCs w:val="22"/>
              </w:rPr>
              <w:t>0,00</w:t>
            </w:r>
          </w:p>
        </w:tc>
        <w:tc>
          <w:tcPr>
            <w:tcW w:w="2429" w:type="dxa"/>
            <w:shd w:val="clear" w:color="auto" w:fill="auto"/>
          </w:tcPr>
          <w:p w:rsidR="00A51CC6" w:rsidRPr="00145E25" w:rsidRDefault="00A51CC6" w:rsidP="008331BC">
            <w:pPr>
              <w:jc w:val="right"/>
              <w:rPr>
                <w:b/>
                <w:i/>
              </w:rPr>
            </w:pPr>
            <w:r w:rsidRPr="00145E25">
              <w:rPr>
                <w:b/>
                <w:i/>
                <w:sz w:val="22"/>
                <w:szCs w:val="22"/>
              </w:rPr>
              <w:t>0,00</w:t>
            </w:r>
          </w:p>
        </w:tc>
        <w:tc>
          <w:tcPr>
            <w:tcW w:w="2527" w:type="dxa"/>
            <w:shd w:val="clear" w:color="auto" w:fill="auto"/>
          </w:tcPr>
          <w:p w:rsidR="00A51CC6" w:rsidRPr="00145E25" w:rsidRDefault="00A51CC6" w:rsidP="008331BC">
            <w:pPr>
              <w:jc w:val="right"/>
              <w:rPr>
                <w:b/>
                <w:i/>
              </w:rPr>
            </w:pPr>
            <w:r w:rsidRPr="00145E25">
              <w:rPr>
                <w:b/>
                <w:i/>
                <w:sz w:val="22"/>
                <w:szCs w:val="22"/>
              </w:rPr>
              <w:t>0,00</w:t>
            </w:r>
          </w:p>
        </w:tc>
        <w:tc>
          <w:tcPr>
            <w:tcW w:w="2073" w:type="dxa"/>
            <w:shd w:val="clear" w:color="auto" w:fill="auto"/>
          </w:tcPr>
          <w:p w:rsidR="00A51CC6" w:rsidRPr="00145E25" w:rsidRDefault="00A51CC6" w:rsidP="008331BC">
            <w:pPr>
              <w:jc w:val="right"/>
              <w:rPr>
                <w:b/>
                <w:i/>
              </w:rPr>
            </w:pPr>
            <w:r w:rsidRPr="00145E25">
              <w:rPr>
                <w:b/>
                <w:i/>
                <w:sz w:val="22"/>
                <w:szCs w:val="22"/>
              </w:rPr>
              <w:t>0,00</w:t>
            </w:r>
          </w:p>
        </w:tc>
      </w:tr>
      <w:tr w:rsidR="00A51CC6" w:rsidRPr="004B1D03" w:rsidTr="008331BC">
        <w:trPr>
          <w:trHeight w:val="42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593" w:type="dxa"/>
            <w:shd w:val="clear" w:color="auto" w:fill="auto"/>
          </w:tcPr>
          <w:p w:rsidR="00A51CC6" w:rsidRPr="007222BC" w:rsidRDefault="00A51CC6" w:rsidP="008331BC">
            <w:pPr>
              <w:jc w:val="both"/>
            </w:pPr>
            <w:r w:rsidRPr="007222BC">
              <w:t>Районный бюджет</w:t>
            </w:r>
          </w:p>
        </w:tc>
        <w:tc>
          <w:tcPr>
            <w:tcW w:w="1674" w:type="dxa"/>
            <w:shd w:val="clear" w:color="auto" w:fill="auto"/>
          </w:tcPr>
          <w:p w:rsidR="00A51CC6" w:rsidRPr="00145E25" w:rsidRDefault="00A51CC6" w:rsidP="008331BC">
            <w:pPr>
              <w:jc w:val="right"/>
              <w:rPr>
                <w:b/>
                <w:i/>
              </w:rPr>
            </w:pPr>
            <w:r w:rsidRPr="00145E25">
              <w:rPr>
                <w:b/>
                <w:i/>
                <w:sz w:val="22"/>
                <w:szCs w:val="22"/>
              </w:rPr>
              <w:t>0,00</w:t>
            </w:r>
          </w:p>
        </w:tc>
        <w:tc>
          <w:tcPr>
            <w:tcW w:w="2429" w:type="dxa"/>
            <w:shd w:val="clear" w:color="auto" w:fill="auto"/>
          </w:tcPr>
          <w:p w:rsidR="00A51CC6" w:rsidRPr="00145E25" w:rsidRDefault="00A51CC6" w:rsidP="008331BC">
            <w:pPr>
              <w:jc w:val="right"/>
              <w:rPr>
                <w:b/>
                <w:i/>
              </w:rPr>
            </w:pPr>
            <w:r w:rsidRPr="00145E25">
              <w:rPr>
                <w:b/>
                <w:i/>
                <w:sz w:val="22"/>
                <w:szCs w:val="22"/>
              </w:rPr>
              <w:t>0,00</w:t>
            </w:r>
          </w:p>
        </w:tc>
        <w:tc>
          <w:tcPr>
            <w:tcW w:w="2527" w:type="dxa"/>
            <w:shd w:val="clear" w:color="auto" w:fill="auto"/>
          </w:tcPr>
          <w:p w:rsidR="00A51CC6" w:rsidRPr="00145E25" w:rsidRDefault="00A51CC6" w:rsidP="008331BC">
            <w:pPr>
              <w:jc w:val="right"/>
              <w:rPr>
                <w:b/>
                <w:i/>
              </w:rPr>
            </w:pPr>
            <w:r w:rsidRPr="00145E25">
              <w:rPr>
                <w:b/>
                <w:i/>
                <w:sz w:val="22"/>
                <w:szCs w:val="22"/>
              </w:rPr>
              <w:t>0,00</w:t>
            </w:r>
          </w:p>
        </w:tc>
        <w:tc>
          <w:tcPr>
            <w:tcW w:w="2073" w:type="dxa"/>
            <w:shd w:val="clear" w:color="auto" w:fill="auto"/>
          </w:tcPr>
          <w:p w:rsidR="00A51CC6" w:rsidRPr="00145E25" w:rsidRDefault="00A51CC6" w:rsidP="008331BC">
            <w:pPr>
              <w:jc w:val="right"/>
              <w:rPr>
                <w:b/>
                <w:i/>
              </w:rPr>
            </w:pPr>
            <w:r w:rsidRPr="00145E25">
              <w:rPr>
                <w:b/>
                <w:i/>
                <w:sz w:val="22"/>
                <w:szCs w:val="22"/>
              </w:rPr>
              <w:t>0,00</w:t>
            </w:r>
          </w:p>
        </w:tc>
      </w:tr>
      <w:tr w:rsidR="00A51CC6" w:rsidRPr="004B1D03" w:rsidTr="008331BC">
        <w:trPr>
          <w:trHeight w:val="42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593" w:type="dxa"/>
            <w:shd w:val="clear" w:color="auto" w:fill="auto"/>
          </w:tcPr>
          <w:p w:rsidR="00A51CC6" w:rsidRPr="007222BC" w:rsidRDefault="00A51CC6" w:rsidP="008331BC">
            <w:pPr>
              <w:jc w:val="both"/>
            </w:pPr>
            <w:r w:rsidRPr="007222BC">
              <w:t xml:space="preserve">Местный бюджет </w:t>
            </w:r>
          </w:p>
        </w:tc>
        <w:tc>
          <w:tcPr>
            <w:tcW w:w="1674" w:type="dxa"/>
            <w:shd w:val="clear" w:color="auto" w:fill="auto"/>
          </w:tcPr>
          <w:p w:rsidR="00A51CC6" w:rsidRPr="00145E25" w:rsidRDefault="00A51CC6" w:rsidP="008331BC">
            <w:pPr>
              <w:jc w:val="right"/>
              <w:rPr>
                <w:b/>
                <w:i/>
              </w:rPr>
            </w:pPr>
            <w:r>
              <w:rPr>
                <w:b/>
                <w:i/>
                <w:sz w:val="22"/>
                <w:szCs w:val="22"/>
              </w:rPr>
              <w:t>1700</w:t>
            </w:r>
            <w:r w:rsidRPr="00145E25">
              <w:rPr>
                <w:b/>
                <w:i/>
                <w:sz w:val="22"/>
                <w:szCs w:val="22"/>
              </w:rPr>
              <w:t>,00</w:t>
            </w:r>
          </w:p>
        </w:tc>
        <w:tc>
          <w:tcPr>
            <w:tcW w:w="2429" w:type="dxa"/>
            <w:shd w:val="clear" w:color="auto" w:fill="auto"/>
          </w:tcPr>
          <w:p w:rsidR="00A51CC6" w:rsidRPr="00145E25" w:rsidRDefault="00A51CC6" w:rsidP="008331BC">
            <w:pPr>
              <w:jc w:val="right"/>
              <w:rPr>
                <w:b/>
                <w:i/>
              </w:rPr>
            </w:pPr>
            <w:r>
              <w:rPr>
                <w:b/>
                <w:i/>
                <w:sz w:val="22"/>
                <w:szCs w:val="22"/>
              </w:rPr>
              <w:t>700</w:t>
            </w:r>
            <w:r w:rsidRPr="00145E25">
              <w:rPr>
                <w:b/>
                <w:i/>
                <w:sz w:val="22"/>
                <w:szCs w:val="22"/>
              </w:rPr>
              <w:t>,00</w:t>
            </w:r>
          </w:p>
          <w:p w:rsidR="00A51CC6" w:rsidRPr="00145E25" w:rsidRDefault="00A51CC6" w:rsidP="008331BC">
            <w:pPr>
              <w:jc w:val="right"/>
              <w:rPr>
                <w:b/>
                <w:i/>
              </w:rPr>
            </w:pPr>
          </w:p>
        </w:tc>
        <w:tc>
          <w:tcPr>
            <w:tcW w:w="2527" w:type="dxa"/>
            <w:shd w:val="clear" w:color="auto" w:fill="auto"/>
          </w:tcPr>
          <w:p w:rsidR="00A51CC6" w:rsidRPr="00145E25" w:rsidRDefault="00A51CC6" w:rsidP="008331BC">
            <w:pPr>
              <w:jc w:val="right"/>
              <w:rPr>
                <w:b/>
                <w:i/>
              </w:rPr>
            </w:pPr>
            <w:r>
              <w:rPr>
                <w:b/>
                <w:i/>
                <w:sz w:val="22"/>
                <w:szCs w:val="22"/>
              </w:rPr>
              <w:t>500</w:t>
            </w:r>
            <w:r w:rsidRPr="00145E25">
              <w:rPr>
                <w:b/>
                <w:i/>
                <w:sz w:val="22"/>
                <w:szCs w:val="22"/>
              </w:rPr>
              <w:t>,00</w:t>
            </w:r>
          </w:p>
        </w:tc>
        <w:tc>
          <w:tcPr>
            <w:tcW w:w="2073" w:type="dxa"/>
            <w:shd w:val="clear" w:color="auto" w:fill="auto"/>
          </w:tcPr>
          <w:p w:rsidR="00A51CC6" w:rsidRPr="00145E25" w:rsidRDefault="00A51CC6" w:rsidP="008331BC">
            <w:pPr>
              <w:jc w:val="right"/>
              <w:rPr>
                <w:b/>
                <w:i/>
              </w:rPr>
            </w:pPr>
            <w:r>
              <w:rPr>
                <w:b/>
                <w:i/>
                <w:sz w:val="22"/>
                <w:szCs w:val="22"/>
              </w:rPr>
              <w:t>5</w:t>
            </w:r>
            <w:r w:rsidRPr="00145E25">
              <w:rPr>
                <w:b/>
                <w:i/>
                <w:sz w:val="22"/>
                <w:szCs w:val="22"/>
              </w:rPr>
              <w:t>00,00</w:t>
            </w:r>
          </w:p>
        </w:tc>
      </w:tr>
      <w:tr w:rsidR="00A51CC6" w:rsidRPr="004B1D03" w:rsidTr="008331BC">
        <w:trPr>
          <w:trHeight w:val="1249"/>
          <w:tblCellSpacing w:w="20" w:type="dxa"/>
        </w:trPr>
        <w:tc>
          <w:tcPr>
            <w:tcW w:w="642" w:type="dxa"/>
            <w:vMerge w:val="restart"/>
            <w:shd w:val="clear" w:color="auto" w:fill="auto"/>
          </w:tcPr>
          <w:p w:rsidR="00A51CC6" w:rsidRPr="004B1D03" w:rsidRDefault="00A51CC6" w:rsidP="008331BC">
            <w:pPr>
              <w:jc w:val="both"/>
            </w:pPr>
            <w:r>
              <w:rPr>
                <w:sz w:val="22"/>
                <w:szCs w:val="22"/>
              </w:rPr>
              <w:t>2,2</w:t>
            </w:r>
          </w:p>
        </w:tc>
        <w:tc>
          <w:tcPr>
            <w:tcW w:w="3728" w:type="dxa"/>
            <w:vMerge w:val="restart"/>
            <w:shd w:val="clear" w:color="auto" w:fill="auto"/>
          </w:tcPr>
          <w:p w:rsidR="00A51CC6" w:rsidRDefault="00A51CC6" w:rsidP="008331BC">
            <w:pPr>
              <w:jc w:val="both"/>
            </w:pPr>
            <w:r>
              <w:rPr>
                <w:sz w:val="22"/>
                <w:szCs w:val="22"/>
              </w:rPr>
              <w:t xml:space="preserve">Мероприятие 1.2 </w:t>
            </w:r>
          </w:p>
          <w:p w:rsidR="00A51CC6" w:rsidRDefault="00A51CC6" w:rsidP="008331BC">
            <w:pPr>
              <w:jc w:val="both"/>
            </w:pPr>
            <w:r w:rsidRPr="00241054">
              <w:rPr>
                <w:sz w:val="22"/>
                <w:szCs w:val="22"/>
              </w:rPr>
              <w:t>Мероприятия на обеспечение первичных мер пожарной безопасности в границах населенных пунктов поселения</w:t>
            </w:r>
            <w:r>
              <w:rPr>
                <w:sz w:val="22"/>
                <w:szCs w:val="22"/>
              </w:rPr>
              <w:t xml:space="preserve"> </w:t>
            </w:r>
          </w:p>
          <w:p w:rsidR="00A51CC6" w:rsidRPr="004B1D03" w:rsidRDefault="00A51CC6" w:rsidP="008331BC">
            <w:pPr>
              <w:jc w:val="both"/>
            </w:pPr>
            <w:r>
              <w:rPr>
                <w:sz w:val="22"/>
                <w:szCs w:val="22"/>
              </w:rPr>
              <w:t>- на сезонную проверку  работоспособности и ремонт источников противопожарного водоснабжения;</w:t>
            </w:r>
          </w:p>
        </w:tc>
        <w:tc>
          <w:tcPr>
            <w:tcW w:w="1593" w:type="dxa"/>
            <w:shd w:val="clear" w:color="auto" w:fill="auto"/>
          </w:tcPr>
          <w:p w:rsidR="00A51CC6" w:rsidRPr="007222BC" w:rsidRDefault="00A51CC6" w:rsidP="008331BC">
            <w:pPr>
              <w:jc w:val="both"/>
            </w:pPr>
            <w:r w:rsidRPr="007222BC">
              <w:t>Областной бюджет</w:t>
            </w:r>
          </w:p>
        </w:tc>
        <w:tc>
          <w:tcPr>
            <w:tcW w:w="1674" w:type="dxa"/>
            <w:shd w:val="clear" w:color="auto" w:fill="auto"/>
          </w:tcPr>
          <w:p w:rsidR="00A51CC6" w:rsidRPr="004B1D03" w:rsidRDefault="00A51CC6" w:rsidP="008331BC">
            <w:pPr>
              <w:jc w:val="right"/>
            </w:pPr>
            <w:r>
              <w:rPr>
                <w:sz w:val="22"/>
                <w:szCs w:val="22"/>
              </w:rPr>
              <w:t>0</w:t>
            </w:r>
            <w:r w:rsidRPr="004B1D03">
              <w:rPr>
                <w:sz w:val="22"/>
                <w:szCs w:val="22"/>
              </w:rPr>
              <w:t>,00</w:t>
            </w:r>
          </w:p>
        </w:tc>
        <w:tc>
          <w:tcPr>
            <w:tcW w:w="2429" w:type="dxa"/>
            <w:shd w:val="clear" w:color="auto" w:fill="auto"/>
          </w:tcPr>
          <w:p w:rsidR="00A51CC6" w:rsidRPr="004B1D03" w:rsidRDefault="00A51CC6" w:rsidP="008331BC">
            <w:pPr>
              <w:jc w:val="right"/>
            </w:pPr>
            <w:r>
              <w:rPr>
                <w:sz w:val="22"/>
                <w:szCs w:val="22"/>
              </w:rPr>
              <w:t>0,00</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998"/>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593" w:type="dxa"/>
            <w:shd w:val="clear" w:color="auto" w:fill="auto"/>
          </w:tcPr>
          <w:p w:rsidR="00A51CC6" w:rsidRPr="007222BC" w:rsidRDefault="00A51CC6" w:rsidP="008331BC">
            <w:pPr>
              <w:jc w:val="both"/>
            </w:pPr>
            <w:r w:rsidRPr="007222BC">
              <w:t>Районный бюджет</w:t>
            </w:r>
          </w:p>
        </w:tc>
        <w:tc>
          <w:tcPr>
            <w:tcW w:w="1674" w:type="dxa"/>
            <w:shd w:val="clear" w:color="auto" w:fill="auto"/>
          </w:tcPr>
          <w:p w:rsidR="00A51CC6" w:rsidRPr="004B1D03" w:rsidRDefault="00A51CC6" w:rsidP="008331BC">
            <w:pPr>
              <w:jc w:val="right"/>
            </w:pPr>
            <w:r>
              <w:rPr>
                <w:sz w:val="22"/>
                <w:szCs w:val="22"/>
              </w:rPr>
              <w:t>0</w:t>
            </w:r>
            <w:r w:rsidRPr="004B1D03">
              <w:rPr>
                <w:sz w:val="22"/>
                <w:szCs w:val="22"/>
              </w:rPr>
              <w:t>,00</w:t>
            </w:r>
          </w:p>
        </w:tc>
        <w:tc>
          <w:tcPr>
            <w:tcW w:w="2429" w:type="dxa"/>
            <w:shd w:val="clear" w:color="auto" w:fill="auto"/>
          </w:tcPr>
          <w:p w:rsidR="00A51CC6" w:rsidRPr="004B1D03" w:rsidRDefault="00A51CC6" w:rsidP="008331BC">
            <w:pPr>
              <w:jc w:val="right"/>
            </w:pPr>
            <w:r>
              <w:rPr>
                <w:sz w:val="22"/>
                <w:szCs w:val="22"/>
              </w:rPr>
              <w:t>0,00</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331"/>
          <w:tblCellSpacing w:w="20" w:type="dxa"/>
        </w:trPr>
        <w:tc>
          <w:tcPr>
            <w:tcW w:w="642" w:type="dxa"/>
            <w:tcBorders>
              <w:top w:val="nil"/>
            </w:tcBorders>
            <w:shd w:val="clear" w:color="auto" w:fill="auto"/>
          </w:tcPr>
          <w:p w:rsidR="00A51CC6" w:rsidRPr="004B1D03" w:rsidRDefault="00A51CC6" w:rsidP="008331BC">
            <w:pPr>
              <w:jc w:val="both"/>
            </w:pPr>
          </w:p>
        </w:tc>
        <w:tc>
          <w:tcPr>
            <w:tcW w:w="3728" w:type="dxa"/>
            <w:tcBorders>
              <w:top w:val="nil"/>
            </w:tcBorders>
            <w:shd w:val="clear" w:color="auto" w:fill="auto"/>
          </w:tcPr>
          <w:p w:rsidR="00A51CC6" w:rsidRDefault="00A51CC6" w:rsidP="008331BC">
            <w:pPr>
              <w:jc w:val="both"/>
            </w:pPr>
            <w:r>
              <w:rPr>
                <w:sz w:val="22"/>
                <w:szCs w:val="22"/>
              </w:rPr>
              <w:t>- на приобретение противопожарных знаков;</w:t>
            </w:r>
          </w:p>
          <w:p w:rsidR="00A51CC6" w:rsidRPr="004B1D03" w:rsidRDefault="00A51CC6" w:rsidP="008331BC">
            <w:pPr>
              <w:jc w:val="both"/>
            </w:pPr>
            <w:r>
              <w:rPr>
                <w:sz w:val="22"/>
                <w:szCs w:val="22"/>
              </w:rPr>
              <w:t>- на обустройство подъездов к источникам противопожарной безопасности.</w:t>
            </w:r>
          </w:p>
        </w:tc>
        <w:tc>
          <w:tcPr>
            <w:tcW w:w="1593" w:type="dxa"/>
            <w:shd w:val="clear" w:color="auto" w:fill="auto"/>
          </w:tcPr>
          <w:p w:rsidR="00A51CC6" w:rsidRPr="007222BC" w:rsidRDefault="00A51CC6" w:rsidP="008331BC">
            <w:pPr>
              <w:jc w:val="both"/>
            </w:pPr>
            <w:r w:rsidRPr="007222BC">
              <w:t xml:space="preserve">Местный бюджет </w:t>
            </w:r>
          </w:p>
        </w:tc>
        <w:tc>
          <w:tcPr>
            <w:tcW w:w="1674" w:type="dxa"/>
            <w:shd w:val="clear" w:color="auto" w:fill="auto"/>
          </w:tcPr>
          <w:p w:rsidR="00A51CC6" w:rsidRPr="004B1D03" w:rsidRDefault="00A51CC6" w:rsidP="008331BC">
            <w:pPr>
              <w:jc w:val="right"/>
            </w:pPr>
            <w:r>
              <w:rPr>
                <w:sz w:val="22"/>
                <w:szCs w:val="22"/>
              </w:rPr>
              <w:t>1700,00</w:t>
            </w:r>
          </w:p>
        </w:tc>
        <w:tc>
          <w:tcPr>
            <w:tcW w:w="2429" w:type="dxa"/>
            <w:shd w:val="clear" w:color="auto" w:fill="auto"/>
          </w:tcPr>
          <w:p w:rsidR="00A51CC6" w:rsidRDefault="00A51CC6" w:rsidP="008331BC">
            <w:pPr>
              <w:jc w:val="right"/>
            </w:pPr>
            <w:r>
              <w:rPr>
                <w:sz w:val="22"/>
                <w:szCs w:val="22"/>
              </w:rPr>
              <w:t>700,00</w:t>
            </w:r>
          </w:p>
          <w:p w:rsidR="00A51CC6" w:rsidRPr="004B1D03" w:rsidRDefault="00A51CC6" w:rsidP="008331BC">
            <w:pPr>
              <w:jc w:val="right"/>
            </w:pPr>
          </w:p>
        </w:tc>
        <w:tc>
          <w:tcPr>
            <w:tcW w:w="2527" w:type="dxa"/>
            <w:shd w:val="clear" w:color="auto" w:fill="auto"/>
          </w:tcPr>
          <w:p w:rsidR="00A51CC6" w:rsidRPr="004B1D03" w:rsidRDefault="00A51CC6" w:rsidP="008331BC">
            <w:pPr>
              <w:jc w:val="right"/>
            </w:pPr>
            <w:r>
              <w:rPr>
                <w:sz w:val="22"/>
                <w:szCs w:val="22"/>
              </w:rPr>
              <w:t>500,00</w:t>
            </w:r>
          </w:p>
        </w:tc>
        <w:tc>
          <w:tcPr>
            <w:tcW w:w="2073" w:type="dxa"/>
            <w:shd w:val="clear" w:color="auto" w:fill="auto"/>
          </w:tcPr>
          <w:p w:rsidR="00A51CC6" w:rsidRPr="004B1D03" w:rsidRDefault="00A51CC6" w:rsidP="008331BC">
            <w:pPr>
              <w:jc w:val="right"/>
            </w:pPr>
            <w:r>
              <w:rPr>
                <w:sz w:val="22"/>
                <w:szCs w:val="22"/>
              </w:rPr>
              <w:t>500,00</w:t>
            </w:r>
          </w:p>
        </w:tc>
      </w:tr>
    </w:tbl>
    <w:p w:rsidR="00A51CC6" w:rsidRDefault="00A51CC6" w:rsidP="00A51CC6">
      <w:pPr>
        <w:ind w:right="284"/>
        <w:rPr>
          <w:color w:val="000000"/>
          <w:sz w:val="28"/>
          <w:szCs w:val="28"/>
        </w:rPr>
      </w:pPr>
    </w:p>
    <w:p w:rsidR="00A51CC6" w:rsidRDefault="00A51CC6" w:rsidP="00A51CC6">
      <w:pPr>
        <w:ind w:right="284"/>
        <w:rPr>
          <w:color w:val="000000"/>
          <w:sz w:val="28"/>
          <w:szCs w:val="28"/>
        </w:rPr>
      </w:pPr>
    </w:p>
    <w:p w:rsidR="00A51CC6" w:rsidRDefault="00A51CC6" w:rsidP="00A51CC6">
      <w:pPr>
        <w:ind w:right="284"/>
        <w:rPr>
          <w:color w:val="000000"/>
          <w:sz w:val="28"/>
          <w:szCs w:val="28"/>
        </w:rPr>
        <w:sectPr w:rsidR="00A51CC6" w:rsidSect="00A51CC6">
          <w:pgSz w:w="16838" w:h="11906" w:orient="landscape"/>
          <w:pgMar w:top="1701" w:right="1134" w:bottom="850" w:left="1134" w:header="708" w:footer="708" w:gutter="0"/>
          <w:cols w:space="708"/>
          <w:docGrid w:linePitch="360"/>
        </w:sectPr>
      </w:pPr>
    </w:p>
    <w:p w:rsidR="00A51CC6" w:rsidRDefault="00A51CC6" w:rsidP="00A51CC6">
      <w:pPr>
        <w:tabs>
          <w:tab w:val="num" w:pos="0"/>
        </w:tabs>
        <w:ind w:firstLine="709"/>
        <w:jc w:val="center"/>
        <w:rPr>
          <w:b/>
          <w:sz w:val="26"/>
          <w:szCs w:val="26"/>
        </w:rPr>
      </w:pPr>
      <w:r>
        <w:rPr>
          <w:b/>
          <w:sz w:val="26"/>
          <w:szCs w:val="26"/>
        </w:rPr>
        <w:lastRenderedPageBreak/>
        <w:t>Паспорт</w:t>
      </w:r>
    </w:p>
    <w:p w:rsidR="00A51CC6" w:rsidRDefault="00A51CC6" w:rsidP="00A51CC6">
      <w:pPr>
        <w:tabs>
          <w:tab w:val="num" w:pos="0"/>
        </w:tabs>
        <w:ind w:firstLine="709"/>
        <w:jc w:val="center"/>
        <w:rPr>
          <w:b/>
          <w:sz w:val="26"/>
          <w:szCs w:val="26"/>
        </w:rPr>
      </w:pPr>
      <w:r w:rsidRPr="00F42368">
        <w:rPr>
          <w:b/>
          <w:sz w:val="26"/>
          <w:szCs w:val="26"/>
        </w:rPr>
        <w:t>Подпрограмма № 5</w:t>
      </w:r>
      <w:r>
        <w:rPr>
          <w:b/>
          <w:sz w:val="26"/>
          <w:szCs w:val="26"/>
        </w:rPr>
        <w:t xml:space="preserve"> </w:t>
      </w:r>
      <w:r w:rsidRPr="00F42368">
        <w:rPr>
          <w:b/>
          <w:sz w:val="26"/>
          <w:szCs w:val="26"/>
        </w:rPr>
        <w:t xml:space="preserve">«Формирование </w:t>
      </w:r>
      <w:r>
        <w:rPr>
          <w:b/>
          <w:sz w:val="26"/>
          <w:szCs w:val="26"/>
        </w:rPr>
        <w:t>современной</w:t>
      </w:r>
      <w:r w:rsidRPr="00F42368">
        <w:rPr>
          <w:b/>
          <w:sz w:val="26"/>
          <w:szCs w:val="26"/>
        </w:rPr>
        <w:t xml:space="preserve"> городской среды</w:t>
      </w:r>
      <w:r>
        <w:rPr>
          <w:b/>
          <w:sz w:val="26"/>
          <w:szCs w:val="26"/>
        </w:rPr>
        <w:t xml:space="preserve"> Бегуницкого сельского поселения</w:t>
      </w:r>
      <w:r w:rsidRPr="00F42368">
        <w:rPr>
          <w:b/>
          <w:sz w:val="26"/>
          <w:szCs w:val="26"/>
        </w:rPr>
        <w:t>»</w:t>
      </w:r>
    </w:p>
    <w:p w:rsidR="00A51CC6" w:rsidRPr="00F42368" w:rsidRDefault="00A51CC6" w:rsidP="00A51CC6">
      <w:pPr>
        <w:tabs>
          <w:tab w:val="num" w:pos="0"/>
        </w:tabs>
        <w:ind w:firstLine="709"/>
        <w:jc w:val="center"/>
        <w:rPr>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236"/>
      </w:tblGrid>
      <w:tr w:rsidR="00A51CC6" w:rsidRPr="00F42368" w:rsidTr="00801326">
        <w:tc>
          <w:tcPr>
            <w:tcW w:w="2978" w:type="dxa"/>
            <w:tcBorders>
              <w:top w:val="single" w:sz="4" w:space="0" w:color="auto"/>
            </w:tcBorders>
            <w:shd w:val="clear" w:color="auto" w:fill="auto"/>
          </w:tcPr>
          <w:p w:rsidR="00A51CC6" w:rsidRPr="00F42368" w:rsidRDefault="00A51CC6" w:rsidP="008331BC">
            <w:pPr>
              <w:pStyle w:val="af2"/>
              <w:ind w:left="0"/>
              <w:rPr>
                <w:sz w:val="26"/>
                <w:szCs w:val="26"/>
              </w:rPr>
            </w:pPr>
            <w:r w:rsidRPr="00F42368">
              <w:rPr>
                <w:sz w:val="26"/>
                <w:szCs w:val="26"/>
              </w:rPr>
              <w:t>Полное наименование муниципальной подпрограммы</w:t>
            </w:r>
          </w:p>
        </w:tc>
        <w:tc>
          <w:tcPr>
            <w:tcW w:w="6236" w:type="dxa"/>
            <w:tcBorders>
              <w:top w:val="single" w:sz="4" w:space="0" w:color="auto"/>
              <w:right w:val="outset" w:sz="6" w:space="0" w:color="auto"/>
            </w:tcBorders>
            <w:shd w:val="clear" w:color="auto" w:fill="auto"/>
          </w:tcPr>
          <w:p w:rsidR="00A51CC6" w:rsidRPr="00F42368" w:rsidRDefault="00A51CC6" w:rsidP="008331BC">
            <w:pPr>
              <w:pStyle w:val="af2"/>
              <w:ind w:left="33"/>
              <w:rPr>
                <w:sz w:val="26"/>
                <w:szCs w:val="26"/>
              </w:rPr>
            </w:pPr>
            <w:r w:rsidRPr="00F42368">
              <w:rPr>
                <w:sz w:val="26"/>
                <w:szCs w:val="26"/>
              </w:rPr>
              <w:t>«</w:t>
            </w:r>
            <w:r>
              <w:rPr>
                <w:sz w:val="26"/>
                <w:szCs w:val="26"/>
              </w:rPr>
              <w:t>Формирование современной городской среды</w:t>
            </w:r>
            <w:r w:rsidRPr="00F42368">
              <w:rPr>
                <w:sz w:val="26"/>
                <w:szCs w:val="26"/>
              </w:rPr>
              <w:t xml:space="preserve"> </w:t>
            </w:r>
            <w:r>
              <w:rPr>
                <w:sz w:val="26"/>
                <w:szCs w:val="26"/>
              </w:rPr>
              <w:t>Бегуницкого</w:t>
            </w:r>
            <w:r w:rsidRPr="00F42368">
              <w:rPr>
                <w:sz w:val="26"/>
                <w:szCs w:val="26"/>
              </w:rPr>
              <w:t xml:space="preserve"> сельского поселения Волосовского муниципального района Ленинградской области»</w:t>
            </w: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t>Ответственный исполнитель муниципальной подпрограммы</w:t>
            </w:r>
          </w:p>
        </w:tc>
        <w:tc>
          <w:tcPr>
            <w:tcW w:w="6236" w:type="dxa"/>
            <w:tcBorders>
              <w:right w:val="outset" w:sz="6" w:space="0" w:color="auto"/>
            </w:tcBorders>
            <w:shd w:val="clear" w:color="auto" w:fill="auto"/>
          </w:tcPr>
          <w:p w:rsidR="00A51CC6" w:rsidRPr="00F42368" w:rsidRDefault="00A51CC6" w:rsidP="008331BC">
            <w:pPr>
              <w:widowControl w:val="0"/>
              <w:jc w:val="both"/>
              <w:rPr>
                <w:sz w:val="26"/>
                <w:szCs w:val="26"/>
              </w:rPr>
            </w:pPr>
            <w:r w:rsidRPr="00F42368">
              <w:rPr>
                <w:sz w:val="26"/>
                <w:szCs w:val="26"/>
              </w:rPr>
              <w:t xml:space="preserve">Администрация </w:t>
            </w:r>
            <w:r>
              <w:rPr>
                <w:sz w:val="26"/>
                <w:szCs w:val="26"/>
              </w:rPr>
              <w:t>Бегуницкого</w:t>
            </w:r>
            <w:r w:rsidRPr="00F42368">
              <w:rPr>
                <w:sz w:val="26"/>
                <w:szCs w:val="26"/>
              </w:rPr>
              <w:t xml:space="preserve"> сельского поселения </w:t>
            </w:r>
          </w:p>
          <w:p w:rsidR="00A51CC6" w:rsidRPr="00F42368" w:rsidRDefault="00A51CC6" w:rsidP="008331BC">
            <w:pPr>
              <w:widowControl w:val="0"/>
              <w:jc w:val="both"/>
              <w:rPr>
                <w:sz w:val="26"/>
                <w:szCs w:val="26"/>
              </w:rPr>
            </w:pP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t>Участники муниципальной подпрограммы</w:t>
            </w:r>
          </w:p>
        </w:tc>
        <w:tc>
          <w:tcPr>
            <w:tcW w:w="6236" w:type="dxa"/>
            <w:tcBorders>
              <w:bottom w:val="single" w:sz="4" w:space="0" w:color="000000"/>
              <w:right w:val="outset" w:sz="6" w:space="0" w:color="auto"/>
            </w:tcBorders>
            <w:shd w:val="clear" w:color="auto" w:fill="auto"/>
          </w:tcPr>
          <w:p w:rsidR="00A51CC6" w:rsidRPr="00F42368" w:rsidRDefault="00A51CC6" w:rsidP="008331BC">
            <w:pPr>
              <w:pStyle w:val="af2"/>
              <w:ind w:left="0"/>
              <w:jc w:val="both"/>
              <w:rPr>
                <w:sz w:val="26"/>
                <w:szCs w:val="26"/>
              </w:rPr>
            </w:pPr>
            <w:r w:rsidRPr="00F42368">
              <w:rPr>
                <w:color w:val="000000"/>
                <w:sz w:val="26"/>
                <w:szCs w:val="26"/>
              </w:rPr>
              <w:t xml:space="preserve">Администрация </w:t>
            </w:r>
            <w:r>
              <w:rPr>
                <w:color w:val="000000"/>
                <w:sz w:val="26"/>
                <w:szCs w:val="26"/>
              </w:rPr>
              <w:t>Бегуницкого</w:t>
            </w:r>
            <w:r w:rsidRPr="00F42368">
              <w:rPr>
                <w:color w:val="000000"/>
                <w:sz w:val="26"/>
                <w:szCs w:val="26"/>
              </w:rPr>
              <w:t xml:space="preserve"> сельского поселения и профильные организации осуществляющие деятельность в данной сфере.</w:t>
            </w: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t>Цели муниципальной подпрограммы</w:t>
            </w:r>
          </w:p>
        </w:tc>
        <w:tc>
          <w:tcPr>
            <w:tcW w:w="6236" w:type="dxa"/>
            <w:tcBorders>
              <w:top w:val="single" w:sz="4" w:space="0" w:color="auto"/>
              <w:right w:val="outset" w:sz="6" w:space="0" w:color="auto"/>
            </w:tcBorders>
            <w:shd w:val="clear" w:color="auto" w:fill="auto"/>
          </w:tcPr>
          <w:p w:rsidR="00A51CC6" w:rsidRPr="00F42368" w:rsidRDefault="00A51CC6" w:rsidP="008331BC">
            <w:pPr>
              <w:jc w:val="both"/>
              <w:rPr>
                <w:sz w:val="26"/>
                <w:szCs w:val="26"/>
              </w:rPr>
            </w:pPr>
            <w:r w:rsidRPr="00F42368">
              <w:rPr>
                <w:sz w:val="26"/>
                <w:szCs w:val="26"/>
              </w:rPr>
              <w:t>Создание комфортных условий проживания и отдыха населения на территории муниципального образования</w:t>
            </w: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t>Задачи муниципальной подпрограммы</w:t>
            </w:r>
          </w:p>
        </w:tc>
        <w:tc>
          <w:tcPr>
            <w:tcW w:w="6236" w:type="dxa"/>
            <w:tcBorders>
              <w:right w:val="outset" w:sz="6" w:space="0" w:color="auto"/>
            </w:tcBorders>
            <w:shd w:val="clear" w:color="auto" w:fill="auto"/>
          </w:tcPr>
          <w:p w:rsidR="00A51CC6" w:rsidRDefault="00A51CC6" w:rsidP="008331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A51CC6" w:rsidRDefault="00A51CC6" w:rsidP="008331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A51CC6" w:rsidRDefault="00A51CC6" w:rsidP="008331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A51CC6" w:rsidRPr="00F42368" w:rsidRDefault="00A51CC6" w:rsidP="008331BC">
            <w:pPr>
              <w:pStyle w:val="ConsPlusNormal"/>
              <w:autoSpaceDE/>
              <w:autoSpaceDN/>
              <w:adjustRightInd/>
              <w:jc w:val="both"/>
              <w:rPr>
                <w:rFonts w:ascii="Times New Roman" w:hAnsi="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t>Целевые индикаторы и показатели муниципальной подпрограммы</w:t>
            </w:r>
          </w:p>
          <w:p w:rsidR="00A51CC6" w:rsidRPr="00F42368" w:rsidRDefault="00A51CC6" w:rsidP="008331BC">
            <w:pPr>
              <w:pStyle w:val="af2"/>
              <w:ind w:left="-108"/>
              <w:rPr>
                <w:sz w:val="26"/>
                <w:szCs w:val="26"/>
              </w:rPr>
            </w:pPr>
          </w:p>
        </w:tc>
        <w:tc>
          <w:tcPr>
            <w:tcW w:w="6236" w:type="dxa"/>
            <w:tcBorders>
              <w:right w:val="outset" w:sz="6" w:space="0" w:color="auto"/>
            </w:tcBorders>
            <w:shd w:val="clear" w:color="auto" w:fill="auto"/>
          </w:tcPr>
          <w:p w:rsidR="00A51CC6" w:rsidRPr="00F42368" w:rsidRDefault="00A51CC6" w:rsidP="00A51CC6">
            <w:pPr>
              <w:pStyle w:val="a8"/>
              <w:numPr>
                <w:ilvl w:val="0"/>
                <w:numId w:val="5"/>
              </w:numPr>
              <w:jc w:val="both"/>
              <w:rPr>
                <w:rFonts w:ascii="Times New Roman" w:hAnsi="Times New Roman"/>
                <w:sz w:val="26"/>
                <w:szCs w:val="26"/>
              </w:rPr>
            </w:pPr>
            <w:r w:rsidRPr="00F42368">
              <w:rPr>
                <w:rFonts w:ascii="Times New Roman" w:hAnsi="Times New Roman"/>
                <w:sz w:val="26"/>
                <w:szCs w:val="26"/>
              </w:rPr>
              <w:t>Увеличение доли благоустроенных общественных территорий сельского поселения</w:t>
            </w:r>
          </w:p>
          <w:p w:rsidR="00A51CC6" w:rsidRPr="00F42368" w:rsidRDefault="00A51CC6" w:rsidP="00A51CC6">
            <w:pPr>
              <w:pStyle w:val="a8"/>
              <w:numPr>
                <w:ilvl w:val="0"/>
                <w:numId w:val="5"/>
              </w:numPr>
              <w:jc w:val="both"/>
              <w:rPr>
                <w:rFonts w:ascii="Times New Roman" w:hAnsi="Times New Roman"/>
                <w:sz w:val="26"/>
                <w:szCs w:val="26"/>
              </w:rPr>
            </w:pPr>
            <w:r w:rsidRPr="00F42368">
              <w:rPr>
                <w:rFonts w:ascii="Times New Roman" w:hAnsi="Times New Roman"/>
                <w:sz w:val="26"/>
                <w:szCs w:val="26"/>
              </w:rPr>
              <w:t>Доля финансового участия заинтересованных лиц в выполнении дополнительного перечня работ по благоустройству общественных территорий.</w:t>
            </w:r>
          </w:p>
          <w:p w:rsidR="00A51CC6" w:rsidRPr="00F42368" w:rsidRDefault="00A51CC6" w:rsidP="00A51CC6">
            <w:pPr>
              <w:pStyle w:val="a8"/>
              <w:numPr>
                <w:ilvl w:val="0"/>
                <w:numId w:val="5"/>
              </w:numPr>
              <w:jc w:val="both"/>
              <w:rPr>
                <w:rFonts w:ascii="Times New Roman" w:hAnsi="Times New Roman"/>
                <w:sz w:val="26"/>
                <w:szCs w:val="26"/>
              </w:rPr>
            </w:pPr>
            <w:r w:rsidRPr="00F42368">
              <w:rPr>
                <w:rFonts w:ascii="Times New Roman" w:hAnsi="Times New Roman"/>
                <w:sz w:val="26"/>
                <w:szCs w:val="26"/>
              </w:rPr>
              <w:t>Доля трудового участия в выполнении дополнительного перечня работ по благоустройству общественных территорий.</w:t>
            </w:r>
          </w:p>
          <w:p w:rsidR="00A51CC6" w:rsidRPr="00F42368" w:rsidRDefault="00A51CC6" w:rsidP="008331BC">
            <w:pPr>
              <w:pStyle w:val="a8"/>
              <w:jc w:val="both"/>
              <w:rPr>
                <w:rFonts w:ascii="Times New Roman" w:hAnsi="Times New Roman"/>
                <w:sz w:val="26"/>
                <w:szCs w:val="26"/>
              </w:rPr>
            </w:pPr>
          </w:p>
        </w:tc>
      </w:tr>
      <w:tr w:rsidR="00A51CC6" w:rsidRPr="00F42368" w:rsidTr="00801326">
        <w:tc>
          <w:tcPr>
            <w:tcW w:w="2978" w:type="dxa"/>
            <w:shd w:val="clear" w:color="auto" w:fill="auto"/>
          </w:tcPr>
          <w:p w:rsidR="00A51CC6" w:rsidRPr="00F42368" w:rsidRDefault="00A51CC6" w:rsidP="008331BC">
            <w:pPr>
              <w:pStyle w:val="af2"/>
              <w:ind w:left="-108"/>
              <w:rPr>
                <w:sz w:val="26"/>
                <w:szCs w:val="26"/>
              </w:rPr>
            </w:pPr>
            <w:r w:rsidRPr="00F42368">
              <w:rPr>
                <w:sz w:val="26"/>
                <w:szCs w:val="26"/>
              </w:rPr>
              <w:lastRenderedPageBreak/>
              <w:t>Этапы и сроки реализации муниципальной подпрограммы</w:t>
            </w:r>
          </w:p>
        </w:tc>
        <w:tc>
          <w:tcPr>
            <w:tcW w:w="6236" w:type="dxa"/>
            <w:tcBorders>
              <w:right w:val="outset" w:sz="6" w:space="0" w:color="auto"/>
            </w:tcBorders>
            <w:shd w:val="clear" w:color="auto" w:fill="auto"/>
          </w:tcPr>
          <w:p w:rsidR="00A51CC6" w:rsidRDefault="00A51CC6" w:rsidP="008331BC">
            <w:pPr>
              <w:pStyle w:val="af2"/>
              <w:ind w:left="33"/>
              <w:rPr>
                <w:sz w:val="26"/>
                <w:szCs w:val="26"/>
              </w:rPr>
            </w:pPr>
            <w:r w:rsidRPr="00F42368">
              <w:rPr>
                <w:sz w:val="26"/>
                <w:szCs w:val="26"/>
              </w:rPr>
              <w:t>Срок реализации 20</w:t>
            </w:r>
            <w:r>
              <w:rPr>
                <w:sz w:val="26"/>
                <w:szCs w:val="26"/>
              </w:rPr>
              <w:t>21</w:t>
            </w:r>
            <w:r w:rsidRPr="00F42368">
              <w:rPr>
                <w:sz w:val="26"/>
                <w:szCs w:val="26"/>
              </w:rPr>
              <w:t xml:space="preserve"> -202</w:t>
            </w:r>
            <w:r>
              <w:rPr>
                <w:sz w:val="26"/>
                <w:szCs w:val="26"/>
              </w:rPr>
              <w:t>3</w:t>
            </w:r>
            <w:r w:rsidRPr="00F42368">
              <w:rPr>
                <w:sz w:val="26"/>
                <w:szCs w:val="26"/>
              </w:rPr>
              <w:t xml:space="preserve"> годы. </w:t>
            </w:r>
          </w:p>
          <w:p w:rsidR="00A51CC6" w:rsidRPr="008863DD" w:rsidRDefault="00A51CC6" w:rsidP="008331BC">
            <w:pPr>
              <w:pStyle w:val="af2"/>
              <w:ind w:left="33"/>
              <w:rPr>
                <w:sz w:val="26"/>
                <w:szCs w:val="26"/>
              </w:rPr>
            </w:pPr>
            <w:r w:rsidRPr="008863DD">
              <w:rPr>
                <w:sz w:val="26"/>
                <w:szCs w:val="26"/>
              </w:rPr>
              <w:t>Подпрограмма реализуется в один этап</w:t>
            </w:r>
          </w:p>
        </w:tc>
      </w:tr>
      <w:tr w:rsidR="00A51CC6" w:rsidRPr="00F42368" w:rsidTr="00801326">
        <w:tc>
          <w:tcPr>
            <w:tcW w:w="2978" w:type="dxa"/>
            <w:shd w:val="clear" w:color="auto" w:fill="auto"/>
          </w:tcPr>
          <w:p w:rsidR="00A51CC6" w:rsidRPr="00F42368" w:rsidRDefault="00A51CC6" w:rsidP="008331BC">
            <w:pPr>
              <w:pStyle w:val="af2"/>
              <w:ind w:left="34"/>
              <w:rPr>
                <w:sz w:val="26"/>
                <w:szCs w:val="26"/>
              </w:rPr>
            </w:pPr>
            <w:r w:rsidRPr="00F42368">
              <w:rPr>
                <w:sz w:val="26"/>
                <w:szCs w:val="26"/>
              </w:rPr>
              <w:t>Объем бюджетных ассигнований муниципальной подпрограммы</w:t>
            </w:r>
          </w:p>
        </w:tc>
        <w:tc>
          <w:tcPr>
            <w:tcW w:w="6236" w:type="dxa"/>
            <w:shd w:val="clear" w:color="auto" w:fill="auto"/>
          </w:tcPr>
          <w:p w:rsidR="00A51CC6" w:rsidRPr="00F42368" w:rsidRDefault="00A51CC6" w:rsidP="008331BC">
            <w:pPr>
              <w:ind w:firstLine="33"/>
              <w:jc w:val="both"/>
              <w:rPr>
                <w:sz w:val="26"/>
                <w:szCs w:val="26"/>
                <w:lang w:eastAsia="en-US"/>
              </w:rPr>
            </w:pPr>
            <w:r w:rsidRPr="00F42368">
              <w:rPr>
                <w:sz w:val="26"/>
                <w:szCs w:val="26"/>
                <w:lang w:eastAsia="en-US"/>
              </w:rPr>
              <w:t xml:space="preserve">Объем финансирования на </w:t>
            </w:r>
            <w:r w:rsidRPr="00F42368">
              <w:rPr>
                <w:sz w:val="26"/>
                <w:szCs w:val="26"/>
              </w:rPr>
              <w:t>20</w:t>
            </w:r>
            <w:r>
              <w:rPr>
                <w:sz w:val="26"/>
                <w:szCs w:val="26"/>
              </w:rPr>
              <w:t>21</w:t>
            </w:r>
            <w:r w:rsidRPr="00F42368">
              <w:rPr>
                <w:sz w:val="26"/>
                <w:szCs w:val="26"/>
              </w:rPr>
              <w:t>-202</w:t>
            </w:r>
            <w:r>
              <w:rPr>
                <w:sz w:val="26"/>
                <w:szCs w:val="26"/>
              </w:rPr>
              <w:t>3</w:t>
            </w:r>
            <w:r w:rsidRPr="00F42368">
              <w:rPr>
                <w:sz w:val="26"/>
                <w:szCs w:val="26"/>
              </w:rPr>
              <w:t xml:space="preserve"> </w:t>
            </w:r>
            <w:r w:rsidRPr="00F42368">
              <w:rPr>
                <w:sz w:val="26"/>
                <w:szCs w:val="26"/>
                <w:lang w:eastAsia="en-US"/>
              </w:rPr>
              <w:t xml:space="preserve">годы составит </w:t>
            </w:r>
            <w:r>
              <w:rPr>
                <w:bCs/>
                <w:color w:val="000000"/>
                <w:sz w:val="26"/>
                <w:szCs w:val="26"/>
              </w:rPr>
              <w:t>7 803,59</w:t>
            </w:r>
            <w:r w:rsidRPr="00F42368">
              <w:rPr>
                <w:bCs/>
                <w:color w:val="000000"/>
                <w:sz w:val="26"/>
                <w:szCs w:val="26"/>
              </w:rPr>
              <w:t xml:space="preserve"> </w:t>
            </w:r>
            <w:r w:rsidRPr="00F42368">
              <w:rPr>
                <w:sz w:val="26"/>
                <w:szCs w:val="26"/>
                <w:lang w:eastAsia="en-US"/>
              </w:rPr>
              <w:t xml:space="preserve">тыс. рублей, в том числе из средств: </w:t>
            </w:r>
            <w:r>
              <w:rPr>
                <w:sz w:val="26"/>
                <w:szCs w:val="26"/>
                <w:lang w:eastAsia="en-US"/>
              </w:rPr>
              <w:t xml:space="preserve"> федерального бюджета – 2 232,49, областного бюджета – 5 154,96  </w:t>
            </w:r>
            <w:r w:rsidRPr="00F42368">
              <w:rPr>
                <w:sz w:val="26"/>
                <w:szCs w:val="26"/>
                <w:lang w:eastAsia="en-US"/>
              </w:rPr>
              <w:t xml:space="preserve">местного бюджета – </w:t>
            </w:r>
            <w:r>
              <w:rPr>
                <w:bCs/>
                <w:color w:val="000000"/>
                <w:sz w:val="26"/>
                <w:szCs w:val="26"/>
              </w:rPr>
              <w:t>416,14,00</w:t>
            </w:r>
            <w:r w:rsidRPr="00F42368">
              <w:rPr>
                <w:sz w:val="26"/>
                <w:szCs w:val="26"/>
                <w:lang w:eastAsia="en-US"/>
              </w:rPr>
              <w:t xml:space="preserve"> рублей, в том числе по годам реализации:</w:t>
            </w:r>
          </w:p>
          <w:p w:rsidR="00A51CC6" w:rsidRDefault="00A51CC6" w:rsidP="008331BC">
            <w:pPr>
              <w:ind w:firstLine="709"/>
              <w:jc w:val="both"/>
              <w:rPr>
                <w:sz w:val="26"/>
                <w:szCs w:val="26"/>
                <w:lang w:eastAsia="en-US"/>
              </w:rPr>
            </w:pPr>
            <w:r w:rsidRPr="00F42368">
              <w:rPr>
                <w:b/>
                <w:sz w:val="26"/>
                <w:szCs w:val="26"/>
                <w:lang w:eastAsia="en-US"/>
              </w:rPr>
              <w:t>на 20</w:t>
            </w:r>
            <w:r>
              <w:rPr>
                <w:b/>
                <w:sz w:val="26"/>
                <w:szCs w:val="26"/>
                <w:lang w:eastAsia="en-US"/>
              </w:rPr>
              <w:t>21</w:t>
            </w:r>
            <w:r w:rsidRPr="00F42368">
              <w:rPr>
                <w:b/>
                <w:sz w:val="26"/>
                <w:szCs w:val="26"/>
                <w:lang w:eastAsia="en-US"/>
              </w:rPr>
              <w:t xml:space="preserve"> год</w:t>
            </w:r>
            <w:r w:rsidRPr="00F42368">
              <w:rPr>
                <w:sz w:val="26"/>
                <w:szCs w:val="26"/>
                <w:lang w:eastAsia="en-US"/>
              </w:rPr>
              <w:t xml:space="preserve"> – </w:t>
            </w:r>
            <w:r>
              <w:rPr>
                <w:sz w:val="26"/>
                <w:szCs w:val="26"/>
                <w:lang w:eastAsia="en-US"/>
              </w:rPr>
              <w:t>7 803,59</w:t>
            </w:r>
            <w:r w:rsidRPr="00F42368">
              <w:rPr>
                <w:sz w:val="26"/>
                <w:szCs w:val="26"/>
                <w:lang w:eastAsia="en-US"/>
              </w:rPr>
              <w:t xml:space="preserve"> тыс. рублей, в том числе:</w:t>
            </w:r>
          </w:p>
          <w:p w:rsidR="00A51CC6" w:rsidRDefault="00A51CC6" w:rsidP="008331BC">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2 232,49</w:t>
            </w:r>
            <w:r w:rsidRPr="00F42368">
              <w:rPr>
                <w:sz w:val="26"/>
                <w:szCs w:val="26"/>
                <w:lang w:eastAsia="en-US"/>
              </w:rPr>
              <w:t xml:space="preserve"> тыс. рублей</w:t>
            </w:r>
            <w:r>
              <w:rPr>
                <w:sz w:val="26"/>
                <w:szCs w:val="26"/>
                <w:lang w:eastAsia="en-US"/>
              </w:rPr>
              <w:t>,</w:t>
            </w:r>
          </w:p>
          <w:p w:rsidR="00A51CC6" w:rsidRPr="00F42368" w:rsidRDefault="00A51CC6" w:rsidP="008331BC">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5 154,96</w:t>
            </w:r>
            <w:r w:rsidRPr="00F42368">
              <w:rPr>
                <w:b/>
                <w:bCs/>
                <w:color w:val="000000"/>
                <w:sz w:val="26"/>
                <w:szCs w:val="26"/>
              </w:rPr>
              <w:t xml:space="preserve"> </w:t>
            </w:r>
            <w:r w:rsidRPr="00F42368">
              <w:rPr>
                <w:sz w:val="26"/>
                <w:szCs w:val="26"/>
                <w:lang w:eastAsia="en-US"/>
              </w:rPr>
              <w:t>тыс. рублей</w:t>
            </w:r>
          </w:p>
          <w:p w:rsidR="00A51CC6" w:rsidRDefault="00A51CC6" w:rsidP="008331BC">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416,14</w:t>
            </w:r>
            <w:r w:rsidRPr="00F42368">
              <w:rPr>
                <w:sz w:val="26"/>
                <w:szCs w:val="26"/>
                <w:lang w:eastAsia="en-US"/>
              </w:rPr>
              <w:t xml:space="preserve"> тыс. рублей.</w:t>
            </w:r>
            <w:r w:rsidRPr="00F42368">
              <w:rPr>
                <w:b/>
                <w:sz w:val="26"/>
                <w:szCs w:val="26"/>
                <w:lang w:eastAsia="en-US"/>
              </w:rPr>
              <w:t xml:space="preserve"> </w:t>
            </w:r>
          </w:p>
          <w:p w:rsidR="00A51CC6" w:rsidRDefault="00A51CC6" w:rsidP="008331BC">
            <w:pPr>
              <w:ind w:firstLine="709"/>
              <w:jc w:val="both"/>
              <w:rPr>
                <w:b/>
                <w:sz w:val="26"/>
                <w:szCs w:val="26"/>
                <w:lang w:eastAsia="en-US"/>
              </w:rPr>
            </w:pPr>
            <w:r>
              <w:rPr>
                <w:b/>
                <w:sz w:val="26"/>
                <w:szCs w:val="26"/>
                <w:lang w:eastAsia="en-US"/>
              </w:rPr>
              <w:t>На 2022 год – 0,00 тыс. рублей</w:t>
            </w:r>
          </w:p>
          <w:p w:rsidR="00A51CC6" w:rsidRPr="00F42368" w:rsidRDefault="00A51CC6" w:rsidP="008331BC">
            <w:pPr>
              <w:ind w:firstLine="709"/>
              <w:jc w:val="both"/>
              <w:rPr>
                <w:b/>
                <w:sz w:val="26"/>
                <w:szCs w:val="26"/>
                <w:lang w:eastAsia="en-US"/>
              </w:rPr>
            </w:pPr>
            <w:r>
              <w:rPr>
                <w:b/>
                <w:sz w:val="26"/>
                <w:szCs w:val="26"/>
                <w:lang w:eastAsia="en-US"/>
              </w:rPr>
              <w:t>На 2023 год – 0,00 тыс. руб.</w:t>
            </w:r>
          </w:p>
        </w:tc>
      </w:tr>
      <w:tr w:rsidR="00A51CC6" w:rsidRPr="00F42368" w:rsidTr="00801326">
        <w:tc>
          <w:tcPr>
            <w:tcW w:w="2978" w:type="dxa"/>
            <w:shd w:val="clear" w:color="auto" w:fill="auto"/>
          </w:tcPr>
          <w:p w:rsidR="00A51CC6" w:rsidRPr="00F42368" w:rsidRDefault="00A51CC6" w:rsidP="008331BC">
            <w:pPr>
              <w:pStyle w:val="af2"/>
              <w:ind w:left="0"/>
              <w:rPr>
                <w:sz w:val="26"/>
                <w:szCs w:val="26"/>
              </w:rPr>
            </w:pPr>
            <w:r w:rsidRPr="00F42368">
              <w:rPr>
                <w:sz w:val="26"/>
                <w:szCs w:val="26"/>
              </w:rPr>
              <w:t>Ожидаемые результаты реализации муниципальной подпрограммы</w:t>
            </w:r>
          </w:p>
        </w:tc>
        <w:tc>
          <w:tcPr>
            <w:tcW w:w="6236" w:type="dxa"/>
            <w:shd w:val="clear" w:color="auto" w:fill="auto"/>
          </w:tcPr>
          <w:p w:rsidR="00A51CC6" w:rsidRDefault="00A51CC6" w:rsidP="008331BC">
            <w:pPr>
              <w:autoSpaceDE w:val="0"/>
              <w:jc w:val="both"/>
              <w:rPr>
                <w:sz w:val="26"/>
                <w:szCs w:val="26"/>
              </w:rPr>
            </w:pPr>
            <w:r>
              <w:rPr>
                <w:sz w:val="26"/>
                <w:szCs w:val="26"/>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A51CC6" w:rsidRDefault="00A51CC6" w:rsidP="008331BC">
            <w:pPr>
              <w:autoSpaceDE w:val="0"/>
              <w:jc w:val="both"/>
              <w:rPr>
                <w:sz w:val="26"/>
                <w:szCs w:val="26"/>
              </w:rPr>
            </w:pPr>
            <w:r>
              <w:rPr>
                <w:sz w:val="26"/>
                <w:szCs w:val="26"/>
              </w:rPr>
              <w:t>- увеличения доли благоустроенных территорий общего пользования населения от общего количества таких территорий;</w:t>
            </w:r>
          </w:p>
          <w:p w:rsidR="00A51CC6" w:rsidRDefault="00A51CC6" w:rsidP="008331BC">
            <w:pPr>
              <w:autoSpaceDE w:val="0"/>
              <w:jc w:val="both"/>
              <w:rPr>
                <w:sz w:val="26"/>
                <w:szCs w:val="26"/>
              </w:rPr>
            </w:pPr>
            <w:r>
              <w:rPr>
                <w:sz w:val="26"/>
                <w:szCs w:val="26"/>
              </w:rPr>
              <w:t>- увеличение доли благоустроенных дворовых территорий от общего количества дворовых территорий;</w:t>
            </w:r>
          </w:p>
          <w:p w:rsidR="00A51CC6" w:rsidRDefault="00A51CC6" w:rsidP="008331BC">
            <w:pPr>
              <w:autoSpaceDE w:val="0"/>
              <w:jc w:val="both"/>
              <w:rPr>
                <w:sz w:val="26"/>
                <w:szCs w:val="26"/>
              </w:rPr>
            </w:pPr>
            <w:r>
              <w:rPr>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A51CC6" w:rsidRDefault="00A51CC6" w:rsidP="008331BC">
            <w:pPr>
              <w:autoSpaceDE w:val="0"/>
              <w:jc w:val="both"/>
              <w:rPr>
                <w:sz w:val="26"/>
                <w:szCs w:val="26"/>
              </w:rPr>
            </w:pPr>
            <w:r>
              <w:rPr>
                <w:sz w:val="26"/>
                <w:szCs w:val="26"/>
              </w:rPr>
              <w:t xml:space="preserve">-  приведение внутриквартальных проездов дорог, тротуаров </w:t>
            </w:r>
          </w:p>
          <w:p w:rsidR="00A51CC6" w:rsidRDefault="00A51CC6" w:rsidP="008331BC">
            <w:pPr>
              <w:autoSpaceDE w:val="0"/>
              <w:jc w:val="both"/>
              <w:rPr>
                <w:sz w:val="26"/>
                <w:szCs w:val="26"/>
              </w:rPr>
            </w:pPr>
            <w:r>
              <w:rPr>
                <w:sz w:val="26"/>
                <w:szCs w:val="26"/>
              </w:rPr>
              <w:t>в нормативное состояние;</w:t>
            </w:r>
          </w:p>
          <w:p w:rsidR="00A51CC6" w:rsidRPr="00F42368" w:rsidRDefault="00A51CC6" w:rsidP="008331BC">
            <w:pPr>
              <w:pStyle w:val="fn2r"/>
              <w:spacing w:before="0" w:after="0"/>
              <w:ind w:firstLine="33"/>
              <w:jc w:val="both"/>
              <w:rPr>
                <w:sz w:val="26"/>
                <w:szCs w:val="26"/>
              </w:rPr>
            </w:pPr>
            <w:r>
              <w:rPr>
                <w:sz w:val="26"/>
                <w:szCs w:val="26"/>
              </w:rPr>
              <w:t>-  обеспечение комфортных условий для проживания населения муниципального образования Бегуницкое сельское поселение.</w:t>
            </w:r>
          </w:p>
        </w:tc>
      </w:tr>
    </w:tbl>
    <w:p w:rsidR="00A51CC6" w:rsidRPr="00F42368" w:rsidRDefault="00A51CC6" w:rsidP="00A51CC6">
      <w:pPr>
        <w:pStyle w:val="af2"/>
        <w:rPr>
          <w:b/>
          <w:sz w:val="26"/>
          <w:szCs w:val="26"/>
        </w:rPr>
      </w:pPr>
    </w:p>
    <w:p w:rsidR="00A51CC6" w:rsidRPr="00F42368" w:rsidRDefault="00A51CC6" w:rsidP="00A51CC6">
      <w:pPr>
        <w:pStyle w:val="af2"/>
        <w:widowControl w:val="0"/>
        <w:numPr>
          <w:ilvl w:val="0"/>
          <w:numId w:val="4"/>
        </w:numPr>
        <w:autoSpaceDE w:val="0"/>
        <w:autoSpaceDN w:val="0"/>
        <w:adjustRightInd w:val="0"/>
        <w:contextualSpacing w:val="0"/>
        <w:jc w:val="center"/>
        <w:rPr>
          <w:b/>
          <w:sz w:val="26"/>
          <w:szCs w:val="26"/>
        </w:rPr>
      </w:pPr>
      <w:r w:rsidRPr="00F42368">
        <w:rPr>
          <w:b/>
          <w:sz w:val="26"/>
          <w:szCs w:val="26"/>
        </w:rPr>
        <w:t>Общая характеристика, основные проблемы развития сферы реализации подпрограммы</w:t>
      </w:r>
    </w:p>
    <w:p w:rsidR="00A51CC6" w:rsidRPr="00F42368" w:rsidRDefault="00A51CC6" w:rsidP="00A51CC6">
      <w:pPr>
        <w:pStyle w:val="a5"/>
        <w:spacing w:before="0" w:beforeAutospacing="0" w:after="0" w:afterAutospacing="0"/>
        <w:ind w:firstLine="708"/>
        <w:jc w:val="both"/>
        <w:rPr>
          <w:color w:val="000000"/>
          <w:sz w:val="26"/>
          <w:szCs w:val="26"/>
        </w:rPr>
      </w:pPr>
    </w:p>
    <w:p w:rsidR="00A51CC6" w:rsidRDefault="00A51CC6" w:rsidP="00A51CC6">
      <w:pPr>
        <w:ind w:firstLine="709"/>
        <w:jc w:val="both"/>
        <w:rPr>
          <w:sz w:val="26"/>
          <w:szCs w:val="26"/>
        </w:rPr>
      </w:pPr>
      <w:r>
        <w:rPr>
          <w:bCs/>
          <w:color w:val="000000"/>
          <w:sz w:val="26"/>
          <w:szCs w:val="26"/>
        </w:rPr>
        <w:t xml:space="preserve">В состав муниципального образования Бегуницкое сельское поселение входит 47 населённых пунктов с общей численностью населения 8181 человека. </w:t>
      </w:r>
    </w:p>
    <w:p w:rsidR="00A51CC6" w:rsidRDefault="00A51CC6" w:rsidP="00A51CC6">
      <w:pPr>
        <w:tabs>
          <w:tab w:val="left" w:pos="448"/>
        </w:tabs>
        <w:jc w:val="both"/>
        <w:rPr>
          <w:sz w:val="26"/>
          <w:szCs w:val="26"/>
        </w:rPr>
      </w:pPr>
      <w:r>
        <w:rPr>
          <w:sz w:val="26"/>
          <w:szCs w:val="26"/>
        </w:rPr>
        <w:tab/>
      </w:r>
      <w:r>
        <w:rPr>
          <w:sz w:val="26"/>
          <w:szCs w:val="26"/>
        </w:rPr>
        <w:tab/>
        <w:t xml:space="preserve">До 2017 года  органом местного самоуправления и управляющими компаниями  благоустройство дворовых территорий  выполнялось точечно.       </w:t>
      </w:r>
    </w:p>
    <w:p w:rsidR="00A51CC6" w:rsidRDefault="00A51CC6" w:rsidP="00A51CC6">
      <w:pPr>
        <w:ind w:firstLine="708"/>
        <w:jc w:val="both"/>
        <w:rPr>
          <w:sz w:val="26"/>
          <w:szCs w:val="26"/>
        </w:rPr>
      </w:pPr>
      <w:r>
        <w:rPr>
          <w:sz w:val="26"/>
          <w:szCs w:val="26"/>
        </w:rPr>
        <w:lastRenderedPageBreak/>
        <w:t>На территории Бегуницкого сельского поселения 3 населенных пункта с численностью населения свыше 1000 чел., д</w:t>
      </w:r>
      <w:proofErr w:type="gramStart"/>
      <w:r>
        <w:rPr>
          <w:sz w:val="26"/>
          <w:szCs w:val="26"/>
        </w:rPr>
        <w:t>.Б</w:t>
      </w:r>
      <w:proofErr w:type="gramEnd"/>
      <w:r>
        <w:rPr>
          <w:sz w:val="26"/>
          <w:szCs w:val="26"/>
        </w:rPr>
        <w:t>егуницы 4 137 чел., п.Зимитицы 1354 чел. д.Терпилицы 1307 чел.</w:t>
      </w:r>
    </w:p>
    <w:p w:rsidR="00A51CC6" w:rsidRDefault="00A51CC6" w:rsidP="00A51CC6">
      <w:pPr>
        <w:ind w:firstLine="708"/>
        <w:jc w:val="both"/>
        <w:rPr>
          <w:sz w:val="26"/>
          <w:szCs w:val="26"/>
        </w:rPr>
      </w:pPr>
      <w:r>
        <w:rPr>
          <w:sz w:val="26"/>
          <w:szCs w:val="26"/>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A51CC6" w:rsidRDefault="00A51CC6" w:rsidP="00A51CC6">
      <w:pPr>
        <w:jc w:val="both"/>
        <w:rPr>
          <w:sz w:val="26"/>
          <w:szCs w:val="26"/>
        </w:rPr>
      </w:pPr>
      <w:r>
        <w:rPr>
          <w:sz w:val="26"/>
          <w:szCs w:val="26"/>
        </w:rPr>
        <w:ta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A51CC6" w:rsidRDefault="00A51CC6" w:rsidP="00A51CC6">
      <w:pPr>
        <w:ind w:firstLine="708"/>
        <w:jc w:val="both"/>
        <w:rPr>
          <w:sz w:val="26"/>
          <w:szCs w:val="26"/>
        </w:rPr>
      </w:pPr>
      <w:r>
        <w:rPr>
          <w:sz w:val="26"/>
          <w:szCs w:val="26"/>
        </w:rPr>
        <w:t>Результаты обследований дворовых территории показали, что пришло в негодность  не менее 40% асфальтобетонное и щебёночное покрытие внутри дворовых проездов и тротуаров. В большинстве дворов отсутствуют необходимый набор малых архитектурных форм (далее –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A51CC6" w:rsidRDefault="00A51CC6" w:rsidP="00A51CC6">
      <w:pPr>
        <w:jc w:val="both"/>
        <w:rPr>
          <w:sz w:val="26"/>
          <w:szCs w:val="26"/>
        </w:rPr>
      </w:pPr>
      <w:r>
        <w:rPr>
          <w:sz w:val="26"/>
          <w:szCs w:val="26"/>
        </w:rPr>
        <w:tab/>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A51CC6" w:rsidRDefault="00A51CC6" w:rsidP="00A51CC6">
      <w:pPr>
        <w:jc w:val="both"/>
        <w:rPr>
          <w:sz w:val="26"/>
          <w:szCs w:val="26"/>
        </w:rPr>
      </w:pPr>
      <w:r>
        <w:rPr>
          <w:sz w:val="26"/>
          <w:szCs w:val="26"/>
        </w:rPr>
        <w:tab/>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растущем благосостоянии населения.</w:t>
      </w:r>
    </w:p>
    <w:p w:rsidR="00A51CC6" w:rsidRDefault="00A51CC6" w:rsidP="00A51CC6">
      <w:pPr>
        <w:jc w:val="both"/>
        <w:rPr>
          <w:sz w:val="26"/>
          <w:szCs w:val="26"/>
        </w:rPr>
      </w:pPr>
      <w:r>
        <w:rPr>
          <w:sz w:val="26"/>
          <w:szCs w:val="26"/>
        </w:rPr>
        <w:tab/>
        <w:t xml:space="preserve">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населения. </w:t>
      </w:r>
      <w:proofErr w:type="gramStart"/>
      <w:r>
        <w:rPr>
          <w:sz w:val="26"/>
          <w:szCs w:val="26"/>
        </w:rPr>
        <w:t>Для поддержания дворовых и  общественных территорий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Бегуницкое сельское поселение на 2021-2023 годы», в  которой предусматривается целенаправленная работа по благоустройству дворовых территорий, исходя из минимального и дополнительного перечня работ.</w:t>
      </w:r>
      <w:proofErr w:type="gramEnd"/>
    </w:p>
    <w:p w:rsidR="00A51CC6" w:rsidRDefault="00A51CC6" w:rsidP="00A51CC6">
      <w:pPr>
        <w:jc w:val="both"/>
        <w:rPr>
          <w:sz w:val="26"/>
          <w:szCs w:val="26"/>
        </w:rPr>
      </w:pPr>
      <w:r>
        <w:rPr>
          <w:sz w:val="26"/>
          <w:szCs w:val="26"/>
        </w:rPr>
        <w:tab/>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1CC6" w:rsidRDefault="00A51CC6" w:rsidP="00A51CC6">
      <w:pPr>
        <w:jc w:val="both"/>
        <w:rPr>
          <w:sz w:val="26"/>
          <w:szCs w:val="26"/>
        </w:rPr>
      </w:pPr>
      <w:r>
        <w:rPr>
          <w:sz w:val="26"/>
          <w:szCs w:val="26"/>
        </w:rPr>
        <w:tab/>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51CC6" w:rsidRDefault="00A51CC6" w:rsidP="00A51CC6">
      <w:pPr>
        <w:jc w:val="both"/>
        <w:rPr>
          <w:sz w:val="26"/>
          <w:szCs w:val="26"/>
        </w:rPr>
      </w:pPr>
      <w:r>
        <w:rPr>
          <w:sz w:val="26"/>
          <w:szCs w:val="26"/>
        </w:rPr>
        <w:lastRenderedPageBreak/>
        <w:tab/>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sz w:val="26"/>
          <w:szCs w:val="26"/>
        </w:rPr>
        <w:t>внутридворовых</w:t>
      </w:r>
      <w:proofErr w:type="spellEnd"/>
      <w:r>
        <w:rPr>
          <w:sz w:val="26"/>
          <w:szCs w:val="26"/>
        </w:rPr>
        <w:t xml:space="preserve"> территорий, повысить уровень и качество комфортных условий для жизнедеятельности.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Бегуницкого сельского поселения многоквартирными домами истек, практически не производятся работы по озеленению дворовых территорий, малое количество парковок</w:t>
      </w:r>
      <w:proofErr w:type="gramEnd"/>
      <w:r>
        <w:rPr>
          <w:sz w:val="26"/>
          <w:szCs w:val="26"/>
        </w:rPr>
        <w:t xml:space="preserve"> для временного хранения автомобилей, недостаточно оборудованных детских и спортивных площадок.</w:t>
      </w:r>
    </w:p>
    <w:p w:rsidR="00A51CC6" w:rsidRDefault="00A51CC6" w:rsidP="00A51CC6">
      <w:pPr>
        <w:pStyle w:val="Standard"/>
        <w:tabs>
          <w:tab w:val="left" w:pos="704"/>
        </w:tabs>
        <w:jc w:val="both"/>
        <w:rPr>
          <w:sz w:val="26"/>
          <w:szCs w:val="26"/>
        </w:rPr>
      </w:pPr>
      <w:r>
        <w:rPr>
          <w:sz w:val="26"/>
          <w:szCs w:val="26"/>
        </w:rPr>
        <w:t xml:space="preserve">При формировании мероприятий Программы необходимо учитывать мероприятия в части повышения показателей доступности среды для маломобильных групп, так как ранее реализованные мероприятия не территории </w:t>
      </w:r>
      <w:proofErr w:type="gramStart"/>
      <w:r>
        <w:rPr>
          <w:sz w:val="26"/>
          <w:szCs w:val="26"/>
        </w:rPr>
        <w:t>поселения</w:t>
      </w:r>
      <w:proofErr w:type="gramEnd"/>
      <w:r>
        <w:rPr>
          <w:sz w:val="26"/>
          <w:szCs w:val="26"/>
        </w:rPr>
        <w:t xml:space="preserve"> как правило, были направлены на обеспечение доступности лишь отдельных объектов.</w:t>
      </w:r>
    </w:p>
    <w:p w:rsidR="00A51CC6" w:rsidRPr="00F42368" w:rsidRDefault="00A51CC6" w:rsidP="00A51CC6">
      <w:pPr>
        <w:pStyle w:val="Standard"/>
        <w:tabs>
          <w:tab w:val="left" w:pos="704"/>
        </w:tabs>
        <w:jc w:val="both"/>
        <w:rPr>
          <w:b/>
          <w:sz w:val="26"/>
          <w:szCs w:val="26"/>
        </w:rPr>
      </w:pPr>
    </w:p>
    <w:p w:rsidR="00A51CC6" w:rsidRPr="00F42368" w:rsidRDefault="00A51CC6" w:rsidP="00A51CC6">
      <w:pPr>
        <w:widowControl w:val="0"/>
        <w:autoSpaceDE w:val="0"/>
        <w:autoSpaceDN w:val="0"/>
        <w:adjustRightInd w:val="0"/>
        <w:ind w:firstLine="709"/>
        <w:jc w:val="center"/>
        <w:outlineLvl w:val="0"/>
        <w:rPr>
          <w:b/>
          <w:sz w:val="26"/>
          <w:szCs w:val="26"/>
        </w:rPr>
      </w:pPr>
      <w:r w:rsidRPr="00F42368">
        <w:rPr>
          <w:b/>
          <w:sz w:val="26"/>
          <w:szCs w:val="26"/>
          <w:lang w:val="en-US"/>
        </w:rPr>
        <w:t>II</w:t>
      </w:r>
      <w:r w:rsidRPr="00F42368">
        <w:rPr>
          <w:b/>
          <w:sz w:val="26"/>
          <w:szCs w:val="26"/>
        </w:rPr>
        <w:t>. Цели, задачи, основные мероприятия и их показатели (индикаторы), конечные результаты и сроки реализации муниципальной подпрограммы</w:t>
      </w:r>
    </w:p>
    <w:p w:rsidR="00A51CC6" w:rsidRPr="00F42368" w:rsidRDefault="00A51CC6" w:rsidP="00A51CC6">
      <w:pPr>
        <w:pStyle w:val="a3"/>
        <w:ind w:left="20" w:right="20" w:firstLine="700"/>
        <w:rPr>
          <w:rStyle w:val="34"/>
          <w:color w:val="000000"/>
          <w:sz w:val="26"/>
          <w:szCs w:val="26"/>
        </w:rPr>
      </w:pPr>
    </w:p>
    <w:p w:rsidR="00A51CC6" w:rsidRDefault="00A51CC6" w:rsidP="00A51CC6">
      <w:pPr>
        <w:spacing w:line="0" w:lineRule="atLeast"/>
        <w:ind w:firstLine="709"/>
        <w:jc w:val="both"/>
        <w:rPr>
          <w:sz w:val="26"/>
          <w:szCs w:val="26"/>
          <w:lang w:eastAsia="en-US"/>
        </w:rPr>
      </w:pPr>
      <w:r>
        <w:rPr>
          <w:sz w:val="26"/>
          <w:szCs w:val="26"/>
          <w:lang w:eastAsia="en-US"/>
        </w:rPr>
        <w:t xml:space="preserve">Целью данной Подпрограммы является: </w:t>
      </w:r>
    </w:p>
    <w:p w:rsidR="00A51CC6" w:rsidRDefault="00A51CC6" w:rsidP="00A51CC6">
      <w:pPr>
        <w:spacing w:line="0" w:lineRule="atLeast"/>
        <w:ind w:firstLine="709"/>
        <w:jc w:val="both"/>
        <w:rPr>
          <w:sz w:val="26"/>
          <w:szCs w:val="26"/>
          <w:lang w:eastAsia="en-US"/>
        </w:rPr>
      </w:pPr>
      <w:r>
        <w:rPr>
          <w:sz w:val="26"/>
          <w:szCs w:val="26"/>
          <w:lang w:eastAsia="en-US"/>
        </w:rPr>
        <w:t>-  повышение уровня благоустройства нуждающихся в благоустройстве территорий общего пользования муниципального образования Бегуницкое сельское поселение, а также дворовых территорий многоквартирных домов, расположенных на территории муниципального образования Бегуницкое сельское поселение;</w:t>
      </w:r>
    </w:p>
    <w:p w:rsidR="00A51CC6" w:rsidRDefault="00A51CC6" w:rsidP="00A51CC6">
      <w:pPr>
        <w:spacing w:line="0" w:lineRule="atLeast"/>
        <w:ind w:firstLine="709"/>
        <w:jc w:val="both"/>
        <w:rPr>
          <w:sz w:val="26"/>
          <w:szCs w:val="26"/>
          <w:lang w:eastAsia="en-US"/>
        </w:rPr>
      </w:pPr>
      <w:r>
        <w:rPr>
          <w:sz w:val="26"/>
          <w:szCs w:val="26"/>
          <w:lang w:eastAsia="en-US"/>
        </w:rPr>
        <w:t>-  реализация социально значимых проектов на территории муниципального образования Бегуницкое сельское поселение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Бегуницкое сельское поселение в участии и решении проблем местного значения, формирование активной жизненной позиции населения;</w:t>
      </w:r>
    </w:p>
    <w:p w:rsidR="00A51CC6" w:rsidRDefault="00A51CC6" w:rsidP="00A51CC6">
      <w:pPr>
        <w:spacing w:line="0" w:lineRule="atLeast"/>
        <w:ind w:firstLine="709"/>
        <w:jc w:val="both"/>
        <w:rPr>
          <w:sz w:val="26"/>
          <w:szCs w:val="26"/>
        </w:rPr>
      </w:pPr>
      <w:r>
        <w:rPr>
          <w:sz w:val="26"/>
          <w:szCs w:val="26"/>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A51CC6" w:rsidRDefault="00A51CC6" w:rsidP="00A51CC6">
      <w:pPr>
        <w:spacing w:line="0" w:lineRule="atLeast"/>
        <w:ind w:firstLine="709"/>
        <w:jc w:val="both"/>
        <w:rPr>
          <w:sz w:val="26"/>
          <w:szCs w:val="26"/>
        </w:rPr>
      </w:pPr>
      <w:r>
        <w:rPr>
          <w:sz w:val="26"/>
          <w:szCs w:val="26"/>
        </w:rPr>
        <w:t>Основными задачами подпрограммы являются:</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w:t>
      </w:r>
      <w:r>
        <w:rPr>
          <w:rFonts w:ascii="Times New Roman" w:hAnsi="Times New Roman" w:cs="Times New Roman"/>
          <w:sz w:val="26"/>
          <w:szCs w:val="26"/>
        </w:rPr>
        <w:lastRenderedPageBreak/>
        <w:t xml:space="preserve">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подпрограммы местного значения, подготовке, реализации, контроле качества и приемке работ, выполняемых в рамках подпрограммы, а также последующем содержании и обеспечении сохранности объектов благоустройства;</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ходе реализации основных мероприятий подпрограммы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увеличения доли благоустроенных территорий общего пользования населения от общего количества таких территорий;</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благоустроенных дворовых территорий от общего количества дворовых территорий;</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приведение внутриквартальных проездов дорог, тротуаров и парковочных карманов в нормативное состояние;</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комфортных условий для проживания населения муниципального образования Бегуницкое сельское поселение;</w:t>
      </w:r>
    </w:p>
    <w:p w:rsidR="00A51CC6" w:rsidRDefault="00A51CC6" w:rsidP="00A51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A51CC6" w:rsidRDefault="00A51CC6" w:rsidP="00A51CC6">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действиями органов местного самоуправления;</w:t>
      </w:r>
    </w:p>
    <w:p w:rsidR="00A51CC6" w:rsidRPr="00F42368" w:rsidRDefault="00A51CC6" w:rsidP="00A51CC6">
      <w:pPr>
        <w:tabs>
          <w:tab w:val="num" w:pos="0"/>
        </w:tabs>
        <w:spacing w:before="120" w:after="120"/>
        <w:ind w:firstLine="709"/>
        <w:jc w:val="center"/>
        <w:outlineLvl w:val="0"/>
        <w:rPr>
          <w:sz w:val="26"/>
          <w:szCs w:val="26"/>
        </w:rPr>
      </w:pPr>
      <w:r w:rsidRPr="00F42368">
        <w:rPr>
          <w:b/>
          <w:sz w:val="26"/>
          <w:szCs w:val="26"/>
          <w:lang w:val="en-US"/>
        </w:rPr>
        <w:t>III</w:t>
      </w:r>
      <w:r w:rsidRPr="00F42368">
        <w:rPr>
          <w:b/>
          <w:sz w:val="26"/>
          <w:szCs w:val="26"/>
        </w:rPr>
        <w:t>. Ресурсное обеспечение муниципальной программы</w:t>
      </w:r>
    </w:p>
    <w:p w:rsidR="00A51CC6" w:rsidRPr="00F42368" w:rsidRDefault="00A51CC6" w:rsidP="00A51CC6">
      <w:pPr>
        <w:ind w:firstLine="708"/>
        <w:jc w:val="both"/>
        <w:rPr>
          <w:sz w:val="26"/>
          <w:szCs w:val="26"/>
          <w:lang w:eastAsia="en-US"/>
        </w:rPr>
      </w:pPr>
      <w:r>
        <w:rPr>
          <w:sz w:val="26"/>
          <w:szCs w:val="26"/>
          <w:lang w:eastAsia="en-US"/>
        </w:rPr>
        <w:t>Общий о</w:t>
      </w:r>
      <w:r w:rsidRPr="00F42368">
        <w:rPr>
          <w:sz w:val="26"/>
          <w:szCs w:val="26"/>
          <w:lang w:eastAsia="en-US"/>
        </w:rPr>
        <w:t>бъем финансирования</w:t>
      </w:r>
      <w:r>
        <w:rPr>
          <w:sz w:val="26"/>
          <w:szCs w:val="26"/>
          <w:lang w:eastAsia="en-US"/>
        </w:rPr>
        <w:t xml:space="preserve"> составляет 7 803,59 тыс. руб.</w:t>
      </w:r>
      <w:proofErr w:type="gramStart"/>
      <w:r>
        <w:rPr>
          <w:sz w:val="26"/>
          <w:szCs w:val="26"/>
          <w:lang w:eastAsia="en-US"/>
        </w:rPr>
        <w:t xml:space="preserve"> </w:t>
      </w:r>
      <w:r w:rsidRPr="00F42368">
        <w:rPr>
          <w:sz w:val="26"/>
          <w:szCs w:val="26"/>
          <w:lang w:eastAsia="en-US"/>
        </w:rPr>
        <w:t>,</w:t>
      </w:r>
      <w:proofErr w:type="gramEnd"/>
      <w:r w:rsidRPr="00F42368">
        <w:rPr>
          <w:sz w:val="26"/>
          <w:szCs w:val="26"/>
          <w:lang w:eastAsia="en-US"/>
        </w:rPr>
        <w:t xml:space="preserve"> в том числе по годам реализации:</w:t>
      </w:r>
    </w:p>
    <w:p w:rsidR="00A51CC6" w:rsidRDefault="00A51CC6" w:rsidP="00A51CC6">
      <w:pPr>
        <w:ind w:firstLine="709"/>
        <w:jc w:val="both"/>
        <w:rPr>
          <w:sz w:val="26"/>
          <w:szCs w:val="26"/>
          <w:lang w:eastAsia="en-US"/>
        </w:rPr>
      </w:pPr>
      <w:r w:rsidRPr="00F42368">
        <w:rPr>
          <w:b/>
          <w:sz w:val="26"/>
          <w:szCs w:val="26"/>
          <w:lang w:eastAsia="en-US"/>
        </w:rPr>
        <w:t>на 20</w:t>
      </w:r>
      <w:r>
        <w:rPr>
          <w:b/>
          <w:sz w:val="26"/>
          <w:szCs w:val="26"/>
          <w:lang w:eastAsia="en-US"/>
        </w:rPr>
        <w:t>21</w:t>
      </w:r>
      <w:r w:rsidRPr="00F42368">
        <w:rPr>
          <w:b/>
          <w:sz w:val="26"/>
          <w:szCs w:val="26"/>
          <w:lang w:eastAsia="en-US"/>
        </w:rPr>
        <w:t xml:space="preserve"> год</w:t>
      </w:r>
      <w:r w:rsidRPr="00F42368">
        <w:rPr>
          <w:sz w:val="26"/>
          <w:szCs w:val="26"/>
          <w:lang w:eastAsia="en-US"/>
        </w:rPr>
        <w:t xml:space="preserve"> – </w:t>
      </w:r>
      <w:r>
        <w:rPr>
          <w:sz w:val="26"/>
          <w:szCs w:val="26"/>
          <w:lang w:eastAsia="en-US"/>
        </w:rPr>
        <w:t>7 803,59</w:t>
      </w:r>
      <w:r w:rsidRPr="00F42368">
        <w:rPr>
          <w:sz w:val="26"/>
          <w:szCs w:val="26"/>
          <w:lang w:eastAsia="en-US"/>
        </w:rPr>
        <w:t xml:space="preserve"> тыс. рублей, в том числе:</w:t>
      </w:r>
    </w:p>
    <w:p w:rsidR="00A51CC6" w:rsidRDefault="00A51CC6" w:rsidP="00A51CC6">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2 232,49</w:t>
      </w:r>
      <w:r w:rsidRPr="00F42368">
        <w:rPr>
          <w:sz w:val="26"/>
          <w:szCs w:val="26"/>
          <w:lang w:eastAsia="en-US"/>
        </w:rPr>
        <w:t xml:space="preserve"> тыс. рублей</w:t>
      </w:r>
      <w:r>
        <w:rPr>
          <w:sz w:val="26"/>
          <w:szCs w:val="26"/>
          <w:lang w:eastAsia="en-US"/>
        </w:rPr>
        <w:t>,</w:t>
      </w:r>
    </w:p>
    <w:p w:rsidR="00A51CC6" w:rsidRPr="00F42368" w:rsidRDefault="00A51CC6" w:rsidP="00A51CC6">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5 154,96</w:t>
      </w:r>
      <w:r w:rsidRPr="00F42368">
        <w:rPr>
          <w:b/>
          <w:bCs/>
          <w:color w:val="000000"/>
          <w:sz w:val="26"/>
          <w:szCs w:val="26"/>
        </w:rPr>
        <w:t xml:space="preserve"> </w:t>
      </w:r>
      <w:r w:rsidRPr="00F42368">
        <w:rPr>
          <w:sz w:val="26"/>
          <w:szCs w:val="26"/>
          <w:lang w:eastAsia="en-US"/>
        </w:rPr>
        <w:t>тыс. рублей</w:t>
      </w:r>
    </w:p>
    <w:p w:rsidR="00A51CC6" w:rsidRDefault="00A51CC6" w:rsidP="00A51CC6">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416,14</w:t>
      </w:r>
      <w:r w:rsidRPr="00F42368">
        <w:rPr>
          <w:sz w:val="26"/>
          <w:szCs w:val="26"/>
          <w:lang w:eastAsia="en-US"/>
        </w:rPr>
        <w:t xml:space="preserve"> тыс. рублей.</w:t>
      </w:r>
      <w:r w:rsidRPr="00F42368">
        <w:rPr>
          <w:b/>
          <w:sz w:val="26"/>
          <w:szCs w:val="26"/>
          <w:lang w:eastAsia="en-US"/>
        </w:rPr>
        <w:t xml:space="preserve"> </w:t>
      </w:r>
    </w:p>
    <w:p w:rsidR="00A51CC6" w:rsidRDefault="00A51CC6" w:rsidP="00A51CC6">
      <w:pPr>
        <w:ind w:firstLine="709"/>
        <w:jc w:val="both"/>
        <w:rPr>
          <w:b/>
          <w:sz w:val="26"/>
          <w:szCs w:val="26"/>
          <w:lang w:eastAsia="en-US"/>
        </w:rPr>
      </w:pPr>
      <w:r>
        <w:rPr>
          <w:b/>
          <w:sz w:val="26"/>
          <w:szCs w:val="26"/>
          <w:lang w:eastAsia="en-US"/>
        </w:rPr>
        <w:t>На 2022 год – 0,00 тыс. рублей</w:t>
      </w:r>
    </w:p>
    <w:p w:rsidR="00A51CC6" w:rsidRPr="00F42368" w:rsidRDefault="00A51CC6" w:rsidP="00A51CC6">
      <w:pPr>
        <w:ind w:firstLine="709"/>
        <w:jc w:val="both"/>
        <w:rPr>
          <w:b/>
          <w:sz w:val="26"/>
          <w:szCs w:val="26"/>
          <w:lang w:eastAsia="en-US"/>
        </w:rPr>
      </w:pPr>
      <w:r>
        <w:rPr>
          <w:b/>
          <w:sz w:val="26"/>
          <w:szCs w:val="26"/>
          <w:lang w:eastAsia="en-US"/>
        </w:rPr>
        <w:t>На 2023 год – 0,00 тыс. рублей</w:t>
      </w:r>
    </w:p>
    <w:p w:rsidR="00A51CC6" w:rsidRPr="00905D33" w:rsidRDefault="00A51CC6" w:rsidP="00A51CC6">
      <w:pPr>
        <w:pStyle w:val="ConsPlusNormal"/>
        <w:ind w:firstLine="851"/>
        <w:jc w:val="center"/>
        <w:rPr>
          <w:rFonts w:ascii="Times New Roman" w:hAnsi="Times New Roman" w:cs="Times New Roman"/>
          <w:b/>
          <w:color w:val="000000"/>
          <w:sz w:val="24"/>
          <w:szCs w:val="24"/>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pPr>
        <w:sectPr w:rsidR="00A51CC6" w:rsidSect="00A51CC6">
          <w:pgSz w:w="11906" w:h="16838"/>
          <w:pgMar w:top="1134" w:right="850" w:bottom="1134" w:left="1701" w:header="708" w:footer="708" w:gutter="0"/>
          <w:cols w:space="708"/>
          <w:docGrid w:linePitch="360"/>
        </w:sectPr>
      </w:pPr>
    </w:p>
    <w:p w:rsidR="00A51CC6" w:rsidRPr="0080532B" w:rsidRDefault="00A51CC6" w:rsidP="00A51CC6">
      <w:pPr>
        <w:jc w:val="center"/>
        <w:rPr>
          <w:b/>
        </w:rPr>
      </w:pPr>
      <w:r w:rsidRPr="0080532B">
        <w:rPr>
          <w:b/>
        </w:rPr>
        <w:lastRenderedPageBreak/>
        <w:t xml:space="preserve">Сведения </w:t>
      </w:r>
    </w:p>
    <w:p w:rsidR="00A51CC6" w:rsidRPr="004C6974" w:rsidRDefault="00A51CC6" w:rsidP="00A51CC6">
      <w:pPr>
        <w:jc w:val="center"/>
        <w:rPr>
          <w:b/>
          <w:color w:val="000000"/>
        </w:rPr>
      </w:pPr>
      <w:r w:rsidRPr="0080532B">
        <w:rPr>
          <w:b/>
        </w:rPr>
        <w:t xml:space="preserve">о показателях (индикаторах) подпрограммы </w:t>
      </w:r>
      <w:r>
        <w:rPr>
          <w:b/>
        </w:rPr>
        <w:t xml:space="preserve">№5 </w:t>
      </w:r>
      <w:r w:rsidRPr="004C6974">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A51CC6" w:rsidRPr="004C6974" w:rsidRDefault="00A51CC6" w:rsidP="00A51CC6">
      <w:pPr>
        <w:autoSpaceDE w:val="0"/>
        <w:autoSpaceDN w:val="0"/>
        <w:adjustRightInd w:val="0"/>
        <w:jc w:val="center"/>
        <w:rPr>
          <w:b/>
        </w:rPr>
      </w:pPr>
    </w:p>
    <w:p w:rsidR="00A51CC6" w:rsidRPr="00D524BA" w:rsidRDefault="00A51CC6" w:rsidP="00A51CC6">
      <w:pPr>
        <w:jc w:val="both"/>
      </w:pPr>
    </w:p>
    <w:p w:rsidR="00A51CC6" w:rsidRPr="00AB5689" w:rsidRDefault="00A51CC6" w:rsidP="00A51CC6">
      <w:pPr>
        <w:jc w:val="right"/>
      </w:pPr>
      <w:r>
        <w:t>Таблица 1</w:t>
      </w:r>
    </w:p>
    <w:tbl>
      <w:tblPr>
        <w:tblW w:w="14884" w:type="dxa"/>
        <w:tblCellSpacing w:w="20" w:type="dxa"/>
        <w:tblInd w:w="4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2"/>
        <w:gridCol w:w="7012"/>
        <w:gridCol w:w="1833"/>
        <w:gridCol w:w="1543"/>
        <w:gridCol w:w="1543"/>
        <w:gridCol w:w="1961"/>
      </w:tblGrid>
      <w:tr w:rsidR="00A51CC6" w:rsidRPr="006D4EC9" w:rsidTr="008331BC">
        <w:trPr>
          <w:trHeight w:val="787"/>
          <w:tblCellSpacing w:w="20" w:type="dxa"/>
        </w:trPr>
        <w:tc>
          <w:tcPr>
            <w:tcW w:w="932"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 п/п</w:t>
            </w:r>
          </w:p>
        </w:tc>
        <w:tc>
          <w:tcPr>
            <w:tcW w:w="6972"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Показатель (индикатор) (наименование)</w:t>
            </w:r>
          </w:p>
        </w:tc>
        <w:tc>
          <w:tcPr>
            <w:tcW w:w="1793" w:type="dxa"/>
            <w:vMerge w:val="restart"/>
            <w:tcBorders>
              <w:top w:val="outset" w:sz="24" w:space="0" w:color="auto"/>
            </w:tcBorders>
            <w:shd w:val="clear" w:color="auto" w:fill="auto"/>
            <w:hideMark/>
          </w:tcPr>
          <w:p w:rsidR="00A51CC6" w:rsidRPr="006D4EC9" w:rsidRDefault="00A51CC6" w:rsidP="008331BC">
            <w:pPr>
              <w:jc w:val="center"/>
              <w:rPr>
                <w:color w:val="000000"/>
              </w:rPr>
            </w:pPr>
            <w:r w:rsidRPr="006D4EC9">
              <w:rPr>
                <w:color w:val="000000"/>
              </w:rPr>
              <w:t>Ед. измерения</w:t>
            </w:r>
          </w:p>
        </w:tc>
        <w:tc>
          <w:tcPr>
            <w:tcW w:w="4987" w:type="dxa"/>
            <w:gridSpan w:val="3"/>
            <w:tcBorders>
              <w:top w:val="outset" w:sz="24" w:space="0" w:color="auto"/>
            </w:tcBorders>
            <w:shd w:val="clear" w:color="auto" w:fill="auto"/>
          </w:tcPr>
          <w:p w:rsidR="00A51CC6" w:rsidRDefault="00A51CC6" w:rsidP="008331BC">
            <w:pPr>
              <w:jc w:val="center"/>
            </w:pPr>
          </w:p>
          <w:p w:rsidR="00A51CC6" w:rsidRPr="00B244A5" w:rsidRDefault="00A51CC6" w:rsidP="008331BC">
            <w:pPr>
              <w:jc w:val="center"/>
            </w:pPr>
            <w:r w:rsidRPr="00B244A5">
              <w:t>Значение показателя (индикатора)</w:t>
            </w:r>
          </w:p>
        </w:tc>
      </w:tr>
      <w:tr w:rsidR="00A51CC6" w:rsidRPr="006D4EC9" w:rsidTr="008331BC">
        <w:trPr>
          <w:trHeight w:val="261"/>
          <w:tblCellSpacing w:w="20" w:type="dxa"/>
        </w:trPr>
        <w:tc>
          <w:tcPr>
            <w:tcW w:w="932" w:type="dxa"/>
            <w:vMerge/>
            <w:shd w:val="clear" w:color="auto" w:fill="auto"/>
            <w:hideMark/>
          </w:tcPr>
          <w:p w:rsidR="00A51CC6" w:rsidRPr="006D4EC9" w:rsidRDefault="00A51CC6" w:rsidP="008331BC">
            <w:pPr>
              <w:jc w:val="center"/>
              <w:rPr>
                <w:color w:val="000000"/>
              </w:rPr>
            </w:pPr>
          </w:p>
        </w:tc>
        <w:tc>
          <w:tcPr>
            <w:tcW w:w="6972" w:type="dxa"/>
            <w:vMerge/>
            <w:shd w:val="clear" w:color="auto" w:fill="auto"/>
            <w:hideMark/>
          </w:tcPr>
          <w:p w:rsidR="00A51CC6" w:rsidRPr="006D4EC9" w:rsidRDefault="00A51CC6" w:rsidP="008331BC">
            <w:pPr>
              <w:jc w:val="center"/>
              <w:rPr>
                <w:color w:val="000000"/>
              </w:rPr>
            </w:pPr>
          </w:p>
        </w:tc>
        <w:tc>
          <w:tcPr>
            <w:tcW w:w="1793" w:type="dxa"/>
            <w:vMerge/>
            <w:shd w:val="clear" w:color="auto" w:fill="auto"/>
            <w:hideMark/>
          </w:tcPr>
          <w:p w:rsidR="00A51CC6" w:rsidRPr="006D4EC9" w:rsidRDefault="00A51CC6" w:rsidP="008331BC">
            <w:pPr>
              <w:jc w:val="center"/>
              <w:rPr>
                <w:color w:val="000000"/>
              </w:rPr>
            </w:pPr>
          </w:p>
        </w:tc>
        <w:tc>
          <w:tcPr>
            <w:tcW w:w="1503" w:type="dxa"/>
            <w:shd w:val="clear" w:color="auto" w:fill="auto"/>
            <w:hideMark/>
          </w:tcPr>
          <w:p w:rsidR="00A51CC6" w:rsidRPr="006D4EC9" w:rsidRDefault="00A51CC6" w:rsidP="008331BC">
            <w:pPr>
              <w:jc w:val="center"/>
              <w:rPr>
                <w:color w:val="000000"/>
              </w:rPr>
            </w:pPr>
            <w:r w:rsidRPr="006D4EC9">
              <w:rPr>
                <w:color w:val="000000"/>
              </w:rPr>
              <w:t>20</w:t>
            </w:r>
            <w:r>
              <w:rPr>
                <w:color w:val="000000"/>
              </w:rPr>
              <w:t>21</w:t>
            </w:r>
          </w:p>
        </w:tc>
        <w:tc>
          <w:tcPr>
            <w:tcW w:w="1503" w:type="dxa"/>
            <w:shd w:val="clear" w:color="auto" w:fill="auto"/>
            <w:hideMark/>
          </w:tcPr>
          <w:p w:rsidR="00A51CC6" w:rsidRPr="006D4EC9" w:rsidRDefault="00A51CC6" w:rsidP="008331BC">
            <w:pPr>
              <w:jc w:val="center"/>
              <w:rPr>
                <w:color w:val="000000"/>
              </w:rPr>
            </w:pPr>
            <w:r w:rsidRPr="006D4EC9">
              <w:rPr>
                <w:color w:val="000000"/>
              </w:rPr>
              <w:t>20</w:t>
            </w:r>
            <w:r>
              <w:rPr>
                <w:color w:val="000000"/>
              </w:rPr>
              <w:t>22</w:t>
            </w:r>
          </w:p>
        </w:tc>
        <w:tc>
          <w:tcPr>
            <w:tcW w:w="1901" w:type="dxa"/>
            <w:shd w:val="clear" w:color="auto" w:fill="auto"/>
            <w:hideMark/>
          </w:tcPr>
          <w:p w:rsidR="00A51CC6" w:rsidRPr="006D4EC9" w:rsidRDefault="00A51CC6" w:rsidP="008331BC">
            <w:pPr>
              <w:jc w:val="center"/>
              <w:rPr>
                <w:color w:val="000000"/>
              </w:rPr>
            </w:pPr>
            <w:r w:rsidRPr="006D4EC9">
              <w:rPr>
                <w:color w:val="000000"/>
              </w:rPr>
              <w:t>202</w:t>
            </w:r>
            <w:r>
              <w:rPr>
                <w:color w:val="000000"/>
              </w:rPr>
              <w:t>3</w:t>
            </w:r>
          </w:p>
          <w:p w:rsidR="00A51CC6" w:rsidRPr="006D4EC9" w:rsidRDefault="00A51CC6" w:rsidP="008331BC">
            <w:pPr>
              <w:jc w:val="center"/>
              <w:rPr>
                <w:color w:val="000000"/>
              </w:rPr>
            </w:pPr>
          </w:p>
        </w:tc>
      </w:tr>
      <w:tr w:rsidR="00A51CC6" w:rsidRPr="006D4EC9" w:rsidTr="008331BC">
        <w:trPr>
          <w:trHeight w:val="195"/>
          <w:tblCellSpacing w:w="20" w:type="dxa"/>
        </w:trPr>
        <w:tc>
          <w:tcPr>
            <w:tcW w:w="932" w:type="dxa"/>
            <w:shd w:val="clear" w:color="auto" w:fill="auto"/>
            <w:hideMark/>
          </w:tcPr>
          <w:p w:rsidR="00A51CC6" w:rsidRPr="006D4EC9" w:rsidRDefault="00A51CC6" w:rsidP="008331BC">
            <w:pPr>
              <w:jc w:val="center"/>
              <w:rPr>
                <w:color w:val="000000"/>
              </w:rPr>
            </w:pPr>
            <w:r w:rsidRPr="006D4EC9">
              <w:rPr>
                <w:color w:val="000000"/>
              </w:rPr>
              <w:t>1</w:t>
            </w:r>
          </w:p>
        </w:tc>
        <w:tc>
          <w:tcPr>
            <w:tcW w:w="6972" w:type="dxa"/>
            <w:shd w:val="clear" w:color="auto" w:fill="auto"/>
            <w:hideMark/>
          </w:tcPr>
          <w:p w:rsidR="00A51CC6" w:rsidRPr="006D4EC9" w:rsidRDefault="00A51CC6" w:rsidP="008331BC">
            <w:pPr>
              <w:jc w:val="center"/>
              <w:rPr>
                <w:color w:val="000000"/>
              </w:rPr>
            </w:pPr>
            <w:r w:rsidRPr="006D4EC9">
              <w:rPr>
                <w:color w:val="000000"/>
              </w:rPr>
              <w:t>2</w:t>
            </w:r>
          </w:p>
        </w:tc>
        <w:tc>
          <w:tcPr>
            <w:tcW w:w="1793" w:type="dxa"/>
            <w:shd w:val="clear" w:color="auto" w:fill="auto"/>
            <w:hideMark/>
          </w:tcPr>
          <w:p w:rsidR="00A51CC6" w:rsidRPr="006D4EC9" w:rsidRDefault="00A51CC6" w:rsidP="008331BC">
            <w:pPr>
              <w:jc w:val="center"/>
              <w:rPr>
                <w:color w:val="000000"/>
              </w:rPr>
            </w:pPr>
            <w:r w:rsidRPr="006D4EC9">
              <w:rPr>
                <w:color w:val="000000"/>
              </w:rPr>
              <w:t>3</w:t>
            </w:r>
          </w:p>
        </w:tc>
        <w:tc>
          <w:tcPr>
            <w:tcW w:w="1503" w:type="dxa"/>
            <w:shd w:val="clear" w:color="auto" w:fill="auto"/>
            <w:hideMark/>
          </w:tcPr>
          <w:p w:rsidR="00A51CC6" w:rsidRPr="006D4EC9" w:rsidRDefault="00A51CC6" w:rsidP="008331BC">
            <w:pPr>
              <w:jc w:val="center"/>
              <w:rPr>
                <w:color w:val="000000"/>
              </w:rPr>
            </w:pPr>
            <w:r w:rsidRPr="006D4EC9">
              <w:rPr>
                <w:color w:val="000000"/>
              </w:rPr>
              <w:t>4</w:t>
            </w:r>
          </w:p>
        </w:tc>
        <w:tc>
          <w:tcPr>
            <w:tcW w:w="1503" w:type="dxa"/>
            <w:shd w:val="clear" w:color="auto" w:fill="auto"/>
            <w:hideMark/>
          </w:tcPr>
          <w:p w:rsidR="00A51CC6" w:rsidRPr="006D4EC9" w:rsidRDefault="00A51CC6" w:rsidP="008331BC">
            <w:pPr>
              <w:jc w:val="center"/>
              <w:rPr>
                <w:color w:val="000000"/>
              </w:rPr>
            </w:pPr>
            <w:r w:rsidRPr="006D4EC9">
              <w:rPr>
                <w:color w:val="000000"/>
              </w:rPr>
              <w:t>5</w:t>
            </w:r>
          </w:p>
        </w:tc>
        <w:tc>
          <w:tcPr>
            <w:tcW w:w="1901" w:type="dxa"/>
            <w:shd w:val="clear" w:color="auto" w:fill="auto"/>
            <w:hideMark/>
          </w:tcPr>
          <w:p w:rsidR="00A51CC6" w:rsidRPr="006D4EC9" w:rsidRDefault="00A51CC6" w:rsidP="008331BC">
            <w:pPr>
              <w:jc w:val="center"/>
              <w:rPr>
                <w:color w:val="000000"/>
              </w:rPr>
            </w:pPr>
            <w:r w:rsidRPr="006D4EC9">
              <w:rPr>
                <w:color w:val="000000"/>
              </w:rPr>
              <w:t>6</w:t>
            </w:r>
          </w:p>
        </w:tc>
      </w:tr>
      <w:tr w:rsidR="00A51CC6" w:rsidRPr="006D4EC9" w:rsidTr="008331BC">
        <w:trPr>
          <w:trHeight w:val="630"/>
          <w:tblCellSpacing w:w="20" w:type="dxa"/>
        </w:trPr>
        <w:tc>
          <w:tcPr>
            <w:tcW w:w="932" w:type="dxa"/>
            <w:shd w:val="clear" w:color="auto" w:fill="auto"/>
            <w:hideMark/>
          </w:tcPr>
          <w:p w:rsidR="00A51CC6" w:rsidRPr="006D4EC9" w:rsidRDefault="00A51CC6" w:rsidP="008331BC">
            <w:pPr>
              <w:jc w:val="center"/>
              <w:rPr>
                <w:color w:val="000000"/>
              </w:rPr>
            </w:pPr>
            <w:r w:rsidRPr="006D4EC9">
              <w:rPr>
                <w:color w:val="000000"/>
              </w:rPr>
              <w:t>1</w:t>
            </w:r>
          </w:p>
        </w:tc>
        <w:tc>
          <w:tcPr>
            <w:tcW w:w="6972" w:type="dxa"/>
            <w:shd w:val="clear" w:color="auto" w:fill="auto"/>
            <w:hideMark/>
          </w:tcPr>
          <w:p w:rsidR="00A51CC6" w:rsidRPr="00AD29DA" w:rsidRDefault="00A51CC6" w:rsidP="008331BC">
            <w:r w:rsidRPr="006A28FA">
              <w:rPr>
                <w:rFonts w:eastAsia="Times New Roman"/>
                <w:sz w:val="21"/>
                <w:szCs w:val="21"/>
              </w:rPr>
              <w:t>Благоустройство общественной территории пос. Зимитицы Волосовского района Ленинградской области (1 этап)</w:t>
            </w:r>
          </w:p>
        </w:tc>
        <w:tc>
          <w:tcPr>
            <w:tcW w:w="1793" w:type="dxa"/>
            <w:shd w:val="clear" w:color="auto" w:fill="auto"/>
            <w:hideMark/>
          </w:tcPr>
          <w:p w:rsidR="00A51CC6" w:rsidRPr="006D4EC9" w:rsidRDefault="00A51CC6" w:rsidP="008331BC">
            <w:pPr>
              <w:jc w:val="center"/>
              <w:rPr>
                <w:color w:val="000000"/>
              </w:rPr>
            </w:pPr>
            <w:r w:rsidRPr="006D4EC9">
              <w:rPr>
                <w:color w:val="000000"/>
              </w:rPr>
              <w:t>единиц</w:t>
            </w:r>
          </w:p>
        </w:tc>
        <w:tc>
          <w:tcPr>
            <w:tcW w:w="1503" w:type="dxa"/>
            <w:shd w:val="clear" w:color="auto" w:fill="auto"/>
            <w:hideMark/>
          </w:tcPr>
          <w:p w:rsidR="00A51CC6" w:rsidRPr="006D4EC9" w:rsidRDefault="00A51CC6" w:rsidP="008331BC">
            <w:pPr>
              <w:jc w:val="center"/>
              <w:rPr>
                <w:color w:val="000000"/>
              </w:rPr>
            </w:pPr>
            <w:r>
              <w:rPr>
                <w:color w:val="000000"/>
              </w:rPr>
              <w:t>1</w:t>
            </w:r>
          </w:p>
        </w:tc>
        <w:tc>
          <w:tcPr>
            <w:tcW w:w="1503" w:type="dxa"/>
            <w:shd w:val="clear" w:color="auto" w:fill="auto"/>
            <w:hideMark/>
          </w:tcPr>
          <w:p w:rsidR="00A51CC6" w:rsidRPr="006D4EC9" w:rsidRDefault="00A51CC6" w:rsidP="008331BC">
            <w:pPr>
              <w:jc w:val="center"/>
              <w:rPr>
                <w:color w:val="000000"/>
              </w:rPr>
            </w:pPr>
          </w:p>
        </w:tc>
        <w:tc>
          <w:tcPr>
            <w:tcW w:w="1901" w:type="dxa"/>
            <w:shd w:val="clear" w:color="auto" w:fill="auto"/>
            <w:hideMark/>
          </w:tcPr>
          <w:p w:rsidR="00A51CC6" w:rsidRPr="006D4EC9" w:rsidRDefault="00A51CC6" w:rsidP="008331BC">
            <w:pPr>
              <w:jc w:val="center"/>
              <w:rPr>
                <w:color w:val="000000"/>
              </w:rPr>
            </w:pPr>
          </w:p>
        </w:tc>
      </w:tr>
    </w:tbl>
    <w:p w:rsidR="00A51CC6" w:rsidRDefault="00A51CC6" w:rsidP="00A51CC6">
      <w:pPr>
        <w:ind w:firstLine="709"/>
        <w:jc w:val="both"/>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p>
    <w:p w:rsidR="00A51CC6" w:rsidRDefault="00A51CC6" w:rsidP="00A51CC6">
      <w:pPr>
        <w:jc w:val="center"/>
        <w:rPr>
          <w:b/>
        </w:rPr>
      </w:pPr>
      <w:r>
        <w:rPr>
          <w:b/>
        </w:rPr>
        <w:t>План реализации</w:t>
      </w:r>
    </w:p>
    <w:p w:rsidR="00A51CC6" w:rsidRPr="004C6974" w:rsidRDefault="00A51CC6" w:rsidP="00A51CC6">
      <w:pPr>
        <w:jc w:val="center"/>
        <w:rPr>
          <w:b/>
          <w:color w:val="000000"/>
        </w:rPr>
      </w:pPr>
      <w:r w:rsidRPr="00BC3A98">
        <w:rPr>
          <w:b/>
        </w:rPr>
        <w:t>Подпрограммы №</w:t>
      </w:r>
      <w:r>
        <w:rPr>
          <w:b/>
        </w:rPr>
        <w:t>5</w:t>
      </w:r>
      <w:r w:rsidRPr="00BC3A98">
        <w:rPr>
          <w:b/>
        </w:rPr>
        <w:t xml:space="preserve"> </w:t>
      </w:r>
      <w:r w:rsidRPr="004C6974">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A51CC6" w:rsidRPr="00E434D0" w:rsidRDefault="00A51CC6" w:rsidP="00A51CC6">
      <w:pPr>
        <w:widowControl w:val="0"/>
        <w:autoSpaceDE w:val="0"/>
        <w:autoSpaceDN w:val="0"/>
        <w:adjustRightInd w:val="0"/>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0"/>
        <w:gridCol w:w="3724"/>
        <w:gridCol w:w="1806"/>
        <w:gridCol w:w="1697"/>
        <w:gridCol w:w="2432"/>
        <w:gridCol w:w="2524"/>
        <w:gridCol w:w="2103"/>
      </w:tblGrid>
      <w:tr w:rsidR="00A51CC6" w:rsidRPr="004B1D03" w:rsidTr="008331BC">
        <w:trPr>
          <w:trHeight w:val="150"/>
          <w:tblCellSpacing w:w="20" w:type="dxa"/>
        </w:trPr>
        <w:tc>
          <w:tcPr>
            <w:tcW w:w="642" w:type="dxa"/>
            <w:vMerge w:val="restart"/>
            <w:shd w:val="clear" w:color="auto" w:fill="auto"/>
          </w:tcPr>
          <w:p w:rsidR="00A51CC6" w:rsidRPr="004B1D03" w:rsidRDefault="00A51CC6" w:rsidP="008331BC">
            <w:pPr>
              <w:jc w:val="both"/>
              <w:rPr>
                <w:b/>
              </w:rPr>
            </w:pPr>
            <w:r w:rsidRPr="004B1D03">
              <w:rPr>
                <w:b/>
                <w:sz w:val="22"/>
                <w:szCs w:val="22"/>
              </w:rPr>
              <w:t>№ п.п</w:t>
            </w:r>
          </w:p>
        </w:tc>
        <w:tc>
          <w:tcPr>
            <w:tcW w:w="3728"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766" w:type="dxa"/>
            <w:vMerge w:val="restart"/>
            <w:shd w:val="clear" w:color="auto" w:fill="auto"/>
          </w:tcPr>
          <w:p w:rsidR="00A51CC6" w:rsidRPr="004B1D03" w:rsidRDefault="00A51CC6" w:rsidP="008331BC">
            <w:pPr>
              <w:jc w:val="center"/>
              <w:rPr>
                <w:b/>
              </w:rPr>
            </w:pPr>
            <w:r>
              <w:rPr>
                <w:b/>
                <w:sz w:val="22"/>
                <w:szCs w:val="22"/>
              </w:rPr>
              <w:t>Уровень бюджета</w:t>
            </w:r>
          </w:p>
        </w:tc>
        <w:tc>
          <w:tcPr>
            <w:tcW w:w="8823"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RPr="004B1D03" w:rsidTr="008331BC">
        <w:trPr>
          <w:trHeight w:val="345"/>
          <w:tblCellSpacing w:w="20" w:type="dxa"/>
        </w:trPr>
        <w:tc>
          <w:tcPr>
            <w:tcW w:w="642" w:type="dxa"/>
            <w:vMerge/>
            <w:shd w:val="clear" w:color="auto" w:fill="auto"/>
          </w:tcPr>
          <w:p w:rsidR="00A51CC6" w:rsidRPr="004B1D03" w:rsidRDefault="00A51CC6" w:rsidP="008331BC">
            <w:pPr>
              <w:jc w:val="both"/>
              <w:rPr>
                <w:b/>
              </w:rPr>
            </w:pPr>
          </w:p>
        </w:tc>
        <w:tc>
          <w:tcPr>
            <w:tcW w:w="3728" w:type="dxa"/>
            <w:vMerge/>
            <w:shd w:val="clear" w:color="auto" w:fill="auto"/>
          </w:tcPr>
          <w:p w:rsidR="00A51CC6" w:rsidRPr="004B1D03" w:rsidRDefault="00A51CC6" w:rsidP="008331BC">
            <w:pPr>
              <w:jc w:val="center"/>
              <w:rPr>
                <w:b/>
              </w:rPr>
            </w:pPr>
          </w:p>
        </w:tc>
        <w:tc>
          <w:tcPr>
            <w:tcW w:w="1766" w:type="dxa"/>
            <w:vMerge/>
            <w:shd w:val="clear" w:color="auto" w:fill="auto"/>
          </w:tcPr>
          <w:p w:rsidR="00A51CC6" w:rsidRPr="004B1D03" w:rsidRDefault="00A51CC6" w:rsidP="008331BC">
            <w:pPr>
              <w:jc w:val="center"/>
              <w:rPr>
                <w:b/>
              </w:rPr>
            </w:pPr>
          </w:p>
        </w:tc>
        <w:tc>
          <w:tcPr>
            <w:tcW w:w="1674" w:type="dxa"/>
            <w:shd w:val="clear" w:color="auto" w:fill="auto"/>
          </w:tcPr>
          <w:p w:rsidR="00A51CC6" w:rsidRPr="004B1D03" w:rsidRDefault="00A51CC6" w:rsidP="008331BC">
            <w:pPr>
              <w:jc w:val="center"/>
              <w:rPr>
                <w:b/>
              </w:rPr>
            </w:pPr>
            <w:r w:rsidRPr="004B1D03">
              <w:rPr>
                <w:b/>
                <w:sz w:val="22"/>
                <w:szCs w:val="22"/>
              </w:rPr>
              <w:t>Всего</w:t>
            </w:r>
          </w:p>
        </w:tc>
        <w:tc>
          <w:tcPr>
            <w:tcW w:w="2429" w:type="dxa"/>
            <w:shd w:val="clear" w:color="auto" w:fill="auto"/>
          </w:tcPr>
          <w:p w:rsidR="00A51CC6" w:rsidRPr="004B1D03" w:rsidRDefault="00A51CC6" w:rsidP="008331BC">
            <w:pPr>
              <w:jc w:val="center"/>
              <w:rPr>
                <w:b/>
              </w:rPr>
            </w:pPr>
            <w:r>
              <w:rPr>
                <w:b/>
                <w:sz w:val="22"/>
                <w:szCs w:val="22"/>
              </w:rPr>
              <w:t>2021 год</w:t>
            </w:r>
          </w:p>
        </w:tc>
        <w:tc>
          <w:tcPr>
            <w:tcW w:w="2527" w:type="dxa"/>
            <w:shd w:val="clear" w:color="auto" w:fill="auto"/>
          </w:tcPr>
          <w:p w:rsidR="00A51CC6" w:rsidRPr="004B1D03" w:rsidRDefault="00A51CC6" w:rsidP="008331BC">
            <w:pPr>
              <w:jc w:val="center"/>
              <w:rPr>
                <w:b/>
              </w:rPr>
            </w:pPr>
            <w:r>
              <w:rPr>
                <w:b/>
                <w:sz w:val="22"/>
                <w:szCs w:val="22"/>
              </w:rPr>
              <w:t>2022 год</w:t>
            </w:r>
          </w:p>
        </w:tc>
        <w:tc>
          <w:tcPr>
            <w:tcW w:w="2073" w:type="dxa"/>
            <w:shd w:val="clear" w:color="auto" w:fill="auto"/>
          </w:tcPr>
          <w:p w:rsidR="00A51CC6" w:rsidRPr="004B1D03" w:rsidRDefault="00A51CC6" w:rsidP="008331BC">
            <w:pPr>
              <w:jc w:val="center"/>
              <w:rPr>
                <w:b/>
              </w:rPr>
            </w:pPr>
            <w:r>
              <w:rPr>
                <w:b/>
                <w:sz w:val="22"/>
                <w:szCs w:val="22"/>
              </w:rPr>
              <w:t>2023 год</w:t>
            </w:r>
          </w:p>
        </w:tc>
      </w:tr>
      <w:tr w:rsidR="00A51CC6" w:rsidRPr="004B1D03" w:rsidTr="008331BC">
        <w:trPr>
          <w:tblCellSpacing w:w="20" w:type="dxa"/>
        </w:trPr>
        <w:tc>
          <w:tcPr>
            <w:tcW w:w="642" w:type="dxa"/>
            <w:shd w:val="clear" w:color="auto" w:fill="auto"/>
          </w:tcPr>
          <w:p w:rsidR="00A51CC6" w:rsidRPr="004B1D03" w:rsidRDefault="00A51CC6" w:rsidP="008331BC">
            <w:pPr>
              <w:jc w:val="center"/>
              <w:rPr>
                <w:b/>
                <w:sz w:val="18"/>
                <w:szCs w:val="18"/>
              </w:rPr>
            </w:pPr>
            <w:r w:rsidRPr="004B1D03">
              <w:rPr>
                <w:b/>
                <w:sz w:val="18"/>
                <w:szCs w:val="18"/>
              </w:rPr>
              <w:t>1</w:t>
            </w:r>
          </w:p>
        </w:tc>
        <w:tc>
          <w:tcPr>
            <w:tcW w:w="3728" w:type="dxa"/>
            <w:shd w:val="clear" w:color="auto" w:fill="auto"/>
          </w:tcPr>
          <w:p w:rsidR="00A51CC6" w:rsidRPr="004B1D03" w:rsidRDefault="00A51CC6" w:rsidP="008331BC">
            <w:pPr>
              <w:jc w:val="center"/>
              <w:rPr>
                <w:b/>
                <w:sz w:val="18"/>
                <w:szCs w:val="18"/>
              </w:rPr>
            </w:pPr>
            <w:r w:rsidRPr="004B1D03">
              <w:rPr>
                <w:b/>
                <w:sz w:val="18"/>
                <w:szCs w:val="18"/>
              </w:rPr>
              <w:t>2</w:t>
            </w:r>
          </w:p>
        </w:tc>
        <w:tc>
          <w:tcPr>
            <w:tcW w:w="1766" w:type="dxa"/>
            <w:shd w:val="clear" w:color="auto" w:fill="auto"/>
          </w:tcPr>
          <w:p w:rsidR="00A51CC6" w:rsidRPr="004B1D03" w:rsidRDefault="00A51CC6" w:rsidP="008331BC">
            <w:pPr>
              <w:jc w:val="center"/>
              <w:rPr>
                <w:b/>
                <w:sz w:val="18"/>
                <w:szCs w:val="18"/>
              </w:rPr>
            </w:pPr>
            <w:r w:rsidRPr="004B1D03">
              <w:rPr>
                <w:b/>
                <w:sz w:val="18"/>
                <w:szCs w:val="18"/>
              </w:rPr>
              <w:t>3</w:t>
            </w:r>
          </w:p>
        </w:tc>
        <w:tc>
          <w:tcPr>
            <w:tcW w:w="1674" w:type="dxa"/>
            <w:shd w:val="clear" w:color="auto" w:fill="auto"/>
          </w:tcPr>
          <w:p w:rsidR="00A51CC6" w:rsidRPr="004B1D03" w:rsidRDefault="00A51CC6" w:rsidP="008331BC">
            <w:pPr>
              <w:jc w:val="center"/>
              <w:rPr>
                <w:b/>
                <w:sz w:val="18"/>
                <w:szCs w:val="18"/>
              </w:rPr>
            </w:pPr>
            <w:r w:rsidRPr="004B1D03">
              <w:rPr>
                <w:b/>
                <w:sz w:val="18"/>
                <w:szCs w:val="18"/>
              </w:rPr>
              <w:t>4</w:t>
            </w:r>
          </w:p>
        </w:tc>
        <w:tc>
          <w:tcPr>
            <w:tcW w:w="2429" w:type="dxa"/>
            <w:shd w:val="clear" w:color="auto" w:fill="auto"/>
          </w:tcPr>
          <w:p w:rsidR="00A51CC6" w:rsidRPr="004B1D03" w:rsidRDefault="00A51CC6" w:rsidP="008331BC">
            <w:pPr>
              <w:jc w:val="center"/>
              <w:rPr>
                <w:b/>
                <w:sz w:val="18"/>
                <w:szCs w:val="18"/>
              </w:rPr>
            </w:pPr>
            <w:r w:rsidRPr="004B1D03">
              <w:rPr>
                <w:b/>
                <w:sz w:val="18"/>
                <w:szCs w:val="18"/>
              </w:rPr>
              <w:t>5</w:t>
            </w:r>
          </w:p>
        </w:tc>
        <w:tc>
          <w:tcPr>
            <w:tcW w:w="2527" w:type="dxa"/>
            <w:shd w:val="clear" w:color="auto" w:fill="auto"/>
          </w:tcPr>
          <w:p w:rsidR="00A51CC6" w:rsidRPr="004B1D03" w:rsidRDefault="00A51CC6" w:rsidP="008331BC">
            <w:pPr>
              <w:jc w:val="center"/>
              <w:rPr>
                <w:b/>
                <w:sz w:val="18"/>
                <w:szCs w:val="18"/>
              </w:rPr>
            </w:pPr>
            <w:r w:rsidRPr="004B1D03">
              <w:rPr>
                <w:b/>
                <w:sz w:val="18"/>
                <w:szCs w:val="18"/>
              </w:rPr>
              <w:t>6</w:t>
            </w:r>
          </w:p>
        </w:tc>
        <w:tc>
          <w:tcPr>
            <w:tcW w:w="2073"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RPr="004B1D03" w:rsidTr="008331BC">
        <w:trPr>
          <w:trHeight w:val="243"/>
          <w:tblCellSpacing w:w="20" w:type="dxa"/>
        </w:trPr>
        <w:tc>
          <w:tcPr>
            <w:tcW w:w="642" w:type="dxa"/>
            <w:vMerge w:val="restart"/>
            <w:shd w:val="clear" w:color="auto" w:fill="auto"/>
          </w:tcPr>
          <w:p w:rsidR="00A51CC6" w:rsidRPr="004B1D03" w:rsidRDefault="00A51CC6" w:rsidP="008331BC">
            <w:pPr>
              <w:jc w:val="both"/>
              <w:rPr>
                <w:b/>
              </w:rPr>
            </w:pPr>
          </w:p>
        </w:tc>
        <w:tc>
          <w:tcPr>
            <w:tcW w:w="3728" w:type="dxa"/>
            <w:vMerge w:val="restart"/>
            <w:shd w:val="clear" w:color="auto" w:fill="auto"/>
          </w:tcPr>
          <w:p w:rsidR="00A51CC6" w:rsidRPr="004C6974" w:rsidRDefault="00A51CC6" w:rsidP="008331BC">
            <w:pPr>
              <w:jc w:val="center"/>
              <w:rPr>
                <w:b/>
                <w:color w:val="000000"/>
              </w:rPr>
            </w:pPr>
            <w:r w:rsidRPr="004B1D03">
              <w:rPr>
                <w:b/>
                <w:sz w:val="22"/>
                <w:szCs w:val="22"/>
              </w:rPr>
              <w:t xml:space="preserve">Подпрограммы №4 </w:t>
            </w:r>
            <w:r w:rsidRPr="004B1D03">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A51CC6" w:rsidRPr="004C6974" w:rsidRDefault="00A51CC6" w:rsidP="008331BC">
            <w:pPr>
              <w:autoSpaceDE w:val="0"/>
              <w:autoSpaceDN w:val="0"/>
              <w:adjustRightInd w:val="0"/>
              <w:jc w:val="center"/>
              <w:rPr>
                <w:b/>
              </w:rPr>
            </w:pPr>
          </w:p>
          <w:p w:rsidR="00A51CC6" w:rsidRPr="004B1D03" w:rsidRDefault="00A51CC6" w:rsidP="008331BC">
            <w:pPr>
              <w:widowControl w:val="0"/>
              <w:autoSpaceDE w:val="0"/>
              <w:autoSpaceDN w:val="0"/>
              <w:adjustRightInd w:val="0"/>
              <w:rPr>
                <w:color w:val="000000"/>
              </w:rPr>
            </w:pPr>
          </w:p>
        </w:tc>
        <w:tc>
          <w:tcPr>
            <w:tcW w:w="1766" w:type="dxa"/>
            <w:shd w:val="clear" w:color="auto" w:fill="auto"/>
          </w:tcPr>
          <w:p w:rsidR="00A51CC6" w:rsidRPr="00A52CAA" w:rsidRDefault="00A51CC6" w:rsidP="008331BC">
            <w:pPr>
              <w:jc w:val="both"/>
              <w:rPr>
                <w:b/>
              </w:rPr>
            </w:pPr>
            <w:r>
              <w:rPr>
                <w:b/>
              </w:rPr>
              <w:t xml:space="preserve">Федеральный </w:t>
            </w:r>
            <w:r w:rsidRPr="00A52CAA">
              <w:rPr>
                <w:b/>
              </w:rPr>
              <w:t>бюджет</w:t>
            </w:r>
          </w:p>
        </w:tc>
        <w:tc>
          <w:tcPr>
            <w:tcW w:w="1674" w:type="dxa"/>
            <w:shd w:val="clear" w:color="auto" w:fill="auto"/>
          </w:tcPr>
          <w:p w:rsidR="00A51CC6" w:rsidRPr="009B17DF" w:rsidRDefault="00A51CC6" w:rsidP="008331BC">
            <w:pPr>
              <w:jc w:val="right"/>
              <w:rPr>
                <w:b/>
                <w:i/>
              </w:rPr>
            </w:pPr>
            <w:r>
              <w:rPr>
                <w:b/>
                <w:i/>
                <w:sz w:val="22"/>
                <w:szCs w:val="22"/>
              </w:rPr>
              <w:t>2 232,49</w:t>
            </w:r>
          </w:p>
        </w:tc>
        <w:tc>
          <w:tcPr>
            <w:tcW w:w="2429" w:type="dxa"/>
            <w:shd w:val="clear" w:color="auto" w:fill="auto"/>
          </w:tcPr>
          <w:p w:rsidR="00A51CC6" w:rsidRPr="009B17DF" w:rsidRDefault="00A51CC6" w:rsidP="008331BC">
            <w:pPr>
              <w:jc w:val="right"/>
              <w:rPr>
                <w:b/>
                <w:i/>
              </w:rPr>
            </w:pPr>
            <w:r>
              <w:rPr>
                <w:b/>
                <w:i/>
                <w:sz w:val="22"/>
                <w:szCs w:val="22"/>
              </w:rPr>
              <w:t>2 232,49</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rHeight w:val="243"/>
          <w:tblCellSpacing w:w="20" w:type="dxa"/>
        </w:trPr>
        <w:tc>
          <w:tcPr>
            <w:tcW w:w="642" w:type="dxa"/>
            <w:vMerge/>
            <w:shd w:val="clear" w:color="auto" w:fill="auto"/>
          </w:tcPr>
          <w:p w:rsidR="00A51CC6" w:rsidRPr="004B1D03" w:rsidRDefault="00A51CC6" w:rsidP="008331BC">
            <w:pPr>
              <w:jc w:val="both"/>
              <w:rPr>
                <w:b/>
              </w:rPr>
            </w:pPr>
          </w:p>
        </w:tc>
        <w:tc>
          <w:tcPr>
            <w:tcW w:w="3728" w:type="dxa"/>
            <w:vMerge/>
            <w:shd w:val="clear" w:color="auto" w:fill="auto"/>
          </w:tcPr>
          <w:p w:rsidR="00A51CC6" w:rsidRPr="004B1D03" w:rsidRDefault="00A51CC6" w:rsidP="008331BC">
            <w:pPr>
              <w:jc w:val="center"/>
              <w:rPr>
                <w:b/>
              </w:rPr>
            </w:pPr>
          </w:p>
        </w:tc>
        <w:tc>
          <w:tcPr>
            <w:tcW w:w="1766" w:type="dxa"/>
            <w:shd w:val="clear" w:color="auto" w:fill="auto"/>
          </w:tcPr>
          <w:p w:rsidR="00A51CC6" w:rsidRPr="00A52CAA" w:rsidRDefault="00A51CC6" w:rsidP="008331BC">
            <w:pPr>
              <w:jc w:val="both"/>
              <w:rPr>
                <w:b/>
              </w:rPr>
            </w:pPr>
            <w:r w:rsidRPr="00A52CAA">
              <w:rPr>
                <w:b/>
              </w:rPr>
              <w:t>Областной бюджет</w:t>
            </w:r>
          </w:p>
        </w:tc>
        <w:tc>
          <w:tcPr>
            <w:tcW w:w="1674" w:type="dxa"/>
            <w:shd w:val="clear" w:color="auto" w:fill="auto"/>
          </w:tcPr>
          <w:p w:rsidR="00A51CC6" w:rsidRPr="009B17DF" w:rsidRDefault="00A51CC6" w:rsidP="008331BC">
            <w:pPr>
              <w:jc w:val="right"/>
              <w:rPr>
                <w:b/>
                <w:i/>
              </w:rPr>
            </w:pPr>
            <w:r>
              <w:rPr>
                <w:b/>
                <w:i/>
                <w:sz w:val="22"/>
                <w:szCs w:val="22"/>
              </w:rPr>
              <w:t>5 154,96</w:t>
            </w:r>
          </w:p>
        </w:tc>
        <w:tc>
          <w:tcPr>
            <w:tcW w:w="2429" w:type="dxa"/>
            <w:shd w:val="clear" w:color="auto" w:fill="auto"/>
          </w:tcPr>
          <w:p w:rsidR="00A51CC6" w:rsidRPr="009B17DF" w:rsidRDefault="00A51CC6" w:rsidP="008331BC">
            <w:pPr>
              <w:jc w:val="right"/>
              <w:rPr>
                <w:b/>
                <w:i/>
              </w:rPr>
            </w:pPr>
            <w:r>
              <w:rPr>
                <w:b/>
                <w:i/>
                <w:sz w:val="22"/>
                <w:szCs w:val="22"/>
              </w:rPr>
              <w:t>5 154,96</w:t>
            </w:r>
          </w:p>
        </w:tc>
        <w:tc>
          <w:tcPr>
            <w:tcW w:w="2527" w:type="dxa"/>
            <w:shd w:val="clear" w:color="auto" w:fill="auto"/>
          </w:tcPr>
          <w:p w:rsidR="00A51CC6" w:rsidRPr="009B17DF" w:rsidRDefault="00A51CC6" w:rsidP="008331BC">
            <w:pPr>
              <w:jc w:val="right"/>
              <w:rPr>
                <w:b/>
                <w:i/>
              </w:rPr>
            </w:pPr>
            <w:r>
              <w:rPr>
                <w:b/>
                <w:i/>
                <w:sz w:val="22"/>
                <w:szCs w:val="22"/>
              </w:rPr>
              <w:t>0,00</w:t>
            </w:r>
          </w:p>
        </w:tc>
        <w:tc>
          <w:tcPr>
            <w:tcW w:w="2073" w:type="dxa"/>
            <w:shd w:val="clear" w:color="auto" w:fill="auto"/>
          </w:tcPr>
          <w:p w:rsidR="00A51CC6" w:rsidRPr="009B17DF" w:rsidRDefault="00A51CC6" w:rsidP="008331BC">
            <w:pPr>
              <w:jc w:val="right"/>
              <w:rPr>
                <w:b/>
                <w:i/>
              </w:rPr>
            </w:pPr>
            <w:r>
              <w:rPr>
                <w:b/>
                <w:i/>
                <w:sz w:val="22"/>
                <w:szCs w:val="22"/>
              </w:rPr>
              <w:t>0,00</w:t>
            </w:r>
          </w:p>
        </w:tc>
      </w:tr>
      <w:tr w:rsidR="00A51CC6" w:rsidRPr="004B1D03" w:rsidTr="008331BC">
        <w:trPr>
          <w:trHeight w:val="170"/>
          <w:tblCellSpacing w:w="20" w:type="dxa"/>
        </w:trPr>
        <w:tc>
          <w:tcPr>
            <w:tcW w:w="642" w:type="dxa"/>
            <w:vMerge/>
            <w:shd w:val="clear" w:color="auto" w:fill="auto"/>
          </w:tcPr>
          <w:p w:rsidR="00A51CC6" w:rsidRPr="004B1D03" w:rsidRDefault="00A51CC6" w:rsidP="008331BC">
            <w:pPr>
              <w:jc w:val="both"/>
              <w:rPr>
                <w:b/>
                <w:color w:val="FF0000"/>
              </w:rPr>
            </w:pPr>
          </w:p>
        </w:tc>
        <w:tc>
          <w:tcPr>
            <w:tcW w:w="3728" w:type="dxa"/>
            <w:vMerge/>
            <w:shd w:val="clear" w:color="auto" w:fill="auto"/>
          </w:tcPr>
          <w:p w:rsidR="00A51CC6" w:rsidRPr="004B1D03" w:rsidRDefault="00A51CC6" w:rsidP="008331BC">
            <w:pPr>
              <w:rPr>
                <w:b/>
                <w:color w:val="FF0000"/>
              </w:rPr>
            </w:pPr>
          </w:p>
        </w:tc>
        <w:tc>
          <w:tcPr>
            <w:tcW w:w="1766" w:type="dxa"/>
            <w:shd w:val="clear" w:color="auto" w:fill="auto"/>
          </w:tcPr>
          <w:p w:rsidR="00A51CC6" w:rsidRPr="00A52CAA" w:rsidRDefault="00A51CC6" w:rsidP="008331BC">
            <w:pPr>
              <w:jc w:val="both"/>
              <w:rPr>
                <w:b/>
              </w:rPr>
            </w:pPr>
            <w:r w:rsidRPr="00A52CAA">
              <w:rPr>
                <w:b/>
              </w:rPr>
              <w:t>Районный бюджет</w:t>
            </w:r>
          </w:p>
        </w:tc>
        <w:tc>
          <w:tcPr>
            <w:tcW w:w="1674" w:type="dxa"/>
            <w:shd w:val="clear" w:color="auto" w:fill="auto"/>
          </w:tcPr>
          <w:p w:rsidR="00A51CC6" w:rsidRPr="009B17DF" w:rsidRDefault="00A51CC6" w:rsidP="008331BC">
            <w:pPr>
              <w:jc w:val="right"/>
              <w:rPr>
                <w:b/>
                <w:i/>
              </w:rPr>
            </w:pPr>
            <w:r>
              <w:rPr>
                <w:b/>
                <w:i/>
                <w:sz w:val="22"/>
                <w:szCs w:val="22"/>
              </w:rPr>
              <w:t>0,00</w:t>
            </w:r>
          </w:p>
        </w:tc>
        <w:tc>
          <w:tcPr>
            <w:tcW w:w="2429" w:type="dxa"/>
            <w:shd w:val="clear" w:color="auto" w:fill="auto"/>
          </w:tcPr>
          <w:p w:rsidR="00A51CC6" w:rsidRPr="009B17DF" w:rsidRDefault="00A51CC6" w:rsidP="008331BC">
            <w:pPr>
              <w:jc w:val="right"/>
              <w:rPr>
                <w:b/>
                <w:i/>
              </w:rPr>
            </w:pPr>
            <w:r>
              <w:rPr>
                <w:b/>
                <w:i/>
                <w:sz w:val="22"/>
                <w:szCs w:val="22"/>
              </w:rPr>
              <w:t>0,00</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rHeight w:val="358"/>
          <w:tblCellSpacing w:w="20" w:type="dxa"/>
        </w:trPr>
        <w:tc>
          <w:tcPr>
            <w:tcW w:w="642" w:type="dxa"/>
            <w:vMerge/>
            <w:shd w:val="clear" w:color="auto" w:fill="auto"/>
          </w:tcPr>
          <w:p w:rsidR="00A51CC6" w:rsidRPr="004B1D03" w:rsidRDefault="00A51CC6" w:rsidP="008331BC">
            <w:pPr>
              <w:jc w:val="both"/>
              <w:rPr>
                <w:b/>
                <w:color w:val="FF0000"/>
              </w:rPr>
            </w:pPr>
          </w:p>
        </w:tc>
        <w:tc>
          <w:tcPr>
            <w:tcW w:w="3728" w:type="dxa"/>
            <w:vMerge/>
            <w:shd w:val="clear" w:color="auto" w:fill="auto"/>
          </w:tcPr>
          <w:p w:rsidR="00A51CC6" w:rsidRPr="004B1D03" w:rsidRDefault="00A51CC6" w:rsidP="008331BC">
            <w:pPr>
              <w:rPr>
                <w:b/>
                <w:color w:val="FF0000"/>
              </w:rPr>
            </w:pPr>
          </w:p>
        </w:tc>
        <w:tc>
          <w:tcPr>
            <w:tcW w:w="1766" w:type="dxa"/>
            <w:shd w:val="clear" w:color="auto" w:fill="auto"/>
          </w:tcPr>
          <w:p w:rsidR="00A51CC6" w:rsidRPr="00A52CAA" w:rsidRDefault="00A51CC6" w:rsidP="008331BC">
            <w:pPr>
              <w:jc w:val="both"/>
              <w:rPr>
                <w:b/>
              </w:rPr>
            </w:pPr>
            <w:r w:rsidRPr="00A52CAA">
              <w:rPr>
                <w:b/>
              </w:rPr>
              <w:t xml:space="preserve">Местный бюджет </w:t>
            </w:r>
          </w:p>
        </w:tc>
        <w:tc>
          <w:tcPr>
            <w:tcW w:w="1674" w:type="dxa"/>
            <w:shd w:val="clear" w:color="auto" w:fill="auto"/>
          </w:tcPr>
          <w:p w:rsidR="00A51CC6" w:rsidRPr="004B1D03" w:rsidRDefault="00A51CC6" w:rsidP="008331BC">
            <w:pPr>
              <w:jc w:val="right"/>
              <w:rPr>
                <w:b/>
                <w:i/>
              </w:rPr>
            </w:pPr>
            <w:r>
              <w:rPr>
                <w:b/>
                <w:i/>
                <w:sz w:val="22"/>
                <w:szCs w:val="22"/>
              </w:rPr>
              <w:t>416,14</w:t>
            </w:r>
          </w:p>
        </w:tc>
        <w:tc>
          <w:tcPr>
            <w:tcW w:w="2429" w:type="dxa"/>
            <w:shd w:val="clear" w:color="auto" w:fill="auto"/>
          </w:tcPr>
          <w:p w:rsidR="00A51CC6" w:rsidRPr="004B1D03" w:rsidRDefault="00A51CC6" w:rsidP="008331BC">
            <w:pPr>
              <w:jc w:val="right"/>
              <w:rPr>
                <w:b/>
                <w:i/>
              </w:rPr>
            </w:pPr>
            <w:r>
              <w:rPr>
                <w:b/>
                <w:i/>
                <w:sz w:val="22"/>
                <w:szCs w:val="22"/>
              </w:rPr>
              <w:t>416,14</w:t>
            </w:r>
          </w:p>
        </w:tc>
        <w:tc>
          <w:tcPr>
            <w:tcW w:w="2527" w:type="dxa"/>
            <w:shd w:val="clear" w:color="auto" w:fill="auto"/>
          </w:tcPr>
          <w:p w:rsidR="00A51CC6" w:rsidRPr="004B1D03" w:rsidRDefault="00A51CC6" w:rsidP="008331BC">
            <w:pPr>
              <w:jc w:val="right"/>
              <w:rPr>
                <w:b/>
                <w:i/>
              </w:rPr>
            </w:pPr>
            <w:r>
              <w:rPr>
                <w:b/>
                <w:i/>
                <w:sz w:val="22"/>
                <w:szCs w:val="22"/>
              </w:rPr>
              <w:t>0,00</w:t>
            </w:r>
          </w:p>
        </w:tc>
        <w:tc>
          <w:tcPr>
            <w:tcW w:w="2073" w:type="dxa"/>
            <w:shd w:val="clear" w:color="auto" w:fill="auto"/>
          </w:tcPr>
          <w:p w:rsidR="00A51CC6" w:rsidRPr="004B1D03" w:rsidRDefault="00A51CC6" w:rsidP="008331BC">
            <w:pPr>
              <w:jc w:val="right"/>
              <w:rPr>
                <w:b/>
                <w:i/>
              </w:rPr>
            </w:pPr>
            <w:r>
              <w:rPr>
                <w:b/>
                <w:i/>
                <w:sz w:val="22"/>
                <w:szCs w:val="22"/>
              </w:rPr>
              <w:t>0,00</w:t>
            </w:r>
          </w:p>
        </w:tc>
      </w:tr>
      <w:tr w:rsidR="00A51CC6" w:rsidRPr="004B1D03" w:rsidTr="008331BC">
        <w:trPr>
          <w:trHeight w:val="229"/>
          <w:tblCellSpacing w:w="20" w:type="dxa"/>
        </w:trPr>
        <w:tc>
          <w:tcPr>
            <w:tcW w:w="6216" w:type="dxa"/>
            <w:gridSpan w:val="3"/>
            <w:shd w:val="clear" w:color="auto" w:fill="auto"/>
          </w:tcPr>
          <w:p w:rsidR="00A51CC6" w:rsidRPr="004B1D03" w:rsidRDefault="00A51CC6" w:rsidP="008331BC">
            <w:pPr>
              <w:rPr>
                <w:b/>
              </w:rPr>
            </w:pPr>
            <w:r w:rsidRPr="004B1D03">
              <w:rPr>
                <w:b/>
                <w:sz w:val="22"/>
                <w:szCs w:val="22"/>
              </w:rPr>
              <w:t>Итого</w:t>
            </w:r>
          </w:p>
        </w:tc>
        <w:tc>
          <w:tcPr>
            <w:tcW w:w="1674" w:type="dxa"/>
            <w:shd w:val="clear" w:color="auto" w:fill="auto"/>
          </w:tcPr>
          <w:p w:rsidR="00A51CC6" w:rsidRPr="004B1D03" w:rsidRDefault="00A51CC6" w:rsidP="008331BC">
            <w:pPr>
              <w:jc w:val="right"/>
              <w:rPr>
                <w:b/>
                <w:i/>
              </w:rPr>
            </w:pPr>
            <w:r>
              <w:rPr>
                <w:b/>
                <w:i/>
                <w:sz w:val="22"/>
                <w:szCs w:val="22"/>
              </w:rPr>
              <w:t>7 803,59</w:t>
            </w:r>
          </w:p>
        </w:tc>
        <w:tc>
          <w:tcPr>
            <w:tcW w:w="2429" w:type="dxa"/>
            <w:shd w:val="clear" w:color="auto" w:fill="auto"/>
          </w:tcPr>
          <w:p w:rsidR="00A51CC6" w:rsidRPr="004B1D03" w:rsidRDefault="00A51CC6" w:rsidP="008331BC">
            <w:pPr>
              <w:jc w:val="right"/>
              <w:rPr>
                <w:b/>
                <w:i/>
              </w:rPr>
            </w:pPr>
            <w:r>
              <w:rPr>
                <w:b/>
                <w:i/>
                <w:sz w:val="22"/>
                <w:szCs w:val="22"/>
              </w:rPr>
              <w:t>7 803,59</w:t>
            </w:r>
          </w:p>
        </w:tc>
        <w:tc>
          <w:tcPr>
            <w:tcW w:w="2527" w:type="dxa"/>
            <w:shd w:val="clear" w:color="auto" w:fill="auto"/>
          </w:tcPr>
          <w:p w:rsidR="00A51CC6" w:rsidRPr="004B1D03" w:rsidRDefault="00A51CC6" w:rsidP="008331BC">
            <w:pPr>
              <w:jc w:val="right"/>
              <w:rPr>
                <w:b/>
                <w:i/>
              </w:rPr>
            </w:pPr>
            <w:r>
              <w:rPr>
                <w:b/>
                <w:i/>
                <w:sz w:val="22"/>
                <w:szCs w:val="22"/>
              </w:rPr>
              <w:t>0,00</w:t>
            </w:r>
          </w:p>
        </w:tc>
        <w:tc>
          <w:tcPr>
            <w:tcW w:w="2073" w:type="dxa"/>
            <w:shd w:val="clear" w:color="auto" w:fill="auto"/>
          </w:tcPr>
          <w:p w:rsidR="00A51CC6" w:rsidRPr="004B1D03" w:rsidRDefault="00A51CC6" w:rsidP="008331BC">
            <w:pPr>
              <w:jc w:val="right"/>
              <w:rPr>
                <w:b/>
                <w:i/>
              </w:rPr>
            </w:pPr>
            <w:r>
              <w:rPr>
                <w:b/>
                <w:i/>
                <w:sz w:val="22"/>
                <w:szCs w:val="22"/>
              </w:rPr>
              <w:t>0,00</w:t>
            </w:r>
          </w:p>
        </w:tc>
      </w:tr>
      <w:tr w:rsidR="00A51CC6" w:rsidRPr="004B1D03" w:rsidTr="008331BC">
        <w:trPr>
          <w:tblCellSpacing w:w="20" w:type="dxa"/>
        </w:trPr>
        <w:tc>
          <w:tcPr>
            <w:tcW w:w="642" w:type="dxa"/>
            <w:vMerge w:val="restart"/>
            <w:shd w:val="clear" w:color="auto" w:fill="auto"/>
          </w:tcPr>
          <w:p w:rsidR="00A51CC6" w:rsidRPr="004B1D03" w:rsidRDefault="00A51CC6" w:rsidP="008331BC">
            <w:pPr>
              <w:jc w:val="both"/>
              <w:rPr>
                <w:b/>
                <w:i/>
              </w:rPr>
            </w:pPr>
            <w:r w:rsidRPr="004B1D03">
              <w:rPr>
                <w:b/>
                <w:i/>
                <w:sz w:val="22"/>
                <w:szCs w:val="22"/>
              </w:rPr>
              <w:t>1</w:t>
            </w:r>
          </w:p>
        </w:tc>
        <w:tc>
          <w:tcPr>
            <w:tcW w:w="3728" w:type="dxa"/>
            <w:vMerge w:val="restart"/>
            <w:shd w:val="clear" w:color="auto" w:fill="auto"/>
          </w:tcPr>
          <w:p w:rsidR="00A51CC6" w:rsidRPr="004B1D03" w:rsidRDefault="00A51CC6" w:rsidP="008331BC">
            <w:pPr>
              <w:jc w:val="both"/>
              <w:rPr>
                <w:b/>
                <w:i/>
              </w:rPr>
            </w:pPr>
            <w:r w:rsidRPr="004B1D03">
              <w:rPr>
                <w:b/>
                <w:i/>
                <w:sz w:val="22"/>
                <w:szCs w:val="22"/>
              </w:rPr>
              <w:t xml:space="preserve">Основное мероприятие 1 </w:t>
            </w:r>
          </w:p>
          <w:p w:rsidR="00A51CC6" w:rsidRPr="00743A83" w:rsidRDefault="00A51CC6" w:rsidP="008331BC">
            <w:pPr>
              <w:rPr>
                <w:b/>
                <w:i/>
              </w:rPr>
            </w:pPr>
            <w:r w:rsidRPr="00743A83">
              <w:rPr>
                <w:rStyle w:val="x-tree-node-text"/>
                <w:b/>
                <w:i/>
              </w:rPr>
              <w:t>Основное мероприятие "Федеральный проект "Формирование комфортной городской среды"</w:t>
            </w:r>
          </w:p>
        </w:tc>
        <w:tc>
          <w:tcPr>
            <w:tcW w:w="1766" w:type="dxa"/>
            <w:shd w:val="clear" w:color="auto" w:fill="auto"/>
          </w:tcPr>
          <w:p w:rsidR="00A51CC6" w:rsidRPr="00A52CAA" w:rsidRDefault="00A51CC6" w:rsidP="008331BC">
            <w:pPr>
              <w:jc w:val="both"/>
              <w:rPr>
                <w:b/>
                <w:i/>
              </w:rPr>
            </w:pPr>
            <w:r>
              <w:rPr>
                <w:b/>
                <w:i/>
              </w:rPr>
              <w:t xml:space="preserve">Федеральный </w:t>
            </w:r>
            <w:r w:rsidRPr="00A52CAA">
              <w:rPr>
                <w:b/>
                <w:i/>
              </w:rPr>
              <w:t xml:space="preserve"> бюджет</w:t>
            </w:r>
          </w:p>
        </w:tc>
        <w:tc>
          <w:tcPr>
            <w:tcW w:w="1674" w:type="dxa"/>
            <w:shd w:val="clear" w:color="auto" w:fill="auto"/>
          </w:tcPr>
          <w:p w:rsidR="00A51CC6" w:rsidRPr="009B17DF" w:rsidRDefault="00A51CC6" w:rsidP="008331BC">
            <w:pPr>
              <w:jc w:val="right"/>
              <w:rPr>
                <w:b/>
                <w:i/>
              </w:rPr>
            </w:pPr>
            <w:r>
              <w:rPr>
                <w:b/>
                <w:i/>
                <w:sz w:val="22"/>
                <w:szCs w:val="22"/>
              </w:rPr>
              <w:t>2 232,49</w:t>
            </w:r>
          </w:p>
        </w:tc>
        <w:tc>
          <w:tcPr>
            <w:tcW w:w="2429" w:type="dxa"/>
            <w:shd w:val="clear" w:color="auto" w:fill="auto"/>
          </w:tcPr>
          <w:p w:rsidR="00A51CC6" w:rsidRPr="009B17DF" w:rsidRDefault="00A51CC6" w:rsidP="008331BC">
            <w:pPr>
              <w:jc w:val="right"/>
              <w:rPr>
                <w:b/>
                <w:i/>
              </w:rPr>
            </w:pPr>
            <w:r>
              <w:rPr>
                <w:b/>
                <w:i/>
                <w:sz w:val="22"/>
                <w:szCs w:val="22"/>
              </w:rPr>
              <w:t>2 232,49</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blCellSpacing w:w="20" w:type="dxa"/>
        </w:trPr>
        <w:tc>
          <w:tcPr>
            <w:tcW w:w="642" w:type="dxa"/>
            <w:vMerge/>
            <w:shd w:val="clear" w:color="auto" w:fill="auto"/>
          </w:tcPr>
          <w:p w:rsidR="00A51CC6" w:rsidRPr="004B1D03" w:rsidRDefault="00A51CC6" w:rsidP="008331BC">
            <w:pPr>
              <w:jc w:val="both"/>
              <w:rPr>
                <w:b/>
                <w:i/>
              </w:rPr>
            </w:pPr>
          </w:p>
        </w:tc>
        <w:tc>
          <w:tcPr>
            <w:tcW w:w="3728" w:type="dxa"/>
            <w:vMerge/>
            <w:shd w:val="clear" w:color="auto" w:fill="auto"/>
          </w:tcPr>
          <w:p w:rsidR="00A51CC6" w:rsidRPr="004B1D03" w:rsidRDefault="00A51CC6" w:rsidP="008331BC">
            <w:pPr>
              <w:jc w:val="both"/>
              <w:rPr>
                <w:b/>
                <w:i/>
              </w:rPr>
            </w:pPr>
          </w:p>
        </w:tc>
        <w:tc>
          <w:tcPr>
            <w:tcW w:w="1766" w:type="dxa"/>
            <w:shd w:val="clear" w:color="auto" w:fill="auto"/>
          </w:tcPr>
          <w:p w:rsidR="00A51CC6" w:rsidRPr="00A52CAA" w:rsidRDefault="00A51CC6" w:rsidP="008331BC">
            <w:pPr>
              <w:jc w:val="both"/>
              <w:rPr>
                <w:b/>
                <w:i/>
              </w:rPr>
            </w:pPr>
            <w:r w:rsidRPr="00A52CAA">
              <w:rPr>
                <w:b/>
                <w:i/>
              </w:rPr>
              <w:t>Областной бюджет</w:t>
            </w:r>
          </w:p>
        </w:tc>
        <w:tc>
          <w:tcPr>
            <w:tcW w:w="1674" w:type="dxa"/>
            <w:shd w:val="clear" w:color="auto" w:fill="auto"/>
          </w:tcPr>
          <w:p w:rsidR="00A51CC6" w:rsidRPr="009B17DF" w:rsidRDefault="00A51CC6" w:rsidP="008331BC">
            <w:pPr>
              <w:jc w:val="right"/>
              <w:rPr>
                <w:b/>
                <w:i/>
              </w:rPr>
            </w:pPr>
            <w:r>
              <w:rPr>
                <w:b/>
                <w:i/>
                <w:sz w:val="22"/>
                <w:szCs w:val="22"/>
              </w:rPr>
              <w:t>5 154,96</w:t>
            </w:r>
          </w:p>
        </w:tc>
        <w:tc>
          <w:tcPr>
            <w:tcW w:w="2429" w:type="dxa"/>
            <w:shd w:val="clear" w:color="auto" w:fill="auto"/>
          </w:tcPr>
          <w:p w:rsidR="00A51CC6" w:rsidRPr="009B17DF" w:rsidRDefault="00A51CC6" w:rsidP="008331BC">
            <w:pPr>
              <w:jc w:val="right"/>
              <w:rPr>
                <w:b/>
                <w:i/>
              </w:rPr>
            </w:pPr>
            <w:r>
              <w:rPr>
                <w:b/>
                <w:i/>
                <w:sz w:val="22"/>
                <w:szCs w:val="22"/>
              </w:rPr>
              <w:t>5 154,96</w:t>
            </w:r>
          </w:p>
        </w:tc>
        <w:tc>
          <w:tcPr>
            <w:tcW w:w="2527" w:type="dxa"/>
            <w:shd w:val="clear" w:color="auto" w:fill="auto"/>
          </w:tcPr>
          <w:p w:rsidR="00A51CC6" w:rsidRPr="009B17DF" w:rsidRDefault="00A51CC6" w:rsidP="008331BC">
            <w:pPr>
              <w:jc w:val="right"/>
              <w:rPr>
                <w:b/>
                <w:i/>
              </w:rPr>
            </w:pPr>
            <w:r>
              <w:rPr>
                <w:b/>
                <w:i/>
                <w:sz w:val="22"/>
                <w:szCs w:val="22"/>
              </w:rPr>
              <w:t>0,00</w:t>
            </w:r>
          </w:p>
        </w:tc>
        <w:tc>
          <w:tcPr>
            <w:tcW w:w="2073" w:type="dxa"/>
            <w:shd w:val="clear" w:color="auto" w:fill="auto"/>
          </w:tcPr>
          <w:p w:rsidR="00A51CC6" w:rsidRPr="009B17DF" w:rsidRDefault="00A51CC6" w:rsidP="008331BC">
            <w:pPr>
              <w:jc w:val="right"/>
              <w:rPr>
                <w:b/>
                <w:i/>
              </w:rPr>
            </w:pPr>
            <w:r>
              <w:rPr>
                <w:b/>
                <w:i/>
                <w:sz w:val="22"/>
                <w:szCs w:val="22"/>
              </w:rPr>
              <w:t>0,00</w:t>
            </w:r>
          </w:p>
        </w:tc>
      </w:tr>
      <w:tr w:rsidR="00A51CC6" w:rsidRPr="004B1D03" w:rsidTr="008331BC">
        <w:trPr>
          <w:trHeight w:val="344"/>
          <w:tblCellSpacing w:w="20" w:type="dxa"/>
        </w:trPr>
        <w:tc>
          <w:tcPr>
            <w:tcW w:w="642" w:type="dxa"/>
            <w:vMerge/>
            <w:shd w:val="clear" w:color="auto" w:fill="auto"/>
          </w:tcPr>
          <w:p w:rsidR="00A51CC6" w:rsidRPr="004B1D03" w:rsidRDefault="00A51CC6" w:rsidP="008331BC">
            <w:pPr>
              <w:jc w:val="both"/>
              <w:rPr>
                <w:b/>
                <w:i/>
              </w:rPr>
            </w:pPr>
          </w:p>
        </w:tc>
        <w:tc>
          <w:tcPr>
            <w:tcW w:w="3728" w:type="dxa"/>
            <w:vMerge/>
            <w:shd w:val="clear" w:color="auto" w:fill="auto"/>
          </w:tcPr>
          <w:p w:rsidR="00A51CC6" w:rsidRPr="004B1D03" w:rsidRDefault="00A51CC6" w:rsidP="008331BC">
            <w:pPr>
              <w:jc w:val="both"/>
              <w:rPr>
                <w:b/>
                <w:i/>
              </w:rPr>
            </w:pPr>
          </w:p>
        </w:tc>
        <w:tc>
          <w:tcPr>
            <w:tcW w:w="1766" w:type="dxa"/>
            <w:shd w:val="clear" w:color="auto" w:fill="auto"/>
          </w:tcPr>
          <w:p w:rsidR="00A51CC6" w:rsidRPr="00A52CAA" w:rsidRDefault="00A51CC6" w:rsidP="008331BC">
            <w:pPr>
              <w:jc w:val="both"/>
              <w:rPr>
                <w:b/>
                <w:i/>
              </w:rPr>
            </w:pPr>
            <w:r w:rsidRPr="00A52CAA">
              <w:rPr>
                <w:b/>
                <w:i/>
              </w:rPr>
              <w:t>Районный бюджет</w:t>
            </w:r>
          </w:p>
        </w:tc>
        <w:tc>
          <w:tcPr>
            <w:tcW w:w="1674" w:type="dxa"/>
            <w:shd w:val="clear" w:color="auto" w:fill="auto"/>
          </w:tcPr>
          <w:p w:rsidR="00A51CC6" w:rsidRPr="009B17DF" w:rsidRDefault="00A51CC6" w:rsidP="008331BC">
            <w:pPr>
              <w:jc w:val="right"/>
              <w:rPr>
                <w:b/>
                <w:i/>
              </w:rPr>
            </w:pPr>
            <w:r>
              <w:rPr>
                <w:b/>
                <w:i/>
                <w:sz w:val="22"/>
                <w:szCs w:val="22"/>
              </w:rPr>
              <w:t>0,00</w:t>
            </w:r>
          </w:p>
        </w:tc>
        <w:tc>
          <w:tcPr>
            <w:tcW w:w="2429" w:type="dxa"/>
            <w:shd w:val="clear" w:color="auto" w:fill="auto"/>
          </w:tcPr>
          <w:p w:rsidR="00A51CC6" w:rsidRPr="009B17DF" w:rsidRDefault="00A51CC6" w:rsidP="008331BC">
            <w:pPr>
              <w:jc w:val="right"/>
              <w:rPr>
                <w:b/>
                <w:i/>
              </w:rPr>
            </w:pPr>
            <w:r>
              <w:rPr>
                <w:b/>
                <w:i/>
                <w:sz w:val="22"/>
                <w:szCs w:val="22"/>
              </w:rPr>
              <w:t>0,00</w:t>
            </w:r>
          </w:p>
        </w:tc>
        <w:tc>
          <w:tcPr>
            <w:tcW w:w="2527" w:type="dxa"/>
            <w:shd w:val="clear" w:color="auto" w:fill="auto"/>
          </w:tcPr>
          <w:p w:rsidR="00A51CC6" w:rsidRPr="009B17DF" w:rsidRDefault="00A51CC6" w:rsidP="008331BC">
            <w:pPr>
              <w:jc w:val="right"/>
              <w:rPr>
                <w:b/>
                <w:i/>
              </w:rPr>
            </w:pPr>
            <w:r w:rsidRPr="009B17DF">
              <w:rPr>
                <w:b/>
                <w:i/>
                <w:sz w:val="22"/>
                <w:szCs w:val="22"/>
              </w:rPr>
              <w:t>0,00</w:t>
            </w:r>
          </w:p>
        </w:tc>
        <w:tc>
          <w:tcPr>
            <w:tcW w:w="2073" w:type="dxa"/>
            <w:shd w:val="clear" w:color="auto" w:fill="auto"/>
          </w:tcPr>
          <w:p w:rsidR="00A51CC6" w:rsidRPr="009B17DF" w:rsidRDefault="00A51CC6" w:rsidP="008331BC">
            <w:pPr>
              <w:jc w:val="right"/>
              <w:rPr>
                <w:b/>
                <w:i/>
              </w:rPr>
            </w:pPr>
            <w:r w:rsidRPr="009B17DF">
              <w:rPr>
                <w:b/>
                <w:i/>
                <w:sz w:val="22"/>
                <w:szCs w:val="22"/>
              </w:rPr>
              <w:t>0,00</w:t>
            </w:r>
          </w:p>
        </w:tc>
      </w:tr>
      <w:tr w:rsidR="00A51CC6" w:rsidRPr="004B1D03" w:rsidTr="008331BC">
        <w:trPr>
          <w:trHeight w:val="573"/>
          <w:tblCellSpacing w:w="20" w:type="dxa"/>
        </w:trPr>
        <w:tc>
          <w:tcPr>
            <w:tcW w:w="642" w:type="dxa"/>
            <w:vMerge/>
            <w:shd w:val="clear" w:color="auto" w:fill="auto"/>
          </w:tcPr>
          <w:p w:rsidR="00A51CC6" w:rsidRPr="004B1D03" w:rsidRDefault="00A51CC6" w:rsidP="008331BC">
            <w:pPr>
              <w:jc w:val="both"/>
              <w:rPr>
                <w:b/>
                <w:i/>
              </w:rPr>
            </w:pPr>
          </w:p>
        </w:tc>
        <w:tc>
          <w:tcPr>
            <w:tcW w:w="3728" w:type="dxa"/>
            <w:vMerge/>
            <w:shd w:val="clear" w:color="auto" w:fill="auto"/>
          </w:tcPr>
          <w:p w:rsidR="00A51CC6" w:rsidRPr="004B1D03" w:rsidRDefault="00A51CC6" w:rsidP="008331BC">
            <w:pPr>
              <w:jc w:val="both"/>
              <w:rPr>
                <w:b/>
                <w:i/>
              </w:rPr>
            </w:pPr>
          </w:p>
        </w:tc>
        <w:tc>
          <w:tcPr>
            <w:tcW w:w="1766" w:type="dxa"/>
            <w:shd w:val="clear" w:color="auto" w:fill="auto"/>
          </w:tcPr>
          <w:p w:rsidR="00A51CC6" w:rsidRPr="00A52CAA" w:rsidRDefault="00A51CC6" w:rsidP="008331BC">
            <w:pPr>
              <w:jc w:val="both"/>
              <w:rPr>
                <w:b/>
                <w:i/>
              </w:rPr>
            </w:pPr>
            <w:r w:rsidRPr="00A52CAA">
              <w:rPr>
                <w:b/>
                <w:i/>
              </w:rPr>
              <w:t xml:space="preserve">Местный бюджет </w:t>
            </w:r>
          </w:p>
        </w:tc>
        <w:tc>
          <w:tcPr>
            <w:tcW w:w="1674" w:type="dxa"/>
            <w:shd w:val="clear" w:color="auto" w:fill="auto"/>
          </w:tcPr>
          <w:p w:rsidR="00A51CC6" w:rsidRPr="004B1D03" w:rsidRDefault="00A51CC6" w:rsidP="008331BC">
            <w:pPr>
              <w:jc w:val="right"/>
              <w:rPr>
                <w:b/>
                <w:i/>
              </w:rPr>
            </w:pPr>
            <w:r>
              <w:rPr>
                <w:b/>
                <w:i/>
                <w:sz w:val="22"/>
                <w:szCs w:val="22"/>
              </w:rPr>
              <w:t>416,14</w:t>
            </w:r>
          </w:p>
        </w:tc>
        <w:tc>
          <w:tcPr>
            <w:tcW w:w="2429" w:type="dxa"/>
            <w:shd w:val="clear" w:color="auto" w:fill="auto"/>
          </w:tcPr>
          <w:p w:rsidR="00A51CC6" w:rsidRPr="004B1D03" w:rsidRDefault="00A51CC6" w:rsidP="008331BC">
            <w:pPr>
              <w:jc w:val="right"/>
              <w:rPr>
                <w:b/>
                <w:i/>
              </w:rPr>
            </w:pPr>
            <w:r>
              <w:rPr>
                <w:b/>
                <w:i/>
                <w:sz w:val="22"/>
                <w:szCs w:val="22"/>
              </w:rPr>
              <w:t>416,14</w:t>
            </w:r>
          </w:p>
        </w:tc>
        <w:tc>
          <w:tcPr>
            <w:tcW w:w="2527" w:type="dxa"/>
            <w:shd w:val="clear" w:color="auto" w:fill="auto"/>
          </w:tcPr>
          <w:p w:rsidR="00A51CC6" w:rsidRPr="004B1D03" w:rsidRDefault="00A51CC6" w:rsidP="008331BC">
            <w:pPr>
              <w:jc w:val="right"/>
              <w:rPr>
                <w:b/>
                <w:i/>
              </w:rPr>
            </w:pPr>
            <w:r>
              <w:rPr>
                <w:b/>
                <w:i/>
                <w:sz w:val="22"/>
                <w:szCs w:val="22"/>
              </w:rPr>
              <w:t>0,00</w:t>
            </w:r>
          </w:p>
        </w:tc>
        <w:tc>
          <w:tcPr>
            <w:tcW w:w="2073" w:type="dxa"/>
            <w:shd w:val="clear" w:color="auto" w:fill="auto"/>
          </w:tcPr>
          <w:p w:rsidR="00A51CC6" w:rsidRPr="004B1D03" w:rsidRDefault="00A51CC6" w:rsidP="008331BC">
            <w:pPr>
              <w:jc w:val="right"/>
              <w:rPr>
                <w:b/>
                <w:i/>
              </w:rPr>
            </w:pPr>
            <w:r>
              <w:rPr>
                <w:b/>
                <w:i/>
                <w:sz w:val="22"/>
                <w:szCs w:val="22"/>
              </w:rPr>
              <w:t>0,00</w:t>
            </w:r>
          </w:p>
        </w:tc>
      </w:tr>
      <w:tr w:rsidR="00A51CC6" w:rsidRPr="004B1D03" w:rsidTr="008331BC">
        <w:trPr>
          <w:trHeight w:val="463"/>
          <w:tblCellSpacing w:w="20" w:type="dxa"/>
        </w:trPr>
        <w:tc>
          <w:tcPr>
            <w:tcW w:w="6216" w:type="dxa"/>
            <w:gridSpan w:val="3"/>
            <w:shd w:val="clear" w:color="auto" w:fill="auto"/>
          </w:tcPr>
          <w:p w:rsidR="00A51CC6" w:rsidRPr="004B1D03" w:rsidRDefault="00A51CC6" w:rsidP="008331BC">
            <w:pPr>
              <w:jc w:val="both"/>
              <w:rPr>
                <w:b/>
                <w:i/>
              </w:rPr>
            </w:pPr>
            <w:r w:rsidRPr="004B1D03">
              <w:rPr>
                <w:b/>
                <w:i/>
                <w:sz w:val="22"/>
                <w:szCs w:val="22"/>
              </w:rPr>
              <w:lastRenderedPageBreak/>
              <w:t>Итого</w:t>
            </w:r>
          </w:p>
        </w:tc>
        <w:tc>
          <w:tcPr>
            <w:tcW w:w="1674" w:type="dxa"/>
            <w:shd w:val="clear" w:color="auto" w:fill="auto"/>
          </w:tcPr>
          <w:p w:rsidR="00A51CC6" w:rsidRPr="004B1D03" w:rsidRDefault="00A51CC6" w:rsidP="008331BC">
            <w:pPr>
              <w:jc w:val="right"/>
              <w:rPr>
                <w:b/>
                <w:i/>
              </w:rPr>
            </w:pPr>
            <w:r>
              <w:rPr>
                <w:b/>
                <w:i/>
                <w:sz w:val="22"/>
                <w:szCs w:val="22"/>
              </w:rPr>
              <w:t>7 803,59</w:t>
            </w:r>
          </w:p>
        </w:tc>
        <w:tc>
          <w:tcPr>
            <w:tcW w:w="2429" w:type="dxa"/>
            <w:shd w:val="clear" w:color="auto" w:fill="auto"/>
          </w:tcPr>
          <w:p w:rsidR="00A51CC6" w:rsidRPr="004B1D03" w:rsidRDefault="00A51CC6" w:rsidP="008331BC">
            <w:pPr>
              <w:jc w:val="right"/>
              <w:rPr>
                <w:b/>
                <w:i/>
              </w:rPr>
            </w:pPr>
            <w:r>
              <w:rPr>
                <w:b/>
                <w:i/>
                <w:sz w:val="22"/>
                <w:szCs w:val="22"/>
              </w:rPr>
              <w:t>7 803,59</w:t>
            </w:r>
          </w:p>
        </w:tc>
        <w:tc>
          <w:tcPr>
            <w:tcW w:w="2527" w:type="dxa"/>
            <w:shd w:val="clear" w:color="auto" w:fill="auto"/>
          </w:tcPr>
          <w:p w:rsidR="00A51CC6" w:rsidRPr="004B1D03" w:rsidRDefault="00A51CC6" w:rsidP="008331BC">
            <w:pPr>
              <w:jc w:val="right"/>
              <w:rPr>
                <w:b/>
                <w:i/>
              </w:rPr>
            </w:pPr>
            <w:r>
              <w:rPr>
                <w:b/>
                <w:i/>
                <w:sz w:val="22"/>
                <w:szCs w:val="22"/>
              </w:rPr>
              <w:t>0,00</w:t>
            </w:r>
          </w:p>
        </w:tc>
        <w:tc>
          <w:tcPr>
            <w:tcW w:w="2073" w:type="dxa"/>
            <w:shd w:val="clear" w:color="auto" w:fill="auto"/>
          </w:tcPr>
          <w:p w:rsidR="00A51CC6" w:rsidRPr="004B1D03" w:rsidRDefault="00A51CC6" w:rsidP="008331BC">
            <w:pPr>
              <w:jc w:val="right"/>
              <w:rPr>
                <w:b/>
                <w:i/>
              </w:rPr>
            </w:pPr>
            <w:r>
              <w:rPr>
                <w:b/>
                <w:i/>
                <w:sz w:val="22"/>
                <w:szCs w:val="22"/>
              </w:rPr>
              <w:t>0,00</w:t>
            </w:r>
          </w:p>
        </w:tc>
      </w:tr>
      <w:tr w:rsidR="00A51CC6" w:rsidRPr="004B1D03" w:rsidTr="008331BC">
        <w:trPr>
          <w:trHeight w:val="523"/>
          <w:tblCellSpacing w:w="20" w:type="dxa"/>
        </w:trPr>
        <w:tc>
          <w:tcPr>
            <w:tcW w:w="642" w:type="dxa"/>
            <w:vMerge w:val="restart"/>
            <w:shd w:val="clear" w:color="auto" w:fill="auto"/>
          </w:tcPr>
          <w:p w:rsidR="00A51CC6" w:rsidRPr="004B1D03" w:rsidRDefault="00A51CC6" w:rsidP="008331BC">
            <w:pPr>
              <w:jc w:val="both"/>
            </w:pPr>
            <w:r w:rsidRPr="004B1D03">
              <w:rPr>
                <w:sz w:val="22"/>
                <w:szCs w:val="22"/>
              </w:rPr>
              <w:t>1.1</w:t>
            </w:r>
          </w:p>
        </w:tc>
        <w:tc>
          <w:tcPr>
            <w:tcW w:w="3728" w:type="dxa"/>
            <w:vMerge w:val="restart"/>
            <w:shd w:val="clear" w:color="auto" w:fill="auto"/>
          </w:tcPr>
          <w:p w:rsidR="00A51CC6" w:rsidRPr="00412411" w:rsidRDefault="00A51CC6" w:rsidP="008331BC">
            <w:pPr>
              <w:jc w:val="both"/>
            </w:pPr>
            <w:r w:rsidRPr="00412411">
              <w:t xml:space="preserve">Мероприятие 1.1 </w:t>
            </w:r>
          </w:p>
          <w:p w:rsidR="00A51CC6" w:rsidRDefault="00A51CC6" w:rsidP="008331BC">
            <w:r w:rsidRPr="004B1D03">
              <w:rPr>
                <w:sz w:val="22"/>
                <w:szCs w:val="22"/>
              </w:rPr>
              <w:t xml:space="preserve">Мероприятия по </w:t>
            </w:r>
            <w:r>
              <w:rPr>
                <w:sz w:val="22"/>
                <w:szCs w:val="22"/>
              </w:rPr>
              <w:t>формированию комфортной городской среды</w:t>
            </w:r>
            <w:proofErr w:type="gramStart"/>
            <w:r w:rsidRPr="004B1D03">
              <w:rPr>
                <w:sz w:val="22"/>
                <w:szCs w:val="22"/>
              </w:rPr>
              <w:t xml:space="preserve"> </w:t>
            </w:r>
            <w:r>
              <w:rPr>
                <w:sz w:val="22"/>
                <w:szCs w:val="22"/>
              </w:rPr>
              <w:t>:</w:t>
            </w:r>
            <w:proofErr w:type="gramEnd"/>
          </w:p>
          <w:p w:rsidR="00A51CC6" w:rsidRDefault="00A51CC6" w:rsidP="008331BC">
            <w:r w:rsidRPr="006A28FA">
              <w:rPr>
                <w:rFonts w:eastAsia="Times New Roman"/>
                <w:sz w:val="21"/>
                <w:szCs w:val="21"/>
              </w:rPr>
              <w:t>Благоустройство общественной территории пос. Зимитицы Волосовского района Ленинградской области (1 этап)</w:t>
            </w:r>
          </w:p>
          <w:p w:rsidR="00A51CC6" w:rsidRPr="004B1D03" w:rsidRDefault="00A51CC6" w:rsidP="008331BC"/>
        </w:tc>
        <w:tc>
          <w:tcPr>
            <w:tcW w:w="1766" w:type="dxa"/>
            <w:shd w:val="clear" w:color="auto" w:fill="auto"/>
          </w:tcPr>
          <w:p w:rsidR="00A51CC6" w:rsidRPr="007222BC" w:rsidRDefault="00A51CC6" w:rsidP="008331BC">
            <w:pPr>
              <w:jc w:val="both"/>
            </w:pPr>
            <w:r>
              <w:t xml:space="preserve">Федеральный </w:t>
            </w:r>
            <w:r w:rsidRPr="007222BC">
              <w:t xml:space="preserve"> бюджет</w:t>
            </w:r>
          </w:p>
        </w:tc>
        <w:tc>
          <w:tcPr>
            <w:tcW w:w="1674" w:type="dxa"/>
            <w:shd w:val="clear" w:color="auto" w:fill="auto"/>
          </w:tcPr>
          <w:p w:rsidR="00A51CC6" w:rsidRPr="00D65A9F" w:rsidRDefault="00A51CC6" w:rsidP="008331BC">
            <w:pPr>
              <w:jc w:val="right"/>
            </w:pPr>
            <w:r w:rsidRPr="00D65A9F">
              <w:rPr>
                <w:sz w:val="22"/>
                <w:szCs w:val="22"/>
              </w:rPr>
              <w:t>2 232,49</w:t>
            </w:r>
          </w:p>
        </w:tc>
        <w:tc>
          <w:tcPr>
            <w:tcW w:w="2429" w:type="dxa"/>
            <w:shd w:val="clear" w:color="auto" w:fill="auto"/>
          </w:tcPr>
          <w:p w:rsidR="00A51CC6" w:rsidRPr="00D65A9F" w:rsidRDefault="00A51CC6" w:rsidP="008331BC">
            <w:pPr>
              <w:jc w:val="right"/>
            </w:pPr>
            <w:r w:rsidRPr="00D65A9F">
              <w:rPr>
                <w:sz w:val="22"/>
                <w:szCs w:val="22"/>
              </w:rPr>
              <w:t>2 232,49</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52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12411" w:rsidRDefault="00A51CC6" w:rsidP="008331BC">
            <w:pPr>
              <w:jc w:val="both"/>
            </w:pPr>
          </w:p>
        </w:tc>
        <w:tc>
          <w:tcPr>
            <w:tcW w:w="1766" w:type="dxa"/>
            <w:shd w:val="clear" w:color="auto" w:fill="auto"/>
          </w:tcPr>
          <w:p w:rsidR="00A51CC6" w:rsidRPr="007222BC" w:rsidRDefault="00A51CC6" w:rsidP="008331BC">
            <w:pPr>
              <w:jc w:val="both"/>
            </w:pPr>
            <w:r>
              <w:t>Областной бюджет</w:t>
            </w:r>
          </w:p>
        </w:tc>
        <w:tc>
          <w:tcPr>
            <w:tcW w:w="1674" w:type="dxa"/>
            <w:shd w:val="clear" w:color="auto" w:fill="auto"/>
          </w:tcPr>
          <w:p w:rsidR="00A51CC6" w:rsidRPr="00D65A9F" w:rsidRDefault="00A51CC6" w:rsidP="008331BC">
            <w:pPr>
              <w:jc w:val="right"/>
            </w:pPr>
            <w:r w:rsidRPr="00D65A9F">
              <w:rPr>
                <w:sz w:val="22"/>
                <w:szCs w:val="22"/>
              </w:rPr>
              <w:t>5 154,96</w:t>
            </w:r>
          </w:p>
        </w:tc>
        <w:tc>
          <w:tcPr>
            <w:tcW w:w="2429" w:type="dxa"/>
            <w:shd w:val="clear" w:color="auto" w:fill="auto"/>
          </w:tcPr>
          <w:p w:rsidR="00A51CC6" w:rsidRPr="00D65A9F" w:rsidRDefault="00A51CC6" w:rsidP="008331BC">
            <w:pPr>
              <w:jc w:val="right"/>
            </w:pPr>
            <w:r w:rsidRPr="00D65A9F">
              <w:rPr>
                <w:sz w:val="22"/>
                <w:szCs w:val="22"/>
              </w:rPr>
              <w:t>5 154,96</w:t>
            </w:r>
          </w:p>
        </w:tc>
        <w:tc>
          <w:tcPr>
            <w:tcW w:w="2527" w:type="dxa"/>
            <w:shd w:val="clear" w:color="auto" w:fill="auto"/>
          </w:tcPr>
          <w:p w:rsidR="00A51CC6" w:rsidRDefault="00A51CC6" w:rsidP="008331BC">
            <w:pPr>
              <w:jc w:val="right"/>
            </w:pPr>
            <w:r>
              <w:rPr>
                <w:sz w:val="22"/>
                <w:szCs w:val="22"/>
              </w:rPr>
              <w:t>0,00</w:t>
            </w:r>
          </w:p>
        </w:tc>
        <w:tc>
          <w:tcPr>
            <w:tcW w:w="2073" w:type="dxa"/>
            <w:shd w:val="clear" w:color="auto" w:fill="auto"/>
          </w:tcPr>
          <w:p w:rsidR="00A51CC6" w:rsidRDefault="00A51CC6" w:rsidP="008331BC">
            <w:pPr>
              <w:jc w:val="right"/>
            </w:pPr>
            <w:r>
              <w:rPr>
                <w:sz w:val="22"/>
                <w:szCs w:val="22"/>
              </w:rPr>
              <w:t>0,00</w:t>
            </w:r>
          </w:p>
        </w:tc>
      </w:tr>
      <w:tr w:rsidR="00A51CC6" w:rsidRPr="004B1D03" w:rsidTr="008331BC">
        <w:trPr>
          <w:trHeight w:val="40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Районный бюджет</w:t>
            </w:r>
          </w:p>
        </w:tc>
        <w:tc>
          <w:tcPr>
            <w:tcW w:w="1674" w:type="dxa"/>
            <w:shd w:val="clear" w:color="auto" w:fill="auto"/>
          </w:tcPr>
          <w:p w:rsidR="00A51CC6" w:rsidRPr="00D65A9F" w:rsidRDefault="00A51CC6" w:rsidP="008331BC">
            <w:pPr>
              <w:jc w:val="right"/>
            </w:pPr>
            <w:r w:rsidRPr="00D65A9F">
              <w:rPr>
                <w:sz w:val="22"/>
                <w:szCs w:val="22"/>
              </w:rPr>
              <w:t>0,00</w:t>
            </w:r>
          </w:p>
        </w:tc>
        <w:tc>
          <w:tcPr>
            <w:tcW w:w="2429" w:type="dxa"/>
            <w:shd w:val="clear" w:color="auto" w:fill="auto"/>
          </w:tcPr>
          <w:p w:rsidR="00A51CC6" w:rsidRPr="00D65A9F" w:rsidRDefault="00A51CC6" w:rsidP="008331BC">
            <w:pPr>
              <w:jc w:val="right"/>
            </w:pPr>
            <w:r w:rsidRPr="00D65A9F">
              <w:rPr>
                <w:sz w:val="22"/>
                <w:szCs w:val="22"/>
              </w:rPr>
              <w:t>0,00</w:t>
            </w:r>
          </w:p>
        </w:tc>
        <w:tc>
          <w:tcPr>
            <w:tcW w:w="2527" w:type="dxa"/>
            <w:shd w:val="clear" w:color="auto" w:fill="auto"/>
          </w:tcPr>
          <w:p w:rsidR="00A51CC6" w:rsidRPr="004B1D03" w:rsidRDefault="00A51CC6" w:rsidP="008331BC">
            <w:pPr>
              <w:jc w:val="right"/>
            </w:pPr>
            <w:r>
              <w:rPr>
                <w:sz w:val="22"/>
                <w:szCs w:val="22"/>
              </w:rPr>
              <w:t>0,00</w:t>
            </w:r>
          </w:p>
        </w:tc>
        <w:tc>
          <w:tcPr>
            <w:tcW w:w="2073" w:type="dxa"/>
            <w:shd w:val="clear" w:color="auto" w:fill="auto"/>
          </w:tcPr>
          <w:p w:rsidR="00A51CC6" w:rsidRPr="004B1D03" w:rsidRDefault="00A51CC6" w:rsidP="008331BC">
            <w:pPr>
              <w:jc w:val="right"/>
            </w:pPr>
            <w:r>
              <w:rPr>
                <w:sz w:val="22"/>
                <w:szCs w:val="22"/>
              </w:rPr>
              <w:t>0</w:t>
            </w:r>
            <w:r w:rsidRPr="004B1D03">
              <w:rPr>
                <w:sz w:val="22"/>
                <w:szCs w:val="22"/>
              </w:rPr>
              <w:t>,00</w:t>
            </w:r>
          </w:p>
        </w:tc>
      </w:tr>
      <w:tr w:rsidR="00A51CC6" w:rsidRPr="004B1D03" w:rsidTr="008331BC">
        <w:trPr>
          <w:trHeight w:val="423"/>
          <w:tblCellSpacing w:w="20" w:type="dxa"/>
        </w:trPr>
        <w:tc>
          <w:tcPr>
            <w:tcW w:w="642" w:type="dxa"/>
            <w:vMerge/>
            <w:shd w:val="clear" w:color="auto" w:fill="auto"/>
          </w:tcPr>
          <w:p w:rsidR="00A51CC6" w:rsidRPr="004B1D03" w:rsidRDefault="00A51CC6" w:rsidP="008331BC">
            <w:pPr>
              <w:jc w:val="both"/>
            </w:pPr>
          </w:p>
        </w:tc>
        <w:tc>
          <w:tcPr>
            <w:tcW w:w="3728" w:type="dxa"/>
            <w:vMerge/>
            <w:shd w:val="clear" w:color="auto" w:fill="auto"/>
          </w:tcPr>
          <w:p w:rsidR="00A51CC6" w:rsidRPr="004B1D03" w:rsidRDefault="00A51CC6" w:rsidP="008331BC">
            <w:pPr>
              <w:jc w:val="both"/>
            </w:pPr>
          </w:p>
        </w:tc>
        <w:tc>
          <w:tcPr>
            <w:tcW w:w="1766" w:type="dxa"/>
            <w:shd w:val="clear" w:color="auto" w:fill="auto"/>
          </w:tcPr>
          <w:p w:rsidR="00A51CC6" w:rsidRPr="007222BC" w:rsidRDefault="00A51CC6" w:rsidP="008331BC">
            <w:pPr>
              <w:jc w:val="both"/>
            </w:pPr>
            <w:r w:rsidRPr="007222BC">
              <w:t xml:space="preserve">Местный бюджет </w:t>
            </w:r>
          </w:p>
        </w:tc>
        <w:tc>
          <w:tcPr>
            <w:tcW w:w="1674" w:type="dxa"/>
            <w:shd w:val="clear" w:color="auto" w:fill="auto"/>
          </w:tcPr>
          <w:p w:rsidR="00A51CC6" w:rsidRPr="00D65A9F" w:rsidRDefault="00A51CC6" w:rsidP="008331BC">
            <w:pPr>
              <w:jc w:val="right"/>
            </w:pPr>
            <w:r w:rsidRPr="00D65A9F">
              <w:rPr>
                <w:sz w:val="22"/>
                <w:szCs w:val="22"/>
              </w:rPr>
              <w:t>416,14</w:t>
            </w:r>
          </w:p>
        </w:tc>
        <w:tc>
          <w:tcPr>
            <w:tcW w:w="2429" w:type="dxa"/>
            <w:shd w:val="clear" w:color="auto" w:fill="auto"/>
          </w:tcPr>
          <w:p w:rsidR="00A51CC6" w:rsidRPr="00D65A9F" w:rsidRDefault="00A51CC6" w:rsidP="008331BC">
            <w:pPr>
              <w:jc w:val="right"/>
            </w:pPr>
            <w:r w:rsidRPr="00D65A9F">
              <w:rPr>
                <w:sz w:val="22"/>
                <w:szCs w:val="22"/>
              </w:rPr>
              <w:t>416,14</w:t>
            </w:r>
          </w:p>
        </w:tc>
        <w:tc>
          <w:tcPr>
            <w:tcW w:w="2527" w:type="dxa"/>
            <w:shd w:val="clear" w:color="auto" w:fill="auto"/>
          </w:tcPr>
          <w:p w:rsidR="00A51CC6" w:rsidRPr="004B1D03" w:rsidRDefault="00A51CC6" w:rsidP="008331BC">
            <w:pPr>
              <w:jc w:val="right"/>
            </w:pPr>
            <w:r>
              <w:rPr>
                <w:sz w:val="22"/>
                <w:szCs w:val="22"/>
              </w:rPr>
              <w:t>200,00</w:t>
            </w:r>
          </w:p>
        </w:tc>
        <w:tc>
          <w:tcPr>
            <w:tcW w:w="2073" w:type="dxa"/>
            <w:shd w:val="clear" w:color="auto" w:fill="auto"/>
          </w:tcPr>
          <w:p w:rsidR="00A51CC6" w:rsidRPr="004B1D03" w:rsidRDefault="00A51CC6" w:rsidP="008331BC">
            <w:pPr>
              <w:jc w:val="right"/>
            </w:pPr>
            <w:r>
              <w:rPr>
                <w:sz w:val="22"/>
                <w:szCs w:val="22"/>
              </w:rPr>
              <w:t>200</w:t>
            </w:r>
            <w:r w:rsidRPr="004B1D03">
              <w:rPr>
                <w:sz w:val="22"/>
                <w:szCs w:val="22"/>
              </w:rPr>
              <w:t>,00</w:t>
            </w:r>
          </w:p>
        </w:tc>
      </w:tr>
    </w:tbl>
    <w:p w:rsidR="00A51CC6" w:rsidRDefault="00A51CC6" w:rsidP="00A51CC6">
      <w:pPr>
        <w:ind w:firstLine="709"/>
        <w:jc w:val="both"/>
      </w:pPr>
    </w:p>
    <w:p w:rsidR="00A51CC6" w:rsidRDefault="00A51CC6" w:rsidP="00A51CC6">
      <w:pPr>
        <w:sectPr w:rsidR="00A51CC6" w:rsidSect="00A51CC6">
          <w:pgSz w:w="16838" w:h="11906" w:orient="landscape"/>
          <w:pgMar w:top="1701" w:right="1134" w:bottom="850" w:left="1134" w:header="708" w:footer="708" w:gutter="0"/>
          <w:cols w:space="708"/>
          <w:docGrid w:linePitch="360"/>
        </w:sectPr>
      </w:pPr>
    </w:p>
    <w:p w:rsidR="00A51CC6" w:rsidRPr="009048B0" w:rsidRDefault="00A51CC6" w:rsidP="00A51CC6">
      <w:pPr>
        <w:jc w:val="center"/>
        <w:rPr>
          <w:b/>
        </w:rPr>
      </w:pPr>
      <w:r>
        <w:rPr>
          <w:b/>
        </w:rPr>
        <w:lastRenderedPageBreak/>
        <w:t>П</w:t>
      </w:r>
      <w:r w:rsidRPr="009048B0">
        <w:rPr>
          <w:b/>
        </w:rPr>
        <w:t>АСПОРТ</w:t>
      </w:r>
    </w:p>
    <w:p w:rsidR="00A51CC6" w:rsidRPr="00B33975" w:rsidRDefault="00A51CC6" w:rsidP="00A51CC6">
      <w:pPr>
        <w:spacing w:line="276" w:lineRule="auto"/>
        <w:jc w:val="center"/>
        <w:rPr>
          <w:b/>
        </w:rPr>
      </w:pPr>
      <w:r w:rsidRPr="009048B0">
        <w:rPr>
          <w:b/>
        </w:rPr>
        <w:t>подпрограммы №</w:t>
      </w:r>
      <w:r>
        <w:rPr>
          <w:b/>
        </w:rPr>
        <w:t>6</w:t>
      </w:r>
      <w:r w:rsidRPr="009048B0">
        <w:rPr>
          <w:b/>
        </w:rPr>
        <w:t xml:space="preserve"> </w:t>
      </w:r>
      <w:bookmarkStart w:id="4" w:name="_Toc368380525"/>
      <w:r w:rsidRPr="009048B0">
        <w:rPr>
          <w:b/>
        </w:rPr>
        <w:t xml:space="preserve">«Развитие малого, среднего предпринимательства и потребительского рынка </w:t>
      </w:r>
      <w:r>
        <w:rPr>
          <w:b/>
        </w:rPr>
        <w:t>Бегуницкого сельского поселения</w:t>
      </w:r>
      <w:bookmarkEnd w:id="4"/>
      <w:r>
        <w:rPr>
          <w:b/>
        </w:rPr>
        <w:t>»</w:t>
      </w:r>
    </w:p>
    <w:tbl>
      <w:tblPr>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84"/>
        <w:gridCol w:w="8181"/>
      </w:tblGrid>
      <w:tr w:rsidR="00A51CC6" w:rsidRPr="00311765" w:rsidTr="008331BC">
        <w:trPr>
          <w:tblCellSpacing w:w="20" w:type="dxa"/>
        </w:trPr>
        <w:tc>
          <w:tcPr>
            <w:tcW w:w="1844" w:type="dxa"/>
            <w:shd w:val="clear" w:color="auto" w:fill="auto"/>
          </w:tcPr>
          <w:p w:rsidR="00A51CC6" w:rsidRDefault="00A51CC6" w:rsidP="008331BC">
            <w:pPr>
              <w:widowControl w:val="0"/>
              <w:jc w:val="both"/>
            </w:pPr>
            <w:r w:rsidRPr="00311765">
              <w:t xml:space="preserve">Полное наименование </w:t>
            </w:r>
          </w:p>
          <w:p w:rsidR="00A51CC6" w:rsidRPr="00311765" w:rsidRDefault="00A51CC6" w:rsidP="008331BC">
            <w:pPr>
              <w:widowControl w:val="0"/>
              <w:jc w:val="both"/>
            </w:pPr>
            <w:r>
              <w:t>подпрограммы</w:t>
            </w:r>
          </w:p>
        </w:tc>
        <w:tc>
          <w:tcPr>
            <w:tcW w:w="8221" w:type="dxa"/>
            <w:shd w:val="clear" w:color="auto" w:fill="auto"/>
          </w:tcPr>
          <w:p w:rsidR="00A51CC6" w:rsidRPr="00311765" w:rsidRDefault="00A51CC6" w:rsidP="008331BC">
            <w:r w:rsidRPr="00311765">
              <w:t xml:space="preserve">Развитие малого, среднего предпринимательства и потребительского рынка </w:t>
            </w:r>
            <w:r>
              <w:t xml:space="preserve">Бегуницкого сельского поселения </w:t>
            </w:r>
          </w:p>
        </w:tc>
      </w:tr>
      <w:tr w:rsidR="00A51CC6" w:rsidRPr="00311765" w:rsidTr="008331BC">
        <w:trPr>
          <w:tblCellSpacing w:w="20" w:type="dxa"/>
        </w:trPr>
        <w:tc>
          <w:tcPr>
            <w:tcW w:w="1844" w:type="dxa"/>
            <w:shd w:val="clear" w:color="auto" w:fill="auto"/>
          </w:tcPr>
          <w:p w:rsidR="00A51CC6" w:rsidRDefault="00A51CC6" w:rsidP="008331BC">
            <w:pPr>
              <w:widowControl w:val="0"/>
              <w:jc w:val="both"/>
            </w:pPr>
            <w:r w:rsidRPr="00311765">
              <w:t>Ответственный исполнитель</w:t>
            </w:r>
          </w:p>
          <w:p w:rsidR="00A51CC6" w:rsidRPr="00311765" w:rsidRDefault="00A51CC6" w:rsidP="008331BC">
            <w:pPr>
              <w:widowControl w:val="0"/>
              <w:jc w:val="both"/>
            </w:pPr>
            <w:r>
              <w:t>подпрограммы</w:t>
            </w:r>
          </w:p>
        </w:tc>
        <w:tc>
          <w:tcPr>
            <w:tcW w:w="8221" w:type="dxa"/>
            <w:shd w:val="clear" w:color="auto" w:fill="auto"/>
          </w:tcPr>
          <w:p w:rsidR="00A51CC6" w:rsidRPr="00311765" w:rsidRDefault="00A51CC6" w:rsidP="008331BC">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Участники подпрограммы</w:t>
            </w:r>
          </w:p>
        </w:tc>
        <w:tc>
          <w:tcPr>
            <w:tcW w:w="8221" w:type="dxa"/>
            <w:shd w:val="clear" w:color="auto" w:fill="auto"/>
          </w:tcPr>
          <w:p w:rsidR="00A51CC6" w:rsidRDefault="00A51CC6" w:rsidP="008331BC">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r>
              <w:t>;</w:t>
            </w:r>
            <w:r w:rsidRPr="009048B0">
              <w:t xml:space="preserve"> </w:t>
            </w:r>
          </w:p>
          <w:p w:rsidR="00A51CC6" w:rsidRPr="00311765" w:rsidRDefault="00A51CC6" w:rsidP="008331BC">
            <w:pPr>
              <w:widowControl w:val="0"/>
              <w:jc w:val="both"/>
            </w:pPr>
            <w:r w:rsidRPr="009048B0">
              <w:t>Организации инфраструктуры поддержки предпринимательства Волосовского района</w:t>
            </w: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 xml:space="preserve">Цель </w:t>
            </w:r>
            <w:r>
              <w:t>подпрограммы</w:t>
            </w:r>
          </w:p>
        </w:tc>
        <w:tc>
          <w:tcPr>
            <w:tcW w:w="8221" w:type="dxa"/>
            <w:shd w:val="clear" w:color="auto" w:fill="auto"/>
          </w:tcPr>
          <w:p w:rsidR="00A51CC6" w:rsidRPr="00311765" w:rsidRDefault="00A51CC6" w:rsidP="008331BC">
            <w:pPr>
              <w:widowControl w:val="0"/>
              <w:jc w:val="both"/>
            </w:pPr>
            <w:r w:rsidRPr="00311765">
              <w:t>Создание условий для устойчивого функционирования и развития малого и среднего предпринимательства, увеличения его вклада в социально-экономическо</w:t>
            </w:r>
            <w:r>
              <w:t xml:space="preserve">е </w:t>
            </w:r>
            <w:r w:rsidRPr="00311765">
              <w:t>развити</w:t>
            </w:r>
            <w:r>
              <w:t xml:space="preserve">е Бегуницкого сельского поселения Волосовского муниципального района </w:t>
            </w:r>
            <w:r w:rsidRPr="00311765">
              <w:t>Ленинградской области</w:t>
            </w: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 xml:space="preserve">Задачи </w:t>
            </w:r>
            <w:r>
              <w:t>подпрограммы</w:t>
            </w:r>
          </w:p>
        </w:tc>
        <w:tc>
          <w:tcPr>
            <w:tcW w:w="8221" w:type="dxa"/>
            <w:shd w:val="clear" w:color="auto" w:fill="auto"/>
          </w:tcPr>
          <w:p w:rsidR="00A51CC6" w:rsidRPr="00311765" w:rsidRDefault="00A51CC6" w:rsidP="008331BC">
            <w:pPr>
              <w:widowControl w:val="0"/>
              <w:jc w:val="both"/>
            </w:pPr>
            <w:r>
              <w:t xml:space="preserve">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 Волосовского муниципального района;</w:t>
            </w:r>
          </w:p>
          <w:p w:rsidR="00A51CC6" w:rsidRPr="00311765" w:rsidRDefault="00A51CC6" w:rsidP="008331BC">
            <w:pPr>
              <w:widowControl w:val="0"/>
              <w:jc w:val="both"/>
            </w:pPr>
            <w:r>
              <w:t>П</w:t>
            </w:r>
            <w:r w:rsidRPr="00311765">
              <w:t>овышение конкурентоспособности субъектов малого и среднего предпринимательства на рынк</w:t>
            </w:r>
            <w:r>
              <w:t>е;</w:t>
            </w:r>
          </w:p>
          <w:p w:rsidR="00A51CC6" w:rsidRPr="00311765" w:rsidRDefault="00A51CC6" w:rsidP="008331BC">
            <w:pPr>
              <w:widowControl w:val="0"/>
              <w:jc w:val="both"/>
            </w:pPr>
            <w:r>
              <w:t>Расширение доступа субъектов малого и среднего предпринимательства  Бегуницкого сельского поселения Волосовского муниципального района к информационным и консультационным услугам.</w:t>
            </w:r>
          </w:p>
        </w:tc>
      </w:tr>
      <w:tr w:rsidR="00A51CC6" w:rsidRPr="00311765" w:rsidTr="008331BC">
        <w:trPr>
          <w:trHeight w:val="2456"/>
          <w:tblCellSpacing w:w="20" w:type="dxa"/>
        </w:trPr>
        <w:tc>
          <w:tcPr>
            <w:tcW w:w="1844" w:type="dxa"/>
            <w:shd w:val="clear" w:color="auto" w:fill="auto"/>
          </w:tcPr>
          <w:p w:rsidR="00A51CC6" w:rsidRPr="00311765" w:rsidRDefault="00A51CC6" w:rsidP="008331BC">
            <w:pPr>
              <w:widowControl w:val="0"/>
              <w:jc w:val="both"/>
            </w:pPr>
            <w:r w:rsidRPr="00311765">
              <w:t xml:space="preserve">Целевые индикаторы и показатели </w:t>
            </w:r>
            <w:r>
              <w:t>подпрограммы</w:t>
            </w:r>
          </w:p>
        </w:tc>
        <w:tc>
          <w:tcPr>
            <w:tcW w:w="8221" w:type="dxa"/>
            <w:shd w:val="clear" w:color="auto" w:fill="auto"/>
          </w:tcPr>
          <w:p w:rsidR="00A51CC6" w:rsidRPr="001273E6" w:rsidRDefault="00A51CC6" w:rsidP="008331BC">
            <w:pPr>
              <w:widowControl w:val="0"/>
              <w:jc w:val="both"/>
            </w:pPr>
            <w:proofErr w:type="gramStart"/>
            <w:r w:rsidRPr="001273E6">
              <w:t>- Количество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p w:rsidR="00A51CC6" w:rsidRPr="001273E6" w:rsidRDefault="00A51CC6" w:rsidP="008331BC">
            <w:pPr>
              <w:widowControl w:val="0"/>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A51CC6" w:rsidRPr="001273E6" w:rsidRDefault="00A51CC6" w:rsidP="008331BC">
            <w:pPr>
              <w:widowControl w:val="0"/>
              <w:jc w:val="both"/>
            </w:pP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Этапы</w:t>
            </w:r>
            <w:r>
              <w:t xml:space="preserve"> </w:t>
            </w:r>
            <w:r w:rsidRPr="00311765">
              <w:t>и</w:t>
            </w:r>
            <w:r>
              <w:t xml:space="preserve"> </w:t>
            </w:r>
            <w:r w:rsidRPr="00311765">
              <w:t xml:space="preserve">сроки реализации </w:t>
            </w:r>
          </w:p>
        </w:tc>
        <w:tc>
          <w:tcPr>
            <w:tcW w:w="8221" w:type="dxa"/>
            <w:shd w:val="clear" w:color="auto" w:fill="auto"/>
          </w:tcPr>
          <w:p w:rsidR="00A51CC6" w:rsidRDefault="00A51CC6" w:rsidP="008331BC">
            <w:pPr>
              <w:widowControl w:val="0"/>
              <w:jc w:val="both"/>
            </w:pPr>
            <w:r>
              <w:t xml:space="preserve">2021-2023 </w:t>
            </w:r>
            <w:r w:rsidRPr="00311765">
              <w:t>годы.</w:t>
            </w:r>
            <w:r>
              <w:t xml:space="preserve"> </w:t>
            </w:r>
          </w:p>
          <w:p w:rsidR="00A51CC6" w:rsidRPr="00311765" w:rsidRDefault="00A51CC6" w:rsidP="008331BC">
            <w:pPr>
              <w:widowControl w:val="0"/>
              <w:jc w:val="both"/>
            </w:pPr>
            <w:r>
              <w:t>Программа реализуется в один этап</w:t>
            </w: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Объемы фи</w:t>
            </w:r>
            <w:r>
              <w:softHyphen/>
            </w:r>
            <w:r w:rsidRPr="00311765">
              <w:t xml:space="preserve">нансирования </w:t>
            </w:r>
          </w:p>
        </w:tc>
        <w:tc>
          <w:tcPr>
            <w:tcW w:w="8221" w:type="dxa"/>
            <w:shd w:val="clear" w:color="auto" w:fill="auto"/>
          </w:tcPr>
          <w:p w:rsidR="00A51CC6" w:rsidRPr="006D4EC9" w:rsidRDefault="00A51CC6" w:rsidP="008331BC">
            <w:pPr>
              <w:pStyle w:val="af2"/>
              <w:ind w:left="0"/>
              <w:contextualSpacing w:val="0"/>
              <w:jc w:val="both"/>
              <w:rPr>
                <w:lang w:eastAsia="en-US"/>
              </w:rPr>
            </w:pPr>
            <w:r w:rsidRPr="006D4EC9">
              <w:rPr>
                <w:lang w:eastAsia="en-US"/>
              </w:rPr>
              <w:t>20</w:t>
            </w:r>
            <w:r>
              <w:rPr>
                <w:lang w:eastAsia="en-US"/>
              </w:rPr>
              <w:t>21</w:t>
            </w:r>
            <w:r w:rsidRPr="006D4EC9">
              <w:rPr>
                <w:lang w:eastAsia="en-US"/>
              </w:rPr>
              <w:t xml:space="preserve"> г. – 0,0 тыс. рублей</w:t>
            </w:r>
          </w:p>
          <w:p w:rsidR="00A51CC6" w:rsidRPr="006D4EC9" w:rsidRDefault="00A51CC6" w:rsidP="008331BC">
            <w:pPr>
              <w:pStyle w:val="af2"/>
              <w:ind w:left="0"/>
              <w:contextualSpacing w:val="0"/>
              <w:jc w:val="both"/>
              <w:rPr>
                <w:lang w:eastAsia="en-US"/>
              </w:rPr>
            </w:pPr>
            <w:r w:rsidRPr="006D4EC9">
              <w:rPr>
                <w:lang w:eastAsia="en-US"/>
              </w:rPr>
              <w:t>20</w:t>
            </w:r>
            <w:r>
              <w:rPr>
                <w:lang w:eastAsia="en-US"/>
              </w:rPr>
              <w:t>22</w:t>
            </w:r>
            <w:r w:rsidRPr="006D4EC9">
              <w:rPr>
                <w:lang w:eastAsia="en-US"/>
              </w:rPr>
              <w:t xml:space="preserve"> г. – 0,0 тыс. рублей</w:t>
            </w:r>
          </w:p>
          <w:p w:rsidR="00A51CC6" w:rsidRPr="006D4EC9" w:rsidRDefault="00A51CC6" w:rsidP="008331BC">
            <w:pPr>
              <w:pStyle w:val="af2"/>
              <w:ind w:left="0"/>
              <w:contextualSpacing w:val="0"/>
              <w:jc w:val="both"/>
              <w:rPr>
                <w:lang w:eastAsia="en-US"/>
              </w:rPr>
            </w:pPr>
            <w:r w:rsidRPr="006D4EC9">
              <w:rPr>
                <w:lang w:eastAsia="en-US"/>
              </w:rPr>
              <w:t>202</w:t>
            </w:r>
            <w:r>
              <w:rPr>
                <w:lang w:eastAsia="en-US"/>
              </w:rPr>
              <w:t>3</w:t>
            </w:r>
            <w:r w:rsidRPr="006D4EC9">
              <w:rPr>
                <w:lang w:eastAsia="en-US"/>
              </w:rPr>
              <w:t xml:space="preserve"> г. – 0,0 тыс. рублей</w:t>
            </w:r>
          </w:p>
          <w:p w:rsidR="00A51CC6" w:rsidRPr="006D4EC9" w:rsidRDefault="00A51CC6" w:rsidP="008331BC">
            <w:pPr>
              <w:pStyle w:val="af2"/>
              <w:ind w:left="0"/>
              <w:contextualSpacing w:val="0"/>
              <w:jc w:val="both"/>
              <w:rPr>
                <w:lang w:eastAsia="en-US"/>
              </w:rPr>
            </w:pPr>
            <w:r w:rsidRPr="006D4EC9">
              <w:rPr>
                <w:lang w:eastAsia="en-US"/>
              </w:rPr>
              <w:t>Общий объем финансирования за весь период реализации составит 0,00 тыс. рублей.</w:t>
            </w:r>
          </w:p>
        </w:tc>
      </w:tr>
      <w:tr w:rsidR="00A51CC6" w:rsidRPr="00311765" w:rsidTr="008331BC">
        <w:trPr>
          <w:tblCellSpacing w:w="20" w:type="dxa"/>
        </w:trPr>
        <w:tc>
          <w:tcPr>
            <w:tcW w:w="1844" w:type="dxa"/>
            <w:shd w:val="clear" w:color="auto" w:fill="auto"/>
          </w:tcPr>
          <w:p w:rsidR="00A51CC6" w:rsidRPr="00311765" w:rsidRDefault="00A51CC6" w:rsidP="008331BC">
            <w:pPr>
              <w:widowControl w:val="0"/>
              <w:jc w:val="both"/>
            </w:pPr>
            <w:r w:rsidRPr="00311765">
              <w:t xml:space="preserve">Ожидаемые результаты реализации </w:t>
            </w:r>
          </w:p>
        </w:tc>
        <w:tc>
          <w:tcPr>
            <w:tcW w:w="8221" w:type="dxa"/>
            <w:shd w:val="clear" w:color="auto" w:fill="auto"/>
          </w:tcPr>
          <w:p w:rsidR="00A51CC6" w:rsidRPr="00311765" w:rsidRDefault="00A51CC6" w:rsidP="008331BC">
            <w:pPr>
              <w:widowControl w:val="0"/>
              <w:jc w:val="both"/>
            </w:pPr>
            <w:r>
              <w:t>- увеличение налоговых поступлений в бюджеты всех уровней от деятельности субъектов малого и среднего бизнеса;</w:t>
            </w:r>
          </w:p>
          <w:p w:rsidR="00A51CC6" w:rsidRDefault="00A51CC6" w:rsidP="008331BC">
            <w:pPr>
              <w:widowControl w:val="0"/>
              <w:jc w:val="both"/>
            </w:pPr>
            <w:r w:rsidRPr="00311765">
              <w:t xml:space="preserve">- </w:t>
            </w:r>
            <w:r>
              <w:t>увеличение хозяйствующих субъектов, получивших имущественную поддержку в рамках данных мероприятий;</w:t>
            </w:r>
          </w:p>
          <w:p w:rsidR="00A51CC6" w:rsidRDefault="00A51CC6" w:rsidP="008331BC">
            <w:pPr>
              <w:widowControl w:val="0"/>
              <w:jc w:val="both"/>
            </w:pPr>
            <w:r>
              <w:t>- рост информационной обеспеченности субъектов малого и среднего бизнеса для осуществления и развития своей деятельности;</w:t>
            </w:r>
          </w:p>
          <w:p w:rsidR="00A51CC6" w:rsidRPr="006D4EC9" w:rsidRDefault="00A51CC6" w:rsidP="008331BC">
            <w:pPr>
              <w:widowControl w:val="0"/>
              <w:jc w:val="both"/>
              <w:rPr>
                <w:color w:val="000000"/>
              </w:rPr>
            </w:pPr>
            <w:r>
              <w:t xml:space="preserve">- </w:t>
            </w:r>
            <w:r w:rsidRPr="006D4EC9">
              <w:rPr>
                <w:color w:val="000000"/>
              </w:rPr>
              <w:t xml:space="preserve">повышение качества предоставления услуг предприятиями </w:t>
            </w:r>
            <w:r w:rsidRPr="006D4EC9">
              <w:rPr>
                <w:color w:val="000000"/>
              </w:rPr>
              <w:lastRenderedPageBreak/>
              <w:t>потребительского рынка населению.</w:t>
            </w:r>
          </w:p>
        </w:tc>
      </w:tr>
    </w:tbl>
    <w:p w:rsidR="00A51CC6" w:rsidRPr="00EC621F" w:rsidRDefault="00A51CC6" w:rsidP="00A51CC6">
      <w:pPr>
        <w:widowControl w:val="0"/>
        <w:autoSpaceDE w:val="0"/>
        <w:autoSpaceDN w:val="0"/>
        <w:adjustRightInd w:val="0"/>
        <w:jc w:val="both"/>
      </w:pPr>
    </w:p>
    <w:p w:rsidR="00A51CC6" w:rsidRPr="004A1542" w:rsidRDefault="00A51CC6" w:rsidP="00A51CC6">
      <w:pPr>
        <w:pStyle w:val="af2"/>
        <w:widowControl w:val="0"/>
        <w:numPr>
          <w:ilvl w:val="2"/>
          <w:numId w:val="6"/>
        </w:numPr>
        <w:autoSpaceDE w:val="0"/>
        <w:autoSpaceDN w:val="0"/>
        <w:adjustRightInd w:val="0"/>
        <w:contextualSpacing w:val="0"/>
        <w:jc w:val="center"/>
        <w:rPr>
          <w:b/>
        </w:rPr>
      </w:pPr>
      <w:r w:rsidRPr="00A70356">
        <w:rPr>
          <w:b/>
        </w:rPr>
        <w:t xml:space="preserve">Общая характеристика, основные проблемы и прогноз развития сферы реализации </w:t>
      </w:r>
      <w:r>
        <w:rPr>
          <w:b/>
        </w:rPr>
        <w:t>подпрограммы</w:t>
      </w:r>
    </w:p>
    <w:p w:rsidR="00A51CC6" w:rsidRPr="00A70356" w:rsidRDefault="00A51CC6" w:rsidP="00A51CC6">
      <w:pPr>
        <w:pStyle w:val="af2"/>
        <w:widowControl w:val="0"/>
        <w:autoSpaceDE w:val="0"/>
        <w:autoSpaceDN w:val="0"/>
        <w:adjustRightInd w:val="0"/>
        <w:ind w:left="710"/>
        <w:contextualSpacing w:val="0"/>
        <w:rPr>
          <w:b/>
        </w:rPr>
      </w:pPr>
    </w:p>
    <w:p w:rsidR="00A51CC6" w:rsidRPr="005736F4" w:rsidRDefault="00A51CC6" w:rsidP="00A51CC6">
      <w:pPr>
        <w:ind w:firstLine="709"/>
        <w:jc w:val="both"/>
      </w:pPr>
      <w:r w:rsidRPr="005736F4">
        <w:t xml:space="preserve">Малый и средний бизнес - это неотъемлемая часть экономики </w:t>
      </w:r>
      <w:r>
        <w:t xml:space="preserve">Бегуницкого сельского поселения </w:t>
      </w:r>
      <w:r w:rsidRPr="005736F4">
        <w:t>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w:t>
      </w:r>
      <w:r>
        <w:t>ентной среды</w:t>
      </w:r>
      <w:r w:rsidRPr="005736F4">
        <w:t xml:space="preserve">. </w:t>
      </w:r>
    </w:p>
    <w:p w:rsidR="00A51CC6" w:rsidRDefault="00A51CC6" w:rsidP="00A51CC6">
      <w:pPr>
        <w:ind w:firstLine="709"/>
        <w:jc w:val="both"/>
      </w:pPr>
      <w:r>
        <w:t>По данным на 01.01.2020</w:t>
      </w:r>
      <w:r w:rsidRPr="0084600C">
        <w:t xml:space="preserve"> года в </w:t>
      </w:r>
      <w:r>
        <w:t>Бегуницком</w:t>
      </w:r>
      <w:r w:rsidRPr="0084600C">
        <w:t xml:space="preserve"> сельс</w:t>
      </w:r>
      <w:r>
        <w:t>ком поселении зарегистрированы 51</w:t>
      </w:r>
      <w:r w:rsidRPr="00D87F81">
        <w:t xml:space="preserve"> субъектов малого и среднего предпринимательства, в том числе </w:t>
      </w:r>
      <w:r>
        <w:t>51</w:t>
      </w:r>
      <w:r w:rsidRPr="00D87F81">
        <w:t xml:space="preserve"> субъектов малого и среднего предпринимательства (без микропредприятий)</w:t>
      </w:r>
      <w:r w:rsidRPr="0084600C">
        <w:t xml:space="preserve"> </w:t>
      </w:r>
    </w:p>
    <w:p w:rsidR="00A51CC6" w:rsidRDefault="00A51CC6" w:rsidP="00A51CC6">
      <w:pPr>
        <w:ind w:firstLine="709"/>
        <w:jc w:val="both"/>
      </w:pPr>
      <w:r w:rsidRPr="00EF57F1">
        <w:t>В целях создания благоприятных условий для успешного функционирования предпринимательского сообщества, организациям малого и среднего бизнеса ежегодно оказывается</w:t>
      </w:r>
      <w:r>
        <w:t xml:space="preserve"> имущественная поддержка. В 2020</w:t>
      </w:r>
      <w:r w:rsidRPr="00EF57F1">
        <w:t xml:space="preserve"> году </w:t>
      </w:r>
      <w:r>
        <w:t xml:space="preserve">в пользовании у </w:t>
      </w:r>
      <w:r w:rsidRPr="00601128">
        <w:t>субъект</w:t>
      </w:r>
      <w:r>
        <w:t>ов</w:t>
      </w:r>
      <w:r w:rsidRPr="00601128">
        <w:t xml:space="preserve"> малого и среднего бизнеса</w:t>
      </w:r>
      <w:r>
        <w:t xml:space="preserve"> находится 2 объектов</w:t>
      </w:r>
      <w:r w:rsidRPr="00601128">
        <w:t xml:space="preserve"> </w:t>
      </w:r>
      <w:r>
        <w:t>муниципального имущества, в том числе 2</w:t>
      </w:r>
      <w:r w:rsidRPr="00D87F81">
        <w:t xml:space="preserve"> объектов нежилого фонда. Ежегодно составляется реестр субъектов малого и среднего бизнеса - получателей поддержки.</w:t>
      </w:r>
      <w:r w:rsidRPr="00EF57F1">
        <w:t xml:space="preserve"> </w:t>
      </w:r>
    </w:p>
    <w:p w:rsidR="00A51CC6" w:rsidRPr="00EF57F1" w:rsidRDefault="00A51CC6" w:rsidP="00A51CC6">
      <w:pPr>
        <w:ind w:firstLine="709"/>
        <w:jc w:val="both"/>
      </w:pPr>
      <w:r w:rsidRPr="00EF57F1">
        <w:t xml:space="preserve">Несмотря на устойчивое положение </w:t>
      </w:r>
      <w:proofErr w:type="gramStart"/>
      <w:r w:rsidRPr="00EF57F1">
        <w:t>малых</w:t>
      </w:r>
      <w:proofErr w:type="gramEnd"/>
      <w:r w:rsidRPr="00EF57F1">
        <w:t xml:space="preserve">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w:t>
      </w:r>
      <w:r w:rsidRPr="001178DC">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r>
        <w:t xml:space="preserve">, </w:t>
      </w:r>
      <w:r w:rsidRPr="00EF57F1">
        <w:t xml:space="preserve">рост тарифов на электроснабжение, теплоснабжение, газоснабжение. </w:t>
      </w:r>
    </w:p>
    <w:p w:rsidR="00A51CC6" w:rsidRPr="00EF57F1" w:rsidRDefault="00A51CC6" w:rsidP="00A51CC6">
      <w:pPr>
        <w:ind w:firstLine="709"/>
        <w:jc w:val="both"/>
      </w:pPr>
      <w:r w:rsidRPr="00EF57F1">
        <w:t xml:space="preserve">Администрация </w:t>
      </w:r>
      <w:r>
        <w:t>Бегуницкого сельского поселения</w:t>
      </w:r>
      <w:r w:rsidRPr="00EF57F1">
        <w:t xml:space="preserve">, понимая важность этих проблем, решение </w:t>
      </w:r>
      <w:r>
        <w:t xml:space="preserve">большинства </w:t>
      </w:r>
      <w:r w:rsidRPr="00EF57F1">
        <w:t>которых возможно только на федеральном уровне, со своей стороны старается поддерживать малый и средний бизнес доступными методами.</w:t>
      </w:r>
    </w:p>
    <w:p w:rsidR="00A51CC6" w:rsidRPr="00A70356" w:rsidRDefault="00A51CC6" w:rsidP="00A51CC6">
      <w:pPr>
        <w:pStyle w:val="20"/>
        <w:tabs>
          <w:tab w:val="left" w:pos="1916"/>
          <w:tab w:val="left" w:pos="3047"/>
        </w:tabs>
        <w:spacing w:after="0" w:line="240" w:lineRule="auto"/>
        <w:ind w:firstLine="709"/>
        <w:rPr>
          <w:highlight w:val="yellow"/>
        </w:rPr>
      </w:pPr>
    </w:p>
    <w:p w:rsidR="00A51CC6" w:rsidRPr="00863A5F" w:rsidRDefault="00A51CC6" w:rsidP="00A51CC6">
      <w:pPr>
        <w:pStyle w:val="af2"/>
        <w:widowControl w:val="0"/>
        <w:numPr>
          <w:ilvl w:val="2"/>
          <w:numId w:val="6"/>
        </w:numPr>
        <w:autoSpaceDE w:val="0"/>
        <w:autoSpaceDN w:val="0"/>
        <w:adjustRightInd w:val="0"/>
        <w:contextualSpacing w:val="0"/>
        <w:jc w:val="center"/>
        <w:rPr>
          <w:b/>
        </w:rPr>
      </w:pPr>
      <w:r w:rsidRPr="00863A5F">
        <w:rPr>
          <w:b/>
        </w:rPr>
        <w:t>Приоритеты деятельности органов местного самоуправления в сфере малого и среднего предпринимательства</w:t>
      </w:r>
    </w:p>
    <w:p w:rsidR="00A51CC6" w:rsidRDefault="00A51CC6" w:rsidP="00A51CC6">
      <w:pPr>
        <w:widowControl w:val="0"/>
        <w:autoSpaceDE w:val="0"/>
        <w:autoSpaceDN w:val="0"/>
        <w:adjustRightInd w:val="0"/>
        <w:ind w:firstLine="709"/>
        <w:jc w:val="both"/>
      </w:pPr>
      <w:r w:rsidRPr="00863A5F">
        <w:t>Приоритеты деятельности органов местного самоуправления в сфере малого и среднего предпринимательства</w:t>
      </w:r>
      <w:r>
        <w:t xml:space="preserve"> </w:t>
      </w:r>
      <w:r w:rsidRPr="00863A5F">
        <w:t>сформированы на основе положений федеральных, региональных и муниципальных документов стратегического планирования</w:t>
      </w:r>
      <w:r>
        <w:t>.</w:t>
      </w:r>
    </w:p>
    <w:p w:rsidR="00A51CC6" w:rsidRPr="00863A5F" w:rsidRDefault="00A51CC6" w:rsidP="00A51CC6">
      <w:pPr>
        <w:widowControl w:val="0"/>
        <w:autoSpaceDE w:val="0"/>
        <w:autoSpaceDN w:val="0"/>
        <w:adjustRightInd w:val="0"/>
        <w:ind w:left="709"/>
        <w:jc w:val="both"/>
      </w:pPr>
    </w:p>
    <w:p w:rsidR="00A51CC6" w:rsidRPr="00B6613A" w:rsidRDefault="00A51CC6" w:rsidP="00A51CC6">
      <w:pPr>
        <w:pStyle w:val="af2"/>
        <w:widowControl w:val="0"/>
        <w:numPr>
          <w:ilvl w:val="0"/>
          <w:numId w:val="7"/>
        </w:numPr>
        <w:autoSpaceDE w:val="0"/>
        <w:autoSpaceDN w:val="0"/>
        <w:adjustRightInd w:val="0"/>
        <w:contextualSpacing w:val="0"/>
        <w:jc w:val="center"/>
        <w:rPr>
          <w:b/>
        </w:rPr>
      </w:pPr>
      <w:r w:rsidRPr="00B6613A">
        <w:rPr>
          <w:b/>
        </w:rPr>
        <w:t>Цели, задачи, показатели (индикаторы), конечные результаты и сроки реализации</w:t>
      </w:r>
    </w:p>
    <w:p w:rsidR="00A51CC6" w:rsidRPr="007363E2" w:rsidRDefault="00A51CC6" w:rsidP="00A51CC6">
      <w:pPr>
        <w:widowControl w:val="0"/>
        <w:autoSpaceDE w:val="0"/>
        <w:autoSpaceDN w:val="0"/>
        <w:adjustRightInd w:val="0"/>
        <w:ind w:firstLine="709"/>
        <w:jc w:val="both"/>
      </w:pPr>
      <w:r w:rsidRPr="007363E2">
        <w:t xml:space="preserve">Целью реализации </w:t>
      </w:r>
      <w:r>
        <w:t xml:space="preserve">подпрограммы </w:t>
      </w:r>
      <w:r w:rsidRPr="007363E2">
        <w:t xml:space="preserve">является: </w:t>
      </w:r>
      <w:r>
        <w:t>с</w:t>
      </w:r>
      <w:r w:rsidRPr="007363E2">
        <w:t xml:space="preserve">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w:t>
      </w:r>
      <w:r>
        <w:t xml:space="preserve">Бегуницкого сельского поселения </w:t>
      </w:r>
      <w:r w:rsidRPr="007363E2">
        <w:t>Волосовского муниципального района Ленинградской</w:t>
      </w:r>
      <w:r>
        <w:t xml:space="preserve"> области</w:t>
      </w:r>
      <w:r w:rsidRPr="007363E2">
        <w:t xml:space="preserve">. </w:t>
      </w:r>
    </w:p>
    <w:p w:rsidR="00A51CC6" w:rsidRPr="007363E2" w:rsidRDefault="00A51CC6" w:rsidP="00A51CC6">
      <w:pPr>
        <w:widowControl w:val="0"/>
        <w:autoSpaceDE w:val="0"/>
        <w:autoSpaceDN w:val="0"/>
        <w:adjustRightInd w:val="0"/>
        <w:ind w:firstLine="709"/>
        <w:jc w:val="both"/>
      </w:pPr>
      <w:r w:rsidRPr="007363E2">
        <w:t>В рамках достижения цели необходимо обеспечить решение следующих задач.</w:t>
      </w:r>
    </w:p>
    <w:p w:rsidR="00A51CC6" w:rsidRPr="00C2187D" w:rsidRDefault="00A51CC6" w:rsidP="00A51CC6">
      <w:pPr>
        <w:widowControl w:val="0"/>
        <w:autoSpaceDE w:val="0"/>
        <w:autoSpaceDN w:val="0"/>
        <w:adjustRightInd w:val="0"/>
        <w:ind w:firstLine="709"/>
        <w:jc w:val="both"/>
      </w:pPr>
      <w:r w:rsidRPr="00C2187D">
        <w:t xml:space="preserve">Задача 1. Оказание поддержки субъектам малого и среднего предпринимательства </w:t>
      </w:r>
      <w:r>
        <w:t>Бегуницкого сельского поселения</w:t>
      </w:r>
      <w:r w:rsidRPr="00C2187D">
        <w:t>.</w:t>
      </w:r>
    </w:p>
    <w:p w:rsidR="00A51CC6" w:rsidRPr="00C2187D" w:rsidRDefault="00A51CC6" w:rsidP="00A51CC6">
      <w:pPr>
        <w:widowControl w:val="0"/>
        <w:autoSpaceDE w:val="0"/>
        <w:autoSpaceDN w:val="0"/>
        <w:adjustRightInd w:val="0"/>
        <w:ind w:firstLine="709"/>
        <w:jc w:val="both"/>
      </w:pPr>
      <w:r w:rsidRPr="00C2187D">
        <w:t>Задача 2. Повышение конкурентоспособности субъектов малого и среднего предпринимательства на рынк</w:t>
      </w:r>
      <w:r>
        <w:t>е</w:t>
      </w:r>
      <w:r w:rsidRPr="00C2187D">
        <w:t>.</w:t>
      </w:r>
    </w:p>
    <w:p w:rsidR="00A51CC6" w:rsidRPr="00C2187D" w:rsidRDefault="00A51CC6" w:rsidP="00A51CC6">
      <w:pPr>
        <w:widowControl w:val="0"/>
        <w:ind w:firstLine="709"/>
        <w:jc w:val="both"/>
      </w:pPr>
      <w:r w:rsidRPr="00C2187D">
        <w:t xml:space="preserve">Задача 3. Расширение доступа субъектов малого и среднего предпринимательства </w:t>
      </w:r>
      <w:r>
        <w:t>Бегуницкого сельского поселения</w:t>
      </w:r>
      <w:r w:rsidRPr="00C2187D">
        <w:t xml:space="preserve"> к информационным и консультационным услугам.</w:t>
      </w:r>
    </w:p>
    <w:p w:rsidR="00A51CC6" w:rsidRPr="00C2187D" w:rsidRDefault="00A51CC6" w:rsidP="00A51CC6">
      <w:pPr>
        <w:widowControl w:val="0"/>
        <w:autoSpaceDE w:val="0"/>
        <w:autoSpaceDN w:val="0"/>
        <w:adjustRightInd w:val="0"/>
        <w:ind w:firstLine="709"/>
        <w:jc w:val="both"/>
      </w:pPr>
      <w:r w:rsidRPr="00C2187D">
        <w:t>Для оценки степени решения задач сформулированы следующие показатели.</w:t>
      </w:r>
    </w:p>
    <w:p w:rsidR="00A51CC6" w:rsidRPr="00010746" w:rsidRDefault="00A51CC6" w:rsidP="00A51CC6">
      <w:pPr>
        <w:widowControl w:val="0"/>
        <w:ind w:firstLine="709"/>
        <w:jc w:val="both"/>
      </w:pPr>
      <w:proofErr w:type="gramStart"/>
      <w:r w:rsidRPr="00C2187D">
        <w:t xml:space="preserve">Показателем решения задачи 1 «Оказание поддержки субъектам малого и среднего </w:t>
      </w:r>
      <w:r w:rsidRPr="00C2187D">
        <w:lastRenderedPageBreak/>
        <w:t xml:space="preserve">предпринимательства </w:t>
      </w:r>
      <w:r>
        <w:t>Бегуницкого сельского поселения</w:t>
      </w:r>
      <w:r w:rsidRPr="00C2187D">
        <w:t>» является «Количество</w:t>
      </w:r>
      <w:r w:rsidRPr="007F2F58">
        <w:t xml:space="preserve"> переданных во владение и (или) в пользование  субъектам МСП, организациям, образующим инфраструктуру поддержки предпринимательства, муниципального </w:t>
      </w:r>
      <w:r w:rsidRPr="00C2187D">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w:t>
      </w:r>
      <w:r>
        <w:t xml:space="preserve">снове или на льготных </w:t>
      </w:r>
      <w:r w:rsidRPr="00010746">
        <w:t>условиях».</w:t>
      </w:r>
      <w:proofErr w:type="gramEnd"/>
    </w:p>
    <w:p w:rsidR="00A51CC6" w:rsidRPr="00A70356" w:rsidRDefault="00A51CC6" w:rsidP="00A51CC6">
      <w:pPr>
        <w:widowControl w:val="0"/>
        <w:ind w:firstLine="709"/>
        <w:jc w:val="both"/>
        <w:rPr>
          <w:highlight w:val="yellow"/>
        </w:rPr>
      </w:pPr>
      <w:r w:rsidRPr="00207521">
        <w:t xml:space="preserve">Показателями достижения задачи 3 «Расширение доступа субъектов малого и среднего предпринимательства Волосовского муниципального района к информационным и консультационным услугам» являются </w:t>
      </w:r>
      <w:r>
        <w:t>«</w:t>
      </w:r>
      <w:r w:rsidRPr="007F2F58">
        <w:t xml:space="preserve">Проведение мониторинга деятельности малого и среднего предпринимательства </w:t>
      </w:r>
      <w:r>
        <w:t xml:space="preserve">Бегуницкого сельского поселения». </w:t>
      </w:r>
    </w:p>
    <w:p w:rsidR="00A51CC6" w:rsidRPr="00207521" w:rsidRDefault="00A51CC6" w:rsidP="00A51CC6">
      <w:pPr>
        <w:widowControl w:val="0"/>
        <w:autoSpaceDE w:val="0"/>
        <w:autoSpaceDN w:val="0"/>
        <w:adjustRightInd w:val="0"/>
        <w:ind w:firstLine="709"/>
        <w:jc w:val="both"/>
      </w:pPr>
      <w:r w:rsidRPr="00207521">
        <w:t>Конечные результаты реализации комплекса мероприятий:</w:t>
      </w:r>
    </w:p>
    <w:p w:rsidR="00A51CC6" w:rsidRDefault="00A51CC6" w:rsidP="00A51CC6">
      <w:pPr>
        <w:widowControl w:val="0"/>
        <w:ind w:firstLine="709"/>
        <w:jc w:val="both"/>
      </w:pPr>
      <w:r w:rsidRPr="00311765">
        <w:t xml:space="preserve">- прирост количества субъектов малого и среднего предпринимательства, осуществляющих деятельность на территории </w:t>
      </w:r>
      <w:r>
        <w:t>поселения</w:t>
      </w:r>
      <w:r w:rsidRPr="00311765">
        <w:t xml:space="preserve">; </w:t>
      </w:r>
    </w:p>
    <w:p w:rsidR="00A51CC6" w:rsidRPr="00311765" w:rsidRDefault="00A51CC6" w:rsidP="00A51CC6">
      <w:pPr>
        <w:widowControl w:val="0"/>
        <w:ind w:firstLine="709"/>
        <w:jc w:val="both"/>
      </w:pPr>
      <w:r>
        <w:t>- увеличение налоговых поступлений в бюджеты всех уровней от деятельности субъектов малого и среднего бизнеса;</w:t>
      </w:r>
    </w:p>
    <w:p w:rsidR="00A51CC6" w:rsidRDefault="00A51CC6" w:rsidP="00A51CC6">
      <w:pPr>
        <w:widowControl w:val="0"/>
        <w:ind w:firstLine="709"/>
        <w:jc w:val="both"/>
      </w:pPr>
      <w:r w:rsidRPr="00311765">
        <w:t xml:space="preserve">- </w:t>
      </w:r>
      <w:r>
        <w:t>увеличение хозяйствующих субъектов, получивших имущественную поддержку в рамках данных мероприятий;</w:t>
      </w:r>
    </w:p>
    <w:p w:rsidR="00A51CC6" w:rsidRDefault="00A51CC6" w:rsidP="00A51CC6">
      <w:pPr>
        <w:widowControl w:val="0"/>
        <w:ind w:firstLine="709"/>
        <w:jc w:val="both"/>
      </w:pPr>
      <w:r>
        <w:t>- рост информационной обеспеченности субъектов малого и среднего бизнеса для осуществления и развития своей деятельности;</w:t>
      </w:r>
    </w:p>
    <w:p w:rsidR="00A51CC6" w:rsidRDefault="00A51CC6" w:rsidP="00A51CC6">
      <w:pPr>
        <w:widowControl w:val="0"/>
        <w:autoSpaceDE w:val="0"/>
        <w:autoSpaceDN w:val="0"/>
        <w:adjustRightInd w:val="0"/>
        <w:ind w:firstLine="709"/>
        <w:jc w:val="both"/>
        <w:rPr>
          <w:color w:val="000000"/>
        </w:rPr>
      </w:pPr>
      <w:r>
        <w:t xml:space="preserve">- </w:t>
      </w:r>
      <w:r>
        <w:rPr>
          <w:color w:val="000000"/>
        </w:rPr>
        <w:t>повышение качества предоставления услуг предприятиями потребительского рынка населению.</w:t>
      </w:r>
    </w:p>
    <w:p w:rsidR="00A51CC6" w:rsidRDefault="00A51CC6" w:rsidP="00A51CC6">
      <w:pPr>
        <w:widowControl w:val="0"/>
        <w:autoSpaceDE w:val="0"/>
        <w:autoSpaceDN w:val="0"/>
        <w:adjustRightInd w:val="0"/>
        <w:ind w:firstLine="709"/>
        <w:jc w:val="both"/>
      </w:pPr>
      <w:r w:rsidRPr="004A6475">
        <w:t>Срок реа</w:t>
      </w:r>
      <w:r>
        <w:t>лизации мероприятий: 2021-2023</w:t>
      </w:r>
      <w:r w:rsidRPr="004A6475">
        <w:t xml:space="preserve"> годы в один этап.</w:t>
      </w:r>
    </w:p>
    <w:p w:rsidR="00A51CC6" w:rsidRDefault="00A51CC6" w:rsidP="00A51CC6">
      <w:pPr>
        <w:widowControl w:val="0"/>
        <w:jc w:val="both"/>
      </w:pPr>
    </w:p>
    <w:p w:rsidR="00A51CC6" w:rsidRPr="004A6475" w:rsidRDefault="00A51CC6" w:rsidP="00A51CC6">
      <w:pPr>
        <w:pStyle w:val="af2"/>
        <w:widowControl w:val="0"/>
        <w:numPr>
          <w:ilvl w:val="0"/>
          <w:numId w:val="7"/>
        </w:numPr>
        <w:autoSpaceDE w:val="0"/>
        <w:autoSpaceDN w:val="0"/>
        <w:adjustRightInd w:val="0"/>
        <w:ind w:left="0" w:firstLine="709"/>
        <w:contextualSpacing w:val="0"/>
        <w:jc w:val="center"/>
        <w:rPr>
          <w:b/>
        </w:rPr>
      </w:pPr>
      <w:r w:rsidRPr="004A6475">
        <w:rPr>
          <w:b/>
        </w:rPr>
        <w:t>Плановые значения показателей (индикаторов) мероприятий по годам реализации</w:t>
      </w:r>
    </w:p>
    <w:p w:rsidR="00A51CC6" w:rsidRPr="004A6475" w:rsidRDefault="00A51CC6" w:rsidP="00A51CC6">
      <w:pPr>
        <w:widowControl w:val="0"/>
        <w:autoSpaceDE w:val="0"/>
        <w:autoSpaceDN w:val="0"/>
        <w:adjustRightInd w:val="0"/>
        <w:ind w:firstLine="709"/>
        <w:jc w:val="both"/>
      </w:pPr>
      <w:r w:rsidRPr="004A6475">
        <w:t>Плановые значения показателей (индикаторов) по годам реализации представлены в Таблице 1</w:t>
      </w:r>
      <w:r>
        <w:t>«</w:t>
      </w:r>
      <w:r w:rsidRPr="004A6475">
        <w:t>Сведения о показателях (индикаторах) и их значениях</w:t>
      </w:r>
      <w:r>
        <w:t>».</w:t>
      </w:r>
    </w:p>
    <w:p w:rsidR="00A51CC6" w:rsidRPr="00A70356" w:rsidRDefault="00A51CC6" w:rsidP="00A51CC6">
      <w:pPr>
        <w:widowControl w:val="0"/>
        <w:autoSpaceDE w:val="0"/>
        <w:autoSpaceDN w:val="0"/>
        <w:adjustRightInd w:val="0"/>
        <w:ind w:firstLine="709"/>
        <w:jc w:val="both"/>
        <w:rPr>
          <w:highlight w:val="yellow"/>
        </w:rPr>
      </w:pPr>
    </w:p>
    <w:p w:rsidR="00A51CC6" w:rsidRPr="002501BA" w:rsidRDefault="00A51CC6" w:rsidP="00A51CC6">
      <w:pPr>
        <w:pStyle w:val="af2"/>
        <w:widowControl w:val="0"/>
        <w:numPr>
          <w:ilvl w:val="0"/>
          <w:numId w:val="7"/>
        </w:numPr>
        <w:autoSpaceDE w:val="0"/>
        <w:autoSpaceDN w:val="0"/>
        <w:adjustRightInd w:val="0"/>
        <w:ind w:left="0" w:firstLine="709"/>
        <w:contextualSpacing w:val="0"/>
        <w:jc w:val="center"/>
        <w:rPr>
          <w:b/>
        </w:rPr>
      </w:pPr>
      <w:r w:rsidRPr="002501BA">
        <w:rPr>
          <w:b/>
        </w:rPr>
        <w:t>Характеристика основных мероприятий</w:t>
      </w:r>
    </w:p>
    <w:p w:rsidR="00A51CC6" w:rsidRPr="002501BA" w:rsidRDefault="00A51CC6" w:rsidP="00A51CC6">
      <w:pPr>
        <w:widowControl w:val="0"/>
        <w:autoSpaceDE w:val="0"/>
        <w:autoSpaceDN w:val="0"/>
        <w:adjustRightInd w:val="0"/>
        <w:ind w:firstLine="709"/>
        <w:jc w:val="both"/>
      </w:pPr>
      <w:r w:rsidRPr="002501BA">
        <w:t xml:space="preserve">В рамках реализации полномочий в сфере малого и среднего бизнеса будут осуществлены следующие основные мероприятия: </w:t>
      </w:r>
    </w:p>
    <w:p w:rsidR="00A51CC6" w:rsidRPr="0086367B" w:rsidRDefault="00A51CC6" w:rsidP="00A51CC6">
      <w:pPr>
        <w:widowControl w:val="0"/>
        <w:autoSpaceDE w:val="0"/>
        <w:autoSpaceDN w:val="0"/>
        <w:adjustRightInd w:val="0"/>
        <w:ind w:firstLine="709"/>
        <w:jc w:val="both"/>
      </w:pPr>
      <w:r w:rsidRPr="0086367B">
        <w:t>Основное мероприятие 1. Имущественная поддержка субъектов малого и среднего бизнеса;</w:t>
      </w:r>
    </w:p>
    <w:p w:rsidR="00A51CC6" w:rsidRPr="0086367B" w:rsidRDefault="00A51CC6" w:rsidP="00A51CC6">
      <w:pPr>
        <w:widowControl w:val="0"/>
        <w:autoSpaceDE w:val="0"/>
        <w:autoSpaceDN w:val="0"/>
        <w:adjustRightInd w:val="0"/>
        <w:ind w:firstLine="709"/>
        <w:jc w:val="both"/>
      </w:pPr>
      <w:r w:rsidRPr="0086367B">
        <w:t>Основное мероприятие 2. Информационная, консультационная поддержка субъектов малого и среднего предпринимательства;</w:t>
      </w:r>
    </w:p>
    <w:p w:rsidR="00A51CC6" w:rsidRPr="0086367B" w:rsidRDefault="00A51CC6" w:rsidP="00A51CC6">
      <w:pPr>
        <w:widowControl w:val="0"/>
        <w:autoSpaceDE w:val="0"/>
        <w:autoSpaceDN w:val="0"/>
        <w:adjustRightInd w:val="0"/>
        <w:ind w:firstLine="709"/>
        <w:jc w:val="both"/>
      </w:pPr>
      <w:r w:rsidRPr="0086367B">
        <w:t>В рамках реализации основных мероприятий будет предусмотрено следующее.</w:t>
      </w:r>
    </w:p>
    <w:p w:rsidR="00A51CC6" w:rsidRPr="0086367B" w:rsidRDefault="00A51CC6" w:rsidP="00A51CC6">
      <w:pPr>
        <w:widowControl w:val="0"/>
        <w:autoSpaceDE w:val="0"/>
        <w:autoSpaceDN w:val="0"/>
        <w:adjustRightInd w:val="0"/>
        <w:ind w:firstLine="709"/>
        <w:jc w:val="both"/>
      </w:pPr>
      <w:r w:rsidRPr="0086367B">
        <w:t>Основное мероприятие 1 предусматривает:</w:t>
      </w:r>
    </w:p>
    <w:p w:rsidR="00A51CC6" w:rsidRPr="0086367B" w:rsidRDefault="00A51CC6" w:rsidP="00A51CC6">
      <w:pPr>
        <w:widowControl w:val="0"/>
        <w:autoSpaceDE w:val="0"/>
        <w:autoSpaceDN w:val="0"/>
        <w:adjustRightInd w:val="0"/>
        <w:ind w:firstLine="709"/>
        <w:jc w:val="both"/>
        <w:rPr>
          <w:strike/>
        </w:rPr>
      </w:pPr>
      <w:r w:rsidRPr="0086367B">
        <w:t>-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w:t>
      </w:r>
      <w:r>
        <w:t>ий, нежилых помещений</w:t>
      </w:r>
      <w:r w:rsidRPr="0086367B">
        <w:t xml:space="preserve"> на возмездной основе, безвозмездной основе или на льготных условиях;</w:t>
      </w:r>
    </w:p>
    <w:p w:rsidR="00A51CC6" w:rsidRPr="0086367B" w:rsidRDefault="00A51CC6" w:rsidP="00A51CC6">
      <w:pPr>
        <w:widowControl w:val="0"/>
        <w:autoSpaceDE w:val="0"/>
        <w:autoSpaceDN w:val="0"/>
        <w:adjustRightInd w:val="0"/>
        <w:ind w:firstLine="709"/>
        <w:jc w:val="both"/>
        <w:outlineLvl w:val="3"/>
      </w:pPr>
      <w:r w:rsidRPr="0086367B">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A51CC6" w:rsidRPr="0086367B" w:rsidRDefault="00A51CC6" w:rsidP="00A51CC6">
      <w:pPr>
        <w:widowControl w:val="0"/>
        <w:autoSpaceDE w:val="0"/>
        <w:autoSpaceDN w:val="0"/>
        <w:adjustRightInd w:val="0"/>
        <w:ind w:firstLine="709"/>
        <w:jc w:val="both"/>
        <w:outlineLvl w:val="3"/>
      </w:pPr>
      <w:r w:rsidRPr="0086367B">
        <w:t xml:space="preserve">- ведение реестра субъектов малого и среднего предпринимательства </w:t>
      </w:r>
      <w:r>
        <w:t xml:space="preserve">Бегуницкого сельского поселения </w:t>
      </w:r>
      <w:r w:rsidRPr="0086367B">
        <w:t>Волосовского муниципального района Ленинградской области-получателей поддержки, предусмотренной настоящим основным мероприятием</w:t>
      </w:r>
      <w:r>
        <w:t>.</w:t>
      </w:r>
    </w:p>
    <w:p w:rsidR="00A51CC6" w:rsidRPr="0086367B" w:rsidRDefault="00A51CC6" w:rsidP="00A51CC6">
      <w:pPr>
        <w:widowControl w:val="0"/>
        <w:autoSpaceDE w:val="0"/>
        <w:autoSpaceDN w:val="0"/>
        <w:adjustRightInd w:val="0"/>
        <w:ind w:firstLine="709"/>
        <w:jc w:val="both"/>
      </w:pPr>
      <w:r w:rsidRPr="0086367B">
        <w:t>Основное мероприятие 2 предусматривает:</w:t>
      </w:r>
    </w:p>
    <w:p w:rsidR="00A51CC6" w:rsidRPr="0086367B" w:rsidRDefault="00A51CC6" w:rsidP="00A51CC6">
      <w:pPr>
        <w:widowControl w:val="0"/>
        <w:autoSpaceDE w:val="0"/>
        <w:autoSpaceDN w:val="0"/>
        <w:adjustRightInd w:val="0"/>
        <w:ind w:firstLine="709"/>
        <w:jc w:val="both"/>
        <w:outlineLvl w:val="3"/>
      </w:pPr>
      <w:r w:rsidRPr="0086367B">
        <w:t xml:space="preserve">- мониторинг деятельности малого и среднего предпринимательства </w:t>
      </w:r>
      <w:r>
        <w:t xml:space="preserve">Бегуницкого сельского поселения </w:t>
      </w:r>
      <w:r w:rsidRPr="0086367B">
        <w:t>Волосовского муниципального района;</w:t>
      </w:r>
    </w:p>
    <w:p w:rsidR="00A51CC6" w:rsidRDefault="00A51CC6" w:rsidP="00A51CC6">
      <w:pPr>
        <w:widowControl w:val="0"/>
        <w:autoSpaceDE w:val="0"/>
        <w:autoSpaceDN w:val="0"/>
        <w:adjustRightInd w:val="0"/>
        <w:ind w:firstLine="709"/>
        <w:jc w:val="both"/>
        <w:outlineLvl w:val="3"/>
      </w:pPr>
      <w:r w:rsidRPr="0086367B">
        <w:t xml:space="preserve">- размещение и поддержание </w:t>
      </w:r>
      <w:r>
        <w:t xml:space="preserve">актуальной информации </w:t>
      </w:r>
      <w:r w:rsidRPr="0086367B">
        <w:t xml:space="preserve"> на официальном </w:t>
      </w:r>
      <w:r>
        <w:t>сайте</w:t>
      </w:r>
      <w:r w:rsidRPr="0086367B">
        <w:t xml:space="preserve"> МО </w:t>
      </w:r>
      <w:r>
        <w:lastRenderedPageBreak/>
        <w:t>Бегуницкое сельское поселение.</w:t>
      </w:r>
    </w:p>
    <w:p w:rsidR="00A51CC6" w:rsidRPr="00A70356" w:rsidRDefault="00A51CC6" w:rsidP="00A51CC6">
      <w:pPr>
        <w:widowControl w:val="0"/>
        <w:autoSpaceDE w:val="0"/>
        <w:autoSpaceDN w:val="0"/>
        <w:adjustRightInd w:val="0"/>
        <w:ind w:firstLine="709"/>
        <w:jc w:val="both"/>
        <w:rPr>
          <w:highlight w:val="yellow"/>
        </w:rPr>
      </w:pPr>
    </w:p>
    <w:p w:rsidR="00A51CC6" w:rsidRPr="00601128" w:rsidRDefault="00A51CC6" w:rsidP="00A51CC6">
      <w:pPr>
        <w:pStyle w:val="af2"/>
        <w:widowControl w:val="0"/>
        <w:numPr>
          <w:ilvl w:val="0"/>
          <w:numId w:val="7"/>
        </w:numPr>
        <w:autoSpaceDE w:val="0"/>
        <w:autoSpaceDN w:val="0"/>
        <w:adjustRightInd w:val="0"/>
        <w:ind w:left="0" w:firstLine="709"/>
        <w:contextualSpacing w:val="0"/>
        <w:jc w:val="center"/>
        <w:rPr>
          <w:b/>
        </w:rPr>
      </w:pPr>
      <w:r w:rsidRPr="00601128">
        <w:rPr>
          <w:b/>
        </w:rPr>
        <w:t>Информация о ресурсном обеспечении подпрограммы</w:t>
      </w:r>
    </w:p>
    <w:p w:rsidR="00A51CC6" w:rsidRPr="00601128" w:rsidRDefault="00A51CC6" w:rsidP="00A51CC6">
      <w:pPr>
        <w:widowControl w:val="0"/>
        <w:autoSpaceDE w:val="0"/>
        <w:autoSpaceDN w:val="0"/>
        <w:adjustRightInd w:val="0"/>
        <w:ind w:firstLine="709"/>
        <w:jc w:val="both"/>
      </w:pPr>
      <w:r w:rsidRPr="00601128">
        <w:t xml:space="preserve">Планируется, что объем финансирования подпрограммы из средств бюджета </w:t>
      </w:r>
      <w:r>
        <w:t xml:space="preserve">Бегуницкого сельского поселения </w:t>
      </w:r>
      <w:r w:rsidRPr="00601128">
        <w:t xml:space="preserve">Волосовского муниципального района Ленинградской области составит в </w:t>
      </w:r>
      <w:r>
        <w:t>2021-2023</w:t>
      </w:r>
      <w:r w:rsidRPr="00601128">
        <w:t xml:space="preserve"> годах </w:t>
      </w:r>
      <w:r w:rsidRPr="00601128">
        <w:rPr>
          <w:lang w:eastAsia="en-US"/>
        </w:rPr>
        <w:t>0,0</w:t>
      </w:r>
      <w:r>
        <w:rPr>
          <w:lang w:eastAsia="en-US"/>
        </w:rPr>
        <w:t>0</w:t>
      </w:r>
      <w:r w:rsidRPr="00601128">
        <w:rPr>
          <w:lang w:eastAsia="en-US"/>
        </w:rPr>
        <w:t xml:space="preserve"> тыс.</w:t>
      </w:r>
      <w:r w:rsidRPr="00601128">
        <w:t xml:space="preserve"> рублей.</w:t>
      </w:r>
    </w:p>
    <w:p w:rsidR="00A51CC6" w:rsidRPr="00601128" w:rsidRDefault="00A51CC6" w:rsidP="00A51CC6">
      <w:pPr>
        <w:widowControl w:val="0"/>
        <w:autoSpaceDE w:val="0"/>
        <w:autoSpaceDN w:val="0"/>
        <w:adjustRightInd w:val="0"/>
        <w:ind w:firstLine="709"/>
        <w:jc w:val="both"/>
      </w:pPr>
      <w:r w:rsidRPr="00601128">
        <w:t xml:space="preserve">Объем финансирования основных мероприятий в </w:t>
      </w:r>
      <w:r>
        <w:t>2021-2023</w:t>
      </w:r>
      <w:r w:rsidRPr="00601128">
        <w:t xml:space="preserve"> годах в разрезе мероприятий из средств бюджета </w:t>
      </w:r>
      <w:r>
        <w:t xml:space="preserve">Бегуницкого сельского поселения </w:t>
      </w:r>
      <w:r w:rsidRPr="00601128">
        <w:t>Волосовского муниципального района Ленинградской области представлен в таблице 2.</w:t>
      </w:r>
    </w:p>
    <w:p w:rsidR="00A51CC6" w:rsidRPr="006F58EE" w:rsidRDefault="00A51CC6" w:rsidP="00A51CC6">
      <w:pPr>
        <w:pStyle w:val="af2"/>
        <w:ind w:left="0"/>
        <w:contextualSpacing w:val="0"/>
        <w:jc w:val="both"/>
        <w:rPr>
          <w:highlight w:val="yellow"/>
        </w:rPr>
      </w:pPr>
    </w:p>
    <w:p w:rsidR="00A51CC6" w:rsidRDefault="00A51CC6" w:rsidP="00A51CC6">
      <w:pPr>
        <w:sectPr w:rsidR="00A51CC6" w:rsidSect="00A51CC6">
          <w:pgSz w:w="11906" w:h="16838"/>
          <w:pgMar w:top="1134" w:right="850" w:bottom="1134" w:left="1701" w:header="708" w:footer="708" w:gutter="0"/>
          <w:cols w:space="708"/>
          <w:docGrid w:linePitch="360"/>
        </w:sectPr>
      </w:pPr>
    </w:p>
    <w:p w:rsidR="00A51CC6" w:rsidRPr="0080532B" w:rsidRDefault="00A51CC6" w:rsidP="00A51CC6">
      <w:pPr>
        <w:jc w:val="center"/>
        <w:rPr>
          <w:b/>
        </w:rPr>
      </w:pPr>
      <w:r w:rsidRPr="0080532B">
        <w:rPr>
          <w:b/>
        </w:rPr>
        <w:lastRenderedPageBreak/>
        <w:t xml:space="preserve">Сведения </w:t>
      </w:r>
    </w:p>
    <w:p w:rsidR="00A51CC6" w:rsidRDefault="00A51CC6" w:rsidP="00A51CC6">
      <w:pPr>
        <w:spacing w:line="276" w:lineRule="auto"/>
        <w:jc w:val="center"/>
        <w:rPr>
          <w:b/>
        </w:rPr>
      </w:pPr>
      <w:r w:rsidRPr="0080532B">
        <w:rPr>
          <w:b/>
        </w:rPr>
        <w:t xml:space="preserve">о показателях (индикаторах) подпрограммы </w:t>
      </w:r>
      <w:bookmarkStart w:id="5" w:name="OLE_LINK1"/>
      <w:r>
        <w:rPr>
          <w:b/>
        </w:rPr>
        <w:t xml:space="preserve">№6 </w:t>
      </w:r>
      <w:r w:rsidRPr="009048B0">
        <w:rPr>
          <w:b/>
        </w:rPr>
        <w:t xml:space="preserve">«Развитие малого, среднего предпринимательства и потребительского рынка </w:t>
      </w:r>
      <w:r>
        <w:rPr>
          <w:b/>
        </w:rPr>
        <w:t xml:space="preserve">Бегуницкого сельского поселения» </w:t>
      </w:r>
      <w:bookmarkEnd w:id="5"/>
    </w:p>
    <w:p w:rsidR="00A51CC6" w:rsidRPr="00D524BA" w:rsidRDefault="00A51CC6" w:rsidP="00A51CC6">
      <w:pPr>
        <w:jc w:val="both"/>
      </w:pPr>
    </w:p>
    <w:p w:rsidR="00A51CC6" w:rsidRPr="00AB5689" w:rsidRDefault="00A51CC6" w:rsidP="00A51CC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4"/>
        <w:gridCol w:w="7299"/>
        <w:gridCol w:w="1727"/>
        <w:gridCol w:w="1295"/>
        <w:gridCol w:w="1433"/>
        <w:gridCol w:w="1726"/>
      </w:tblGrid>
      <w:tr w:rsidR="00A51CC6" w:rsidRPr="006D4EC9" w:rsidTr="008331BC">
        <w:trPr>
          <w:trHeight w:val="787"/>
          <w:tblCellSpacing w:w="20" w:type="dxa"/>
        </w:trPr>
        <w:tc>
          <w:tcPr>
            <w:tcW w:w="934" w:type="dxa"/>
            <w:vMerge w:val="restart"/>
            <w:shd w:val="clear" w:color="auto" w:fill="auto"/>
            <w:hideMark/>
          </w:tcPr>
          <w:p w:rsidR="00A51CC6" w:rsidRPr="006D4EC9" w:rsidRDefault="00A51CC6" w:rsidP="008331BC">
            <w:pPr>
              <w:jc w:val="center"/>
              <w:rPr>
                <w:color w:val="000000"/>
              </w:rPr>
            </w:pPr>
            <w:r w:rsidRPr="006D4EC9">
              <w:rPr>
                <w:color w:val="000000"/>
              </w:rPr>
              <w:t>№ п/п</w:t>
            </w:r>
          </w:p>
        </w:tc>
        <w:tc>
          <w:tcPr>
            <w:tcW w:w="7259" w:type="dxa"/>
            <w:vMerge w:val="restart"/>
            <w:shd w:val="clear" w:color="auto" w:fill="auto"/>
            <w:hideMark/>
          </w:tcPr>
          <w:p w:rsidR="00A51CC6" w:rsidRPr="006D4EC9" w:rsidRDefault="00A51CC6" w:rsidP="008331BC">
            <w:pPr>
              <w:jc w:val="center"/>
              <w:rPr>
                <w:color w:val="000000"/>
              </w:rPr>
            </w:pPr>
            <w:r w:rsidRPr="006D4EC9">
              <w:rPr>
                <w:color w:val="000000"/>
              </w:rPr>
              <w:t>Показатель (индикатор) (наименование)</w:t>
            </w:r>
          </w:p>
        </w:tc>
        <w:tc>
          <w:tcPr>
            <w:tcW w:w="1687" w:type="dxa"/>
            <w:vMerge w:val="restart"/>
            <w:shd w:val="clear" w:color="auto" w:fill="auto"/>
            <w:hideMark/>
          </w:tcPr>
          <w:p w:rsidR="00A51CC6" w:rsidRPr="006D4EC9" w:rsidRDefault="00A51CC6" w:rsidP="008331BC">
            <w:pPr>
              <w:jc w:val="center"/>
              <w:rPr>
                <w:color w:val="000000"/>
              </w:rPr>
            </w:pPr>
            <w:r w:rsidRPr="006D4EC9">
              <w:rPr>
                <w:color w:val="000000"/>
              </w:rPr>
              <w:t>Ед. измерения</w:t>
            </w:r>
          </w:p>
        </w:tc>
        <w:tc>
          <w:tcPr>
            <w:tcW w:w="4394" w:type="dxa"/>
            <w:gridSpan w:val="3"/>
            <w:shd w:val="clear" w:color="auto" w:fill="auto"/>
          </w:tcPr>
          <w:p w:rsidR="00A51CC6" w:rsidRDefault="00A51CC6" w:rsidP="008331BC">
            <w:pPr>
              <w:jc w:val="center"/>
            </w:pPr>
          </w:p>
          <w:p w:rsidR="00A51CC6" w:rsidRPr="00B244A5" w:rsidRDefault="00A51CC6" w:rsidP="008331BC">
            <w:pPr>
              <w:jc w:val="center"/>
            </w:pPr>
            <w:r w:rsidRPr="00B244A5">
              <w:t>Значение показателя (индикатора)</w:t>
            </w:r>
          </w:p>
        </w:tc>
      </w:tr>
      <w:tr w:rsidR="00A51CC6" w:rsidRPr="006D4EC9" w:rsidTr="008331BC">
        <w:trPr>
          <w:trHeight w:val="261"/>
          <w:tblCellSpacing w:w="20" w:type="dxa"/>
        </w:trPr>
        <w:tc>
          <w:tcPr>
            <w:tcW w:w="934" w:type="dxa"/>
            <w:vMerge/>
            <w:shd w:val="clear" w:color="auto" w:fill="auto"/>
            <w:hideMark/>
          </w:tcPr>
          <w:p w:rsidR="00A51CC6" w:rsidRPr="006D4EC9" w:rsidRDefault="00A51CC6" w:rsidP="008331BC">
            <w:pPr>
              <w:jc w:val="center"/>
              <w:rPr>
                <w:color w:val="000000"/>
              </w:rPr>
            </w:pPr>
          </w:p>
        </w:tc>
        <w:tc>
          <w:tcPr>
            <w:tcW w:w="7259" w:type="dxa"/>
            <w:vMerge/>
            <w:shd w:val="clear" w:color="auto" w:fill="auto"/>
            <w:hideMark/>
          </w:tcPr>
          <w:p w:rsidR="00A51CC6" w:rsidRPr="006D4EC9" w:rsidRDefault="00A51CC6" w:rsidP="008331BC">
            <w:pPr>
              <w:jc w:val="center"/>
              <w:rPr>
                <w:color w:val="000000"/>
              </w:rPr>
            </w:pPr>
          </w:p>
        </w:tc>
        <w:tc>
          <w:tcPr>
            <w:tcW w:w="1687" w:type="dxa"/>
            <w:vMerge/>
            <w:shd w:val="clear" w:color="auto" w:fill="auto"/>
            <w:hideMark/>
          </w:tcPr>
          <w:p w:rsidR="00A51CC6" w:rsidRPr="006D4EC9" w:rsidRDefault="00A51CC6" w:rsidP="008331BC">
            <w:pPr>
              <w:jc w:val="center"/>
              <w:rPr>
                <w:color w:val="000000"/>
              </w:rPr>
            </w:pPr>
          </w:p>
        </w:tc>
        <w:tc>
          <w:tcPr>
            <w:tcW w:w="1255" w:type="dxa"/>
            <w:shd w:val="clear" w:color="auto" w:fill="auto"/>
            <w:hideMark/>
          </w:tcPr>
          <w:p w:rsidR="00A51CC6" w:rsidRPr="006D4EC9" w:rsidRDefault="00A51CC6" w:rsidP="008331BC">
            <w:pPr>
              <w:jc w:val="center"/>
              <w:rPr>
                <w:color w:val="000000"/>
              </w:rPr>
            </w:pPr>
            <w:r w:rsidRPr="006D4EC9">
              <w:rPr>
                <w:color w:val="000000"/>
              </w:rPr>
              <w:t>20</w:t>
            </w:r>
            <w:r>
              <w:rPr>
                <w:color w:val="000000"/>
              </w:rPr>
              <w:t>21</w:t>
            </w:r>
          </w:p>
        </w:tc>
        <w:tc>
          <w:tcPr>
            <w:tcW w:w="1393" w:type="dxa"/>
            <w:shd w:val="clear" w:color="auto" w:fill="auto"/>
            <w:hideMark/>
          </w:tcPr>
          <w:p w:rsidR="00A51CC6" w:rsidRPr="006D4EC9" w:rsidRDefault="00A51CC6" w:rsidP="008331BC">
            <w:pPr>
              <w:jc w:val="center"/>
              <w:rPr>
                <w:color w:val="000000"/>
              </w:rPr>
            </w:pPr>
            <w:r w:rsidRPr="006D4EC9">
              <w:rPr>
                <w:color w:val="000000"/>
              </w:rPr>
              <w:t>20</w:t>
            </w:r>
            <w:r>
              <w:rPr>
                <w:color w:val="000000"/>
              </w:rPr>
              <w:t>22</w:t>
            </w:r>
          </w:p>
        </w:tc>
        <w:tc>
          <w:tcPr>
            <w:tcW w:w="1666" w:type="dxa"/>
            <w:shd w:val="clear" w:color="auto" w:fill="auto"/>
            <w:hideMark/>
          </w:tcPr>
          <w:p w:rsidR="00A51CC6" w:rsidRPr="006D4EC9" w:rsidRDefault="00A51CC6" w:rsidP="008331BC">
            <w:pPr>
              <w:jc w:val="center"/>
              <w:rPr>
                <w:color w:val="000000"/>
              </w:rPr>
            </w:pPr>
            <w:r w:rsidRPr="006D4EC9">
              <w:rPr>
                <w:color w:val="000000"/>
              </w:rPr>
              <w:t>202</w:t>
            </w:r>
            <w:r>
              <w:rPr>
                <w:color w:val="000000"/>
              </w:rPr>
              <w:t>3</w:t>
            </w:r>
          </w:p>
          <w:p w:rsidR="00A51CC6" w:rsidRPr="006D4EC9" w:rsidRDefault="00A51CC6" w:rsidP="008331BC">
            <w:pPr>
              <w:jc w:val="center"/>
              <w:rPr>
                <w:color w:val="000000"/>
              </w:rPr>
            </w:pPr>
          </w:p>
        </w:tc>
      </w:tr>
      <w:tr w:rsidR="00A51CC6" w:rsidRPr="006D4EC9" w:rsidTr="008331BC">
        <w:trPr>
          <w:trHeight w:val="195"/>
          <w:tblCellSpacing w:w="20" w:type="dxa"/>
        </w:trPr>
        <w:tc>
          <w:tcPr>
            <w:tcW w:w="934" w:type="dxa"/>
            <w:shd w:val="clear" w:color="auto" w:fill="auto"/>
            <w:hideMark/>
          </w:tcPr>
          <w:p w:rsidR="00A51CC6" w:rsidRPr="006D4EC9" w:rsidRDefault="00A51CC6" w:rsidP="008331BC">
            <w:pPr>
              <w:jc w:val="center"/>
              <w:rPr>
                <w:color w:val="000000"/>
              </w:rPr>
            </w:pPr>
            <w:r w:rsidRPr="006D4EC9">
              <w:rPr>
                <w:color w:val="000000"/>
              </w:rPr>
              <w:t>1</w:t>
            </w:r>
          </w:p>
        </w:tc>
        <w:tc>
          <w:tcPr>
            <w:tcW w:w="7259" w:type="dxa"/>
            <w:shd w:val="clear" w:color="auto" w:fill="auto"/>
            <w:hideMark/>
          </w:tcPr>
          <w:p w:rsidR="00A51CC6" w:rsidRPr="006D4EC9" w:rsidRDefault="00A51CC6" w:rsidP="008331BC">
            <w:pPr>
              <w:jc w:val="center"/>
              <w:rPr>
                <w:color w:val="000000"/>
              </w:rPr>
            </w:pPr>
            <w:r w:rsidRPr="006D4EC9">
              <w:rPr>
                <w:color w:val="000000"/>
              </w:rPr>
              <w:t>2</w:t>
            </w:r>
          </w:p>
        </w:tc>
        <w:tc>
          <w:tcPr>
            <w:tcW w:w="1687" w:type="dxa"/>
            <w:shd w:val="clear" w:color="auto" w:fill="auto"/>
            <w:hideMark/>
          </w:tcPr>
          <w:p w:rsidR="00A51CC6" w:rsidRPr="006D4EC9" w:rsidRDefault="00A51CC6" w:rsidP="008331BC">
            <w:pPr>
              <w:jc w:val="center"/>
              <w:rPr>
                <w:color w:val="000000"/>
              </w:rPr>
            </w:pPr>
            <w:r w:rsidRPr="006D4EC9">
              <w:rPr>
                <w:color w:val="000000"/>
              </w:rPr>
              <w:t>3</w:t>
            </w:r>
          </w:p>
        </w:tc>
        <w:tc>
          <w:tcPr>
            <w:tcW w:w="1255" w:type="dxa"/>
            <w:shd w:val="clear" w:color="auto" w:fill="auto"/>
            <w:hideMark/>
          </w:tcPr>
          <w:p w:rsidR="00A51CC6" w:rsidRPr="006D4EC9" w:rsidRDefault="00A51CC6" w:rsidP="008331BC">
            <w:pPr>
              <w:jc w:val="center"/>
              <w:rPr>
                <w:color w:val="000000"/>
              </w:rPr>
            </w:pPr>
            <w:r w:rsidRPr="006D4EC9">
              <w:rPr>
                <w:color w:val="000000"/>
              </w:rPr>
              <w:t>4</w:t>
            </w:r>
          </w:p>
        </w:tc>
        <w:tc>
          <w:tcPr>
            <w:tcW w:w="1393" w:type="dxa"/>
            <w:shd w:val="clear" w:color="auto" w:fill="auto"/>
            <w:hideMark/>
          </w:tcPr>
          <w:p w:rsidR="00A51CC6" w:rsidRPr="006D4EC9" w:rsidRDefault="00A51CC6" w:rsidP="008331BC">
            <w:pPr>
              <w:jc w:val="center"/>
              <w:rPr>
                <w:color w:val="000000"/>
              </w:rPr>
            </w:pPr>
            <w:r w:rsidRPr="006D4EC9">
              <w:rPr>
                <w:color w:val="000000"/>
              </w:rPr>
              <w:t>5</w:t>
            </w:r>
          </w:p>
        </w:tc>
        <w:tc>
          <w:tcPr>
            <w:tcW w:w="1666" w:type="dxa"/>
            <w:shd w:val="clear" w:color="auto" w:fill="auto"/>
            <w:hideMark/>
          </w:tcPr>
          <w:p w:rsidR="00A51CC6" w:rsidRPr="006D4EC9" w:rsidRDefault="00A51CC6" w:rsidP="008331BC">
            <w:pPr>
              <w:jc w:val="center"/>
              <w:rPr>
                <w:color w:val="000000"/>
              </w:rPr>
            </w:pPr>
            <w:r w:rsidRPr="006D4EC9">
              <w:rPr>
                <w:color w:val="000000"/>
              </w:rPr>
              <w:t>6</w:t>
            </w:r>
          </w:p>
        </w:tc>
      </w:tr>
      <w:tr w:rsidR="00A51CC6" w:rsidRPr="006D4EC9" w:rsidTr="008331BC">
        <w:trPr>
          <w:trHeight w:val="2311"/>
          <w:tblCellSpacing w:w="20" w:type="dxa"/>
        </w:trPr>
        <w:tc>
          <w:tcPr>
            <w:tcW w:w="934" w:type="dxa"/>
            <w:shd w:val="clear" w:color="auto" w:fill="auto"/>
            <w:hideMark/>
          </w:tcPr>
          <w:p w:rsidR="00A51CC6" w:rsidRPr="006D4EC9" w:rsidRDefault="00A51CC6" w:rsidP="008331BC">
            <w:pPr>
              <w:jc w:val="center"/>
              <w:rPr>
                <w:color w:val="000000"/>
              </w:rPr>
            </w:pPr>
            <w:r w:rsidRPr="006D4EC9">
              <w:rPr>
                <w:color w:val="000000"/>
              </w:rPr>
              <w:t>1</w:t>
            </w:r>
          </w:p>
        </w:tc>
        <w:tc>
          <w:tcPr>
            <w:tcW w:w="7259" w:type="dxa"/>
            <w:shd w:val="clear" w:color="auto" w:fill="auto"/>
            <w:hideMark/>
          </w:tcPr>
          <w:p w:rsidR="00A51CC6" w:rsidRPr="006D4EC9" w:rsidRDefault="00A51CC6" w:rsidP="008331BC">
            <w:pPr>
              <w:rPr>
                <w:color w:val="000000"/>
              </w:rPr>
            </w:pPr>
            <w:proofErr w:type="gramStart"/>
            <w:r w:rsidRPr="006D4EC9">
              <w:rPr>
                <w:color w:val="000000"/>
              </w:rPr>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c>
          <w:tcPr>
            <w:tcW w:w="1687" w:type="dxa"/>
            <w:shd w:val="clear" w:color="auto" w:fill="auto"/>
            <w:hideMark/>
          </w:tcPr>
          <w:p w:rsidR="00A51CC6" w:rsidRPr="006D4EC9" w:rsidRDefault="00A51CC6" w:rsidP="008331BC">
            <w:pPr>
              <w:jc w:val="center"/>
              <w:rPr>
                <w:color w:val="000000"/>
              </w:rPr>
            </w:pPr>
            <w:r w:rsidRPr="006D4EC9">
              <w:rPr>
                <w:color w:val="000000"/>
              </w:rPr>
              <w:t>единиц</w:t>
            </w:r>
          </w:p>
        </w:tc>
        <w:tc>
          <w:tcPr>
            <w:tcW w:w="1255" w:type="dxa"/>
            <w:shd w:val="clear" w:color="auto" w:fill="auto"/>
            <w:hideMark/>
          </w:tcPr>
          <w:p w:rsidR="00A51CC6" w:rsidRPr="006D4EC9" w:rsidRDefault="00A51CC6" w:rsidP="008331BC">
            <w:pPr>
              <w:jc w:val="center"/>
              <w:rPr>
                <w:color w:val="000000"/>
              </w:rPr>
            </w:pPr>
            <w:r>
              <w:rPr>
                <w:color w:val="000000"/>
              </w:rPr>
              <w:t>2</w:t>
            </w:r>
          </w:p>
        </w:tc>
        <w:tc>
          <w:tcPr>
            <w:tcW w:w="1393" w:type="dxa"/>
            <w:shd w:val="clear" w:color="auto" w:fill="auto"/>
            <w:hideMark/>
          </w:tcPr>
          <w:p w:rsidR="00A51CC6" w:rsidRPr="006D4EC9" w:rsidRDefault="00A51CC6" w:rsidP="008331BC">
            <w:pPr>
              <w:jc w:val="center"/>
              <w:rPr>
                <w:color w:val="000000"/>
              </w:rPr>
            </w:pPr>
            <w:r>
              <w:rPr>
                <w:color w:val="000000"/>
              </w:rPr>
              <w:t>4</w:t>
            </w:r>
          </w:p>
        </w:tc>
        <w:tc>
          <w:tcPr>
            <w:tcW w:w="1666" w:type="dxa"/>
            <w:shd w:val="clear" w:color="auto" w:fill="auto"/>
            <w:hideMark/>
          </w:tcPr>
          <w:p w:rsidR="00A51CC6" w:rsidRPr="006D4EC9" w:rsidRDefault="00A51CC6" w:rsidP="008331BC">
            <w:pPr>
              <w:jc w:val="center"/>
              <w:rPr>
                <w:color w:val="000000"/>
              </w:rPr>
            </w:pPr>
            <w:r>
              <w:rPr>
                <w:color w:val="000000"/>
              </w:rPr>
              <w:t>4</w:t>
            </w:r>
          </w:p>
        </w:tc>
      </w:tr>
      <w:tr w:rsidR="00A51CC6" w:rsidRPr="006D4EC9" w:rsidTr="008331BC">
        <w:trPr>
          <w:trHeight w:val="715"/>
          <w:tblCellSpacing w:w="20" w:type="dxa"/>
        </w:trPr>
        <w:tc>
          <w:tcPr>
            <w:tcW w:w="934" w:type="dxa"/>
            <w:shd w:val="clear" w:color="auto" w:fill="auto"/>
            <w:hideMark/>
          </w:tcPr>
          <w:p w:rsidR="00A51CC6" w:rsidRPr="006D4EC9" w:rsidRDefault="00A51CC6" w:rsidP="008331BC">
            <w:pPr>
              <w:jc w:val="center"/>
              <w:rPr>
                <w:color w:val="000000"/>
              </w:rPr>
            </w:pPr>
            <w:r w:rsidRPr="006D4EC9">
              <w:rPr>
                <w:color w:val="000000"/>
              </w:rPr>
              <w:t>2</w:t>
            </w:r>
          </w:p>
        </w:tc>
        <w:tc>
          <w:tcPr>
            <w:tcW w:w="7259" w:type="dxa"/>
            <w:shd w:val="clear" w:color="auto" w:fill="auto"/>
            <w:hideMark/>
          </w:tcPr>
          <w:p w:rsidR="00A51CC6" w:rsidRPr="006D4EC9" w:rsidRDefault="00A51CC6" w:rsidP="008331BC">
            <w:pPr>
              <w:rPr>
                <w:color w:val="000000"/>
              </w:rPr>
            </w:pPr>
            <w:r w:rsidRPr="006D4EC9">
              <w:rPr>
                <w:color w:val="000000"/>
              </w:rPr>
              <w:t xml:space="preserve">Проведение мониторинга деятельности малого и среднего предпринимательства </w:t>
            </w:r>
            <w:r>
              <w:rPr>
                <w:color w:val="000000"/>
              </w:rPr>
              <w:t>Бегуницкого</w:t>
            </w:r>
            <w:r w:rsidRPr="006D4EC9">
              <w:rPr>
                <w:color w:val="000000"/>
              </w:rPr>
              <w:t xml:space="preserve"> сельского поселения</w:t>
            </w:r>
          </w:p>
        </w:tc>
        <w:tc>
          <w:tcPr>
            <w:tcW w:w="1687" w:type="dxa"/>
            <w:shd w:val="clear" w:color="auto" w:fill="auto"/>
            <w:hideMark/>
          </w:tcPr>
          <w:p w:rsidR="00A51CC6" w:rsidRPr="006D4EC9" w:rsidRDefault="00A51CC6" w:rsidP="008331BC">
            <w:pPr>
              <w:jc w:val="center"/>
              <w:rPr>
                <w:color w:val="000000"/>
              </w:rPr>
            </w:pPr>
            <w:r w:rsidRPr="006D4EC9">
              <w:rPr>
                <w:color w:val="000000"/>
              </w:rPr>
              <w:t>единиц</w:t>
            </w:r>
          </w:p>
        </w:tc>
        <w:tc>
          <w:tcPr>
            <w:tcW w:w="1255" w:type="dxa"/>
            <w:shd w:val="clear" w:color="auto" w:fill="auto"/>
            <w:hideMark/>
          </w:tcPr>
          <w:p w:rsidR="00A51CC6" w:rsidRPr="006D4EC9" w:rsidRDefault="00A51CC6" w:rsidP="008331BC">
            <w:pPr>
              <w:jc w:val="center"/>
              <w:rPr>
                <w:color w:val="000000"/>
              </w:rPr>
            </w:pPr>
            <w:r>
              <w:rPr>
                <w:color w:val="000000"/>
              </w:rPr>
              <w:t>8</w:t>
            </w:r>
          </w:p>
        </w:tc>
        <w:tc>
          <w:tcPr>
            <w:tcW w:w="1393" w:type="dxa"/>
            <w:shd w:val="clear" w:color="auto" w:fill="auto"/>
            <w:hideMark/>
          </w:tcPr>
          <w:p w:rsidR="00A51CC6" w:rsidRPr="006D4EC9" w:rsidRDefault="00A51CC6" w:rsidP="008331BC">
            <w:pPr>
              <w:jc w:val="center"/>
              <w:rPr>
                <w:color w:val="000000"/>
              </w:rPr>
            </w:pPr>
            <w:r>
              <w:rPr>
                <w:color w:val="000000"/>
              </w:rPr>
              <w:t>10</w:t>
            </w:r>
          </w:p>
        </w:tc>
        <w:tc>
          <w:tcPr>
            <w:tcW w:w="1666" w:type="dxa"/>
            <w:shd w:val="clear" w:color="auto" w:fill="auto"/>
            <w:hideMark/>
          </w:tcPr>
          <w:p w:rsidR="00A51CC6" w:rsidRPr="006D4EC9" w:rsidRDefault="00A51CC6" w:rsidP="008331BC">
            <w:pPr>
              <w:jc w:val="center"/>
              <w:rPr>
                <w:color w:val="000000"/>
              </w:rPr>
            </w:pPr>
            <w:r>
              <w:rPr>
                <w:color w:val="000000"/>
              </w:rPr>
              <w:t>10</w:t>
            </w:r>
          </w:p>
        </w:tc>
      </w:tr>
    </w:tbl>
    <w:p w:rsidR="00A51CC6" w:rsidRDefault="00A51CC6" w:rsidP="00A51CC6">
      <w:pPr>
        <w:ind w:firstLine="709"/>
        <w:jc w:val="both"/>
        <w:sectPr w:rsidR="00A51CC6" w:rsidSect="000F398F">
          <w:pgSz w:w="16838" w:h="11906" w:orient="landscape"/>
          <w:pgMar w:top="426" w:right="1134" w:bottom="850" w:left="1134" w:header="708" w:footer="708" w:gutter="0"/>
          <w:cols w:space="708"/>
          <w:docGrid w:linePitch="360"/>
        </w:sectPr>
      </w:pPr>
    </w:p>
    <w:p w:rsidR="00A51CC6" w:rsidRPr="00FB5BB5" w:rsidRDefault="00A51CC6" w:rsidP="00A51CC6">
      <w:pPr>
        <w:jc w:val="center"/>
        <w:rPr>
          <w:b/>
        </w:rPr>
      </w:pPr>
      <w:r w:rsidRPr="00FB5BB5">
        <w:rPr>
          <w:b/>
        </w:rPr>
        <w:lastRenderedPageBreak/>
        <w:t>План реализации</w:t>
      </w:r>
    </w:p>
    <w:p w:rsidR="00A51CC6" w:rsidRDefault="00A51CC6" w:rsidP="00A51CC6">
      <w:pPr>
        <w:ind w:firstLine="708"/>
        <w:jc w:val="center"/>
        <w:rPr>
          <w:b/>
        </w:rPr>
      </w:pPr>
      <w:r>
        <w:rPr>
          <w:b/>
        </w:rPr>
        <w:t>П</w:t>
      </w:r>
      <w:r w:rsidRPr="0080532B">
        <w:rPr>
          <w:b/>
        </w:rPr>
        <w:t xml:space="preserve">одпрограммы </w:t>
      </w:r>
      <w:r>
        <w:rPr>
          <w:b/>
        </w:rPr>
        <w:t xml:space="preserve">№6 </w:t>
      </w:r>
      <w:r w:rsidRPr="009048B0">
        <w:rPr>
          <w:b/>
        </w:rPr>
        <w:t xml:space="preserve">«Развитие малого, среднего предпринимательства и потребительского рынка </w:t>
      </w:r>
      <w:r>
        <w:rPr>
          <w:b/>
        </w:rPr>
        <w:t>Бегуницкого сельского поселения»</w:t>
      </w:r>
    </w:p>
    <w:p w:rsidR="00A51CC6" w:rsidRPr="002F1FEC" w:rsidRDefault="00A51CC6" w:rsidP="00A51CC6">
      <w:pPr>
        <w:ind w:firstLine="708"/>
        <w:jc w:val="right"/>
      </w:pPr>
      <w:r w:rsidRPr="002F1FEC">
        <w:t>Таблица 2</w:t>
      </w:r>
    </w:p>
    <w:tbl>
      <w:tblPr>
        <w:tblW w:w="1778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gridCol w:w="2231"/>
      </w:tblGrid>
      <w:tr w:rsidR="00A51CC6" w:rsidTr="008331BC">
        <w:trPr>
          <w:gridAfter w:val="1"/>
          <w:wAfter w:w="2171" w:type="dxa"/>
          <w:trHeight w:val="150"/>
          <w:tblCellSpacing w:w="20" w:type="dxa"/>
        </w:trPr>
        <w:tc>
          <w:tcPr>
            <w:tcW w:w="648" w:type="dxa"/>
            <w:vMerge w:val="restart"/>
            <w:shd w:val="clear" w:color="auto" w:fill="auto"/>
          </w:tcPr>
          <w:p w:rsidR="00A51CC6" w:rsidRPr="004B1D03" w:rsidRDefault="00A51CC6" w:rsidP="008331BC">
            <w:pPr>
              <w:jc w:val="both"/>
              <w:rPr>
                <w:b/>
              </w:rPr>
            </w:pPr>
            <w:r w:rsidRPr="004B1D03">
              <w:rPr>
                <w:b/>
                <w:sz w:val="22"/>
                <w:szCs w:val="22"/>
              </w:rPr>
              <w:t>№ п.п</w:t>
            </w:r>
          </w:p>
        </w:tc>
        <w:tc>
          <w:tcPr>
            <w:tcW w:w="3919" w:type="dxa"/>
            <w:vMerge w:val="restart"/>
            <w:shd w:val="clear" w:color="auto" w:fill="auto"/>
          </w:tcPr>
          <w:p w:rsidR="00A51CC6" w:rsidRPr="004B1D03" w:rsidRDefault="00A51CC6" w:rsidP="008331BC">
            <w:pPr>
              <w:jc w:val="center"/>
              <w:rPr>
                <w:b/>
              </w:rPr>
            </w:pPr>
            <w:r w:rsidRPr="004B1D03">
              <w:rPr>
                <w:b/>
                <w:sz w:val="22"/>
                <w:szCs w:val="22"/>
              </w:rPr>
              <w:t>Наименование основного мероприятия</w:t>
            </w:r>
          </w:p>
        </w:tc>
        <w:tc>
          <w:tcPr>
            <w:tcW w:w="1615" w:type="dxa"/>
            <w:vMerge w:val="restart"/>
            <w:shd w:val="clear" w:color="auto" w:fill="auto"/>
          </w:tcPr>
          <w:p w:rsidR="00A51CC6" w:rsidRPr="004B1D03" w:rsidRDefault="00A51CC6" w:rsidP="008331BC">
            <w:pPr>
              <w:jc w:val="center"/>
              <w:rPr>
                <w:b/>
              </w:rPr>
            </w:pPr>
            <w:r>
              <w:rPr>
                <w:b/>
                <w:sz w:val="22"/>
                <w:szCs w:val="22"/>
              </w:rPr>
              <w:t>Уровень бюджета</w:t>
            </w:r>
          </w:p>
        </w:tc>
        <w:tc>
          <w:tcPr>
            <w:tcW w:w="9191" w:type="dxa"/>
            <w:gridSpan w:val="4"/>
            <w:shd w:val="clear" w:color="auto" w:fill="auto"/>
          </w:tcPr>
          <w:p w:rsidR="00A51CC6" w:rsidRPr="004B1D03" w:rsidRDefault="00A51CC6" w:rsidP="008331BC">
            <w:pPr>
              <w:jc w:val="center"/>
              <w:rPr>
                <w:b/>
              </w:rPr>
            </w:pPr>
            <w:r w:rsidRPr="004B1D03">
              <w:rPr>
                <w:b/>
                <w:sz w:val="22"/>
                <w:szCs w:val="22"/>
              </w:rPr>
              <w:t>Оценка расходов (тыс. руб., в ценах соответствующих лет)</w:t>
            </w:r>
          </w:p>
        </w:tc>
      </w:tr>
      <w:tr w:rsidR="00A51CC6" w:rsidTr="008331BC">
        <w:trPr>
          <w:gridAfter w:val="1"/>
          <w:wAfter w:w="2171" w:type="dxa"/>
          <w:trHeight w:val="345"/>
          <w:tblCellSpacing w:w="20" w:type="dxa"/>
        </w:trPr>
        <w:tc>
          <w:tcPr>
            <w:tcW w:w="648" w:type="dxa"/>
            <w:vMerge/>
            <w:shd w:val="clear" w:color="auto" w:fill="auto"/>
          </w:tcPr>
          <w:p w:rsidR="00A51CC6" w:rsidRPr="004B1D03" w:rsidRDefault="00A51CC6" w:rsidP="008331BC">
            <w:pPr>
              <w:jc w:val="both"/>
              <w:rPr>
                <w:b/>
              </w:rPr>
            </w:pPr>
          </w:p>
        </w:tc>
        <w:tc>
          <w:tcPr>
            <w:tcW w:w="3919" w:type="dxa"/>
            <w:vMerge/>
            <w:shd w:val="clear" w:color="auto" w:fill="auto"/>
          </w:tcPr>
          <w:p w:rsidR="00A51CC6" w:rsidRPr="004B1D03" w:rsidRDefault="00A51CC6" w:rsidP="008331BC">
            <w:pPr>
              <w:jc w:val="center"/>
              <w:rPr>
                <w:b/>
              </w:rPr>
            </w:pPr>
          </w:p>
        </w:tc>
        <w:tc>
          <w:tcPr>
            <w:tcW w:w="1615" w:type="dxa"/>
            <w:vMerge/>
            <w:shd w:val="clear" w:color="auto" w:fill="auto"/>
          </w:tcPr>
          <w:p w:rsidR="00A51CC6" w:rsidRPr="004B1D03" w:rsidRDefault="00A51CC6" w:rsidP="008331BC">
            <w:pPr>
              <w:jc w:val="center"/>
              <w:rPr>
                <w:b/>
              </w:rPr>
            </w:pPr>
          </w:p>
        </w:tc>
        <w:tc>
          <w:tcPr>
            <w:tcW w:w="1782" w:type="dxa"/>
            <w:shd w:val="clear" w:color="auto" w:fill="auto"/>
          </w:tcPr>
          <w:p w:rsidR="00A51CC6" w:rsidRPr="004B1D03" w:rsidRDefault="00A51CC6" w:rsidP="008331BC">
            <w:pPr>
              <w:jc w:val="center"/>
              <w:rPr>
                <w:b/>
              </w:rPr>
            </w:pPr>
            <w:r w:rsidRPr="004B1D03">
              <w:rPr>
                <w:b/>
                <w:sz w:val="22"/>
                <w:szCs w:val="22"/>
              </w:rPr>
              <w:t>Всего</w:t>
            </w:r>
          </w:p>
        </w:tc>
        <w:tc>
          <w:tcPr>
            <w:tcW w:w="2503" w:type="dxa"/>
            <w:shd w:val="clear" w:color="auto" w:fill="auto"/>
          </w:tcPr>
          <w:p w:rsidR="00A51CC6" w:rsidRPr="004B1D03" w:rsidRDefault="00A51CC6" w:rsidP="008331BC">
            <w:pPr>
              <w:jc w:val="center"/>
              <w:rPr>
                <w:b/>
              </w:rPr>
            </w:pPr>
            <w:r>
              <w:rPr>
                <w:b/>
                <w:sz w:val="22"/>
                <w:szCs w:val="22"/>
              </w:rPr>
              <w:t>2021 год</w:t>
            </w:r>
          </w:p>
        </w:tc>
        <w:tc>
          <w:tcPr>
            <w:tcW w:w="2595" w:type="dxa"/>
            <w:shd w:val="clear" w:color="auto" w:fill="auto"/>
          </w:tcPr>
          <w:p w:rsidR="00A51CC6" w:rsidRPr="004B1D03" w:rsidRDefault="00A51CC6" w:rsidP="008331BC">
            <w:pPr>
              <w:jc w:val="center"/>
              <w:rPr>
                <w:b/>
              </w:rPr>
            </w:pPr>
            <w:r>
              <w:rPr>
                <w:b/>
                <w:sz w:val="22"/>
                <w:szCs w:val="22"/>
              </w:rPr>
              <w:t>2022 год</w:t>
            </w:r>
          </w:p>
        </w:tc>
        <w:tc>
          <w:tcPr>
            <w:tcW w:w="2191" w:type="dxa"/>
            <w:shd w:val="clear" w:color="auto" w:fill="auto"/>
          </w:tcPr>
          <w:p w:rsidR="00A51CC6" w:rsidRPr="004B1D03" w:rsidRDefault="00A51CC6" w:rsidP="008331BC">
            <w:pPr>
              <w:jc w:val="center"/>
              <w:rPr>
                <w:b/>
              </w:rPr>
            </w:pPr>
            <w:r>
              <w:rPr>
                <w:b/>
                <w:sz w:val="22"/>
                <w:szCs w:val="22"/>
              </w:rPr>
              <w:t>2023 год</w:t>
            </w:r>
          </w:p>
        </w:tc>
      </w:tr>
      <w:tr w:rsidR="00A51CC6" w:rsidTr="008331BC">
        <w:trPr>
          <w:gridAfter w:val="1"/>
          <w:wAfter w:w="2171" w:type="dxa"/>
          <w:tblCellSpacing w:w="20" w:type="dxa"/>
        </w:trPr>
        <w:tc>
          <w:tcPr>
            <w:tcW w:w="648" w:type="dxa"/>
            <w:shd w:val="clear" w:color="auto" w:fill="auto"/>
          </w:tcPr>
          <w:p w:rsidR="00A51CC6" w:rsidRPr="004B1D03" w:rsidRDefault="00A51CC6" w:rsidP="008331BC">
            <w:pPr>
              <w:jc w:val="center"/>
              <w:rPr>
                <w:b/>
                <w:sz w:val="18"/>
                <w:szCs w:val="18"/>
              </w:rPr>
            </w:pPr>
            <w:r w:rsidRPr="004B1D03">
              <w:rPr>
                <w:b/>
                <w:sz w:val="18"/>
                <w:szCs w:val="18"/>
              </w:rPr>
              <w:t>1</w:t>
            </w:r>
          </w:p>
        </w:tc>
        <w:tc>
          <w:tcPr>
            <w:tcW w:w="3919" w:type="dxa"/>
            <w:shd w:val="clear" w:color="auto" w:fill="auto"/>
          </w:tcPr>
          <w:p w:rsidR="00A51CC6" w:rsidRPr="004B1D03" w:rsidRDefault="00A51CC6" w:rsidP="008331BC">
            <w:pPr>
              <w:jc w:val="center"/>
              <w:rPr>
                <w:b/>
                <w:sz w:val="18"/>
                <w:szCs w:val="18"/>
              </w:rPr>
            </w:pPr>
            <w:r w:rsidRPr="004B1D03">
              <w:rPr>
                <w:b/>
                <w:sz w:val="18"/>
                <w:szCs w:val="18"/>
              </w:rPr>
              <w:t>2</w:t>
            </w:r>
          </w:p>
        </w:tc>
        <w:tc>
          <w:tcPr>
            <w:tcW w:w="1615" w:type="dxa"/>
            <w:shd w:val="clear" w:color="auto" w:fill="auto"/>
          </w:tcPr>
          <w:p w:rsidR="00A51CC6" w:rsidRPr="004B1D03" w:rsidRDefault="00A51CC6" w:rsidP="008331BC">
            <w:pPr>
              <w:jc w:val="center"/>
              <w:rPr>
                <w:b/>
                <w:sz w:val="18"/>
                <w:szCs w:val="18"/>
              </w:rPr>
            </w:pPr>
            <w:r w:rsidRPr="004B1D03">
              <w:rPr>
                <w:b/>
                <w:sz w:val="18"/>
                <w:szCs w:val="18"/>
              </w:rPr>
              <w:t>3</w:t>
            </w:r>
          </w:p>
        </w:tc>
        <w:tc>
          <w:tcPr>
            <w:tcW w:w="1782" w:type="dxa"/>
            <w:shd w:val="clear" w:color="auto" w:fill="auto"/>
          </w:tcPr>
          <w:p w:rsidR="00A51CC6" w:rsidRPr="004B1D03" w:rsidRDefault="00A51CC6" w:rsidP="008331BC">
            <w:pPr>
              <w:jc w:val="center"/>
              <w:rPr>
                <w:b/>
                <w:sz w:val="18"/>
                <w:szCs w:val="18"/>
              </w:rPr>
            </w:pPr>
            <w:r w:rsidRPr="004B1D03">
              <w:rPr>
                <w:b/>
                <w:sz w:val="18"/>
                <w:szCs w:val="18"/>
              </w:rPr>
              <w:t>4</w:t>
            </w:r>
          </w:p>
        </w:tc>
        <w:tc>
          <w:tcPr>
            <w:tcW w:w="2503" w:type="dxa"/>
            <w:shd w:val="clear" w:color="auto" w:fill="auto"/>
          </w:tcPr>
          <w:p w:rsidR="00A51CC6" w:rsidRPr="004B1D03" w:rsidRDefault="00A51CC6" w:rsidP="008331BC">
            <w:pPr>
              <w:jc w:val="center"/>
              <w:rPr>
                <w:b/>
                <w:sz w:val="18"/>
                <w:szCs w:val="18"/>
              </w:rPr>
            </w:pPr>
            <w:r w:rsidRPr="004B1D03">
              <w:rPr>
                <w:b/>
                <w:sz w:val="18"/>
                <w:szCs w:val="18"/>
              </w:rPr>
              <w:t>5</w:t>
            </w:r>
          </w:p>
        </w:tc>
        <w:tc>
          <w:tcPr>
            <w:tcW w:w="2595" w:type="dxa"/>
            <w:shd w:val="clear" w:color="auto" w:fill="auto"/>
          </w:tcPr>
          <w:p w:rsidR="00A51CC6" w:rsidRPr="004B1D03" w:rsidRDefault="00A51CC6" w:rsidP="008331BC">
            <w:pPr>
              <w:jc w:val="center"/>
              <w:rPr>
                <w:b/>
                <w:sz w:val="18"/>
                <w:szCs w:val="18"/>
              </w:rPr>
            </w:pPr>
            <w:r w:rsidRPr="004B1D03">
              <w:rPr>
                <w:b/>
                <w:sz w:val="18"/>
                <w:szCs w:val="18"/>
              </w:rPr>
              <w:t>6</w:t>
            </w:r>
          </w:p>
        </w:tc>
        <w:tc>
          <w:tcPr>
            <w:tcW w:w="2191" w:type="dxa"/>
            <w:shd w:val="clear" w:color="auto" w:fill="auto"/>
          </w:tcPr>
          <w:p w:rsidR="00A51CC6" w:rsidRPr="004B1D03" w:rsidRDefault="00A51CC6" w:rsidP="008331BC">
            <w:pPr>
              <w:jc w:val="center"/>
              <w:rPr>
                <w:b/>
                <w:sz w:val="18"/>
                <w:szCs w:val="18"/>
              </w:rPr>
            </w:pPr>
            <w:r w:rsidRPr="004B1D03">
              <w:rPr>
                <w:b/>
                <w:sz w:val="18"/>
                <w:szCs w:val="18"/>
              </w:rPr>
              <w:t>7</w:t>
            </w:r>
          </w:p>
        </w:tc>
      </w:tr>
      <w:tr w:rsidR="00A51CC6" w:rsidTr="008331BC">
        <w:trPr>
          <w:gridAfter w:val="1"/>
          <w:wAfter w:w="2171" w:type="dxa"/>
          <w:trHeight w:val="243"/>
          <w:tblCellSpacing w:w="20" w:type="dxa"/>
        </w:trPr>
        <w:tc>
          <w:tcPr>
            <w:tcW w:w="648" w:type="dxa"/>
            <w:vMerge w:val="restart"/>
            <w:shd w:val="clear" w:color="auto" w:fill="auto"/>
          </w:tcPr>
          <w:p w:rsidR="00A51CC6" w:rsidRPr="004B1D03" w:rsidRDefault="00A51CC6" w:rsidP="008331BC">
            <w:pPr>
              <w:jc w:val="both"/>
              <w:rPr>
                <w:b/>
              </w:rPr>
            </w:pPr>
          </w:p>
        </w:tc>
        <w:tc>
          <w:tcPr>
            <w:tcW w:w="3919" w:type="dxa"/>
            <w:vMerge w:val="restart"/>
            <w:shd w:val="clear" w:color="auto" w:fill="auto"/>
          </w:tcPr>
          <w:p w:rsidR="00A51CC6" w:rsidRPr="004A1542" w:rsidRDefault="00A51CC6" w:rsidP="008331BC">
            <w:pPr>
              <w:rPr>
                <w:b/>
              </w:rPr>
            </w:pPr>
            <w:r>
              <w:rPr>
                <w:b/>
                <w:bCs/>
              </w:rPr>
              <w:t>«</w:t>
            </w:r>
            <w:r w:rsidRPr="004A1542">
              <w:rPr>
                <w:b/>
                <w:bCs/>
              </w:rPr>
              <w:t xml:space="preserve">Развитие малого, среднего предпринимательства и потребительского рынка </w:t>
            </w:r>
            <w:r>
              <w:rPr>
                <w:b/>
                <w:bCs/>
              </w:rPr>
              <w:t xml:space="preserve">Бегуницкого </w:t>
            </w:r>
            <w:r w:rsidRPr="004A1542">
              <w:rPr>
                <w:b/>
                <w:bCs/>
              </w:rPr>
              <w:t xml:space="preserve"> сельского поселения</w:t>
            </w:r>
            <w:r>
              <w:rPr>
                <w:b/>
                <w:bCs/>
              </w:rPr>
              <w:t>»</w:t>
            </w:r>
          </w:p>
        </w:tc>
        <w:tc>
          <w:tcPr>
            <w:tcW w:w="1615" w:type="dxa"/>
            <w:shd w:val="clear" w:color="auto" w:fill="auto"/>
          </w:tcPr>
          <w:p w:rsidR="00A51CC6" w:rsidRPr="004B1D03" w:rsidRDefault="00A51CC6" w:rsidP="008331BC">
            <w:pPr>
              <w:jc w:val="both"/>
              <w:rPr>
                <w:b/>
              </w:rPr>
            </w:pPr>
            <w:r>
              <w:rPr>
                <w:b/>
              </w:rPr>
              <w:t>Областной бюджет</w:t>
            </w:r>
          </w:p>
        </w:tc>
        <w:tc>
          <w:tcPr>
            <w:tcW w:w="1782" w:type="dxa"/>
            <w:shd w:val="clear" w:color="auto" w:fill="auto"/>
          </w:tcPr>
          <w:p w:rsidR="00A51CC6" w:rsidRPr="004A1542" w:rsidRDefault="00A51CC6" w:rsidP="008331BC">
            <w:pPr>
              <w:jc w:val="right"/>
              <w:rPr>
                <w:b/>
              </w:rPr>
            </w:pPr>
            <w:r w:rsidRPr="004A1542">
              <w:rPr>
                <w:b/>
              </w:rPr>
              <w:t>0,00</w:t>
            </w:r>
          </w:p>
        </w:tc>
        <w:tc>
          <w:tcPr>
            <w:tcW w:w="2503" w:type="dxa"/>
            <w:shd w:val="clear" w:color="auto" w:fill="auto"/>
          </w:tcPr>
          <w:p w:rsidR="00A51CC6" w:rsidRPr="004A1542" w:rsidRDefault="00A51CC6" w:rsidP="008331BC">
            <w:pPr>
              <w:jc w:val="right"/>
              <w:rPr>
                <w:b/>
              </w:rPr>
            </w:pPr>
            <w:r w:rsidRPr="004A1542">
              <w:rPr>
                <w:b/>
              </w:rPr>
              <w:t>0,00</w:t>
            </w:r>
          </w:p>
        </w:tc>
        <w:tc>
          <w:tcPr>
            <w:tcW w:w="2595" w:type="dxa"/>
            <w:shd w:val="clear" w:color="auto" w:fill="auto"/>
          </w:tcPr>
          <w:p w:rsidR="00A51CC6" w:rsidRPr="004A1542" w:rsidRDefault="00A51CC6" w:rsidP="008331BC">
            <w:pPr>
              <w:jc w:val="right"/>
              <w:rPr>
                <w:b/>
              </w:rPr>
            </w:pPr>
            <w:r w:rsidRPr="004A1542">
              <w:rPr>
                <w:b/>
              </w:rPr>
              <w:t>0,00</w:t>
            </w:r>
          </w:p>
        </w:tc>
        <w:tc>
          <w:tcPr>
            <w:tcW w:w="2191" w:type="dxa"/>
            <w:shd w:val="clear" w:color="auto" w:fill="auto"/>
          </w:tcPr>
          <w:p w:rsidR="00A51CC6" w:rsidRPr="004A1542" w:rsidRDefault="00A51CC6" w:rsidP="008331BC">
            <w:pPr>
              <w:jc w:val="right"/>
              <w:rPr>
                <w:b/>
              </w:rPr>
            </w:pPr>
            <w:r w:rsidRPr="004A1542">
              <w:rPr>
                <w:b/>
              </w:rPr>
              <w:t>0,00</w:t>
            </w:r>
          </w:p>
        </w:tc>
      </w:tr>
      <w:tr w:rsidR="00A51CC6" w:rsidTr="008331BC">
        <w:trPr>
          <w:gridAfter w:val="1"/>
          <w:wAfter w:w="2171" w:type="dxa"/>
          <w:trHeight w:val="392"/>
          <w:tblCellSpacing w:w="20" w:type="dxa"/>
        </w:trPr>
        <w:tc>
          <w:tcPr>
            <w:tcW w:w="648" w:type="dxa"/>
            <w:vMerge/>
            <w:shd w:val="clear" w:color="auto" w:fill="auto"/>
          </w:tcPr>
          <w:p w:rsidR="00A51CC6" w:rsidRPr="004B1D03" w:rsidRDefault="00A51CC6" w:rsidP="008331BC">
            <w:pPr>
              <w:jc w:val="both"/>
              <w:rPr>
                <w:b/>
                <w:color w:val="FF0000"/>
              </w:rPr>
            </w:pPr>
          </w:p>
        </w:tc>
        <w:tc>
          <w:tcPr>
            <w:tcW w:w="3919" w:type="dxa"/>
            <w:vMerge/>
            <w:shd w:val="clear" w:color="auto" w:fill="auto"/>
          </w:tcPr>
          <w:p w:rsidR="00A51CC6" w:rsidRPr="004B1D03" w:rsidRDefault="00A51CC6" w:rsidP="008331BC">
            <w:pPr>
              <w:rPr>
                <w:b/>
                <w:color w:val="FF0000"/>
              </w:rPr>
            </w:pPr>
          </w:p>
        </w:tc>
        <w:tc>
          <w:tcPr>
            <w:tcW w:w="1615" w:type="dxa"/>
            <w:shd w:val="clear" w:color="auto" w:fill="auto"/>
          </w:tcPr>
          <w:p w:rsidR="00A51CC6" w:rsidRPr="004B1D03" w:rsidRDefault="00A51CC6" w:rsidP="008331BC">
            <w:pPr>
              <w:jc w:val="both"/>
              <w:rPr>
                <w:b/>
              </w:rPr>
            </w:pPr>
            <w:r>
              <w:rPr>
                <w:b/>
              </w:rPr>
              <w:t>Районный бюджет</w:t>
            </w:r>
          </w:p>
        </w:tc>
        <w:tc>
          <w:tcPr>
            <w:tcW w:w="1782" w:type="dxa"/>
            <w:shd w:val="clear" w:color="auto" w:fill="auto"/>
          </w:tcPr>
          <w:p w:rsidR="00A51CC6" w:rsidRPr="004A1542" w:rsidRDefault="00A51CC6" w:rsidP="008331BC">
            <w:pPr>
              <w:jc w:val="right"/>
              <w:rPr>
                <w:b/>
              </w:rPr>
            </w:pPr>
            <w:r w:rsidRPr="004A1542">
              <w:rPr>
                <w:b/>
              </w:rPr>
              <w:t>0,00</w:t>
            </w:r>
          </w:p>
        </w:tc>
        <w:tc>
          <w:tcPr>
            <w:tcW w:w="2503" w:type="dxa"/>
            <w:shd w:val="clear" w:color="auto" w:fill="auto"/>
          </w:tcPr>
          <w:p w:rsidR="00A51CC6" w:rsidRPr="004A1542" w:rsidRDefault="00A51CC6" w:rsidP="008331BC">
            <w:pPr>
              <w:jc w:val="right"/>
              <w:rPr>
                <w:b/>
              </w:rPr>
            </w:pPr>
            <w:r w:rsidRPr="004A1542">
              <w:rPr>
                <w:b/>
              </w:rPr>
              <w:t>0,00</w:t>
            </w:r>
          </w:p>
        </w:tc>
        <w:tc>
          <w:tcPr>
            <w:tcW w:w="2595" w:type="dxa"/>
            <w:shd w:val="clear" w:color="auto" w:fill="auto"/>
          </w:tcPr>
          <w:p w:rsidR="00A51CC6" w:rsidRPr="004A1542" w:rsidRDefault="00A51CC6" w:rsidP="008331BC">
            <w:pPr>
              <w:jc w:val="right"/>
              <w:rPr>
                <w:b/>
              </w:rPr>
            </w:pPr>
            <w:r w:rsidRPr="004A1542">
              <w:rPr>
                <w:b/>
              </w:rPr>
              <w:t>0,00</w:t>
            </w:r>
          </w:p>
        </w:tc>
        <w:tc>
          <w:tcPr>
            <w:tcW w:w="2191" w:type="dxa"/>
            <w:shd w:val="clear" w:color="auto" w:fill="auto"/>
          </w:tcPr>
          <w:p w:rsidR="00A51CC6" w:rsidRPr="004A1542" w:rsidRDefault="00A51CC6" w:rsidP="008331BC">
            <w:pPr>
              <w:jc w:val="right"/>
              <w:rPr>
                <w:b/>
              </w:rPr>
            </w:pPr>
            <w:r w:rsidRPr="004A1542">
              <w:rPr>
                <w:b/>
              </w:rPr>
              <w:t>0,00</w:t>
            </w:r>
          </w:p>
        </w:tc>
      </w:tr>
      <w:tr w:rsidR="00A51CC6" w:rsidTr="008331BC">
        <w:trPr>
          <w:gridAfter w:val="1"/>
          <w:wAfter w:w="2171" w:type="dxa"/>
          <w:trHeight w:val="364"/>
          <w:tblCellSpacing w:w="20" w:type="dxa"/>
        </w:trPr>
        <w:tc>
          <w:tcPr>
            <w:tcW w:w="648" w:type="dxa"/>
            <w:vMerge/>
            <w:shd w:val="clear" w:color="auto" w:fill="auto"/>
          </w:tcPr>
          <w:p w:rsidR="00A51CC6" w:rsidRPr="004B1D03" w:rsidRDefault="00A51CC6" w:rsidP="008331BC">
            <w:pPr>
              <w:jc w:val="both"/>
              <w:rPr>
                <w:b/>
                <w:color w:val="FF0000"/>
              </w:rPr>
            </w:pPr>
          </w:p>
        </w:tc>
        <w:tc>
          <w:tcPr>
            <w:tcW w:w="3919" w:type="dxa"/>
            <w:vMerge/>
            <w:shd w:val="clear" w:color="auto" w:fill="auto"/>
          </w:tcPr>
          <w:p w:rsidR="00A51CC6" w:rsidRPr="004B1D03" w:rsidRDefault="00A51CC6" w:rsidP="008331BC">
            <w:pPr>
              <w:rPr>
                <w:b/>
                <w:color w:val="FF0000"/>
              </w:rPr>
            </w:pPr>
          </w:p>
        </w:tc>
        <w:tc>
          <w:tcPr>
            <w:tcW w:w="1615" w:type="dxa"/>
            <w:shd w:val="clear" w:color="auto" w:fill="auto"/>
          </w:tcPr>
          <w:p w:rsidR="00A51CC6" w:rsidRPr="004B1D03" w:rsidRDefault="00A51CC6" w:rsidP="008331BC">
            <w:pPr>
              <w:jc w:val="both"/>
              <w:rPr>
                <w:b/>
              </w:rPr>
            </w:pPr>
            <w:r>
              <w:rPr>
                <w:b/>
              </w:rPr>
              <w:t xml:space="preserve">Местный бюджет </w:t>
            </w:r>
          </w:p>
        </w:tc>
        <w:tc>
          <w:tcPr>
            <w:tcW w:w="1782" w:type="dxa"/>
            <w:shd w:val="clear" w:color="auto" w:fill="auto"/>
          </w:tcPr>
          <w:p w:rsidR="00A51CC6" w:rsidRPr="004A1542" w:rsidRDefault="00A51CC6" w:rsidP="008331BC">
            <w:pPr>
              <w:jc w:val="right"/>
              <w:rPr>
                <w:b/>
              </w:rPr>
            </w:pPr>
            <w:r w:rsidRPr="004A1542">
              <w:rPr>
                <w:b/>
              </w:rPr>
              <w:t>0,00</w:t>
            </w:r>
          </w:p>
        </w:tc>
        <w:tc>
          <w:tcPr>
            <w:tcW w:w="2503" w:type="dxa"/>
            <w:shd w:val="clear" w:color="auto" w:fill="auto"/>
          </w:tcPr>
          <w:p w:rsidR="00A51CC6" w:rsidRPr="004A1542" w:rsidRDefault="00A51CC6" w:rsidP="008331BC">
            <w:pPr>
              <w:jc w:val="right"/>
              <w:rPr>
                <w:b/>
              </w:rPr>
            </w:pPr>
            <w:r w:rsidRPr="004A1542">
              <w:rPr>
                <w:b/>
              </w:rPr>
              <w:t>0,00</w:t>
            </w:r>
          </w:p>
        </w:tc>
        <w:tc>
          <w:tcPr>
            <w:tcW w:w="2595" w:type="dxa"/>
            <w:shd w:val="clear" w:color="auto" w:fill="auto"/>
          </w:tcPr>
          <w:p w:rsidR="00A51CC6" w:rsidRPr="004A1542" w:rsidRDefault="00A51CC6" w:rsidP="008331BC">
            <w:pPr>
              <w:jc w:val="right"/>
              <w:rPr>
                <w:b/>
              </w:rPr>
            </w:pPr>
            <w:r w:rsidRPr="004A1542">
              <w:rPr>
                <w:b/>
              </w:rPr>
              <w:t>0,00</w:t>
            </w:r>
          </w:p>
        </w:tc>
        <w:tc>
          <w:tcPr>
            <w:tcW w:w="2191" w:type="dxa"/>
            <w:shd w:val="clear" w:color="auto" w:fill="auto"/>
          </w:tcPr>
          <w:p w:rsidR="00A51CC6" w:rsidRPr="004A1542" w:rsidRDefault="00A51CC6" w:rsidP="008331BC">
            <w:pPr>
              <w:jc w:val="right"/>
              <w:rPr>
                <w:b/>
              </w:rPr>
            </w:pPr>
            <w:r w:rsidRPr="004A1542">
              <w:rPr>
                <w:b/>
              </w:rPr>
              <w:t>0,00</w:t>
            </w:r>
          </w:p>
        </w:tc>
      </w:tr>
      <w:tr w:rsidR="00A51CC6" w:rsidTr="008331BC">
        <w:trPr>
          <w:gridAfter w:val="1"/>
          <w:wAfter w:w="2171" w:type="dxa"/>
          <w:trHeight w:val="229"/>
          <w:tblCellSpacing w:w="20" w:type="dxa"/>
        </w:trPr>
        <w:tc>
          <w:tcPr>
            <w:tcW w:w="6262" w:type="dxa"/>
            <w:gridSpan w:val="3"/>
            <w:shd w:val="clear" w:color="auto" w:fill="auto"/>
          </w:tcPr>
          <w:p w:rsidR="00A51CC6" w:rsidRPr="004B1D03" w:rsidRDefault="00A51CC6" w:rsidP="008331BC">
            <w:pPr>
              <w:jc w:val="both"/>
              <w:rPr>
                <w:b/>
              </w:rPr>
            </w:pPr>
            <w:r w:rsidRPr="004B1D03">
              <w:rPr>
                <w:b/>
                <w:sz w:val="22"/>
                <w:szCs w:val="22"/>
              </w:rPr>
              <w:t>Итого</w:t>
            </w:r>
          </w:p>
        </w:tc>
        <w:tc>
          <w:tcPr>
            <w:tcW w:w="1782" w:type="dxa"/>
            <w:shd w:val="clear" w:color="auto" w:fill="auto"/>
          </w:tcPr>
          <w:p w:rsidR="00A51CC6" w:rsidRPr="004A1542" w:rsidRDefault="00A51CC6" w:rsidP="008331BC">
            <w:pPr>
              <w:jc w:val="right"/>
              <w:rPr>
                <w:b/>
              </w:rPr>
            </w:pPr>
            <w:r w:rsidRPr="004A1542">
              <w:rPr>
                <w:b/>
              </w:rPr>
              <w:t>0,00</w:t>
            </w:r>
          </w:p>
        </w:tc>
        <w:tc>
          <w:tcPr>
            <w:tcW w:w="2503" w:type="dxa"/>
            <w:shd w:val="clear" w:color="auto" w:fill="auto"/>
          </w:tcPr>
          <w:p w:rsidR="00A51CC6" w:rsidRPr="004A1542" w:rsidRDefault="00A51CC6" w:rsidP="008331BC">
            <w:pPr>
              <w:jc w:val="right"/>
              <w:rPr>
                <w:b/>
              </w:rPr>
            </w:pPr>
            <w:r w:rsidRPr="004A1542">
              <w:rPr>
                <w:b/>
              </w:rPr>
              <w:t>0,00</w:t>
            </w:r>
          </w:p>
        </w:tc>
        <w:tc>
          <w:tcPr>
            <w:tcW w:w="2595" w:type="dxa"/>
            <w:shd w:val="clear" w:color="auto" w:fill="auto"/>
          </w:tcPr>
          <w:p w:rsidR="00A51CC6" w:rsidRPr="004A1542" w:rsidRDefault="00A51CC6" w:rsidP="008331BC">
            <w:pPr>
              <w:jc w:val="right"/>
              <w:rPr>
                <w:b/>
              </w:rPr>
            </w:pPr>
            <w:r w:rsidRPr="004A1542">
              <w:rPr>
                <w:b/>
              </w:rPr>
              <w:t>0,00</w:t>
            </w:r>
          </w:p>
        </w:tc>
        <w:tc>
          <w:tcPr>
            <w:tcW w:w="2191" w:type="dxa"/>
            <w:shd w:val="clear" w:color="auto" w:fill="auto"/>
          </w:tcPr>
          <w:p w:rsidR="00A51CC6" w:rsidRPr="004A1542" w:rsidRDefault="00A51CC6" w:rsidP="008331BC">
            <w:pPr>
              <w:jc w:val="right"/>
              <w:rPr>
                <w:b/>
              </w:rPr>
            </w:pPr>
            <w:r w:rsidRPr="004A1542">
              <w:rPr>
                <w:b/>
              </w:rPr>
              <w:t>0,00</w:t>
            </w:r>
          </w:p>
        </w:tc>
      </w:tr>
      <w:tr w:rsidR="00A51CC6" w:rsidTr="008331BC">
        <w:trPr>
          <w:gridAfter w:val="1"/>
          <w:wAfter w:w="2171" w:type="dxa"/>
          <w:trHeight w:val="607"/>
          <w:tblCellSpacing w:w="20" w:type="dxa"/>
        </w:trPr>
        <w:tc>
          <w:tcPr>
            <w:tcW w:w="648" w:type="dxa"/>
            <w:vMerge w:val="restart"/>
            <w:shd w:val="clear" w:color="auto" w:fill="auto"/>
          </w:tcPr>
          <w:p w:rsidR="00A51CC6" w:rsidRPr="004B1D03" w:rsidRDefault="00A51CC6" w:rsidP="008331BC">
            <w:pPr>
              <w:jc w:val="both"/>
              <w:rPr>
                <w:b/>
                <w:i/>
              </w:rPr>
            </w:pPr>
            <w:r w:rsidRPr="004B1D03">
              <w:rPr>
                <w:b/>
                <w:i/>
              </w:rPr>
              <w:t>1</w:t>
            </w:r>
          </w:p>
        </w:tc>
        <w:tc>
          <w:tcPr>
            <w:tcW w:w="3919" w:type="dxa"/>
            <w:vMerge w:val="restart"/>
            <w:shd w:val="clear" w:color="auto" w:fill="auto"/>
          </w:tcPr>
          <w:p w:rsidR="00A51CC6" w:rsidRPr="004A1542" w:rsidRDefault="00A51CC6" w:rsidP="008331BC">
            <w:pPr>
              <w:rPr>
                <w:b/>
                <w:i/>
              </w:rPr>
            </w:pPr>
            <w:r w:rsidRPr="004A1542">
              <w:rPr>
                <w:b/>
                <w:bCs/>
                <w:i/>
                <w:iCs/>
              </w:rPr>
              <w:t>Основное мероприятие 1. Имущественная поддержка субъектов малого и среднего бизнеса</w:t>
            </w:r>
          </w:p>
        </w:tc>
        <w:tc>
          <w:tcPr>
            <w:tcW w:w="1615" w:type="dxa"/>
            <w:shd w:val="clear" w:color="auto" w:fill="auto"/>
          </w:tcPr>
          <w:p w:rsidR="00A51CC6" w:rsidRPr="007222BC" w:rsidRDefault="00A51CC6" w:rsidP="008331BC">
            <w:pPr>
              <w:jc w:val="both"/>
              <w:rPr>
                <w:b/>
                <w:i/>
              </w:rPr>
            </w:pPr>
            <w:r w:rsidRPr="007222BC">
              <w:rPr>
                <w:b/>
                <w:i/>
              </w:rPr>
              <w:t>Областной бюджет</w:t>
            </w:r>
          </w:p>
        </w:tc>
        <w:tc>
          <w:tcPr>
            <w:tcW w:w="1782" w:type="dxa"/>
            <w:shd w:val="clear" w:color="auto" w:fill="auto"/>
          </w:tcPr>
          <w:p w:rsidR="00A51CC6" w:rsidRPr="004A1542" w:rsidRDefault="00A51CC6" w:rsidP="008331BC">
            <w:pPr>
              <w:jc w:val="right"/>
              <w:rPr>
                <w:b/>
                <w:i/>
              </w:rPr>
            </w:pPr>
            <w:r w:rsidRPr="004A1542">
              <w:rPr>
                <w:b/>
                <w:i/>
              </w:rPr>
              <w:t>0,00</w:t>
            </w:r>
          </w:p>
        </w:tc>
        <w:tc>
          <w:tcPr>
            <w:tcW w:w="2503" w:type="dxa"/>
            <w:shd w:val="clear" w:color="auto" w:fill="auto"/>
          </w:tcPr>
          <w:p w:rsidR="00A51CC6" w:rsidRPr="004A1542" w:rsidRDefault="00A51CC6" w:rsidP="008331BC">
            <w:pPr>
              <w:jc w:val="right"/>
              <w:rPr>
                <w:b/>
                <w:i/>
              </w:rPr>
            </w:pPr>
            <w:r w:rsidRPr="004A1542">
              <w:rPr>
                <w:b/>
                <w:i/>
              </w:rPr>
              <w:t>0,00</w:t>
            </w:r>
          </w:p>
        </w:tc>
        <w:tc>
          <w:tcPr>
            <w:tcW w:w="2595" w:type="dxa"/>
            <w:shd w:val="clear" w:color="auto" w:fill="auto"/>
          </w:tcPr>
          <w:p w:rsidR="00A51CC6" w:rsidRPr="004A1542" w:rsidRDefault="00A51CC6" w:rsidP="008331BC">
            <w:pPr>
              <w:jc w:val="right"/>
              <w:rPr>
                <w:b/>
                <w:i/>
              </w:rPr>
            </w:pPr>
            <w:r w:rsidRPr="004A1542">
              <w:rPr>
                <w:b/>
                <w:i/>
              </w:rPr>
              <w:t>0,00</w:t>
            </w:r>
          </w:p>
        </w:tc>
        <w:tc>
          <w:tcPr>
            <w:tcW w:w="2191" w:type="dxa"/>
            <w:shd w:val="clear" w:color="auto" w:fill="auto"/>
          </w:tcPr>
          <w:p w:rsidR="00A51CC6" w:rsidRPr="004A1542" w:rsidRDefault="00A51CC6" w:rsidP="008331BC">
            <w:pPr>
              <w:jc w:val="right"/>
              <w:rPr>
                <w:b/>
                <w:i/>
              </w:rPr>
            </w:pPr>
            <w:r w:rsidRPr="004A1542">
              <w:rPr>
                <w:b/>
                <w:i/>
              </w:rPr>
              <w:t>0,00</w:t>
            </w:r>
          </w:p>
        </w:tc>
      </w:tr>
      <w:tr w:rsidR="00A51CC6" w:rsidTr="008331BC">
        <w:trPr>
          <w:gridAfter w:val="1"/>
          <w:wAfter w:w="2171" w:type="dxa"/>
          <w:trHeight w:val="432"/>
          <w:tblCellSpacing w:w="20" w:type="dxa"/>
        </w:trPr>
        <w:tc>
          <w:tcPr>
            <w:tcW w:w="648" w:type="dxa"/>
            <w:vMerge/>
            <w:shd w:val="clear" w:color="auto" w:fill="auto"/>
          </w:tcPr>
          <w:p w:rsidR="00A51CC6" w:rsidRPr="004B1D03" w:rsidRDefault="00A51CC6" w:rsidP="008331BC">
            <w:pPr>
              <w:jc w:val="both"/>
              <w:rPr>
                <w:b/>
                <w:i/>
              </w:rPr>
            </w:pPr>
          </w:p>
        </w:tc>
        <w:tc>
          <w:tcPr>
            <w:tcW w:w="3919" w:type="dxa"/>
            <w:vMerge/>
            <w:shd w:val="clear" w:color="auto" w:fill="auto"/>
          </w:tcPr>
          <w:p w:rsidR="00A51CC6" w:rsidRPr="004B1D03" w:rsidRDefault="00A51CC6" w:rsidP="008331BC">
            <w:pPr>
              <w:jc w:val="both"/>
              <w:rPr>
                <w:b/>
                <w:i/>
              </w:rPr>
            </w:pPr>
          </w:p>
        </w:tc>
        <w:tc>
          <w:tcPr>
            <w:tcW w:w="1615" w:type="dxa"/>
            <w:shd w:val="clear" w:color="auto" w:fill="auto"/>
          </w:tcPr>
          <w:p w:rsidR="00A51CC6" w:rsidRPr="007222BC" w:rsidRDefault="00A51CC6" w:rsidP="008331BC">
            <w:pPr>
              <w:jc w:val="both"/>
              <w:rPr>
                <w:b/>
                <w:i/>
              </w:rPr>
            </w:pPr>
            <w:r w:rsidRPr="007222BC">
              <w:rPr>
                <w:b/>
                <w:i/>
              </w:rPr>
              <w:t>Районный бюджет</w:t>
            </w:r>
          </w:p>
        </w:tc>
        <w:tc>
          <w:tcPr>
            <w:tcW w:w="1782" w:type="dxa"/>
            <w:shd w:val="clear" w:color="auto" w:fill="auto"/>
          </w:tcPr>
          <w:p w:rsidR="00A51CC6" w:rsidRPr="004A1542" w:rsidRDefault="00A51CC6" w:rsidP="008331BC">
            <w:pPr>
              <w:jc w:val="right"/>
              <w:rPr>
                <w:b/>
                <w:i/>
              </w:rPr>
            </w:pPr>
            <w:r w:rsidRPr="004A1542">
              <w:rPr>
                <w:b/>
                <w:i/>
              </w:rPr>
              <w:t>0,00</w:t>
            </w:r>
          </w:p>
        </w:tc>
        <w:tc>
          <w:tcPr>
            <w:tcW w:w="2503" w:type="dxa"/>
            <w:shd w:val="clear" w:color="auto" w:fill="auto"/>
          </w:tcPr>
          <w:p w:rsidR="00A51CC6" w:rsidRPr="004A1542" w:rsidRDefault="00A51CC6" w:rsidP="008331BC">
            <w:pPr>
              <w:jc w:val="right"/>
              <w:rPr>
                <w:b/>
                <w:i/>
              </w:rPr>
            </w:pPr>
            <w:r w:rsidRPr="004A1542">
              <w:rPr>
                <w:b/>
                <w:i/>
              </w:rPr>
              <w:t>0,00</w:t>
            </w:r>
          </w:p>
        </w:tc>
        <w:tc>
          <w:tcPr>
            <w:tcW w:w="2595" w:type="dxa"/>
            <w:shd w:val="clear" w:color="auto" w:fill="auto"/>
          </w:tcPr>
          <w:p w:rsidR="00A51CC6" w:rsidRPr="004A1542" w:rsidRDefault="00A51CC6" w:rsidP="008331BC">
            <w:pPr>
              <w:jc w:val="right"/>
              <w:rPr>
                <w:b/>
                <w:i/>
              </w:rPr>
            </w:pPr>
            <w:r w:rsidRPr="004A1542">
              <w:rPr>
                <w:b/>
                <w:i/>
              </w:rPr>
              <w:t>0,00</w:t>
            </w:r>
          </w:p>
        </w:tc>
        <w:tc>
          <w:tcPr>
            <w:tcW w:w="2191" w:type="dxa"/>
            <w:shd w:val="clear" w:color="auto" w:fill="auto"/>
          </w:tcPr>
          <w:p w:rsidR="00A51CC6" w:rsidRPr="004A1542" w:rsidRDefault="00A51CC6" w:rsidP="008331BC">
            <w:pPr>
              <w:jc w:val="right"/>
              <w:rPr>
                <w:b/>
                <w:i/>
              </w:rPr>
            </w:pPr>
            <w:r w:rsidRPr="004A1542">
              <w:rPr>
                <w:b/>
                <w:i/>
              </w:rPr>
              <w:t>0,00</w:t>
            </w:r>
          </w:p>
        </w:tc>
      </w:tr>
      <w:tr w:rsidR="00A51CC6" w:rsidTr="008331BC">
        <w:trPr>
          <w:gridAfter w:val="1"/>
          <w:wAfter w:w="2171" w:type="dxa"/>
          <w:trHeight w:val="444"/>
          <w:tblCellSpacing w:w="20" w:type="dxa"/>
        </w:trPr>
        <w:tc>
          <w:tcPr>
            <w:tcW w:w="648" w:type="dxa"/>
            <w:vMerge/>
            <w:shd w:val="clear" w:color="auto" w:fill="auto"/>
          </w:tcPr>
          <w:p w:rsidR="00A51CC6" w:rsidRPr="004B1D03" w:rsidRDefault="00A51CC6" w:rsidP="008331BC">
            <w:pPr>
              <w:jc w:val="both"/>
              <w:rPr>
                <w:b/>
                <w:i/>
              </w:rPr>
            </w:pPr>
          </w:p>
        </w:tc>
        <w:tc>
          <w:tcPr>
            <w:tcW w:w="3919" w:type="dxa"/>
            <w:vMerge/>
            <w:shd w:val="clear" w:color="auto" w:fill="auto"/>
          </w:tcPr>
          <w:p w:rsidR="00A51CC6" w:rsidRPr="004B1D03" w:rsidRDefault="00A51CC6" w:rsidP="008331BC">
            <w:pPr>
              <w:jc w:val="both"/>
              <w:rPr>
                <w:b/>
                <w:i/>
              </w:rPr>
            </w:pPr>
          </w:p>
        </w:tc>
        <w:tc>
          <w:tcPr>
            <w:tcW w:w="1615" w:type="dxa"/>
            <w:shd w:val="clear" w:color="auto" w:fill="auto"/>
          </w:tcPr>
          <w:p w:rsidR="00A51CC6" w:rsidRPr="007222BC" w:rsidRDefault="00A51CC6" w:rsidP="008331BC">
            <w:pPr>
              <w:jc w:val="both"/>
              <w:rPr>
                <w:b/>
                <w:i/>
              </w:rPr>
            </w:pPr>
            <w:r w:rsidRPr="007222BC">
              <w:rPr>
                <w:b/>
                <w:i/>
              </w:rPr>
              <w:t xml:space="preserve">Местный бюджет </w:t>
            </w:r>
          </w:p>
        </w:tc>
        <w:tc>
          <w:tcPr>
            <w:tcW w:w="1782" w:type="dxa"/>
            <w:shd w:val="clear" w:color="auto" w:fill="auto"/>
          </w:tcPr>
          <w:p w:rsidR="00A51CC6" w:rsidRPr="004A1542" w:rsidRDefault="00A51CC6" w:rsidP="008331BC">
            <w:pPr>
              <w:jc w:val="right"/>
              <w:rPr>
                <w:b/>
                <w:i/>
              </w:rPr>
            </w:pPr>
            <w:r w:rsidRPr="004A1542">
              <w:rPr>
                <w:b/>
                <w:i/>
              </w:rPr>
              <w:t>0,00</w:t>
            </w:r>
          </w:p>
        </w:tc>
        <w:tc>
          <w:tcPr>
            <w:tcW w:w="2503" w:type="dxa"/>
            <w:shd w:val="clear" w:color="auto" w:fill="auto"/>
          </w:tcPr>
          <w:p w:rsidR="00A51CC6" w:rsidRPr="004A1542" w:rsidRDefault="00A51CC6" w:rsidP="008331BC">
            <w:pPr>
              <w:jc w:val="right"/>
              <w:rPr>
                <w:b/>
                <w:i/>
              </w:rPr>
            </w:pPr>
            <w:r w:rsidRPr="004A1542">
              <w:rPr>
                <w:b/>
                <w:i/>
              </w:rPr>
              <w:t>0,00</w:t>
            </w:r>
          </w:p>
        </w:tc>
        <w:tc>
          <w:tcPr>
            <w:tcW w:w="2595" w:type="dxa"/>
            <w:shd w:val="clear" w:color="auto" w:fill="auto"/>
          </w:tcPr>
          <w:p w:rsidR="00A51CC6" w:rsidRPr="004A1542" w:rsidRDefault="00A51CC6" w:rsidP="008331BC">
            <w:pPr>
              <w:jc w:val="right"/>
              <w:rPr>
                <w:b/>
                <w:i/>
              </w:rPr>
            </w:pPr>
            <w:r w:rsidRPr="004A1542">
              <w:rPr>
                <w:b/>
                <w:i/>
              </w:rPr>
              <w:t>0,00</w:t>
            </w:r>
          </w:p>
        </w:tc>
        <w:tc>
          <w:tcPr>
            <w:tcW w:w="2191" w:type="dxa"/>
            <w:shd w:val="clear" w:color="auto" w:fill="auto"/>
          </w:tcPr>
          <w:p w:rsidR="00A51CC6" w:rsidRPr="004A1542" w:rsidRDefault="00A51CC6" w:rsidP="008331BC">
            <w:pPr>
              <w:jc w:val="right"/>
              <w:rPr>
                <w:b/>
                <w:i/>
              </w:rPr>
            </w:pPr>
            <w:r w:rsidRPr="004A1542">
              <w:rPr>
                <w:b/>
                <w:i/>
              </w:rPr>
              <w:t>0,00</w:t>
            </w:r>
          </w:p>
        </w:tc>
      </w:tr>
      <w:tr w:rsidR="00A51CC6" w:rsidTr="008331BC">
        <w:trPr>
          <w:gridAfter w:val="1"/>
          <w:wAfter w:w="2171" w:type="dxa"/>
          <w:trHeight w:val="352"/>
          <w:tblCellSpacing w:w="20" w:type="dxa"/>
        </w:trPr>
        <w:tc>
          <w:tcPr>
            <w:tcW w:w="6262" w:type="dxa"/>
            <w:gridSpan w:val="3"/>
            <w:shd w:val="clear" w:color="auto" w:fill="auto"/>
          </w:tcPr>
          <w:p w:rsidR="00A51CC6" w:rsidRPr="004B1D03" w:rsidRDefault="00A51CC6" w:rsidP="008331BC">
            <w:pPr>
              <w:jc w:val="both"/>
              <w:rPr>
                <w:b/>
                <w:i/>
              </w:rPr>
            </w:pPr>
            <w:r w:rsidRPr="004B1D03">
              <w:rPr>
                <w:b/>
                <w:i/>
                <w:sz w:val="22"/>
                <w:szCs w:val="22"/>
              </w:rPr>
              <w:t>Итого</w:t>
            </w:r>
          </w:p>
        </w:tc>
        <w:tc>
          <w:tcPr>
            <w:tcW w:w="1782" w:type="dxa"/>
            <w:shd w:val="clear" w:color="auto" w:fill="auto"/>
          </w:tcPr>
          <w:p w:rsidR="00A51CC6" w:rsidRPr="004A1542" w:rsidRDefault="00A51CC6" w:rsidP="008331BC">
            <w:pPr>
              <w:jc w:val="right"/>
              <w:rPr>
                <w:b/>
                <w:i/>
              </w:rPr>
            </w:pPr>
            <w:r w:rsidRPr="004A1542">
              <w:rPr>
                <w:b/>
                <w:i/>
              </w:rPr>
              <w:t>0,00</w:t>
            </w:r>
          </w:p>
        </w:tc>
        <w:tc>
          <w:tcPr>
            <w:tcW w:w="2503" w:type="dxa"/>
            <w:shd w:val="clear" w:color="auto" w:fill="auto"/>
          </w:tcPr>
          <w:p w:rsidR="00A51CC6" w:rsidRPr="004A1542" w:rsidRDefault="00A51CC6" w:rsidP="008331BC">
            <w:pPr>
              <w:jc w:val="right"/>
              <w:rPr>
                <w:b/>
                <w:i/>
              </w:rPr>
            </w:pPr>
            <w:r w:rsidRPr="004A1542">
              <w:rPr>
                <w:b/>
                <w:i/>
              </w:rPr>
              <w:t>0,00</w:t>
            </w:r>
          </w:p>
        </w:tc>
        <w:tc>
          <w:tcPr>
            <w:tcW w:w="2595" w:type="dxa"/>
            <w:shd w:val="clear" w:color="auto" w:fill="auto"/>
          </w:tcPr>
          <w:p w:rsidR="00A51CC6" w:rsidRPr="004A1542" w:rsidRDefault="00A51CC6" w:rsidP="008331BC">
            <w:pPr>
              <w:jc w:val="right"/>
              <w:rPr>
                <w:b/>
                <w:i/>
              </w:rPr>
            </w:pPr>
            <w:r w:rsidRPr="004A1542">
              <w:rPr>
                <w:b/>
                <w:i/>
              </w:rPr>
              <w:t>0,00</w:t>
            </w:r>
          </w:p>
        </w:tc>
        <w:tc>
          <w:tcPr>
            <w:tcW w:w="2191" w:type="dxa"/>
            <w:shd w:val="clear" w:color="auto" w:fill="auto"/>
          </w:tcPr>
          <w:p w:rsidR="00A51CC6" w:rsidRPr="004A1542" w:rsidRDefault="00A51CC6" w:rsidP="008331BC">
            <w:pPr>
              <w:jc w:val="right"/>
              <w:rPr>
                <w:b/>
                <w:i/>
              </w:rPr>
            </w:pPr>
            <w:r w:rsidRPr="004A1542">
              <w:rPr>
                <w:b/>
                <w:i/>
              </w:rPr>
              <w:t>0,00</w:t>
            </w:r>
          </w:p>
        </w:tc>
      </w:tr>
      <w:tr w:rsidR="00A51CC6" w:rsidTr="008331BC">
        <w:trPr>
          <w:gridAfter w:val="1"/>
          <w:wAfter w:w="2171" w:type="dxa"/>
          <w:trHeight w:val="497"/>
          <w:tblCellSpacing w:w="20" w:type="dxa"/>
        </w:trPr>
        <w:tc>
          <w:tcPr>
            <w:tcW w:w="648" w:type="dxa"/>
            <w:vMerge w:val="restart"/>
            <w:shd w:val="clear" w:color="auto" w:fill="auto"/>
          </w:tcPr>
          <w:p w:rsidR="00A51CC6" w:rsidRPr="00061A22" w:rsidRDefault="00A51CC6" w:rsidP="008331BC">
            <w:pPr>
              <w:jc w:val="both"/>
            </w:pPr>
            <w:r w:rsidRPr="00061A22">
              <w:t>1.1</w:t>
            </w:r>
          </w:p>
        </w:tc>
        <w:tc>
          <w:tcPr>
            <w:tcW w:w="3919" w:type="dxa"/>
            <w:vMerge w:val="restart"/>
            <w:shd w:val="clear" w:color="auto" w:fill="auto"/>
          </w:tcPr>
          <w:p w:rsidR="00A51CC6" w:rsidRPr="004A1542" w:rsidRDefault="00A51CC6" w:rsidP="008331BC">
            <w:r w:rsidRPr="004A1542">
              <w:t xml:space="preserve">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сооружений, нежилых помещений на возмездной основе, </w:t>
            </w:r>
            <w:r w:rsidRPr="004A1542">
              <w:lastRenderedPageBreak/>
              <w:t>безвозмездной основе или на льготных условиях</w:t>
            </w:r>
          </w:p>
        </w:tc>
        <w:tc>
          <w:tcPr>
            <w:tcW w:w="1615" w:type="dxa"/>
            <w:shd w:val="clear" w:color="auto" w:fill="auto"/>
          </w:tcPr>
          <w:p w:rsidR="00A51CC6" w:rsidRPr="007222BC" w:rsidRDefault="00A51CC6" w:rsidP="008331BC">
            <w:pPr>
              <w:jc w:val="both"/>
            </w:pPr>
            <w:r w:rsidRPr="007222BC">
              <w:lastRenderedPageBreak/>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433"/>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vAlign w:val="center"/>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vAlign w:val="center"/>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val="restart"/>
            <w:shd w:val="clear" w:color="auto" w:fill="auto"/>
          </w:tcPr>
          <w:p w:rsidR="00A51CC6" w:rsidRPr="00061A22" w:rsidRDefault="00A51CC6" w:rsidP="008331BC">
            <w:pPr>
              <w:jc w:val="both"/>
            </w:pPr>
            <w:r>
              <w:lastRenderedPageBreak/>
              <w:t>1.2</w:t>
            </w:r>
          </w:p>
        </w:tc>
        <w:tc>
          <w:tcPr>
            <w:tcW w:w="3919" w:type="dxa"/>
            <w:vMerge w:val="restart"/>
            <w:shd w:val="clear" w:color="auto" w:fill="auto"/>
          </w:tcPr>
          <w:p w:rsidR="00A51CC6" w:rsidRPr="004A1542" w:rsidRDefault="00A51CC6" w:rsidP="008331BC">
            <w:r w:rsidRPr="004A1542">
              <w:t>Мероприятие 1.2.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val="restart"/>
            <w:shd w:val="clear" w:color="auto" w:fill="auto"/>
          </w:tcPr>
          <w:p w:rsidR="00A51CC6" w:rsidRPr="00061A22" w:rsidRDefault="00A51CC6" w:rsidP="008331BC">
            <w:pPr>
              <w:jc w:val="both"/>
            </w:pPr>
            <w:r>
              <w:t>1.3</w:t>
            </w:r>
          </w:p>
        </w:tc>
        <w:tc>
          <w:tcPr>
            <w:tcW w:w="3919" w:type="dxa"/>
            <w:vMerge w:val="restart"/>
            <w:shd w:val="clear" w:color="auto" w:fill="auto"/>
          </w:tcPr>
          <w:p w:rsidR="00A51CC6" w:rsidRPr="004A1542" w:rsidRDefault="00A51CC6" w:rsidP="008331BC">
            <w:r w:rsidRPr="004A1542">
              <w:t xml:space="preserve">Мероприятие 1.3.  Ведение реестра субъектов малого и среднего предпринимательства </w:t>
            </w:r>
            <w:r>
              <w:t>Бегуницкого</w:t>
            </w:r>
            <w:r w:rsidRPr="004A1542">
              <w:t xml:space="preserve"> сельского поселения получателей поддержки, предусмотренной настоящим основным мероприятием</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394"/>
          <w:tblCellSpacing w:w="20" w:type="dxa"/>
        </w:trPr>
        <w:tc>
          <w:tcPr>
            <w:tcW w:w="648" w:type="dxa"/>
            <w:vMerge/>
            <w:shd w:val="clear" w:color="auto" w:fill="auto"/>
          </w:tcPr>
          <w:p w:rsidR="00A51CC6" w:rsidRPr="00061A22" w:rsidRDefault="00A51CC6" w:rsidP="008331BC">
            <w:pPr>
              <w:jc w:val="both"/>
            </w:pPr>
          </w:p>
        </w:tc>
        <w:tc>
          <w:tcPr>
            <w:tcW w:w="3919" w:type="dxa"/>
            <w:vMerge/>
            <w:shd w:val="clear" w:color="auto" w:fill="auto"/>
          </w:tcPr>
          <w:p w:rsidR="00A51CC6" w:rsidRPr="00061A22" w:rsidRDefault="00A51CC6" w:rsidP="008331BC">
            <w:pPr>
              <w:jc w:val="both"/>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gridAfter w:val="1"/>
          <w:wAfter w:w="2171" w:type="dxa"/>
          <w:trHeight w:val="435"/>
          <w:tblCellSpacing w:w="20" w:type="dxa"/>
        </w:trPr>
        <w:tc>
          <w:tcPr>
            <w:tcW w:w="648" w:type="dxa"/>
            <w:vMerge w:val="restart"/>
            <w:shd w:val="clear" w:color="auto" w:fill="auto"/>
          </w:tcPr>
          <w:p w:rsidR="00A51CC6" w:rsidRPr="004B1D03" w:rsidRDefault="00A51CC6" w:rsidP="008331BC">
            <w:pPr>
              <w:jc w:val="both"/>
              <w:rPr>
                <w:b/>
                <w:i/>
              </w:rPr>
            </w:pPr>
            <w:r w:rsidRPr="004B1D03">
              <w:rPr>
                <w:b/>
                <w:i/>
                <w:sz w:val="22"/>
                <w:szCs w:val="22"/>
              </w:rPr>
              <w:t xml:space="preserve"> 2</w:t>
            </w:r>
          </w:p>
        </w:tc>
        <w:tc>
          <w:tcPr>
            <w:tcW w:w="3919" w:type="dxa"/>
            <w:vMerge w:val="restart"/>
            <w:shd w:val="clear" w:color="auto" w:fill="auto"/>
          </w:tcPr>
          <w:p w:rsidR="00A51CC6" w:rsidRPr="004A1542" w:rsidRDefault="00A51CC6" w:rsidP="008331BC">
            <w:pPr>
              <w:rPr>
                <w:i/>
              </w:rPr>
            </w:pPr>
            <w:r w:rsidRPr="004A1542">
              <w:rPr>
                <w:b/>
                <w:bCs/>
                <w:i/>
                <w:iCs/>
              </w:rPr>
              <w:t>Основное мероприятие 2. Информационная, консультационная поддержка субъектов малого и среднего предпринимательства</w:t>
            </w:r>
          </w:p>
        </w:tc>
        <w:tc>
          <w:tcPr>
            <w:tcW w:w="1615" w:type="dxa"/>
            <w:shd w:val="clear" w:color="auto" w:fill="auto"/>
          </w:tcPr>
          <w:p w:rsidR="00A51CC6" w:rsidRPr="00A4086B" w:rsidRDefault="00A51CC6" w:rsidP="008331BC">
            <w:pPr>
              <w:jc w:val="both"/>
              <w:rPr>
                <w:b/>
                <w:i/>
              </w:rPr>
            </w:pPr>
            <w:r w:rsidRPr="00A4086B">
              <w:rPr>
                <w:b/>
                <w:i/>
              </w:rPr>
              <w:t>Областной бюджет</w:t>
            </w:r>
          </w:p>
        </w:tc>
        <w:tc>
          <w:tcPr>
            <w:tcW w:w="1782" w:type="dxa"/>
            <w:shd w:val="clear" w:color="auto" w:fill="auto"/>
          </w:tcPr>
          <w:p w:rsidR="00A51CC6" w:rsidRPr="004C6974" w:rsidRDefault="00A51CC6" w:rsidP="008331BC">
            <w:pPr>
              <w:jc w:val="right"/>
              <w:rPr>
                <w:b/>
                <w:i/>
              </w:rPr>
            </w:pPr>
            <w:r w:rsidRPr="004C6974">
              <w:rPr>
                <w:b/>
                <w:i/>
              </w:rPr>
              <w:t>0,00</w:t>
            </w:r>
          </w:p>
        </w:tc>
        <w:tc>
          <w:tcPr>
            <w:tcW w:w="2503" w:type="dxa"/>
            <w:shd w:val="clear" w:color="auto" w:fill="auto"/>
          </w:tcPr>
          <w:p w:rsidR="00A51CC6" w:rsidRPr="004C6974" w:rsidRDefault="00A51CC6" w:rsidP="008331BC">
            <w:pPr>
              <w:jc w:val="right"/>
              <w:rPr>
                <w:b/>
                <w:i/>
              </w:rPr>
            </w:pPr>
            <w:r w:rsidRPr="004C6974">
              <w:rPr>
                <w:b/>
                <w:i/>
              </w:rPr>
              <w:t>0,00</w:t>
            </w:r>
          </w:p>
        </w:tc>
        <w:tc>
          <w:tcPr>
            <w:tcW w:w="2595" w:type="dxa"/>
            <w:shd w:val="clear" w:color="auto" w:fill="auto"/>
          </w:tcPr>
          <w:p w:rsidR="00A51CC6" w:rsidRPr="004C6974" w:rsidRDefault="00A51CC6" w:rsidP="008331BC">
            <w:pPr>
              <w:jc w:val="right"/>
              <w:rPr>
                <w:b/>
                <w:i/>
              </w:rPr>
            </w:pPr>
            <w:r w:rsidRPr="004C6974">
              <w:rPr>
                <w:b/>
                <w:i/>
              </w:rPr>
              <w:t>0,00</w:t>
            </w:r>
          </w:p>
        </w:tc>
        <w:tc>
          <w:tcPr>
            <w:tcW w:w="2191" w:type="dxa"/>
            <w:shd w:val="clear" w:color="auto" w:fill="auto"/>
          </w:tcPr>
          <w:p w:rsidR="00A51CC6" w:rsidRPr="004C6974" w:rsidRDefault="00A51CC6" w:rsidP="008331BC">
            <w:pPr>
              <w:jc w:val="right"/>
              <w:rPr>
                <w:b/>
                <w:i/>
              </w:rPr>
            </w:pPr>
            <w:r w:rsidRPr="004C6974">
              <w:rPr>
                <w:b/>
                <w:i/>
              </w:rPr>
              <w:t>0,00</w:t>
            </w:r>
          </w:p>
        </w:tc>
      </w:tr>
      <w:tr w:rsidR="00A51CC6" w:rsidTr="008331BC">
        <w:trPr>
          <w:gridAfter w:val="1"/>
          <w:wAfter w:w="2171" w:type="dxa"/>
          <w:trHeight w:val="503"/>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rPr>
                <w:b/>
                <w:bCs/>
                <w:sz w:val="20"/>
                <w:szCs w:val="20"/>
              </w:rPr>
            </w:pPr>
          </w:p>
        </w:tc>
        <w:tc>
          <w:tcPr>
            <w:tcW w:w="1615" w:type="dxa"/>
            <w:shd w:val="clear" w:color="auto" w:fill="auto"/>
          </w:tcPr>
          <w:p w:rsidR="00A51CC6" w:rsidRPr="00A4086B" w:rsidRDefault="00A51CC6" w:rsidP="008331BC">
            <w:pPr>
              <w:jc w:val="both"/>
              <w:rPr>
                <w:b/>
                <w:i/>
              </w:rPr>
            </w:pPr>
            <w:r w:rsidRPr="00A4086B">
              <w:rPr>
                <w:b/>
                <w:i/>
              </w:rPr>
              <w:t>Районный бюджет</w:t>
            </w:r>
          </w:p>
        </w:tc>
        <w:tc>
          <w:tcPr>
            <w:tcW w:w="1782" w:type="dxa"/>
            <w:shd w:val="clear" w:color="auto" w:fill="auto"/>
          </w:tcPr>
          <w:p w:rsidR="00A51CC6" w:rsidRPr="004C6974" w:rsidRDefault="00A51CC6" w:rsidP="008331BC">
            <w:pPr>
              <w:jc w:val="right"/>
              <w:rPr>
                <w:b/>
                <w:i/>
              </w:rPr>
            </w:pPr>
            <w:r w:rsidRPr="004C6974">
              <w:rPr>
                <w:b/>
                <w:i/>
              </w:rPr>
              <w:t>0,00</w:t>
            </w:r>
          </w:p>
        </w:tc>
        <w:tc>
          <w:tcPr>
            <w:tcW w:w="2503" w:type="dxa"/>
            <w:shd w:val="clear" w:color="auto" w:fill="auto"/>
          </w:tcPr>
          <w:p w:rsidR="00A51CC6" w:rsidRPr="004C6974" w:rsidRDefault="00A51CC6" w:rsidP="008331BC">
            <w:pPr>
              <w:jc w:val="right"/>
              <w:rPr>
                <w:b/>
                <w:i/>
              </w:rPr>
            </w:pPr>
            <w:r w:rsidRPr="004C6974">
              <w:rPr>
                <w:b/>
                <w:i/>
              </w:rPr>
              <w:t>0,00</w:t>
            </w:r>
          </w:p>
        </w:tc>
        <w:tc>
          <w:tcPr>
            <w:tcW w:w="2595" w:type="dxa"/>
            <w:shd w:val="clear" w:color="auto" w:fill="auto"/>
          </w:tcPr>
          <w:p w:rsidR="00A51CC6" w:rsidRPr="004C6974" w:rsidRDefault="00A51CC6" w:rsidP="008331BC">
            <w:pPr>
              <w:jc w:val="right"/>
              <w:rPr>
                <w:b/>
                <w:i/>
              </w:rPr>
            </w:pPr>
            <w:r w:rsidRPr="004C6974">
              <w:rPr>
                <w:b/>
                <w:i/>
              </w:rPr>
              <w:t>0,00</w:t>
            </w:r>
          </w:p>
        </w:tc>
        <w:tc>
          <w:tcPr>
            <w:tcW w:w="2191" w:type="dxa"/>
            <w:shd w:val="clear" w:color="auto" w:fill="auto"/>
          </w:tcPr>
          <w:p w:rsidR="00A51CC6" w:rsidRPr="004C6974" w:rsidRDefault="00A51CC6" w:rsidP="008331BC">
            <w:pPr>
              <w:jc w:val="right"/>
              <w:rPr>
                <w:b/>
                <w:i/>
              </w:rPr>
            </w:pPr>
            <w:r w:rsidRPr="004C6974">
              <w:rPr>
                <w:b/>
                <w:i/>
              </w:rPr>
              <w:t>0,00</w:t>
            </w:r>
          </w:p>
        </w:tc>
      </w:tr>
      <w:tr w:rsidR="00A51CC6" w:rsidTr="008331BC">
        <w:trPr>
          <w:gridAfter w:val="1"/>
          <w:wAfter w:w="2171" w:type="dxa"/>
          <w:trHeight w:val="375"/>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rPr>
                <w:b/>
                <w:bCs/>
                <w:sz w:val="20"/>
                <w:szCs w:val="20"/>
              </w:rPr>
            </w:pPr>
          </w:p>
        </w:tc>
        <w:tc>
          <w:tcPr>
            <w:tcW w:w="1615" w:type="dxa"/>
            <w:shd w:val="clear" w:color="auto" w:fill="auto"/>
          </w:tcPr>
          <w:p w:rsidR="00A51CC6" w:rsidRPr="00A4086B" w:rsidRDefault="00A51CC6" w:rsidP="008331BC">
            <w:pPr>
              <w:jc w:val="both"/>
              <w:rPr>
                <w:b/>
                <w:i/>
              </w:rPr>
            </w:pPr>
            <w:r w:rsidRPr="00A4086B">
              <w:rPr>
                <w:b/>
                <w:i/>
              </w:rPr>
              <w:t xml:space="preserve">Местный бюджет </w:t>
            </w:r>
          </w:p>
        </w:tc>
        <w:tc>
          <w:tcPr>
            <w:tcW w:w="1782" w:type="dxa"/>
            <w:shd w:val="clear" w:color="auto" w:fill="auto"/>
          </w:tcPr>
          <w:p w:rsidR="00A51CC6" w:rsidRPr="004C6974" w:rsidRDefault="00A51CC6" w:rsidP="008331BC">
            <w:pPr>
              <w:jc w:val="right"/>
              <w:rPr>
                <w:b/>
                <w:i/>
              </w:rPr>
            </w:pPr>
            <w:r w:rsidRPr="004C6974">
              <w:rPr>
                <w:b/>
                <w:i/>
              </w:rPr>
              <w:t>0,00</w:t>
            </w:r>
          </w:p>
        </w:tc>
        <w:tc>
          <w:tcPr>
            <w:tcW w:w="2503" w:type="dxa"/>
            <w:shd w:val="clear" w:color="auto" w:fill="auto"/>
          </w:tcPr>
          <w:p w:rsidR="00A51CC6" w:rsidRPr="004C6974" w:rsidRDefault="00A51CC6" w:rsidP="008331BC">
            <w:pPr>
              <w:jc w:val="right"/>
              <w:rPr>
                <w:b/>
                <w:i/>
              </w:rPr>
            </w:pPr>
            <w:r w:rsidRPr="004C6974">
              <w:rPr>
                <w:b/>
                <w:i/>
              </w:rPr>
              <w:t>0,00</w:t>
            </w:r>
          </w:p>
        </w:tc>
        <w:tc>
          <w:tcPr>
            <w:tcW w:w="2595" w:type="dxa"/>
            <w:shd w:val="clear" w:color="auto" w:fill="auto"/>
          </w:tcPr>
          <w:p w:rsidR="00A51CC6" w:rsidRPr="004C6974" w:rsidRDefault="00A51CC6" w:rsidP="008331BC">
            <w:pPr>
              <w:jc w:val="right"/>
              <w:rPr>
                <w:b/>
                <w:i/>
              </w:rPr>
            </w:pPr>
            <w:r w:rsidRPr="004C6974">
              <w:rPr>
                <w:b/>
                <w:i/>
              </w:rPr>
              <w:t>0,00</w:t>
            </w:r>
          </w:p>
        </w:tc>
        <w:tc>
          <w:tcPr>
            <w:tcW w:w="2191" w:type="dxa"/>
            <w:shd w:val="clear" w:color="auto" w:fill="auto"/>
          </w:tcPr>
          <w:p w:rsidR="00A51CC6" w:rsidRPr="004C6974" w:rsidRDefault="00A51CC6" w:rsidP="008331BC">
            <w:pPr>
              <w:jc w:val="right"/>
              <w:rPr>
                <w:b/>
                <w:i/>
              </w:rPr>
            </w:pPr>
            <w:r w:rsidRPr="004C6974">
              <w:rPr>
                <w:b/>
                <w:i/>
              </w:rPr>
              <w:t>0,00</w:t>
            </w:r>
          </w:p>
        </w:tc>
      </w:tr>
      <w:tr w:rsidR="00A51CC6" w:rsidTr="008331BC">
        <w:trPr>
          <w:gridAfter w:val="1"/>
          <w:wAfter w:w="2171" w:type="dxa"/>
          <w:tblCellSpacing w:w="20" w:type="dxa"/>
        </w:trPr>
        <w:tc>
          <w:tcPr>
            <w:tcW w:w="6262" w:type="dxa"/>
            <w:gridSpan w:val="3"/>
            <w:shd w:val="clear" w:color="auto" w:fill="auto"/>
          </w:tcPr>
          <w:p w:rsidR="00A51CC6" w:rsidRPr="00061A22" w:rsidRDefault="00A51CC6" w:rsidP="008331BC">
            <w:pPr>
              <w:jc w:val="both"/>
            </w:pPr>
            <w:r w:rsidRPr="004B1D03">
              <w:rPr>
                <w:b/>
                <w:i/>
                <w:sz w:val="22"/>
                <w:szCs w:val="22"/>
              </w:rPr>
              <w:t>Итого</w:t>
            </w:r>
          </w:p>
        </w:tc>
        <w:tc>
          <w:tcPr>
            <w:tcW w:w="1782" w:type="dxa"/>
            <w:shd w:val="clear" w:color="auto" w:fill="auto"/>
          </w:tcPr>
          <w:p w:rsidR="00A51CC6" w:rsidRPr="004C6974" w:rsidRDefault="00A51CC6" w:rsidP="008331BC">
            <w:pPr>
              <w:jc w:val="right"/>
              <w:rPr>
                <w:b/>
                <w:i/>
              </w:rPr>
            </w:pPr>
            <w:r w:rsidRPr="004C6974">
              <w:rPr>
                <w:b/>
                <w:i/>
              </w:rPr>
              <w:t>0,00</w:t>
            </w:r>
          </w:p>
        </w:tc>
        <w:tc>
          <w:tcPr>
            <w:tcW w:w="2503" w:type="dxa"/>
            <w:shd w:val="clear" w:color="auto" w:fill="auto"/>
          </w:tcPr>
          <w:p w:rsidR="00A51CC6" w:rsidRPr="004C6974" w:rsidRDefault="00A51CC6" w:rsidP="008331BC">
            <w:pPr>
              <w:jc w:val="right"/>
              <w:rPr>
                <w:b/>
                <w:i/>
              </w:rPr>
            </w:pPr>
            <w:r w:rsidRPr="004C6974">
              <w:rPr>
                <w:b/>
                <w:i/>
              </w:rPr>
              <w:t>0,00</w:t>
            </w:r>
          </w:p>
        </w:tc>
        <w:tc>
          <w:tcPr>
            <w:tcW w:w="2595" w:type="dxa"/>
            <w:shd w:val="clear" w:color="auto" w:fill="auto"/>
          </w:tcPr>
          <w:p w:rsidR="00A51CC6" w:rsidRPr="004C6974" w:rsidRDefault="00A51CC6" w:rsidP="008331BC">
            <w:pPr>
              <w:jc w:val="right"/>
              <w:rPr>
                <w:b/>
                <w:i/>
              </w:rPr>
            </w:pPr>
            <w:r w:rsidRPr="004C6974">
              <w:rPr>
                <w:b/>
                <w:i/>
              </w:rPr>
              <w:t>0,00</w:t>
            </w:r>
          </w:p>
        </w:tc>
        <w:tc>
          <w:tcPr>
            <w:tcW w:w="2191" w:type="dxa"/>
            <w:shd w:val="clear" w:color="auto" w:fill="auto"/>
          </w:tcPr>
          <w:p w:rsidR="00A51CC6" w:rsidRPr="004C6974" w:rsidRDefault="00A51CC6" w:rsidP="008331BC">
            <w:pPr>
              <w:jc w:val="right"/>
              <w:rPr>
                <w:b/>
                <w:i/>
              </w:rPr>
            </w:pPr>
            <w:r w:rsidRPr="004C6974">
              <w:rPr>
                <w:b/>
                <w:i/>
              </w:rPr>
              <w:t>0,00</w:t>
            </w:r>
          </w:p>
        </w:tc>
      </w:tr>
      <w:tr w:rsidR="00A51CC6" w:rsidTr="008331BC">
        <w:trPr>
          <w:gridAfter w:val="1"/>
          <w:wAfter w:w="2171" w:type="dxa"/>
          <w:trHeight w:val="270"/>
          <w:tblCellSpacing w:w="20" w:type="dxa"/>
        </w:trPr>
        <w:tc>
          <w:tcPr>
            <w:tcW w:w="648" w:type="dxa"/>
            <w:vMerge w:val="restart"/>
            <w:shd w:val="clear" w:color="auto" w:fill="auto"/>
          </w:tcPr>
          <w:p w:rsidR="00A51CC6" w:rsidRPr="00FB5BB5" w:rsidRDefault="00A51CC6" w:rsidP="008331BC">
            <w:pPr>
              <w:jc w:val="both"/>
            </w:pPr>
            <w:r>
              <w:t>2</w:t>
            </w:r>
            <w:r w:rsidRPr="00FB5BB5">
              <w:t>.1</w:t>
            </w:r>
          </w:p>
        </w:tc>
        <w:tc>
          <w:tcPr>
            <w:tcW w:w="3919" w:type="dxa"/>
            <w:vMerge w:val="restart"/>
            <w:shd w:val="clear" w:color="auto" w:fill="auto"/>
          </w:tcPr>
          <w:p w:rsidR="00A51CC6" w:rsidRPr="004C6974" w:rsidRDefault="00A51CC6" w:rsidP="008331BC">
            <w:pPr>
              <w:jc w:val="both"/>
            </w:pPr>
            <w:r w:rsidRPr="004C6974">
              <w:t xml:space="preserve">Мероприятие 2.1. Мониторинг деятельности малого и среднего предпринимательства </w:t>
            </w:r>
            <w:r>
              <w:t>Бегуницкого</w:t>
            </w:r>
            <w:r w:rsidRPr="004C6974">
              <w:t xml:space="preserve"> сельского поселения</w:t>
            </w:r>
          </w:p>
        </w:tc>
        <w:tc>
          <w:tcPr>
            <w:tcW w:w="1615" w:type="dxa"/>
            <w:shd w:val="clear" w:color="auto" w:fill="auto"/>
          </w:tcPr>
          <w:p w:rsidR="00A51CC6" w:rsidRPr="007222BC" w:rsidRDefault="00A51CC6" w:rsidP="008331BC">
            <w:pPr>
              <w:jc w:val="both"/>
            </w:pPr>
            <w:r w:rsidRPr="007222BC">
              <w:t>Областной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r w:rsidR="00A51CC6" w:rsidTr="008331BC">
        <w:trPr>
          <w:trHeight w:val="270"/>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jc w:val="both"/>
              <w:rPr>
                <w:sz w:val="20"/>
                <w:szCs w:val="20"/>
              </w:rPr>
            </w:pPr>
          </w:p>
        </w:tc>
        <w:tc>
          <w:tcPr>
            <w:tcW w:w="1615" w:type="dxa"/>
            <w:shd w:val="clear" w:color="auto" w:fill="auto"/>
          </w:tcPr>
          <w:p w:rsidR="00A51CC6" w:rsidRPr="007222BC" w:rsidRDefault="00A51CC6" w:rsidP="008331BC">
            <w:pPr>
              <w:jc w:val="both"/>
            </w:pPr>
            <w:r w:rsidRPr="007222BC">
              <w:t>Районный бюджет</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c>
          <w:tcPr>
            <w:tcW w:w="2171" w:type="dxa"/>
          </w:tcPr>
          <w:p w:rsidR="00A51CC6" w:rsidRPr="00FB5BB5" w:rsidRDefault="00A51CC6" w:rsidP="008331BC">
            <w:pPr>
              <w:jc w:val="right"/>
            </w:pPr>
            <w:r>
              <w:t>0,00</w:t>
            </w:r>
          </w:p>
        </w:tc>
      </w:tr>
      <w:tr w:rsidR="00A51CC6" w:rsidTr="008331BC">
        <w:trPr>
          <w:gridAfter w:val="1"/>
          <w:wAfter w:w="2171" w:type="dxa"/>
          <w:trHeight w:val="195"/>
          <w:tblCellSpacing w:w="20" w:type="dxa"/>
        </w:trPr>
        <w:tc>
          <w:tcPr>
            <w:tcW w:w="648" w:type="dxa"/>
            <w:vMerge/>
            <w:shd w:val="clear" w:color="auto" w:fill="auto"/>
          </w:tcPr>
          <w:p w:rsidR="00A51CC6" w:rsidRPr="004B1D03" w:rsidRDefault="00A51CC6" w:rsidP="008331BC">
            <w:pPr>
              <w:jc w:val="both"/>
            </w:pPr>
          </w:p>
        </w:tc>
        <w:tc>
          <w:tcPr>
            <w:tcW w:w="3919" w:type="dxa"/>
            <w:vMerge/>
            <w:shd w:val="clear" w:color="auto" w:fill="auto"/>
          </w:tcPr>
          <w:p w:rsidR="00A51CC6" w:rsidRPr="004B1D03" w:rsidRDefault="00A51CC6" w:rsidP="008331BC">
            <w:pPr>
              <w:jc w:val="both"/>
              <w:rPr>
                <w:sz w:val="20"/>
                <w:szCs w:val="20"/>
              </w:rPr>
            </w:pPr>
          </w:p>
        </w:tc>
        <w:tc>
          <w:tcPr>
            <w:tcW w:w="1615" w:type="dxa"/>
            <w:shd w:val="clear" w:color="auto" w:fill="auto"/>
          </w:tcPr>
          <w:p w:rsidR="00A51CC6" w:rsidRPr="007222BC" w:rsidRDefault="00A51CC6" w:rsidP="008331BC">
            <w:pPr>
              <w:jc w:val="both"/>
            </w:pPr>
            <w:r w:rsidRPr="007222BC">
              <w:t xml:space="preserve">Местный бюджет </w:t>
            </w:r>
          </w:p>
        </w:tc>
        <w:tc>
          <w:tcPr>
            <w:tcW w:w="1782" w:type="dxa"/>
            <w:shd w:val="clear" w:color="auto" w:fill="auto"/>
          </w:tcPr>
          <w:p w:rsidR="00A51CC6" w:rsidRPr="00FB5BB5" w:rsidRDefault="00A51CC6" w:rsidP="008331BC">
            <w:pPr>
              <w:jc w:val="right"/>
            </w:pPr>
            <w:r>
              <w:t>0,00</w:t>
            </w:r>
          </w:p>
        </w:tc>
        <w:tc>
          <w:tcPr>
            <w:tcW w:w="2503" w:type="dxa"/>
            <w:shd w:val="clear" w:color="auto" w:fill="auto"/>
          </w:tcPr>
          <w:p w:rsidR="00A51CC6" w:rsidRPr="00FB5BB5" w:rsidRDefault="00A51CC6" w:rsidP="008331BC">
            <w:pPr>
              <w:jc w:val="right"/>
            </w:pPr>
            <w:r>
              <w:t>0,00</w:t>
            </w:r>
          </w:p>
        </w:tc>
        <w:tc>
          <w:tcPr>
            <w:tcW w:w="2595" w:type="dxa"/>
            <w:shd w:val="clear" w:color="auto" w:fill="auto"/>
          </w:tcPr>
          <w:p w:rsidR="00A51CC6" w:rsidRPr="00FB5BB5" w:rsidRDefault="00A51CC6" w:rsidP="008331BC">
            <w:pPr>
              <w:jc w:val="right"/>
            </w:pPr>
            <w:r>
              <w:t>0,00</w:t>
            </w:r>
          </w:p>
        </w:tc>
        <w:tc>
          <w:tcPr>
            <w:tcW w:w="2191" w:type="dxa"/>
            <w:shd w:val="clear" w:color="auto" w:fill="auto"/>
          </w:tcPr>
          <w:p w:rsidR="00A51CC6" w:rsidRPr="00FB5BB5" w:rsidRDefault="00A51CC6" w:rsidP="008331BC">
            <w:pPr>
              <w:jc w:val="right"/>
            </w:pPr>
            <w:r>
              <w:t>0,00</w:t>
            </w:r>
          </w:p>
        </w:tc>
      </w:tr>
    </w:tbl>
    <w:p w:rsidR="00A51CC6" w:rsidRDefault="00A51CC6" w:rsidP="00A51CC6">
      <w:pPr>
        <w:ind w:right="284"/>
        <w:rPr>
          <w:color w:val="000000"/>
          <w:sz w:val="28"/>
          <w:szCs w:val="28"/>
        </w:rPr>
      </w:pPr>
    </w:p>
    <w:p w:rsidR="00A51CC6" w:rsidRDefault="00A51CC6" w:rsidP="00A51CC6">
      <w:pPr>
        <w:sectPr w:rsidR="00A51CC6" w:rsidSect="000F398F">
          <w:pgSz w:w="16838" w:h="11906" w:orient="landscape"/>
          <w:pgMar w:top="851" w:right="1134" w:bottom="1134" w:left="567" w:header="709" w:footer="709" w:gutter="0"/>
          <w:cols w:space="708"/>
          <w:docGrid w:linePitch="360"/>
        </w:sectPr>
      </w:pPr>
    </w:p>
    <w:p w:rsidR="007812B5" w:rsidRPr="00855CBE" w:rsidRDefault="007812B5" w:rsidP="007812B5">
      <w:pPr>
        <w:jc w:val="center"/>
        <w:rPr>
          <w:sz w:val="28"/>
          <w:szCs w:val="28"/>
        </w:rPr>
      </w:pPr>
      <w:r w:rsidRPr="00855CBE">
        <w:rPr>
          <w:sz w:val="28"/>
          <w:szCs w:val="28"/>
        </w:rPr>
        <w:lastRenderedPageBreak/>
        <w:t xml:space="preserve">Администрация </w:t>
      </w:r>
    </w:p>
    <w:p w:rsidR="007812B5" w:rsidRPr="00855CBE" w:rsidRDefault="007812B5" w:rsidP="007812B5">
      <w:pPr>
        <w:jc w:val="center"/>
        <w:rPr>
          <w:sz w:val="28"/>
          <w:szCs w:val="28"/>
        </w:rPr>
      </w:pPr>
      <w:r w:rsidRPr="00855CBE">
        <w:rPr>
          <w:sz w:val="28"/>
          <w:szCs w:val="28"/>
        </w:rPr>
        <w:t xml:space="preserve">муниципального образования </w:t>
      </w:r>
      <w:r>
        <w:rPr>
          <w:sz w:val="28"/>
          <w:szCs w:val="28"/>
        </w:rPr>
        <w:t>Бегуни</w:t>
      </w:r>
      <w:r w:rsidRPr="00855CBE">
        <w:rPr>
          <w:sz w:val="28"/>
          <w:szCs w:val="28"/>
        </w:rPr>
        <w:t>цкое сельское поселение</w:t>
      </w:r>
    </w:p>
    <w:p w:rsidR="007812B5" w:rsidRPr="00855CBE" w:rsidRDefault="007812B5" w:rsidP="007812B5">
      <w:pPr>
        <w:jc w:val="center"/>
        <w:rPr>
          <w:sz w:val="28"/>
          <w:szCs w:val="28"/>
        </w:rPr>
      </w:pPr>
      <w:r w:rsidRPr="00855CBE">
        <w:rPr>
          <w:sz w:val="28"/>
          <w:szCs w:val="28"/>
        </w:rPr>
        <w:t>Волосовского муниципального района</w:t>
      </w:r>
    </w:p>
    <w:p w:rsidR="007812B5" w:rsidRPr="00855CBE" w:rsidRDefault="007812B5" w:rsidP="007812B5">
      <w:pPr>
        <w:jc w:val="center"/>
        <w:rPr>
          <w:sz w:val="28"/>
          <w:szCs w:val="28"/>
        </w:rPr>
      </w:pPr>
      <w:r w:rsidRPr="00855CBE">
        <w:rPr>
          <w:sz w:val="28"/>
          <w:szCs w:val="28"/>
        </w:rPr>
        <w:t>Ленинградской области</w:t>
      </w:r>
    </w:p>
    <w:p w:rsidR="007812B5" w:rsidRPr="00855CBE" w:rsidRDefault="007812B5" w:rsidP="007812B5">
      <w:pPr>
        <w:jc w:val="center"/>
        <w:rPr>
          <w:b/>
          <w:sz w:val="28"/>
          <w:szCs w:val="28"/>
        </w:rPr>
      </w:pPr>
    </w:p>
    <w:p w:rsidR="007812B5" w:rsidRPr="00855CBE" w:rsidRDefault="007812B5" w:rsidP="007812B5">
      <w:pPr>
        <w:jc w:val="center"/>
        <w:rPr>
          <w:b/>
          <w:sz w:val="28"/>
          <w:szCs w:val="28"/>
        </w:rPr>
      </w:pPr>
      <w:r w:rsidRPr="00855CBE">
        <w:rPr>
          <w:b/>
          <w:sz w:val="28"/>
          <w:szCs w:val="28"/>
        </w:rPr>
        <w:t>ПОСТАНОВЛЕНИЕ</w:t>
      </w:r>
    </w:p>
    <w:p w:rsidR="007812B5" w:rsidRDefault="007812B5" w:rsidP="007812B5"/>
    <w:p w:rsidR="007812B5" w:rsidRDefault="007812B5" w:rsidP="007812B5">
      <w:pPr>
        <w:ind w:firstLine="540"/>
        <w:jc w:val="both"/>
        <w:rPr>
          <w:b/>
          <w:szCs w:val="28"/>
        </w:rPr>
      </w:pPr>
      <w:r w:rsidRPr="003A2E75">
        <w:rPr>
          <w:sz w:val="28"/>
          <w:szCs w:val="28"/>
        </w:rPr>
        <w:t xml:space="preserve">от </w:t>
      </w:r>
      <w:r>
        <w:rPr>
          <w:sz w:val="28"/>
          <w:szCs w:val="28"/>
        </w:rPr>
        <w:t>21.12.2020</w:t>
      </w:r>
      <w:r w:rsidRPr="003A2E75">
        <w:rPr>
          <w:sz w:val="28"/>
          <w:szCs w:val="28"/>
        </w:rPr>
        <w:t xml:space="preserve"> года       </w:t>
      </w:r>
      <w:r>
        <w:rPr>
          <w:szCs w:val="28"/>
        </w:rPr>
        <w:t xml:space="preserve">        </w:t>
      </w:r>
      <w:r w:rsidRPr="009228A4">
        <w:rPr>
          <w:szCs w:val="28"/>
        </w:rPr>
        <w:t xml:space="preserve">  </w:t>
      </w:r>
      <w:r>
        <w:rPr>
          <w:szCs w:val="28"/>
        </w:rPr>
        <w:t xml:space="preserve">          </w:t>
      </w:r>
      <w:r w:rsidRPr="009228A4">
        <w:rPr>
          <w:szCs w:val="28"/>
        </w:rPr>
        <w:t xml:space="preserve">  </w:t>
      </w:r>
      <w:r w:rsidRPr="00D521FF">
        <w:rPr>
          <w:b/>
          <w:szCs w:val="28"/>
        </w:rPr>
        <w:t xml:space="preserve">№  </w:t>
      </w:r>
      <w:r>
        <w:rPr>
          <w:b/>
          <w:szCs w:val="28"/>
        </w:rPr>
        <w:t>285</w:t>
      </w:r>
    </w:p>
    <w:p w:rsidR="007812B5" w:rsidRDefault="007812B5" w:rsidP="007812B5">
      <w:pPr>
        <w:ind w:firstLine="540"/>
        <w:jc w:val="both"/>
        <w:rPr>
          <w:b/>
          <w:szCs w:val="28"/>
        </w:rPr>
      </w:pPr>
    </w:p>
    <w:p w:rsidR="007812B5" w:rsidRPr="00AA08CC" w:rsidRDefault="007812B5" w:rsidP="007812B5">
      <w:pPr>
        <w:ind w:firstLine="540"/>
        <w:jc w:val="both"/>
        <w:rPr>
          <w:b/>
        </w:rPr>
      </w:pPr>
      <w:r>
        <w:rPr>
          <w:b/>
        </w:rPr>
        <w:t xml:space="preserve"> Об утверждении </w:t>
      </w:r>
      <w:r w:rsidRPr="00AA08CC">
        <w:rPr>
          <w:b/>
        </w:rPr>
        <w:t xml:space="preserve"> муниципальн</w:t>
      </w:r>
      <w:r>
        <w:rPr>
          <w:b/>
        </w:rPr>
        <w:t>ой</w:t>
      </w:r>
      <w:r w:rsidRPr="00AA08CC">
        <w:rPr>
          <w:b/>
        </w:rPr>
        <w:t xml:space="preserve"> программ</w:t>
      </w:r>
      <w:r>
        <w:rPr>
          <w:b/>
        </w:rPr>
        <w:t>ы</w:t>
      </w:r>
    </w:p>
    <w:p w:rsidR="007812B5" w:rsidRDefault="007812B5" w:rsidP="007812B5">
      <w:pPr>
        <w:ind w:firstLine="540"/>
        <w:jc w:val="both"/>
        <w:rPr>
          <w:b/>
        </w:rPr>
      </w:pPr>
      <w:r>
        <w:rPr>
          <w:b/>
        </w:rPr>
        <w:t xml:space="preserve">«Развитие социальной сферы Бегуницкого </w:t>
      </w:r>
    </w:p>
    <w:p w:rsidR="007812B5" w:rsidRDefault="007812B5" w:rsidP="007812B5">
      <w:pPr>
        <w:ind w:firstLine="540"/>
        <w:jc w:val="both"/>
        <w:rPr>
          <w:b/>
        </w:rPr>
      </w:pPr>
      <w:r>
        <w:rPr>
          <w:b/>
        </w:rPr>
        <w:t>сельского поселения Волосовского муниципального района</w:t>
      </w:r>
    </w:p>
    <w:p w:rsidR="007812B5" w:rsidRPr="00AA08CC" w:rsidRDefault="007812B5" w:rsidP="007812B5">
      <w:pPr>
        <w:ind w:firstLine="540"/>
        <w:jc w:val="both"/>
        <w:rPr>
          <w:b/>
        </w:rPr>
      </w:pPr>
      <w:r>
        <w:rPr>
          <w:b/>
        </w:rPr>
        <w:t xml:space="preserve">Ленинградской области </w:t>
      </w:r>
      <w:r w:rsidRPr="00AA08CC">
        <w:rPr>
          <w:b/>
        </w:rPr>
        <w:t>»</w:t>
      </w:r>
      <w:r>
        <w:rPr>
          <w:b/>
        </w:rPr>
        <w:t xml:space="preserve"> </w:t>
      </w:r>
    </w:p>
    <w:p w:rsidR="007812B5" w:rsidRPr="00B066EA" w:rsidRDefault="007812B5" w:rsidP="007812B5">
      <w:pPr>
        <w:jc w:val="both"/>
      </w:pPr>
    </w:p>
    <w:p w:rsidR="007812B5" w:rsidRPr="00B5360B" w:rsidRDefault="007812B5" w:rsidP="007812B5">
      <w:pPr>
        <w:pStyle w:val="ConsPlusCell"/>
        <w:ind w:firstLine="709"/>
        <w:jc w:val="both"/>
        <w:rPr>
          <w:rFonts w:ascii="Times New Roman" w:hAnsi="Times New Roman" w:cs="Times New Roman"/>
          <w:sz w:val="26"/>
          <w:szCs w:val="26"/>
        </w:rPr>
      </w:pPr>
      <w:r w:rsidRPr="00B5360B">
        <w:rPr>
          <w:rFonts w:ascii="Times New Roman" w:hAnsi="Times New Roman" w:cs="Times New Roman"/>
          <w:sz w:val="26"/>
          <w:szCs w:val="26"/>
        </w:rPr>
        <w:t xml:space="preserve">   </w:t>
      </w:r>
      <w:proofErr w:type="gramStart"/>
      <w:r w:rsidRPr="00B5360B">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r>
        <w:rPr>
          <w:rFonts w:ascii="Times New Roman" w:hAnsi="Times New Roman" w:cs="Times New Roman"/>
          <w:sz w:val="26"/>
          <w:szCs w:val="26"/>
        </w:rPr>
        <w:t>Бегуницкого</w:t>
      </w:r>
      <w:r w:rsidRPr="00B5360B">
        <w:rPr>
          <w:rFonts w:ascii="Times New Roman" w:hAnsi="Times New Roman" w:cs="Times New Roman"/>
          <w:sz w:val="26"/>
          <w:szCs w:val="26"/>
        </w:rPr>
        <w:t xml:space="preserve"> сельского  поселения от 22.04.2014 № 41</w:t>
      </w:r>
      <w:r>
        <w:rPr>
          <w:rFonts w:ascii="Times New Roman" w:hAnsi="Times New Roman" w:cs="Times New Roman"/>
          <w:sz w:val="26"/>
          <w:szCs w:val="26"/>
        </w:rPr>
        <w:t xml:space="preserve">      «</w:t>
      </w:r>
      <w:r w:rsidRPr="00B5360B">
        <w:rPr>
          <w:rFonts w:ascii="Times New Roman" w:hAnsi="Times New Roman" w:cs="Times New Roman"/>
          <w:sz w:val="26"/>
          <w:szCs w:val="26"/>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sz w:val="26"/>
          <w:szCs w:val="26"/>
        </w:rPr>
        <w:t>Бегуницкого</w:t>
      </w:r>
      <w:r w:rsidRPr="00B5360B">
        <w:rPr>
          <w:rFonts w:ascii="Times New Roman" w:hAnsi="Times New Roman" w:cs="Times New Roman"/>
          <w:sz w:val="26"/>
          <w:szCs w:val="26"/>
        </w:rPr>
        <w:t xml:space="preserve">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w:t>
      </w:r>
      <w:r>
        <w:rPr>
          <w:rFonts w:ascii="Times New Roman" w:hAnsi="Times New Roman" w:cs="Times New Roman"/>
          <w:sz w:val="26"/>
          <w:szCs w:val="26"/>
        </w:rPr>
        <w:t>развития социальной сферы</w:t>
      </w:r>
      <w:proofErr w:type="gramEnd"/>
      <w:r>
        <w:rPr>
          <w:rFonts w:ascii="Times New Roman" w:hAnsi="Times New Roman" w:cs="Times New Roman"/>
          <w:sz w:val="26"/>
          <w:szCs w:val="26"/>
        </w:rPr>
        <w:t xml:space="preserve"> поселения</w:t>
      </w:r>
      <w:r w:rsidRPr="00B5360B">
        <w:rPr>
          <w:rFonts w:ascii="Times New Roman" w:hAnsi="Times New Roman" w:cs="Times New Roman"/>
          <w:sz w:val="26"/>
          <w:szCs w:val="26"/>
        </w:rPr>
        <w:t>,  ПОСТАНОВЛЕТ:</w:t>
      </w:r>
    </w:p>
    <w:p w:rsidR="007812B5" w:rsidRPr="00B5360B" w:rsidRDefault="007812B5" w:rsidP="007812B5">
      <w:pPr>
        <w:autoSpaceDE w:val="0"/>
        <w:autoSpaceDN w:val="0"/>
        <w:adjustRightInd w:val="0"/>
        <w:ind w:firstLine="540"/>
        <w:jc w:val="both"/>
        <w:rPr>
          <w:sz w:val="26"/>
          <w:szCs w:val="26"/>
        </w:rPr>
      </w:pPr>
      <w:r w:rsidRPr="00B5360B">
        <w:rPr>
          <w:sz w:val="26"/>
          <w:szCs w:val="26"/>
        </w:rPr>
        <w:t xml:space="preserve">1. </w:t>
      </w:r>
      <w:r w:rsidRPr="00B5360B">
        <w:rPr>
          <w:sz w:val="26"/>
          <w:szCs w:val="26"/>
          <w:lang w:eastAsia="en-US"/>
        </w:rPr>
        <w:t xml:space="preserve">Утвердить </w:t>
      </w:r>
      <w:r w:rsidRPr="00B5360B">
        <w:rPr>
          <w:sz w:val="26"/>
          <w:szCs w:val="26"/>
        </w:rPr>
        <w:t>муниципальную программу «</w:t>
      </w:r>
      <w:r>
        <w:rPr>
          <w:sz w:val="26"/>
          <w:szCs w:val="26"/>
        </w:rPr>
        <w:t>Развитие социальной сферы</w:t>
      </w:r>
      <w:r w:rsidRPr="00B5360B">
        <w:rPr>
          <w:sz w:val="26"/>
          <w:szCs w:val="26"/>
        </w:rPr>
        <w:t xml:space="preserve">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w:t>
      </w:r>
      <w:r w:rsidRPr="00B5360B">
        <w:rPr>
          <w:sz w:val="26"/>
          <w:szCs w:val="26"/>
          <w:lang w:eastAsia="en-US"/>
        </w:rPr>
        <w:t xml:space="preserve">, </w:t>
      </w:r>
      <w:r w:rsidRPr="00B5360B">
        <w:rPr>
          <w:sz w:val="26"/>
          <w:szCs w:val="26"/>
        </w:rPr>
        <w:t xml:space="preserve"> согласно приложению.</w:t>
      </w:r>
    </w:p>
    <w:p w:rsidR="007812B5" w:rsidRPr="00B5360B" w:rsidRDefault="007812B5" w:rsidP="007812B5">
      <w:pPr>
        <w:autoSpaceDE w:val="0"/>
        <w:autoSpaceDN w:val="0"/>
        <w:adjustRightInd w:val="0"/>
        <w:ind w:firstLine="540"/>
        <w:jc w:val="both"/>
        <w:rPr>
          <w:sz w:val="26"/>
          <w:szCs w:val="26"/>
        </w:rPr>
      </w:pPr>
      <w:r w:rsidRPr="00B5360B">
        <w:rPr>
          <w:sz w:val="26"/>
          <w:szCs w:val="26"/>
        </w:rPr>
        <w:t xml:space="preserve">2. Специалисту администрации (главному бухгалтеру) </w:t>
      </w:r>
      <w:r>
        <w:rPr>
          <w:sz w:val="26"/>
          <w:szCs w:val="26"/>
        </w:rPr>
        <w:t>Бегуницкого</w:t>
      </w:r>
      <w:r w:rsidRPr="00B5360B">
        <w:rPr>
          <w:sz w:val="26"/>
          <w:szCs w:val="26"/>
        </w:rPr>
        <w:t xml:space="preserve"> сельского поселения:</w:t>
      </w:r>
    </w:p>
    <w:p w:rsidR="007812B5" w:rsidRPr="00B5360B" w:rsidRDefault="007812B5" w:rsidP="007812B5">
      <w:pPr>
        <w:autoSpaceDE w:val="0"/>
        <w:autoSpaceDN w:val="0"/>
        <w:adjustRightInd w:val="0"/>
        <w:ind w:firstLine="540"/>
        <w:jc w:val="both"/>
        <w:rPr>
          <w:sz w:val="26"/>
          <w:szCs w:val="26"/>
        </w:rPr>
      </w:pPr>
      <w:r w:rsidRPr="00B5360B">
        <w:rPr>
          <w:sz w:val="26"/>
          <w:szCs w:val="26"/>
        </w:rPr>
        <w:t xml:space="preserve">2.1. При формировании бюджета МО </w:t>
      </w:r>
      <w:r>
        <w:rPr>
          <w:sz w:val="26"/>
          <w:szCs w:val="26"/>
        </w:rPr>
        <w:t>Бегуницкое</w:t>
      </w:r>
      <w:r w:rsidRPr="00B5360B">
        <w:rPr>
          <w:sz w:val="26"/>
          <w:szCs w:val="26"/>
        </w:rPr>
        <w:t xml:space="preserve"> сельское поселение предусмотреть ассигнования на реализацию Программы.</w:t>
      </w:r>
    </w:p>
    <w:p w:rsidR="007812B5" w:rsidRPr="00B5360B" w:rsidRDefault="007812B5" w:rsidP="007812B5">
      <w:pPr>
        <w:autoSpaceDE w:val="0"/>
        <w:autoSpaceDN w:val="0"/>
        <w:adjustRightInd w:val="0"/>
        <w:ind w:firstLine="540"/>
        <w:jc w:val="both"/>
        <w:rPr>
          <w:sz w:val="26"/>
          <w:szCs w:val="26"/>
        </w:rPr>
      </w:pPr>
      <w:r>
        <w:rPr>
          <w:sz w:val="26"/>
          <w:szCs w:val="26"/>
        </w:rPr>
        <w:t xml:space="preserve">2.2. Корректировать </w:t>
      </w:r>
      <w:r w:rsidRPr="00B5360B">
        <w:rPr>
          <w:sz w:val="26"/>
          <w:szCs w:val="26"/>
        </w:rPr>
        <w:t>мероприятия и объемы финансирования с учетом возможностей средств бюджета.</w:t>
      </w:r>
    </w:p>
    <w:p w:rsidR="007812B5" w:rsidRPr="00B5360B" w:rsidRDefault="007812B5" w:rsidP="007812B5">
      <w:pPr>
        <w:autoSpaceDE w:val="0"/>
        <w:autoSpaceDN w:val="0"/>
        <w:adjustRightInd w:val="0"/>
        <w:ind w:firstLine="540"/>
        <w:jc w:val="both"/>
        <w:rPr>
          <w:sz w:val="26"/>
          <w:szCs w:val="26"/>
        </w:rPr>
      </w:pPr>
      <w:r w:rsidRPr="00B5360B">
        <w:rPr>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7812B5" w:rsidRPr="00B5360B" w:rsidRDefault="007812B5" w:rsidP="007812B5">
      <w:pPr>
        <w:autoSpaceDE w:val="0"/>
        <w:autoSpaceDN w:val="0"/>
        <w:adjustRightInd w:val="0"/>
        <w:ind w:firstLine="540"/>
        <w:jc w:val="both"/>
        <w:rPr>
          <w:sz w:val="26"/>
          <w:szCs w:val="26"/>
        </w:rPr>
      </w:pPr>
      <w:r w:rsidRPr="00B5360B">
        <w:rPr>
          <w:sz w:val="26"/>
          <w:szCs w:val="26"/>
        </w:rPr>
        <w:t>4. Настоящее постановлени</w:t>
      </w:r>
      <w:r>
        <w:rPr>
          <w:sz w:val="26"/>
          <w:szCs w:val="26"/>
        </w:rPr>
        <w:t>е вступает в силу с 1 января 2021</w:t>
      </w:r>
      <w:r w:rsidRPr="00B5360B">
        <w:rPr>
          <w:sz w:val="26"/>
          <w:szCs w:val="26"/>
        </w:rPr>
        <w:t xml:space="preserve"> года и  подлежит размещению на официальном сайте </w:t>
      </w:r>
      <w:r>
        <w:rPr>
          <w:sz w:val="26"/>
          <w:szCs w:val="26"/>
        </w:rPr>
        <w:t xml:space="preserve">Бегуницкого сельского </w:t>
      </w:r>
      <w:r w:rsidRPr="00A02297">
        <w:rPr>
          <w:sz w:val="26"/>
          <w:szCs w:val="26"/>
        </w:rPr>
        <w:t xml:space="preserve">поселения </w:t>
      </w:r>
      <w:hyperlink r:id="rId14" w:history="1">
        <w:r w:rsidRPr="00A02297">
          <w:rPr>
            <w:rStyle w:val="ae"/>
            <w:sz w:val="26"/>
            <w:szCs w:val="26"/>
          </w:rPr>
          <w:t>http://begunici.ru/</w:t>
        </w:r>
      </w:hyperlink>
    </w:p>
    <w:p w:rsidR="007812B5" w:rsidRPr="00B5360B" w:rsidRDefault="007812B5" w:rsidP="007812B5">
      <w:pPr>
        <w:autoSpaceDE w:val="0"/>
        <w:autoSpaceDN w:val="0"/>
        <w:adjustRightInd w:val="0"/>
        <w:ind w:firstLine="540"/>
        <w:jc w:val="both"/>
        <w:rPr>
          <w:sz w:val="26"/>
          <w:szCs w:val="26"/>
        </w:rPr>
      </w:pPr>
      <w:r w:rsidRPr="00B5360B">
        <w:rPr>
          <w:sz w:val="26"/>
          <w:szCs w:val="26"/>
        </w:rPr>
        <w:t>5. Постановление №</w:t>
      </w:r>
      <w:r>
        <w:rPr>
          <w:sz w:val="26"/>
          <w:szCs w:val="26"/>
        </w:rPr>
        <w:t>238</w:t>
      </w:r>
      <w:r w:rsidRPr="00B5360B">
        <w:rPr>
          <w:sz w:val="26"/>
          <w:szCs w:val="26"/>
        </w:rPr>
        <w:t xml:space="preserve"> от </w:t>
      </w:r>
      <w:r>
        <w:rPr>
          <w:sz w:val="26"/>
          <w:szCs w:val="26"/>
        </w:rPr>
        <w:t>05.11.</w:t>
      </w:r>
      <w:r w:rsidRPr="00B5360B">
        <w:rPr>
          <w:sz w:val="26"/>
          <w:szCs w:val="26"/>
        </w:rPr>
        <w:t>20</w:t>
      </w:r>
      <w:r>
        <w:rPr>
          <w:sz w:val="26"/>
          <w:szCs w:val="26"/>
        </w:rPr>
        <w:t>19</w:t>
      </w:r>
      <w:r w:rsidRPr="00B5360B">
        <w:rPr>
          <w:sz w:val="26"/>
          <w:szCs w:val="26"/>
        </w:rPr>
        <w:t xml:space="preserve"> г. «Об утверждении муниципальной программы «</w:t>
      </w:r>
      <w:r>
        <w:rPr>
          <w:sz w:val="26"/>
          <w:szCs w:val="26"/>
        </w:rPr>
        <w:t>Развитие социальной сферы</w:t>
      </w:r>
      <w:r w:rsidRPr="00B5360B">
        <w:rPr>
          <w:sz w:val="26"/>
          <w:szCs w:val="26"/>
        </w:rPr>
        <w:t xml:space="preserve">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 признать утратившим силу с 1 января </w:t>
      </w:r>
      <w:r>
        <w:rPr>
          <w:sz w:val="26"/>
          <w:szCs w:val="26"/>
        </w:rPr>
        <w:t>2021</w:t>
      </w:r>
      <w:r w:rsidRPr="00B5360B">
        <w:rPr>
          <w:sz w:val="26"/>
          <w:szCs w:val="26"/>
        </w:rPr>
        <w:t xml:space="preserve"> года</w:t>
      </w:r>
    </w:p>
    <w:p w:rsidR="007812B5" w:rsidRPr="00B5360B" w:rsidRDefault="007812B5" w:rsidP="007812B5">
      <w:pPr>
        <w:pStyle w:val="Heading"/>
        <w:jc w:val="both"/>
        <w:rPr>
          <w:rFonts w:ascii="Times New Roman" w:hAnsi="Times New Roman" w:cs="Times New Roman"/>
          <w:b w:val="0"/>
          <w:sz w:val="26"/>
          <w:szCs w:val="26"/>
        </w:rPr>
      </w:pPr>
      <w:r w:rsidRPr="00B5360B">
        <w:rPr>
          <w:rFonts w:ascii="Times New Roman" w:hAnsi="Times New Roman" w:cs="Times New Roman"/>
          <w:b w:val="0"/>
          <w:sz w:val="26"/>
          <w:szCs w:val="26"/>
        </w:rPr>
        <w:t xml:space="preserve">       6. </w:t>
      </w:r>
      <w:proofErr w:type="gramStart"/>
      <w:r w:rsidRPr="00B5360B">
        <w:rPr>
          <w:rFonts w:ascii="Times New Roman" w:hAnsi="Times New Roman" w:cs="Times New Roman"/>
          <w:b w:val="0"/>
          <w:sz w:val="26"/>
          <w:szCs w:val="26"/>
        </w:rPr>
        <w:t>Контроль за</w:t>
      </w:r>
      <w:proofErr w:type="gramEnd"/>
      <w:r w:rsidRPr="00B5360B">
        <w:rPr>
          <w:rFonts w:ascii="Times New Roman" w:hAnsi="Times New Roman" w:cs="Times New Roman"/>
          <w:b w:val="0"/>
          <w:sz w:val="26"/>
          <w:szCs w:val="26"/>
        </w:rPr>
        <w:t xml:space="preserve"> исполнением настоящего постановления оставляю за собой.</w:t>
      </w:r>
    </w:p>
    <w:p w:rsidR="007812B5" w:rsidRDefault="007812B5" w:rsidP="007812B5">
      <w:pPr>
        <w:ind w:firstLine="709"/>
        <w:rPr>
          <w:sz w:val="28"/>
          <w:szCs w:val="28"/>
        </w:rPr>
      </w:pPr>
    </w:p>
    <w:p w:rsidR="007812B5" w:rsidRDefault="007812B5" w:rsidP="007812B5">
      <w:pPr>
        <w:rPr>
          <w:sz w:val="28"/>
          <w:szCs w:val="28"/>
        </w:rPr>
      </w:pPr>
    </w:p>
    <w:p w:rsidR="007812B5" w:rsidRPr="00D93B6F" w:rsidRDefault="007812B5" w:rsidP="007812B5">
      <w:pPr>
        <w:rPr>
          <w:sz w:val="26"/>
          <w:szCs w:val="26"/>
        </w:rPr>
      </w:pPr>
      <w:r w:rsidRPr="00D93B6F">
        <w:rPr>
          <w:sz w:val="26"/>
          <w:szCs w:val="26"/>
        </w:rPr>
        <w:t xml:space="preserve">Глава администрации МО </w:t>
      </w:r>
    </w:p>
    <w:p w:rsidR="007812B5" w:rsidRPr="00D93B6F" w:rsidRDefault="007812B5" w:rsidP="007812B5">
      <w:pPr>
        <w:rPr>
          <w:sz w:val="26"/>
          <w:szCs w:val="26"/>
        </w:rPr>
      </w:pPr>
      <w:r w:rsidRPr="00D93B6F">
        <w:rPr>
          <w:sz w:val="26"/>
          <w:szCs w:val="26"/>
        </w:rPr>
        <w:t xml:space="preserve">Бегуницкое сельское поселение                                                  </w:t>
      </w:r>
      <w:r>
        <w:rPr>
          <w:sz w:val="26"/>
          <w:szCs w:val="26"/>
        </w:rPr>
        <w:t xml:space="preserve">            </w:t>
      </w:r>
      <w:r w:rsidRPr="00D93B6F">
        <w:rPr>
          <w:sz w:val="26"/>
          <w:szCs w:val="26"/>
        </w:rPr>
        <w:t xml:space="preserve">  А.И.Минюк</w:t>
      </w:r>
    </w:p>
    <w:p w:rsidR="007812B5" w:rsidRPr="00D93B6F" w:rsidRDefault="007812B5" w:rsidP="007812B5">
      <w:pPr>
        <w:pStyle w:val="ConsPlusCell"/>
        <w:ind w:right="107"/>
        <w:jc w:val="both"/>
        <w:rPr>
          <w:rFonts w:ascii="Times New Roman" w:hAnsi="Times New Roman" w:cs="Times New Roman"/>
          <w:sz w:val="26"/>
          <w:szCs w:val="26"/>
        </w:rPr>
      </w:pPr>
    </w:p>
    <w:p w:rsidR="007812B5" w:rsidRDefault="007812B5" w:rsidP="007812B5">
      <w:pPr>
        <w:pStyle w:val="ConsPlusCell"/>
        <w:ind w:right="107"/>
        <w:jc w:val="both"/>
        <w:rPr>
          <w:sz w:val="26"/>
          <w:szCs w:val="26"/>
        </w:rPr>
      </w:pPr>
    </w:p>
    <w:p w:rsidR="007812B5" w:rsidRPr="00B5360B" w:rsidRDefault="007812B5" w:rsidP="007812B5">
      <w:pPr>
        <w:pStyle w:val="ConsPlusCell"/>
        <w:ind w:right="107"/>
        <w:jc w:val="both"/>
        <w:rPr>
          <w:sz w:val="26"/>
          <w:szCs w:val="26"/>
        </w:rPr>
      </w:pPr>
    </w:p>
    <w:p w:rsidR="007812B5" w:rsidRDefault="007812B5" w:rsidP="007812B5">
      <w:pPr>
        <w:pStyle w:val="ConsPlusCell"/>
        <w:ind w:right="107"/>
        <w:jc w:val="both"/>
        <w:rPr>
          <w:sz w:val="28"/>
          <w:szCs w:val="28"/>
        </w:rPr>
      </w:pPr>
    </w:p>
    <w:p w:rsidR="007812B5" w:rsidRDefault="007812B5" w:rsidP="007812B5">
      <w:pPr>
        <w:pStyle w:val="ConsPlusCell"/>
        <w:ind w:right="107"/>
        <w:jc w:val="both"/>
        <w:rPr>
          <w:sz w:val="28"/>
          <w:szCs w:val="28"/>
        </w:rPr>
      </w:pPr>
    </w:p>
    <w:p w:rsidR="007812B5" w:rsidRPr="00F36E54" w:rsidRDefault="00776A22" w:rsidP="00776A22">
      <w:pPr>
        <w:rPr>
          <w:sz w:val="28"/>
          <w:szCs w:val="28"/>
        </w:rPr>
      </w:pPr>
      <w:r>
        <w:rPr>
          <w:rFonts w:ascii="Arial" w:hAnsi="Arial" w:cs="Arial"/>
          <w:sz w:val="28"/>
          <w:szCs w:val="28"/>
        </w:rPr>
        <w:t xml:space="preserve">                                                                                                            </w:t>
      </w:r>
      <w:r w:rsidR="007812B5">
        <w:rPr>
          <w:sz w:val="28"/>
          <w:szCs w:val="28"/>
        </w:rPr>
        <w:t>Ут</w:t>
      </w:r>
      <w:r w:rsidR="007812B5" w:rsidRPr="00F36E54">
        <w:rPr>
          <w:sz w:val="28"/>
          <w:szCs w:val="28"/>
        </w:rPr>
        <w:t xml:space="preserve">верждена </w:t>
      </w:r>
    </w:p>
    <w:p w:rsidR="007812B5" w:rsidRPr="00F36E54" w:rsidRDefault="007812B5" w:rsidP="007812B5">
      <w:pPr>
        <w:jc w:val="right"/>
        <w:rPr>
          <w:sz w:val="28"/>
          <w:szCs w:val="28"/>
        </w:rPr>
      </w:pPr>
      <w:r w:rsidRPr="00F36E54">
        <w:rPr>
          <w:sz w:val="28"/>
          <w:szCs w:val="28"/>
        </w:rPr>
        <w:t xml:space="preserve"> постановлением администрации </w:t>
      </w:r>
    </w:p>
    <w:p w:rsidR="007812B5" w:rsidRPr="00F36E54" w:rsidRDefault="007812B5" w:rsidP="007812B5">
      <w:pPr>
        <w:jc w:val="right"/>
        <w:rPr>
          <w:sz w:val="28"/>
          <w:szCs w:val="28"/>
        </w:rPr>
      </w:pPr>
      <w:r>
        <w:rPr>
          <w:sz w:val="28"/>
          <w:szCs w:val="28"/>
        </w:rPr>
        <w:t>Бегуницкого</w:t>
      </w:r>
      <w:r w:rsidRPr="00F36E54">
        <w:rPr>
          <w:sz w:val="28"/>
          <w:szCs w:val="28"/>
        </w:rPr>
        <w:t xml:space="preserve"> сельского поселения</w:t>
      </w:r>
    </w:p>
    <w:p w:rsidR="007812B5" w:rsidRPr="00F36E54" w:rsidRDefault="007812B5" w:rsidP="007812B5">
      <w:pPr>
        <w:jc w:val="right"/>
        <w:rPr>
          <w:sz w:val="28"/>
          <w:szCs w:val="28"/>
        </w:rPr>
      </w:pPr>
      <w:r w:rsidRPr="00F36E54">
        <w:rPr>
          <w:sz w:val="28"/>
          <w:szCs w:val="28"/>
        </w:rPr>
        <w:t>Волосовского муниципального района</w:t>
      </w:r>
    </w:p>
    <w:p w:rsidR="007812B5" w:rsidRPr="00F36E54" w:rsidRDefault="007812B5" w:rsidP="007812B5">
      <w:pPr>
        <w:jc w:val="right"/>
        <w:rPr>
          <w:sz w:val="28"/>
          <w:szCs w:val="28"/>
        </w:rPr>
      </w:pPr>
      <w:r w:rsidRPr="00F36E54">
        <w:rPr>
          <w:sz w:val="28"/>
          <w:szCs w:val="28"/>
        </w:rPr>
        <w:t xml:space="preserve">Ленинградской области  </w:t>
      </w:r>
    </w:p>
    <w:p w:rsidR="007812B5" w:rsidRDefault="007812B5" w:rsidP="007812B5">
      <w:pPr>
        <w:jc w:val="right"/>
        <w:rPr>
          <w:sz w:val="28"/>
          <w:szCs w:val="28"/>
        </w:rPr>
      </w:pPr>
      <w:r w:rsidRPr="00F36E54">
        <w:rPr>
          <w:sz w:val="28"/>
          <w:szCs w:val="28"/>
        </w:rPr>
        <w:t xml:space="preserve">от </w:t>
      </w:r>
      <w:r>
        <w:rPr>
          <w:sz w:val="28"/>
          <w:szCs w:val="28"/>
        </w:rPr>
        <w:t>21.12.2020</w:t>
      </w:r>
      <w:r w:rsidRPr="00F36E54">
        <w:rPr>
          <w:sz w:val="28"/>
          <w:szCs w:val="28"/>
        </w:rPr>
        <w:t xml:space="preserve"> г. № </w:t>
      </w:r>
      <w:r>
        <w:rPr>
          <w:sz w:val="28"/>
          <w:szCs w:val="28"/>
        </w:rPr>
        <w:t>285</w:t>
      </w:r>
    </w:p>
    <w:p w:rsidR="007812B5" w:rsidRDefault="007812B5" w:rsidP="007812B5">
      <w:pPr>
        <w:jc w:val="right"/>
        <w:rPr>
          <w:sz w:val="28"/>
          <w:szCs w:val="28"/>
        </w:rPr>
      </w:pPr>
      <w:r>
        <w:rPr>
          <w:sz w:val="28"/>
          <w:szCs w:val="28"/>
        </w:rPr>
        <w:t>(приложение)</w:t>
      </w:r>
    </w:p>
    <w:p w:rsidR="007812B5" w:rsidRPr="003A225A" w:rsidRDefault="007812B5" w:rsidP="007812B5">
      <w:pPr>
        <w:spacing w:line="360" w:lineRule="auto"/>
        <w:jc w:val="center"/>
        <w:rPr>
          <w:i/>
        </w:rPr>
      </w:pPr>
    </w:p>
    <w:p w:rsidR="007812B5" w:rsidRPr="003A225A" w:rsidRDefault="007812B5" w:rsidP="007812B5">
      <w:pPr>
        <w:spacing w:line="360" w:lineRule="auto"/>
        <w:jc w:val="center"/>
        <w:rPr>
          <w:i/>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C52ED4" w:rsidRDefault="007812B5" w:rsidP="007812B5">
      <w:pPr>
        <w:spacing w:line="360" w:lineRule="auto"/>
        <w:jc w:val="center"/>
        <w:rPr>
          <w:b/>
          <w:sz w:val="30"/>
          <w:szCs w:val="30"/>
        </w:rPr>
      </w:pPr>
      <w:r w:rsidRPr="00C52ED4">
        <w:rPr>
          <w:b/>
          <w:sz w:val="30"/>
          <w:szCs w:val="30"/>
        </w:rPr>
        <w:t xml:space="preserve">МУНИЦИПАЛЬНАЯ ПРОГРАММА </w:t>
      </w:r>
    </w:p>
    <w:p w:rsidR="007812B5" w:rsidRPr="00C52ED4" w:rsidRDefault="007812B5" w:rsidP="007812B5">
      <w:pPr>
        <w:spacing w:line="360" w:lineRule="auto"/>
        <w:jc w:val="center"/>
        <w:rPr>
          <w:b/>
          <w:sz w:val="26"/>
          <w:szCs w:val="26"/>
        </w:rPr>
      </w:pPr>
    </w:p>
    <w:p w:rsidR="007812B5" w:rsidRPr="00F36E54" w:rsidRDefault="007812B5" w:rsidP="007812B5">
      <w:pPr>
        <w:spacing w:line="360" w:lineRule="auto"/>
        <w:jc w:val="center"/>
        <w:rPr>
          <w:b/>
          <w:sz w:val="28"/>
          <w:szCs w:val="28"/>
        </w:rPr>
      </w:pPr>
      <w:r w:rsidRPr="00F36E54">
        <w:rPr>
          <w:b/>
          <w:sz w:val="28"/>
          <w:szCs w:val="28"/>
        </w:rPr>
        <w:t xml:space="preserve"> «</w:t>
      </w:r>
      <w:r>
        <w:rPr>
          <w:b/>
          <w:sz w:val="28"/>
          <w:szCs w:val="28"/>
        </w:rPr>
        <w:t>Развитие социальной сферы</w:t>
      </w:r>
      <w:r w:rsidRPr="00F36E54">
        <w:rPr>
          <w:b/>
          <w:sz w:val="28"/>
          <w:szCs w:val="28"/>
        </w:rPr>
        <w:t xml:space="preserve"> </w:t>
      </w:r>
      <w:r>
        <w:rPr>
          <w:b/>
          <w:sz w:val="28"/>
          <w:szCs w:val="28"/>
        </w:rPr>
        <w:t>Бегуницкого</w:t>
      </w:r>
      <w:r w:rsidRPr="00F36E54">
        <w:rPr>
          <w:b/>
          <w:sz w:val="28"/>
          <w:szCs w:val="28"/>
        </w:rPr>
        <w:t xml:space="preserve"> сельско</w:t>
      </w:r>
      <w:r>
        <w:rPr>
          <w:b/>
          <w:sz w:val="28"/>
          <w:szCs w:val="28"/>
        </w:rPr>
        <w:t>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spacing w:line="360" w:lineRule="auto"/>
        <w:jc w:val="center"/>
        <w:rPr>
          <w:sz w:val="28"/>
          <w:szCs w:val="28"/>
        </w:rPr>
      </w:pPr>
    </w:p>
    <w:p w:rsidR="007812B5" w:rsidRPr="003A225A" w:rsidRDefault="007812B5" w:rsidP="007812B5">
      <w:pPr>
        <w:widowControl w:val="0"/>
        <w:autoSpaceDE w:val="0"/>
        <w:autoSpaceDN w:val="0"/>
        <w:adjustRightInd w:val="0"/>
        <w:spacing w:line="360" w:lineRule="auto"/>
        <w:ind w:firstLine="540"/>
        <w:jc w:val="both"/>
        <w:rPr>
          <w:sz w:val="28"/>
          <w:szCs w:val="28"/>
        </w:rPr>
      </w:pPr>
    </w:p>
    <w:p w:rsidR="007812B5" w:rsidRDefault="007812B5" w:rsidP="007812B5">
      <w:pPr>
        <w:spacing w:line="360" w:lineRule="auto"/>
        <w:jc w:val="center"/>
        <w:rPr>
          <w:sz w:val="28"/>
          <w:szCs w:val="28"/>
        </w:rPr>
      </w:pPr>
    </w:p>
    <w:p w:rsidR="007812B5" w:rsidRDefault="007812B5" w:rsidP="007812B5">
      <w:pPr>
        <w:spacing w:line="360" w:lineRule="auto"/>
        <w:jc w:val="center"/>
        <w:rPr>
          <w:sz w:val="28"/>
          <w:szCs w:val="28"/>
        </w:rPr>
      </w:pPr>
    </w:p>
    <w:p w:rsidR="007812B5" w:rsidRDefault="007812B5" w:rsidP="007812B5">
      <w:pPr>
        <w:spacing w:line="360" w:lineRule="auto"/>
        <w:jc w:val="center"/>
        <w:rPr>
          <w:sz w:val="28"/>
          <w:szCs w:val="28"/>
        </w:rPr>
      </w:pPr>
    </w:p>
    <w:p w:rsidR="007812B5" w:rsidRDefault="007812B5" w:rsidP="007812B5">
      <w:pPr>
        <w:spacing w:line="360" w:lineRule="auto"/>
        <w:jc w:val="center"/>
        <w:rPr>
          <w:sz w:val="28"/>
          <w:szCs w:val="28"/>
        </w:rPr>
      </w:pPr>
    </w:p>
    <w:p w:rsidR="007812B5" w:rsidRDefault="007812B5" w:rsidP="007812B5">
      <w:pPr>
        <w:spacing w:line="360" w:lineRule="auto"/>
        <w:jc w:val="center"/>
        <w:rPr>
          <w:sz w:val="28"/>
          <w:szCs w:val="28"/>
        </w:rPr>
      </w:pPr>
    </w:p>
    <w:p w:rsidR="007812B5" w:rsidRDefault="007812B5" w:rsidP="007812B5">
      <w:pPr>
        <w:spacing w:line="360" w:lineRule="auto"/>
        <w:jc w:val="center"/>
        <w:rPr>
          <w:sz w:val="28"/>
          <w:szCs w:val="28"/>
        </w:rPr>
      </w:pPr>
    </w:p>
    <w:p w:rsidR="007812B5" w:rsidRPr="008D7CA4" w:rsidRDefault="007812B5" w:rsidP="007812B5">
      <w:pPr>
        <w:pStyle w:val="1"/>
        <w:spacing w:before="0" w:after="0"/>
        <w:jc w:val="center"/>
        <w:rPr>
          <w:rFonts w:ascii="Times New Roman" w:hAnsi="Times New Roman"/>
          <w:sz w:val="24"/>
          <w:szCs w:val="24"/>
        </w:rPr>
      </w:pPr>
      <w:r w:rsidRPr="008D7CA4">
        <w:rPr>
          <w:rFonts w:ascii="Times New Roman" w:hAnsi="Times New Roman"/>
          <w:sz w:val="24"/>
          <w:szCs w:val="24"/>
        </w:rPr>
        <w:t>ПАСПОРТ</w:t>
      </w:r>
    </w:p>
    <w:p w:rsidR="007812B5" w:rsidRPr="008D7CA4" w:rsidRDefault="007812B5" w:rsidP="007812B5">
      <w:pPr>
        <w:pStyle w:val="1"/>
        <w:spacing w:before="0" w:after="0"/>
        <w:jc w:val="center"/>
        <w:rPr>
          <w:rFonts w:ascii="Times New Roman" w:hAnsi="Times New Roman"/>
          <w:sz w:val="24"/>
          <w:szCs w:val="24"/>
        </w:rPr>
      </w:pPr>
      <w:r w:rsidRPr="008D7CA4">
        <w:rPr>
          <w:rFonts w:ascii="Times New Roman" w:hAnsi="Times New Roman"/>
          <w:sz w:val="24"/>
          <w:szCs w:val="24"/>
        </w:rPr>
        <w:t>муниципальной программы</w:t>
      </w:r>
    </w:p>
    <w:p w:rsidR="007812B5" w:rsidRPr="008D7CA4" w:rsidRDefault="007812B5" w:rsidP="007812B5">
      <w:pPr>
        <w:pStyle w:val="1"/>
        <w:spacing w:before="0" w:after="0"/>
        <w:jc w:val="center"/>
        <w:rPr>
          <w:rFonts w:ascii="Times New Roman" w:hAnsi="Times New Roman"/>
          <w:sz w:val="24"/>
          <w:szCs w:val="24"/>
        </w:rPr>
      </w:pPr>
      <w:r w:rsidRPr="008D7CA4">
        <w:rPr>
          <w:rFonts w:ascii="Times New Roman" w:hAnsi="Times New Roman"/>
          <w:sz w:val="24"/>
          <w:szCs w:val="24"/>
        </w:rPr>
        <w:t>«</w:t>
      </w:r>
      <w:r>
        <w:rPr>
          <w:rFonts w:ascii="Times New Roman" w:hAnsi="Times New Roman"/>
          <w:sz w:val="24"/>
          <w:szCs w:val="24"/>
        </w:rPr>
        <w:t>Развитие социальной сферы</w:t>
      </w:r>
      <w:r w:rsidRPr="008D7CA4">
        <w:rPr>
          <w:rFonts w:ascii="Times New Roman" w:hAnsi="Times New Roman"/>
          <w:sz w:val="24"/>
          <w:szCs w:val="24"/>
        </w:rPr>
        <w:t xml:space="preserve">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 xml:space="preserve">  » </w:t>
      </w:r>
    </w:p>
    <w:p w:rsidR="007812B5" w:rsidRPr="008D7CA4" w:rsidRDefault="007812B5" w:rsidP="007812B5"/>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 xml:space="preserve">Полное наименование </w:t>
            </w:r>
          </w:p>
        </w:tc>
        <w:tc>
          <w:tcPr>
            <w:tcW w:w="8074" w:type="dxa"/>
            <w:shd w:val="clear" w:color="auto" w:fill="auto"/>
          </w:tcPr>
          <w:p w:rsidR="007812B5" w:rsidRPr="00DC5DC8" w:rsidRDefault="007812B5" w:rsidP="008331BC">
            <w:pPr>
              <w:pStyle w:val="1"/>
              <w:spacing w:before="0" w:after="0"/>
              <w:jc w:val="center"/>
              <w:rPr>
                <w:rFonts w:ascii="Times New Roman" w:hAnsi="Times New Roman"/>
                <w:sz w:val="24"/>
                <w:szCs w:val="24"/>
              </w:rPr>
            </w:pPr>
            <w:r w:rsidRPr="00DC5DC8">
              <w:rPr>
                <w:rFonts w:ascii="Times New Roman" w:hAnsi="Times New Roman"/>
                <w:sz w:val="24"/>
                <w:szCs w:val="24"/>
              </w:rPr>
              <w:t xml:space="preserve">«Развитие социальной сферы </w:t>
            </w:r>
            <w:r>
              <w:rPr>
                <w:rFonts w:ascii="Times New Roman" w:hAnsi="Times New Roman"/>
                <w:sz w:val="24"/>
                <w:szCs w:val="24"/>
              </w:rPr>
              <w:t>Бегуницкого</w:t>
            </w:r>
            <w:r w:rsidRPr="00DC5DC8">
              <w:rPr>
                <w:rFonts w:ascii="Times New Roman" w:hAnsi="Times New Roman"/>
                <w:sz w:val="24"/>
                <w:szCs w:val="24"/>
              </w:rPr>
              <w:t xml:space="preserve"> сельского поселения Волосовского муниципального района Ленинградской» </w:t>
            </w:r>
          </w:p>
          <w:p w:rsidR="007812B5" w:rsidRPr="008D7CA4" w:rsidRDefault="007812B5" w:rsidP="008331BC">
            <w:pPr>
              <w:widowControl w:val="0"/>
              <w:jc w:val="both"/>
            </w:pP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Ответственный исполнитель муниципальной программы</w:t>
            </w:r>
          </w:p>
        </w:tc>
        <w:tc>
          <w:tcPr>
            <w:tcW w:w="8074" w:type="dxa"/>
            <w:shd w:val="clear" w:color="auto" w:fill="auto"/>
          </w:tcPr>
          <w:p w:rsidR="007812B5" w:rsidRPr="008D7CA4" w:rsidRDefault="007812B5"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812B5" w:rsidRPr="008D7CA4" w:rsidRDefault="007812B5" w:rsidP="008331BC">
            <w:pPr>
              <w:widowControl w:val="0"/>
              <w:jc w:val="both"/>
            </w:pP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Участники муниципальной программы</w:t>
            </w:r>
          </w:p>
        </w:tc>
        <w:tc>
          <w:tcPr>
            <w:tcW w:w="8074" w:type="dxa"/>
            <w:shd w:val="clear" w:color="auto" w:fill="auto"/>
          </w:tcPr>
          <w:p w:rsidR="007812B5" w:rsidRPr="008D7CA4" w:rsidRDefault="007812B5"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812B5" w:rsidRPr="008D7CA4" w:rsidRDefault="007812B5" w:rsidP="008331BC">
            <w:pPr>
              <w:widowControl w:val="0"/>
              <w:jc w:val="both"/>
            </w:pPr>
            <w:r w:rsidRPr="008D7CA4">
              <w:t>Предприятия, организации, предприятия малого бизнеса</w:t>
            </w: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Подпрограммы муниципальной программы</w:t>
            </w:r>
          </w:p>
        </w:tc>
        <w:tc>
          <w:tcPr>
            <w:tcW w:w="8074" w:type="dxa"/>
            <w:shd w:val="clear" w:color="auto" w:fill="auto"/>
          </w:tcPr>
          <w:p w:rsidR="007812B5" w:rsidRPr="00DC5DC8" w:rsidRDefault="007812B5" w:rsidP="008331BC">
            <w:pPr>
              <w:rPr>
                <w:bCs/>
              </w:rPr>
            </w:pPr>
            <w:r w:rsidRPr="00DC5DC8">
              <w:rPr>
                <w:b/>
                <w:bCs/>
              </w:rPr>
              <w:t>Подпрограмма №  1</w:t>
            </w:r>
            <w:r w:rsidRPr="00DC5DC8">
              <w:rPr>
                <w:bCs/>
              </w:rPr>
              <w:t xml:space="preserve"> «Развитие культуры </w:t>
            </w:r>
            <w:r>
              <w:rPr>
                <w:bCs/>
              </w:rPr>
              <w:t>Бегуницкого</w:t>
            </w:r>
            <w:r w:rsidRPr="00DC5DC8">
              <w:rPr>
                <w:bCs/>
              </w:rPr>
              <w:t xml:space="preserve"> сельского поселения Волосовского муниципально</w:t>
            </w:r>
            <w:r>
              <w:rPr>
                <w:bCs/>
              </w:rPr>
              <w:t>го района Ленинградской области</w:t>
            </w:r>
            <w:r w:rsidRPr="00DC5DC8">
              <w:rPr>
                <w:bCs/>
              </w:rPr>
              <w:t>»;</w:t>
            </w:r>
          </w:p>
          <w:p w:rsidR="007812B5" w:rsidRPr="00DC5DC8" w:rsidRDefault="007812B5" w:rsidP="008331BC">
            <w:pPr>
              <w:pStyle w:val="aa"/>
              <w:rPr>
                <w:bCs/>
              </w:rPr>
            </w:pPr>
            <w:r w:rsidRPr="00DC5DC8">
              <w:rPr>
                <w:b/>
                <w:bCs/>
              </w:rPr>
              <w:t>Подпрограмма № 2</w:t>
            </w:r>
            <w:r w:rsidRPr="00DC5DC8">
              <w:rPr>
                <w:bCs/>
              </w:rPr>
              <w:t xml:space="preserve"> «Развитие физической культуры и спорта </w:t>
            </w:r>
            <w:r>
              <w:rPr>
                <w:bCs/>
              </w:rPr>
              <w:t>Бегуницкого</w:t>
            </w:r>
            <w:r w:rsidRPr="00DC5DC8">
              <w:rPr>
                <w:bCs/>
              </w:rPr>
              <w:t xml:space="preserve"> сельского поселения Волосовского муниципального района Ленинградской области»;</w:t>
            </w:r>
          </w:p>
          <w:p w:rsidR="007812B5" w:rsidRPr="00DC5DC8" w:rsidRDefault="007812B5" w:rsidP="008331BC">
            <w:pPr>
              <w:pStyle w:val="aa"/>
              <w:rPr>
                <w:bCs/>
              </w:rPr>
            </w:pPr>
            <w:r w:rsidRPr="00DC5DC8">
              <w:rPr>
                <w:b/>
                <w:bCs/>
              </w:rPr>
              <w:t>Подпрограмма № 3</w:t>
            </w:r>
            <w:r w:rsidRPr="00DC5DC8">
              <w:rPr>
                <w:bCs/>
              </w:rPr>
              <w:t xml:space="preserve"> «Молодежная политика  </w:t>
            </w:r>
            <w:r>
              <w:rPr>
                <w:bCs/>
              </w:rPr>
              <w:t>Бегуницкого</w:t>
            </w:r>
            <w:r w:rsidRPr="00DC5DC8">
              <w:rPr>
                <w:bCs/>
              </w:rPr>
              <w:t xml:space="preserve"> сельского поселения  Волосовского муниципального района Ленинградской области».</w:t>
            </w: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Цель муниципальной программы</w:t>
            </w:r>
          </w:p>
        </w:tc>
        <w:tc>
          <w:tcPr>
            <w:tcW w:w="8074" w:type="dxa"/>
            <w:shd w:val="clear" w:color="auto" w:fill="auto"/>
          </w:tcPr>
          <w:p w:rsidR="007812B5" w:rsidRPr="00DC5DC8" w:rsidRDefault="007812B5" w:rsidP="008331BC">
            <w:pPr>
              <w:pStyle w:val="aa"/>
              <w:jc w:val="both"/>
              <w:rPr>
                <w:bCs/>
              </w:rPr>
            </w:pPr>
            <w:r w:rsidRPr="00DC5DC8">
              <w:rPr>
                <w:bCs/>
              </w:rPr>
              <w:t xml:space="preserve">Создание благоприятных  условий для развития социальной сферы </w:t>
            </w:r>
            <w:r>
              <w:rPr>
                <w:bCs/>
              </w:rPr>
              <w:t>Бегуницкого</w:t>
            </w:r>
            <w:r w:rsidRPr="00DC5DC8">
              <w:rPr>
                <w:bCs/>
              </w:rPr>
              <w:t xml:space="preserve"> сельского поселения  Волосовского муниципального района </w:t>
            </w:r>
            <w:r w:rsidRPr="001A211F">
              <w:rPr>
                <w:bCs/>
              </w:rPr>
              <w:t>Ленинградской области</w:t>
            </w:r>
            <w:r w:rsidRPr="00DC5DC8">
              <w:rPr>
                <w:bCs/>
              </w:rPr>
              <w:t xml:space="preserve"> на планируемый период.</w:t>
            </w:r>
          </w:p>
        </w:tc>
      </w:tr>
      <w:tr w:rsidR="007812B5" w:rsidRPr="008D7CA4" w:rsidTr="008331BC">
        <w:trPr>
          <w:trHeight w:val="888"/>
          <w:tblCellSpacing w:w="20" w:type="dxa"/>
        </w:trPr>
        <w:tc>
          <w:tcPr>
            <w:tcW w:w="2415" w:type="dxa"/>
            <w:shd w:val="clear" w:color="auto" w:fill="auto"/>
          </w:tcPr>
          <w:p w:rsidR="007812B5" w:rsidRPr="008D7CA4" w:rsidRDefault="007812B5" w:rsidP="008331BC">
            <w:pPr>
              <w:widowControl w:val="0"/>
              <w:jc w:val="both"/>
            </w:pPr>
            <w:r w:rsidRPr="008D7CA4">
              <w:t>Задачи муниципальной программы</w:t>
            </w:r>
          </w:p>
        </w:tc>
        <w:tc>
          <w:tcPr>
            <w:tcW w:w="8074" w:type="dxa"/>
            <w:shd w:val="clear" w:color="auto" w:fill="auto"/>
          </w:tcPr>
          <w:p w:rsidR="007812B5" w:rsidRPr="00113392" w:rsidRDefault="007812B5" w:rsidP="008331BC">
            <w:r w:rsidRPr="00113392">
              <w:t>- Создание условий для организации досуга жителей поселения и обеспечения услугами организаций культуры детей, молодежи и людей старшего поколения.</w:t>
            </w:r>
          </w:p>
          <w:p w:rsidR="007812B5" w:rsidRPr="00113392" w:rsidRDefault="007812B5" w:rsidP="008331BC">
            <w:r w:rsidRPr="00113392">
              <w:t xml:space="preserve"> - Повышение интереса различных категорий населения к занятиям физической культурой и спортом;</w:t>
            </w:r>
            <w:r w:rsidRPr="00113392">
              <w:br/>
              <w:t>- Совершенствование системы управления физкультурно-спортивным движением;</w:t>
            </w:r>
            <w:r w:rsidRPr="00113392">
              <w:br/>
              <w:t>- Повышение эффективности физического воспитания в учреждениях образования;</w:t>
            </w:r>
            <w:r w:rsidRPr="00113392">
              <w:br/>
              <w:t>- Развитие материально-технической базы спорта для высших достижений;</w:t>
            </w:r>
          </w:p>
          <w:p w:rsidR="007812B5" w:rsidRPr="00113392" w:rsidRDefault="007812B5" w:rsidP="008331BC">
            <w:r w:rsidRPr="00113392">
              <w:t>- Совершенствование системы физического воспитания детей, юношества и молодежи.</w:t>
            </w:r>
          </w:p>
          <w:p w:rsidR="007812B5" w:rsidRPr="00113392" w:rsidRDefault="007812B5" w:rsidP="008331BC">
            <w:r w:rsidRPr="00113392">
              <w:t>- Организация проведения муниципальных официальных физкультурно-оздоровительных и спортивных мероприятий, а также организация физкультурно-спортивной работы</w:t>
            </w:r>
          </w:p>
          <w:p w:rsidR="007812B5" w:rsidRPr="00113392" w:rsidRDefault="007812B5" w:rsidP="008331BC">
            <w:pPr>
              <w:autoSpaceDE w:val="0"/>
              <w:autoSpaceDN w:val="0"/>
              <w:adjustRightInd w:val="0"/>
            </w:pPr>
            <w:r w:rsidRPr="00113392">
              <w:t>- Утверждение порядка формирования спортивных сборных команд поселения, их обеспечение.</w:t>
            </w:r>
          </w:p>
          <w:p w:rsidR="007812B5" w:rsidRPr="00113392" w:rsidRDefault="007812B5" w:rsidP="008331BC">
            <w:pPr>
              <w:autoSpaceDE w:val="0"/>
              <w:autoSpaceDN w:val="0"/>
              <w:adjustRightInd w:val="0"/>
            </w:pPr>
            <w:r w:rsidRPr="00113392">
              <w:t>- Формирование  системы приобщения молодежи к общественно-полезной, научной, творческой деятельности;</w:t>
            </w:r>
          </w:p>
          <w:p w:rsidR="007812B5" w:rsidRPr="00113392" w:rsidRDefault="007812B5" w:rsidP="008331BC">
            <w:pPr>
              <w:autoSpaceDE w:val="0"/>
              <w:autoSpaceDN w:val="0"/>
              <w:adjustRightInd w:val="0"/>
            </w:pPr>
            <w:r w:rsidRPr="00113392">
              <w:t>- Реализация системы мер по формированию духовно-нравственного воспитания молодежи;</w:t>
            </w:r>
          </w:p>
          <w:p w:rsidR="007812B5" w:rsidRPr="008D7CA4" w:rsidRDefault="007812B5" w:rsidP="008331BC">
            <w:pPr>
              <w:widowControl w:val="0"/>
              <w:tabs>
                <w:tab w:val="num" w:pos="1429"/>
              </w:tabs>
              <w:autoSpaceDE w:val="0"/>
              <w:autoSpaceDN w:val="0"/>
              <w:adjustRightInd w:val="0"/>
              <w:ind w:firstLine="29"/>
              <w:jc w:val="both"/>
            </w:pPr>
            <w:r w:rsidRPr="00113392">
              <w:lastRenderedPageBreak/>
              <w:t>- Систематизация мероприятий по формированию общероссийской гражданско-патриотической идентичности в молодежной среде</w:t>
            </w:r>
            <w:r w:rsidRPr="00DC5DC8">
              <w:rPr>
                <w:sz w:val="26"/>
                <w:szCs w:val="26"/>
              </w:rPr>
              <w:t>.</w:t>
            </w: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lastRenderedPageBreak/>
              <w:t>Целевые индикаторы и показатели муниципальной программы</w:t>
            </w:r>
          </w:p>
        </w:tc>
        <w:tc>
          <w:tcPr>
            <w:tcW w:w="8074" w:type="dxa"/>
            <w:shd w:val="clear" w:color="auto" w:fill="auto"/>
          </w:tcPr>
          <w:p w:rsidR="007812B5" w:rsidRPr="00380A1E" w:rsidRDefault="007812B5"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812B5" w:rsidRPr="008D7CA4" w:rsidRDefault="007812B5" w:rsidP="008331BC">
            <w:pPr>
              <w:ind w:left="171" w:hanging="142"/>
            </w:pPr>
            <w:r w:rsidRPr="00380A1E">
              <w:t xml:space="preserve">- обеспечение </w:t>
            </w:r>
            <w:r>
              <w:t>развития социальной сферы</w:t>
            </w:r>
            <w:r w:rsidRPr="00380A1E">
              <w:t>.</w:t>
            </w:r>
          </w:p>
        </w:tc>
      </w:tr>
      <w:tr w:rsidR="007812B5" w:rsidRPr="008D7CA4" w:rsidTr="008331BC">
        <w:trPr>
          <w:trHeight w:val="148"/>
          <w:tblCellSpacing w:w="20" w:type="dxa"/>
        </w:trPr>
        <w:tc>
          <w:tcPr>
            <w:tcW w:w="2415" w:type="dxa"/>
            <w:shd w:val="clear" w:color="auto" w:fill="auto"/>
          </w:tcPr>
          <w:p w:rsidR="007812B5" w:rsidRPr="008D7CA4" w:rsidRDefault="007812B5" w:rsidP="008331BC">
            <w:pPr>
              <w:widowControl w:val="0"/>
              <w:jc w:val="both"/>
            </w:pPr>
            <w:r w:rsidRPr="008D7CA4">
              <w:t>Этапы и сроки реализации муниципальной программы</w:t>
            </w:r>
          </w:p>
        </w:tc>
        <w:tc>
          <w:tcPr>
            <w:tcW w:w="8074" w:type="dxa"/>
            <w:shd w:val="clear" w:color="auto" w:fill="auto"/>
          </w:tcPr>
          <w:p w:rsidR="007812B5" w:rsidRPr="005B1554" w:rsidRDefault="007812B5" w:rsidP="008331BC">
            <w:pPr>
              <w:widowControl w:val="0"/>
              <w:ind w:firstLine="10"/>
              <w:jc w:val="both"/>
            </w:pPr>
            <w:r>
              <w:t>2021</w:t>
            </w:r>
            <w:r w:rsidRPr="005B1554">
              <w:t>-</w:t>
            </w:r>
            <w:r>
              <w:t>2023</w:t>
            </w:r>
            <w:r w:rsidRPr="005B1554">
              <w:t xml:space="preserve"> годы.</w:t>
            </w:r>
          </w:p>
          <w:p w:rsidR="007812B5" w:rsidRPr="008D7CA4" w:rsidRDefault="007812B5" w:rsidP="008331BC">
            <w:pPr>
              <w:widowControl w:val="0"/>
              <w:ind w:firstLine="10"/>
              <w:jc w:val="both"/>
            </w:pPr>
            <w:r w:rsidRPr="005B1554">
              <w:t>Программа реализуется в один этап.</w:t>
            </w:r>
          </w:p>
        </w:tc>
      </w:tr>
      <w:tr w:rsidR="007812B5" w:rsidRPr="008D7CA4" w:rsidTr="008331BC">
        <w:trPr>
          <w:trHeight w:val="529"/>
          <w:tblCellSpacing w:w="20" w:type="dxa"/>
        </w:trPr>
        <w:tc>
          <w:tcPr>
            <w:tcW w:w="2415" w:type="dxa"/>
            <w:shd w:val="clear" w:color="auto" w:fill="auto"/>
          </w:tcPr>
          <w:p w:rsidR="007812B5" w:rsidRPr="008D7CA4" w:rsidRDefault="007812B5" w:rsidP="008331BC">
            <w:pPr>
              <w:widowControl w:val="0"/>
              <w:jc w:val="both"/>
            </w:pPr>
            <w:r w:rsidRPr="008D7CA4">
              <w:t>Объемы бюджетных ассигнований муниципальной программы</w:t>
            </w:r>
          </w:p>
          <w:p w:rsidR="007812B5" w:rsidRPr="008D7CA4" w:rsidRDefault="007812B5" w:rsidP="008331BC">
            <w:pPr>
              <w:widowControl w:val="0"/>
              <w:jc w:val="both"/>
            </w:pPr>
          </w:p>
        </w:tc>
        <w:tc>
          <w:tcPr>
            <w:tcW w:w="8074" w:type="dxa"/>
            <w:shd w:val="clear" w:color="auto" w:fill="auto"/>
          </w:tcPr>
          <w:p w:rsidR="007812B5" w:rsidRPr="002114E9" w:rsidRDefault="007812B5" w:rsidP="008331BC">
            <w:pPr>
              <w:ind w:firstLine="709"/>
              <w:jc w:val="both"/>
            </w:pPr>
            <w:r w:rsidRPr="002114E9">
              <w:t xml:space="preserve">Общий объем финансирования программы за весь период реализации составит </w:t>
            </w:r>
            <w:r>
              <w:t>59 060,1</w:t>
            </w:r>
            <w:r w:rsidRPr="002114E9">
              <w:t xml:space="preserve"> тыс. рублей</w:t>
            </w:r>
            <w:r>
              <w:t xml:space="preserve"> в том числе:</w:t>
            </w:r>
          </w:p>
          <w:p w:rsidR="007812B5" w:rsidRDefault="007812B5" w:rsidP="008331BC">
            <w:pPr>
              <w:ind w:firstLine="225"/>
              <w:rPr>
                <w:color w:val="000000"/>
              </w:rPr>
            </w:pPr>
            <w:r>
              <w:rPr>
                <w:color w:val="000000"/>
              </w:rPr>
              <w:t xml:space="preserve">Областной бюджет –3 827,7 </w:t>
            </w:r>
            <w:r w:rsidRPr="002114E9">
              <w:t>тыс. рублей</w:t>
            </w:r>
          </w:p>
          <w:p w:rsidR="007812B5" w:rsidRDefault="007812B5" w:rsidP="008331BC">
            <w:pPr>
              <w:ind w:firstLine="225"/>
              <w:rPr>
                <w:color w:val="000000"/>
              </w:rPr>
            </w:pPr>
            <w:r>
              <w:rPr>
                <w:color w:val="000000"/>
              </w:rPr>
              <w:t>Районный бюджет – 0,00</w:t>
            </w:r>
            <w:r w:rsidRPr="005268C2">
              <w:t xml:space="preserve"> </w:t>
            </w:r>
            <w:r w:rsidRPr="002114E9">
              <w:t>тыс. рублей</w:t>
            </w:r>
          </w:p>
          <w:p w:rsidR="007812B5" w:rsidRDefault="007812B5" w:rsidP="008331BC">
            <w:pPr>
              <w:ind w:firstLine="225"/>
              <w:rPr>
                <w:color w:val="000000"/>
              </w:rPr>
            </w:pPr>
            <w:r>
              <w:rPr>
                <w:color w:val="000000"/>
              </w:rPr>
              <w:t xml:space="preserve">Местный бюджет- 55 232,4 </w:t>
            </w:r>
            <w:r w:rsidRPr="002114E9">
              <w:t>тыс. рублей</w:t>
            </w:r>
          </w:p>
          <w:p w:rsidR="007812B5" w:rsidRPr="008959A1" w:rsidRDefault="007812B5" w:rsidP="008331BC">
            <w:pPr>
              <w:ind w:firstLine="225"/>
              <w:rPr>
                <w:color w:val="000000"/>
              </w:rPr>
            </w:pPr>
            <w:r>
              <w:rPr>
                <w:color w:val="000000"/>
              </w:rPr>
              <w:t xml:space="preserve">Из них по годам реализации: </w:t>
            </w:r>
          </w:p>
          <w:p w:rsidR="007812B5" w:rsidRDefault="007812B5" w:rsidP="008331BC">
            <w:pPr>
              <w:ind w:firstLine="225"/>
              <w:rPr>
                <w:color w:val="000000"/>
              </w:rPr>
            </w:pPr>
            <w:r>
              <w:rPr>
                <w:color w:val="000000"/>
              </w:rPr>
              <w:t xml:space="preserve">в 2021 год- 19 854,7 </w:t>
            </w:r>
            <w:r w:rsidRPr="002114E9">
              <w:t>тыс. рублей</w:t>
            </w:r>
            <w:r>
              <w:rPr>
                <w:color w:val="000000"/>
              </w:rPr>
              <w:t xml:space="preserve">  в том числе:</w:t>
            </w:r>
          </w:p>
          <w:p w:rsidR="007812B5" w:rsidRDefault="007812B5" w:rsidP="008331BC">
            <w:pPr>
              <w:ind w:firstLine="225"/>
              <w:rPr>
                <w:color w:val="000000"/>
              </w:rPr>
            </w:pPr>
            <w:r>
              <w:rPr>
                <w:color w:val="000000"/>
              </w:rPr>
              <w:t xml:space="preserve">Областной бюджет – 3 827,7 </w:t>
            </w:r>
            <w:r w:rsidRPr="002114E9">
              <w:t>тыс. рублей</w:t>
            </w:r>
          </w:p>
          <w:p w:rsidR="007812B5" w:rsidRDefault="007812B5" w:rsidP="008331BC">
            <w:pPr>
              <w:ind w:firstLine="225"/>
              <w:rPr>
                <w:color w:val="000000"/>
              </w:rPr>
            </w:pPr>
            <w:r>
              <w:rPr>
                <w:color w:val="000000"/>
              </w:rPr>
              <w:t xml:space="preserve">Районный бюджет – 0,00 </w:t>
            </w:r>
            <w:r w:rsidRPr="002114E9">
              <w:t>тыс. рублей</w:t>
            </w:r>
          </w:p>
          <w:p w:rsidR="007812B5" w:rsidRPr="008959A1" w:rsidRDefault="007812B5" w:rsidP="008331BC">
            <w:pPr>
              <w:ind w:firstLine="225"/>
              <w:rPr>
                <w:color w:val="000000"/>
              </w:rPr>
            </w:pPr>
            <w:r>
              <w:rPr>
                <w:color w:val="000000"/>
              </w:rPr>
              <w:t>Местный бюджет- 15 977,0</w:t>
            </w:r>
            <w:r w:rsidRPr="005268C2">
              <w:t xml:space="preserve"> </w:t>
            </w:r>
            <w:r w:rsidRPr="002114E9">
              <w:t>тыс. рублей</w:t>
            </w:r>
          </w:p>
          <w:p w:rsidR="007812B5" w:rsidRDefault="007812B5" w:rsidP="008331BC">
            <w:pPr>
              <w:ind w:firstLine="225"/>
              <w:rPr>
                <w:color w:val="000000"/>
              </w:rPr>
            </w:pPr>
            <w:r>
              <w:rPr>
                <w:color w:val="000000"/>
              </w:rPr>
              <w:t>в 2022 год- 19 094,1</w:t>
            </w:r>
            <w:r w:rsidRPr="005268C2">
              <w:t xml:space="preserve"> </w:t>
            </w:r>
            <w:r w:rsidRPr="002114E9">
              <w:t>тыс. рублей</w:t>
            </w:r>
            <w:r>
              <w:t xml:space="preserve"> </w:t>
            </w:r>
            <w:r>
              <w:rPr>
                <w:color w:val="000000"/>
              </w:rPr>
              <w:t>в том числе:</w:t>
            </w:r>
          </w:p>
          <w:p w:rsidR="007812B5" w:rsidRDefault="007812B5" w:rsidP="008331BC">
            <w:pPr>
              <w:ind w:firstLine="225"/>
              <w:rPr>
                <w:color w:val="000000"/>
              </w:rPr>
            </w:pPr>
            <w:r>
              <w:rPr>
                <w:color w:val="000000"/>
              </w:rPr>
              <w:t xml:space="preserve">Областной бюджет – 0,00 </w:t>
            </w:r>
            <w:r w:rsidRPr="002114E9">
              <w:t>тыс. рублей</w:t>
            </w:r>
          </w:p>
          <w:p w:rsidR="007812B5" w:rsidRDefault="007812B5" w:rsidP="008331BC">
            <w:pPr>
              <w:ind w:firstLine="225"/>
              <w:rPr>
                <w:color w:val="000000"/>
              </w:rPr>
            </w:pPr>
            <w:r>
              <w:rPr>
                <w:color w:val="000000"/>
              </w:rPr>
              <w:t xml:space="preserve">Районный бюджет – 0,00 </w:t>
            </w:r>
            <w:r w:rsidRPr="002114E9">
              <w:t>тыс. рублей</w:t>
            </w:r>
          </w:p>
          <w:p w:rsidR="007812B5" w:rsidRPr="008959A1" w:rsidRDefault="007812B5" w:rsidP="008331BC">
            <w:pPr>
              <w:ind w:firstLine="225"/>
              <w:rPr>
                <w:color w:val="000000"/>
              </w:rPr>
            </w:pPr>
            <w:r>
              <w:rPr>
                <w:color w:val="000000"/>
              </w:rPr>
              <w:t xml:space="preserve">Местный бюджет- 19 094,1 </w:t>
            </w:r>
            <w:r w:rsidRPr="002114E9">
              <w:t>тыс. рублей</w:t>
            </w:r>
          </w:p>
          <w:p w:rsidR="007812B5" w:rsidRDefault="007812B5" w:rsidP="008331BC">
            <w:pPr>
              <w:ind w:firstLine="225"/>
              <w:rPr>
                <w:color w:val="000000"/>
              </w:rPr>
            </w:pPr>
            <w:r>
              <w:rPr>
                <w:color w:val="000000"/>
              </w:rPr>
              <w:t xml:space="preserve">в 2023 год- 20 111,3  </w:t>
            </w:r>
            <w:r w:rsidRPr="002114E9">
              <w:t>тыс. рублей</w:t>
            </w:r>
            <w:r>
              <w:rPr>
                <w:color w:val="000000"/>
              </w:rPr>
              <w:t xml:space="preserve">     в том числе:</w:t>
            </w:r>
          </w:p>
          <w:p w:rsidR="007812B5" w:rsidRDefault="007812B5" w:rsidP="008331BC">
            <w:pPr>
              <w:ind w:firstLine="225"/>
              <w:rPr>
                <w:color w:val="000000"/>
              </w:rPr>
            </w:pPr>
            <w:r>
              <w:rPr>
                <w:color w:val="000000"/>
              </w:rPr>
              <w:t>Областной бюджет – 0,00 тыс. рублей</w:t>
            </w:r>
          </w:p>
          <w:p w:rsidR="007812B5" w:rsidRDefault="007812B5" w:rsidP="008331BC">
            <w:pPr>
              <w:ind w:firstLine="225"/>
            </w:pPr>
            <w:r>
              <w:rPr>
                <w:color w:val="000000"/>
              </w:rPr>
              <w:t xml:space="preserve">Районный бюджет – 0,00 </w:t>
            </w:r>
            <w:r>
              <w:t>тыс. рублей</w:t>
            </w:r>
          </w:p>
          <w:p w:rsidR="007812B5" w:rsidRPr="008D7CA4" w:rsidRDefault="007812B5" w:rsidP="008331BC">
            <w:pPr>
              <w:ind w:firstLine="225"/>
            </w:pPr>
            <w:r>
              <w:rPr>
                <w:color w:val="000000"/>
              </w:rPr>
              <w:t xml:space="preserve">Местный бюджет- 20 111,3 </w:t>
            </w:r>
            <w:r w:rsidRPr="002114E9">
              <w:t>тыс. рублей</w:t>
            </w:r>
            <w:r>
              <w:t xml:space="preserve">. </w:t>
            </w:r>
          </w:p>
        </w:tc>
      </w:tr>
      <w:tr w:rsidR="007812B5" w:rsidRPr="008D7CA4" w:rsidTr="008331BC">
        <w:trPr>
          <w:trHeight w:val="3841"/>
          <w:tblCellSpacing w:w="20" w:type="dxa"/>
        </w:trPr>
        <w:tc>
          <w:tcPr>
            <w:tcW w:w="2415" w:type="dxa"/>
            <w:shd w:val="clear" w:color="auto" w:fill="auto"/>
          </w:tcPr>
          <w:p w:rsidR="007812B5" w:rsidRPr="008D7CA4" w:rsidRDefault="007812B5" w:rsidP="008331BC">
            <w:pPr>
              <w:widowControl w:val="0"/>
              <w:jc w:val="both"/>
            </w:pPr>
            <w:r w:rsidRPr="008D7CA4">
              <w:t>Ожидаемые результаты реализации муниципальной программы</w:t>
            </w:r>
          </w:p>
        </w:tc>
        <w:tc>
          <w:tcPr>
            <w:tcW w:w="8074" w:type="dxa"/>
            <w:shd w:val="clear" w:color="auto" w:fill="auto"/>
          </w:tcPr>
          <w:p w:rsidR="007812B5" w:rsidRPr="008D7CA4" w:rsidRDefault="007812B5" w:rsidP="008331BC">
            <w:r w:rsidRPr="008D7CA4">
              <w:t xml:space="preserve">К концу </w:t>
            </w:r>
            <w:r>
              <w:t>2023</w:t>
            </w:r>
            <w:r w:rsidRPr="008D7CA4">
              <w:t xml:space="preserve"> года:</w:t>
            </w:r>
          </w:p>
          <w:p w:rsidR="007812B5" w:rsidRPr="00DC5DC8" w:rsidRDefault="007812B5" w:rsidP="008331BC">
            <w:pPr>
              <w:pStyle w:val="af4"/>
              <w:spacing w:after="0" w:line="240" w:lineRule="auto"/>
              <w:ind w:firstLine="26"/>
              <w:jc w:val="both"/>
              <w:rPr>
                <w:rFonts w:ascii="Times New Roman" w:hAnsi="Times New Roman"/>
                <w:lang w:eastAsia="en-US"/>
              </w:rPr>
            </w:pPr>
            <w:r w:rsidRPr="00DC5DC8">
              <w:rPr>
                <w:rFonts w:ascii="Times New Roman" w:hAnsi="Times New Roman"/>
              </w:rPr>
              <w:t xml:space="preserve">- Реализация основных мероприятий муниципальной подпрограммы развитие культуры </w:t>
            </w:r>
            <w:r w:rsidRPr="00DC5DC8">
              <w:rPr>
                <w:rFonts w:ascii="Times New Roman" w:hAnsi="Times New Roman"/>
                <w:lang w:eastAsia="en-US"/>
              </w:rPr>
              <w:t xml:space="preserve">позволит лучше организовать </w:t>
            </w:r>
            <w:r w:rsidRPr="00DC5DC8">
              <w:rPr>
                <w:rFonts w:ascii="Times New Roman" w:hAnsi="Times New Roman"/>
              </w:rPr>
              <w:t>деятельность Дома культуры и библиотеки</w:t>
            </w:r>
            <w:r w:rsidRPr="00113392">
              <w:t xml:space="preserve">; </w:t>
            </w:r>
          </w:p>
          <w:p w:rsidR="007812B5" w:rsidRPr="00113392" w:rsidRDefault="007812B5" w:rsidP="008331BC">
            <w:pPr>
              <w:pStyle w:val="Default"/>
              <w:ind w:firstLine="26"/>
            </w:pPr>
            <w:r w:rsidRPr="00113392">
              <w:t xml:space="preserve">  </w:t>
            </w:r>
            <w:r>
              <w:t xml:space="preserve">- </w:t>
            </w:r>
            <w:r w:rsidRPr="00113392">
              <w:t xml:space="preserve">Реализация основных мероприятий муниципальной подпрограммы физической культуры и спорта  </w:t>
            </w:r>
            <w:r>
              <w:t>позволит  увеличить количество граждан, регулярно занимающихся спортом</w:t>
            </w:r>
          </w:p>
          <w:p w:rsidR="007812B5" w:rsidRPr="008D7CA4" w:rsidRDefault="007812B5" w:rsidP="008331BC">
            <w:r w:rsidRPr="00113392">
              <w:t xml:space="preserve">  </w:t>
            </w:r>
            <w:r>
              <w:t xml:space="preserve">- </w:t>
            </w:r>
            <w:r w:rsidRPr="00BE4216">
              <w:t>Реализация основных мероприятий муниципальной подпрограммы развитие молодежной политики направлена на обеспечение комплексного подхода к созданию благоприятных условий для самореализации молодёжи, улучшение социального положения молодёжи, а в целом – позитивное влияние на демографическую, политическую и экономическую составляющие жизни на селе</w:t>
            </w:r>
            <w:r>
              <w:t>.</w:t>
            </w:r>
          </w:p>
        </w:tc>
      </w:tr>
    </w:tbl>
    <w:p w:rsidR="007812B5" w:rsidRDefault="007812B5" w:rsidP="007812B5">
      <w:pPr>
        <w:pStyle w:val="1"/>
        <w:spacing w:before="0" w:after="0"/>
        <w:ind w:left="1080"/>
        <w:rPr>
          <w:rFonts w:ascii="Times New Roman" w:hAnsi="Times New Roman"/>
          <w:sz w:val="26"/>
          <w:szCs w:val="26"/>
        </w:rPr>
      </w:pPr>
    </w:p>
    <w:p w:rsidR="007812B5" w:rsidRDefault="007812B5" w:rsidP="007812B5">
      <w:pPr>
        <w:pStyle w:val="1"/>
        <w:numPr>
          <w:ilvl w:val="0"/>
          <w:numId w:val="2"/>
        </w:numPr>
        <w:spacing w:before="0" w:after="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7812B5" w:rsidRPr="00387B5C" w:rsidRDefault="007812B5" w:rsidP="007812B5">
      <w:pPr>
        <w:ind w:firstLine="426"/>
        <w:jc w:val="both"/>
      </w:pPr>
      <w:r w:rsidRPr="00387B5C">
        <w:t>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w:t>
      </w:r>
      <w:r>
        <w:t>и</w:t>
      </w:r>
      <w:r w:rsidRPr="00387B5C">
        <w:t xml:space="preserve">на качественное удовлетворение культурных потребностей должно подкрепляться </w:t>
      </w:r>
      <w:r w:rsidRPr="00387B5C">
        <w:lastRenderedPageBreak/>
        <w:t>соответствующим финансовым обеспечением, поэтому разработка и реализация муниципальной Программы имеет огромное значение.</w:t>
      </w:r>
    </w:p>
    <w:p w:rsidR="007812B5" w:rsidRPr="00784458" w:rsidRDefault="007812B5" w:rsidP="007812B5">
      <w:pPr>
        <w:ind w:firstLine="426"/>
        <w:jc w:val="both"/>
      </w:pPr>
      <w:r w:rsidRPr="00387B5C">
        <w:t xml:space="preserve">Отрасль культуры в </w:t>
      </w:r>
      <w:r>
        <w:t>учреждениях</w:t>
      </w:r>
      <w:r w:rsidRPr="00387B5C">
        <w:t xml:space="preserve"> объединяет деятельность по развитию библиотечного дела, поддержке и развитию исполнительских искусств, изобразительного искусства, развитию традиционной народной культуры, сохранению объектов культурного наследия и укреплению межнациональных связей в сфере культуры.</w:t>
      </w:r>
    </w:p>
    <w:p w:rsidR="007812B5" w:rsidRDefault="007812B5" w:rsidP="007812B5">
      <w:pPr>
        <w:tabs>
          <w:tab w:val="num" w:pos="0"/>
        </w:tabs>
        <w:ind w:firstLine="426"/>
        <w:jc w:val="both"/>
      </w:pPr>
      <w:r w:rsidRPr="00784458">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w:t>
      </w:r>
      <w:r>
        <w:t>развития социальной сферы</w:t>
      </w:r>
      <w:r w:rsidRPr="00784458">
        <w:t xml:space="preserve">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w:t>
      </w:r>
    </w:p>
    <w:p w:rsidR="007812B5" w:rsidRPr="00784458" w:rsidRDefault="007812B5" w:rsidP="007812B5">
      <w:pPr>
        <w:ind w:firstLine="708"/>
        <w:jc w:val="both"/>
      </w:pPr>
      <w:r w:rsidRPr="00784458">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812B5" w:rsidRPr="00784458" w:rsidRDefault="007812B5" w:rsidP="007812B5">
      <w:pPr>
        <w:ind w:firstLine="708"/>
        <w:jc w:val="both"/>
      </w:pPr>
      <w:r w:rsidRPr="00784458">
        <w:t xml:space="preserve">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и задач устойчивого развития  сельского поселения. </w:t>
      </w:r>
    </w:p>
    <w:p w:rsidR="007812B5" w:rsidRDefault="007812B5" w:rsidP="007812B5">
      <w:pPr>
        <w:pStyle w:val="1"/>
        <w:spacing w:before="0" w:after="0"/>
        <w:ind w:firstLine="488"/>
        <w:jc w:val="both"/>
        <w:rPr>
          <w:rStyle w:val="FontStyle15"/>
          <w:b w:val="0"/>
        </w:rPr>
      </w:pPr>
      <w:r w:rsidRPr="005C7B1C">
        <w:rPr>
          <w:rStyle w:val="FontStyle15"/>
          <w:b w:val="0"/>
        </w:rPr>
        <w:t xml:space="preserve">Деятельность </w:t>
      </w:r>
      <w:r>
        <w:rPr>
          <w:rStyle w:val="FontStyle21"/>
          <w:b w:val="0"/>
        </w:rPr>
        <w:t>учреждений</w:t>
      </w:r>
      <w:r w:rsidRPr="005C7B1C">
        <w:rPr>
          <w:rStyle w:val="FontStyle21"/>
          <w:b w:val="0"/>
        </w:rPr>
        <w:t xml:space="preserve"> </w:t>
      </w:r>
      <w:r w:rsidRPr="005C7B1C">
        <w:rPr>
          <w:rStyle w:val="FontStyle15"/>
          <w:b w:val="0"/>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w:t>
      </w:r>
      <w:proofErr w:type="spellStart"/>
      <w:r w:rsidRPr="005C7B1C">
        <w:rPr>
          <w:rStyle w:val="FontStyle15"/>
          <w:b w:val="0"/>
        </w:rPr>
        <w:t>культурно-досуговой</w:t>
      </w:r>
      <w:proofErr w:type="spellEnd"/>
      <w:r w:rsidRPr="005C7B1C">
        <w:rPr>
          <w:rStyle w:val="FontStyle15"/>
          <w:b w:val="0"/>
        </w:rPr>
        <w:t xml:space="preserve"> деятельности для всех слоев населения поселения, повышение культурного уровня населения, организация праздников</w:t>
      </w:r>
      <w:r>
        <w:rPr>
          <w:rStyle w:val="FontStyle15"/>
          <w:b w:val="0"/>
        </w:rPr>
        <w:t>.</w:t>
      </w:r>
    </w:p>
    <w:p w:rsidR="007812B5" w:rsidRPr="005C7B1C" w:rsidRDefault="007812B5" w:rsidP="007812B5">
      <w:pPr>
        <w:pStyle w:val="Style12"/>
        <w:widowControl/>
        <w:spacing w:line="240" w:lineRule="auto"/>
        <w:ind w:firstLine="709"/>
        <w:rPr>
          <w:rStyle w:val="FontStyle21"/>
        </w:rPr>
      </w:pPr>
      <w:r w:rsidRPr="005C7B1C">
        <w:rPr>
          <w:rStyle w:val="FontStyle21"/>
        </w:rPr>
        <w:t xml:space="preserve">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w:t>
      </w:r>
      <w:r>
        <w:rPr>
          <w:rStyle w:val="FontStyle21"/>
        </w:rPr>
        <w:t>недостаточная оснащенность</w:t>
      </w:r>
      <w:r w:rsidRPr="005C7B1C">
        <w:rPr>
          <w:rStyle w:val="FontStyle21"/>
        </w:rPr>
        <w:t>,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7812B5" w:rsidRPr="005C7B1C" w:rsidRDefault="007812B5" w:rsidP="007812B5">
      <w:pPr>
        <w:ind w:firstLine="709"/>
        <w:jc w:val="both"/>
        <w:rPr>
          <w:rFonts w:eastAsia="Times New Roman"/>
        </w:rPr>
      </w:pPr>
      <w:r w:rsidRPr="005C7B1C">
        <w:rPr>
          <w:rFonts w:eastAsia="Times New Roman"/>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7812B5" w:rsidRPr="005C7B1C" w:rsidRDefault="007812B5" w:rsidP="007812B5">
      <w:pPr>
        <w:pStyle w:val="aj"/>
        <w:spacing w:before="0" w:beforeAutospacing="0" w:after="0" w:afterAutospacing="0"/>
        <w:ind w:firstLine="709"/>
        <w:jc w:val="both"/>
      </w:pPr>
      <w:r w:rsidRPr="005C7B1C">
        <w:t>Главной проблемой результатов повышения роли физической культуры и спорта в формировании здорового образа жизни населения сельского поселения, является  обеспеченность спортивными сооружениями всех групп населения сельского поселения. Сдерживающими факторами развития физкультуры и спорта являются:</w:t>
      </w:r>
    </w:p>
    <w:p w:rsidR="007812B5" w:rsidRPr="005C7B1C" w:rsidRDefault="007812B5" w:rsidP="007812B5">
      <w:pPr>
        <w:pStyle w:val="aj"/>
        <w:spacing w:before="0" w:beforeAutospacing="0" w:after="0" w:afterAutospacing="0"/>
        <w:jc w:val="both"/>
      </w:pPr>
      <w:r w:rsidRPr="005C7B1C">
        <w:t>- слабый уровень материальной базы для занятий спортом;</w:t>
      </w:r>
    </w:p>
    <w:p w:rsidR="007812B5" w:rsidRPr="005C7B1C" w:rsidRDefault="007812B5" w:rsidP="007812B5">
      <w:pPr>
        <w:pStyle w:val="aj"/>
        <w:spacing w:before="0" w:beforeAutospacing="0" w:after="0" w:afterAutospacing="0"/>
        <w:jc w:val="both"/>
      </w:pPr>
      <w:r w:rsidRPr="005C7B1C">
        <w:t>- недоступность качественной спортивной формы и инвентаря.</w:t>
      </w:r>
    </w:p>
    <w:p w:rsidR="007812B5" w:rsidRDefault="007812B5" w:rsidP="007812B5">
      <w:pPr>
        <w:pStyle w:val="aj"/>
        <w:spacing w:before="0" w:beforeAutospacing="0" w:after="0" w:afterAutospacing="0"/>
        <w:ind w:firstLine="709"/>
        <w:jc w:val="both"/>
      </w:pPr>
      <w:r w:rsidRPr="005C7B1C">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7812B5" w:rsidRPr="005C7B1C" w:rsidRDefault="007812B5" w:rsidP="007812B5">
      <w:pPr>
        <w:pStyle w:val="aj"/>
        <w:spacing w:before="0" w:beforeAutospacing="0" w:after="0" w:afterAutospacing="0"/>
        <w:ind w:firstLine="709"/>
        <w:jc w:val="both"/>
      </w:pPr>
      <w:r w:rsidRPr="005C7B1C">
        <w:t xml:space="preserve">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w:t>
      </w:r>
      <w:r>
        <w:t>Бегуницкого</w:t>
      </w:r>
      <w:r w:rsidRPr="005C7B1C">
        <w:t xml:space="preserve"> </w:t>
      </w:r>
      <w:r w:rsidRPr="005C7B1C">
        <w:lastRenderedPageBreak/>
        <w:t>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7812B5" w:rsidRPr="00387B5C" w:rsidRDefault="007812B5" w:rsidP="007812B5">
      <w:pPr>
        <w:ind w:firstLine="720"/>
        <w:jc w:val="both"/>
        <w:rPr>
          <w:rFonts w:eastAsia="Times New Roman"/>
        </w:rPr>
      </w:pPr>
      <w:r w:rsidRPr="00387B5C">
        <w:rPr>
          <w:rFonts w:eastAsia="Times New Roman"/>
        </w:rPr>
        <w:t xml:space="preserve">В Концепции долгосрочного социально-экономического развития Российской Федерации до 2023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387B5C">
          <w:rPr>
            <w:rFonts w:eastAsia="Times New Roman"/>
          </w:rPr>
          <w:t>2008 г</w:t>
        </w:r>
      </w:smartTag>
      <w:r w:rsidRPr="00387B5C">
        <w:rPr>
          <w:rFonts w:eastAsia="Times New Roman"/>
        </w:rPr>
        <w:t>. № 1662-р, культуре отводится ведущая роль в формировании человеческого капитала.</w:t>
      </w:r>
    </w:p>
    <w:p w:rsidR="007812B5" w:rsidRPr="005C7B1C" w:rsidRDefault="007812B5" w:rsidP="007812B5">
      <w:pPr>
        <w:jc w:val="both"/>
      </w:pPr>
      <w:r w:rsidRPr="00387B5C">
        <w:rPr>
          <w:rFonts w:eastAsia="Times New Roman"/>
        </w:rPr>
        <w:t>Основная цель реализации молодёжной политики на территории поселения - развитие трудового потенциала</w:t>
      </w:r>
      <w:r w:rsidRPr="005C7B1C">
        <w:t xml:space="preserve"> у молодёжи в интересах поселения, вовлечение молодёжи в социально-экономическую, политическую и общественную жизнь сельского поселения, т</w:t>
      </w:r>
      <w:proofErr w:type="gramStart"/>
      <w:r w:rsidRPr="005C7B1C">
        <w:t>.е</w:t>
      </w:r>
      <w:proofErr w:type="gramEnd"/>
      <w:r w:rsidRPr="005C7B1C">
        <w:t xml:space="preserve">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7812B5" w:rsidRPr="005C7B1C" w:rsidRDefault="007812B5" w:rsidP="007812B5">
      <w:pPr>
        <w:ind w:firstLine="709"/>
        <w:jc w:val="both"/>
      </w:pPr>
      <w:r w:rsidRPr="005C7B1C">
        <w:rPr>
          <w:rFonts w:eastAsia="BatangChe"/>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5C7B1C">
        <w:t xml:space="preserve"> </w:t>
      </w:r>
    </w:p>
    <w:p w:rsidR="007812B5" w:rsidRPr="005C7B1C" w:rsidRDefault="007812B5" w:rsidP="007812B5"/>
    <w:p w:rsidR="007812B5" w:rsidRPr="005C7B1C" w:rsidRDefault="007812B5" w:rsidP="007812B5"/>
    <w:p w:rsidR="007812B5" w:rsidRPr="00C53FDB" w:rsidRDefault="007812B5" w:rsidP="007812B5">
      <w:pPr>
        <w:numPr>
          <w:ilvl w:val="0"/>
          <w:numId w:val="2"/>
        </w:numPr>
        <w:jc w:val="center"/>
        <w:rPr>
          <w:b/>
          <w:sz w:val="28"/>
          <w:szCs w:val="28"/>
        </w:rPr>
      </w:pPr>
      <w:r w:rsidRPr="007B12AC">
        <w:rPr>
          <w:b/>
          <w:sz w:val="26"/>
          <w:szCs w:val="26"/>
        </w:rPr>
        <w:t xml:space="preserve">Приоритеты деятельности органов местного самоуправления в сфере обеспечения  развития </w:t>
      </w:r>
      <w:r>
        <w:rPr>
          <w:b/>
          <w:sz w:val="26"/>
          <w:szCs w:val="26"/>
        </w:rPr>
        <w:t xml:space="preserve">социальной сферы </w:t>
      </w:r>
      <w:r w:rsidRPr="007B12AC">
        <w:rPr>
          <w:b/>
          <w:sz w:val="26"/>
          <w:szCs w:val="26"/>
        </w:rPr>
        <w:t xml:space="preserve">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7812B5" w:rsidRDefault="007812B5" w:rsidP="007812B5">
      <w:pPr>
        <w:ind w:left="360"/>
        <w:rPr>
          <w:b/>
          <w:sz w:val="28"/>
          <w:szCs w:val="28"/>
        </w:rPr>
      </w:pPr>
    </w:p>
    <w:p w:rsidR="007812B5" w:rsidRPr="002A1245" w:rsidRDefault="007812B5" w:rsidP="007812B5">
      <w:pPr>
        <w:widowControl w:val="0"/>
        <w:autoSpaceDE w:val="0"/>
        <w:autoSpaceDN w:val="0"/>
        <w:adjustRightInd w:val="0"/>
        <w:ind w:firstLine="709"/>
        <w:jc w:val="both"/>
      </w:pPr>
      <w:r w:rsidRPr="002A1245">
        <w:t xml:space="preserve">Приоритеты деятельности органов местного самоуправления в сфере </w:t>
      </w:r>
      <w:r>
        <w:t>создания условий для развития социальной сферы</w:t>
      </w:r>
      <w:r w:rsidRPr="00C65FB8">
        <w:t xml:space="preserve"> </w:t>
      </w:r>
      <w:r>
        <w:t>Бегуницкого сельского поселения</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7812B5" w:rsidRPr="002A1245" w:rsidRDefault="007812B5" w:rsidP="007812B5">
      <w:pPr>
        <w:widowControl w:val="0"/>
        <w:numPr>
          <w:ilvl w:val="1"/>
          <w:numId w:val="6"/>
        </w:numPr>
        <w:autoSpaceDE w:val="0"/>
        <w:autoSpaceDN w:val="0"/>
        <w:adjustRightInd w:val="0"/>
        <w:ind w:left="0" w:firstLine="709"/>
        <w:jc w:val="both"/>
      </w:pPr>
      <w:r w:rsidRPr="002A1245">
        <w:t xml:space="preserve">Концепции долгосрочного социально-экономического развития Российской Федерации на период до </w:t>
      </w:r>
      <w:r>
        <w:t>2021</w:t>
      </w:r>
      <w:r w:rsidRPr="002A1245">
        <w:t xml:space="preserve"> года, утвержденной распоряжением Правительства Российской Федерации от 17 ноября 2008 года № 1662-р;</w:t>
      </w:r>
    </w:p>
    <w:p w:rsidR="007812B5" w:rsidRDefault="007812B5" w:rsidP="007812B5">
      <w:pPr>
        <w:ind w:left="357" w:firstLine="709"/>
      </w:pP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7812B5" w:rsidRDefault="007812B5" w:rsidP="007812B5">
      <w:pPr>
        <w:ind w:left="360"/>
        <w:rPr>
          <w:b/>
          <w:sz w:val="26"/>
          <w:szCs w:val="26"/>
        </w:rPr>
      </w:pPr>
    </w:p>
    <w:p w:rsidR="007812B5" w:rsidRDefault="007812B5" w:rsidP="007812B5">
      <w:pPr>
        <w:numPr>
          <w:ilvl w:val="0"/>
          <w:numId w:val="2"/>
        </w:numPr>
        <w:jc w:val="center"/>
        <w:rPr>
          <w:b/>
          <w:sz w:val="26"/>
          <w:szCs w:val="26"/>
        </w:rPr>
      </w:pPr>
      <w:r w:rsidRPr="007B12AC">
        <w:rPr>
          <w:b/>
          <w:sz w:val="26"/>
          <w:szCs w:val="26"/>
        </w:rPr>
        <w:t xml:space="preserve">Цели, </w:t>
      </w:r>
      <w:r>
        <w:rPr>
          <w:b/>
          <w:sz w:val="26"/>
          <w:szCs w:val="26"/>
        </w:rPr>
        <w:t>задачи, показатели (индикаторы), конечные результаты и сроки реализации муниципальной программы.</w:t>
      </w:r>
    </w:p>
    <w:p w:rsidR="007812B5" w:rsidRDefault="007812B5" w:rsidP="007812B5">
      <w:pPr>
        <w:ind w:left="360"/>
        <w:rPr>
          <w:b/>
          <w:sz w:val="26"/>
          <w:szCs w:val="26"/>
        </w:rPr>
      </w:pPr>
    </w:p>
    <w:p w:rsidR="007812B5" w:rsidRDefault="007812B5" w:rsidP="007812B5">
      <w:pPr>
        <w:widowControl w:val="0"/>
        <w:autoSpaceDE w:val="0"/>
        <w:autoSpaceDN w:val="0"/>
        <w:adjustRightInd w:val="0"/>
        <w:ind w:firstLine="748"/>
        <w:jc w:val="both"/>
      </w:pPr>
      <w:r w:rsidRPr="00386799">
        <w:t>Муниципальная программа направлена на создание благоприятных условий для развития</w:t>
      </w:r>
      <w:r>
        <w:t xml:space="preserve">  социальной сферы муниципального образования </w:t>
      </w:r>
      <w:r w:rsidRPr="00386799">
        <w:t xml:space="preserve"> </w:t>
      </w:r>
      <w:r>
        <w:t xml:space="preserve">Бегуницкое </w:t>
      </w:r>
      <w:r w:rsidRPr="00386799">
        <w:t>сельско</w:t>
      </w:r>
      <w:r>
        <w:t>е</w:t>
      </w:r>
      <w:r w:rsidRPr="00386799">
        <w:t xml:space="preserve"> поселени</w:t>
      </w:r>
      <w:r>
        <w:t>е</w:t>
      </w:r>
      <w:r w:rsidRPr="00386799">
        <w:t xml:space="preserve"> на долгосрочную перспективу.</w:t>
      </w:r>
    </w:p>
    <w:p w:rsidR="007812B5" w:rsidRPr="00C94090" w:rsidRDefault="007812B5" w:rsidP="007812B5">
      <w:pPr>
        <w:pStyle w:val="Style2"/>
        <w:widowControl/>
        <w:tabs>
          <w:tab w:val="left" w:pos="490"/>
        </w:tabs>
        <w:spacing w:line="240" w:lineRule="auto"/>
        <w:ind w:firstLine="709"/>
        <w:jc w:val="both"/>
      </w:pPr>
      <w:r w:rsidRPr="00C94090">
        <w:t xml:space="preserve">Основной целью </w:t>
      </w:r>
      <w:r>
        <w:t>под</w:t>
      </w:r>
      <w:r w:rsidRPr="00C94090">
        <w:t>программы</w:t>
      </w:r>
      <w:r>
        <w:t xml:space="preserve"> развитие культуры </w:t>
      </w:r>
      <w:r w:rsidRPr="00C94090">
        <w:t xml:space="preserve"> является обеспечение сохранения, создания, распространения и освоения культурных ценностей и реализации прав граждан на участие в культурной жизни, эстетическое воспитание и художественное образование, формирование высоких духовно-нравственных качеств личности и общества, пользование учреждениями сферы культуры, доступ к культурным ценностям в сельском поселении.</w:t>
      </w:r>
    </w:p>
    <w:p w:rsidR="007812B5" w:rsidRPr="00C94090" w:rsidRDefault="007812B5" w:rsidP="007812B5">
      <w:pPr>
        <w:widowControl w:val="0"/>
        <w:autoSpaceDE w:val="0"/>
        <w:autoSpaceDN w:val="0"/>
        <w:adjustRightInd w:val="0"/>
        <w:ind w:firstLine="709"/>
        <w:jc w:val="both"/>
        <w:rPr>
          <w:rStyle w:val="FontStyle11"/>
        </w:rPr>
      </w:pPr>
      <w:r w:rsidRPr="00C94090">
        <w:t xml:space="preserve">Для достижения цели Подпрограммы поставлена следующая основная задача - создание условий для организации досуга жителей поселения и обеспечения услугами организаций культуры детей и молодежи и </w:t>
      </w:r>
      <w:r w:rsidRPr="00C94090">
        <w:rPr>
          <w:bCs/>
        </w:rPr>
        <w:t>предусматриваются следующие решения</w:t>
      </w:r>
      <w:r w:rsidRPr="00C94090">
        <w:rPr>
          <w:rStyle w:val="FontStyle11"/>
        </w:rPr>
        <w:t>:</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а) Разработать основные принципы взаимодействия с общественными организациями (религиозными, национальными, социальными), со сферой художественной практики, с философскими, общественными и гуманитарными науками, со сферой образования, средствами массовой информации и книгоиздателями, со сферой организации и обеспечения досуга и т.п. как основными субъектами практического воспроизводства культуры.</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б) Сконцентрировать бюджетные средства на приоритетных направлениях развития культуры.</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в) Оптимизировать расходование бюджетных средств.</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lastRenderedPageBreak/>
        <w:t>г) Создать условия для развития профессионального искусства и системы доступа к профессиональному искусству.</w:t>
      </w:r>
    </w:p>
    <w:p w:rsidR="007812B5" w:rsidRPr="00C94090" w:rsidRDefault="007812B5" w:rsidP="007812B5">
      <w:pPr>
        <w:pStyle w:val="Style2"/>
        <w:widowControl/>
        <w:tabs>
          <w:tab w:val="left" w:pos="686"/>
        </w:tabs>
        <w:spacing w:line="240" w:lineRule="auto"/>
        <w:jc w:val="both"/>
        <w:rPr>
          <w:rStyle w:val="FontStyle11"/>
        </w:rPr>
      </w:pPr>
      <w:proofErr w:type="spellStart"/>
      <w:r w:rsidRPr="00C94090">
        <w:rPr>
          <w:rStyle w:val="FontStyle11"/>
        </w:rPr>
        <w:t>д</w:t>
      </w:r>
      <w:proofErr w:type="spellEnd"/>
      <w:r w:rsidRPr="00C94090">
        <w:rPr>
          <w:rStyle w:val="FontStyle11"/>
        </w:rPr>
        <w:t>) Создать условия для выявления и становления одаренной творческой молодежи.</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е) Сохранить и развивать различные формы культурно - досуговой деятельности и любительского творчества.</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 xml:space="preserve">ж) Улучшать состояние материально-технической базы учреждений культуры с целью улучшения организации </w:t>
      </w:r>
      <w:proofErr w:type="spellStart"/>
      <w:r w:rsidRPr="00C94090">
        <w:rPr>
          <w:rStyle w:val="FontStyle11"/>
        </w:rPr>
        <w:t>культурно-досуговой</w:t>
      </w:r>
      <w:proofErr w:type="spellEnd"/>
      <w:r w:rsidRPr="00C94090">
        <w:rPr>
          <w:rStyle w:val="FontStyle11"/>
        </w:rPr>
        <w:t xml:space="preserve"> деятельности, культурно-воспитательной и идеологической функции в деятельности учреждений культуры.</w:t>
      </w:r>
    </w:p>
    <w:p w:rsidR="007812B5" w:rsidRPr="00C94090" w:rsidRDefault="007812B5" w:rsidP="007812B5">
      <w:pPr>
        <w:pStyle w:val="Style2"/>
        <w:widowControl/>
        <w:tabs>
          <w:tab w:val="left" w:pos="686"/>
        </w:tabs>
        <w:spacing w:line="240" w:lineRule="auto"/>
        <w:jc w:val="both"/>
        <w:rPr>
          <w:rStyle w:val="FontStyle11"/>
        </w:rPr>
      </w:pPr>
      <w:r w:rsidRPr="00C94090">
        <w:rPr>
          <w:rStyle w:val="FontStyle11"/>
        </w:rPr>
        <w:t xml:space="preserve">з) Развивать </w:t>
      </w:r>
      <w:proofErr w:type="spellStart"/>
      <w:r w:rsidRPr="00C94090">
        <w:rPr>
          <w:rStyle w:val="FontStyle11"/>
        </w:rPr>
        <w:t>конкурсно-фестивальное</w:t>
      </w:r>
      <w:proofErr w:type="spellEnd"/>
      <w:r w:rsidRPr="00C94090">
        <w:rPr>
          <w:rStyle w:val="FontStyle11"/>
        </w:rPr>
        <w:t xml:space="preserve"> движение с целью стимулирования любительского художественного творчества, промыслов и ремесел.</w:t>
      </w:r>
    </w:p>
    <w:p w:rsidR="007812B5" w:rsidRPr="00C94090" w:rsidRDefault="007812B5" w:rsidP="007812B5">
      <w:pPr>
        <w:pStyle w:val="af4"/>
        <w:spacing w:after="0" w:line="240" w:lineRule="auto"/>
        <w:ind w:firstLine="708"/>
        <w:jc w:val="both"/>
        <w:rPr>
          <w:rFonts w:ascii="Times New Roman" w:hAnsi="Times New Roman"/>
        </w:rPr>
      </w:pPr>
    </w:p>
    <w:p w:rsidR="007812B5" w:rsidRPr="00C94090" w:rsidRDefault="007812B5" w:rsidP="007812B5">
      <w:pPr>
        <w:pStyle w:val="af4"/>
        <w:spacing w:after="0" w:line="240" w:lineRule="auto"/>
        <w:ind w:firstLine="708"/>
        <w:jc w:val="both"/>
        <w:rPr>
          <w:rFonts w:ascii="Times New Roman" w:hAnsi="Times New Roman"/>
          <w:lang w:eastAsia="en-US"/>
        </w:rPr>
      </w:pPr>
      <w:r w:rsidRPr="00C94090">
        <w:rPr>
          <w:rFonts w:ascii="Times New Roman" w:hAnsi="Times New Roman"/>
        </w:rPr>
        <w:t xml:space="preserve">Реализация основных мероприятий муниципальной подпрограммы развитие культуры </w:t>
      </w:r>
      <w:r w:rsidRPr="00C94090">
        <w:rPr>
          <w:rFonts w:ascii="Times New Roman" w:hAnsi="Times New Roman"/>
          <w:lang w:eastAsia="en-US"/>
        </w:rPr>
        <w:t>позволит лучше организовать:</w:t>
      </w:r>
    </w:p>
    <w:p w:rsidR="007812B5" w:rsidRPr="00C94090" w:rsidRDefault="007812B5" w:rsidP="007812B5">
      <w:pPr>
        <w:pStyle w:val="af2"/>
        <w:widowControl w:val="0"/>
        <w:autoSpaceDE w:val="0"/>
        <w:autoSpaceDN w:val="0"/>
        <w:adjustRightInd w:val="0"/>
        <w:ind w:left="0"/>
        <w:outlineLvl w:val="1"/>
      </w:pPr>
      <w:r w:rsidRPr="00C94090">
        <w:t>- деятельность клубных формирований</w:t>
      </w:r>
    </w:p>
    <w:p w:rsidR="007812B5" w:rsidRPr="00C94090" w:rsidRDefault="007812B5" w:rsidP="007812B5">
      <w:pPr>
        <w:pStyle w:val="af2"/>
        <w:widowControl w:val="0"/>
        <w:autoSpaceDE w:val="0"/>
        <w:autoSpaceDN w:val="0"/>
        <w:adjustRightInd w:val="0"/>
        <w:ind w:left="0"/>
        <w:outlineLvl w:val="1"/>
      </w:pPr>
      <w:r w:rsidRPr="00C94090">
        <w:t>- культурно-досуговых мероприятия по</w:t>
      </w:r>
      <w:r w:rsidRPr="00C94090">
        <w:rPr>
          <w:rStyle w:val="FontStyle15"/>
        </w:rPr>
        <w:t xml:space="preserve"> установленным праздничным датам и</w:t>
      </w:r>
      <w:r w:rsidRPr="00C94090">
        <w:t xml:space="preserve"> для разных возрастных групп; </w:t>
      </w:r>
    </w:p>
    <w:p w:rsidR="007812B5" w:rsidRPr="00C94090" w:rsidRDefault="007812B5" w:rsidP="007812B5">
      <w:pPr>
        <w:pStyle w:val="af2"/>
        <w:widowControl w:val="0"/>
        <w:autoSpaceDE w:val="0"/>
        <w:autoSpaceDN w:val="0"/>
        <w:adjustRightInd w:val="0"/>
        <w:ind w:left="0"/>
        <w:jc w:val="both"/>
        <w:outlineLvl w:val="1"/>
      </w:pPr>
      <w:r w:rsidRPr="00C94090">
        <w:rPr>
          <w:rStyle w:val="FontStyle15"/>
        </w:rPr>
        <w:t xml:space="preserve">- </w:t>
      </w:r>
      <w:r w:rsidRPr="00C94090">
        <w:t xml:space="preserve">подготовку и публикацию информации, посвященные вопросам культуры, организации </w:t>
      </w:r>
      <w:proofErr w:type="spellStart"/>
      <w:r w:rsidRPr="00C94090">
        <w:t>культурно-досуговой</w:t>
      </w:r>
      <w:proofErr w:type="spellEnd"/>
      <w:r w:rsidRPr="00C94090">
        <w:t xml:space="preserve"> деятельности, планах мероприятий, проведенных мероприятиях, конкурсах и фестивалях, а также о муниципальных правовых актах, регламентирующих деятельность в сфере организации досуга и предоставления услуг организаций культуры, в которых жители могли бы принять участие, реализовать свой творческий потенциал;</w:t>
      </w:r>
    </w:p>
    <w:p w:rsidR="007812B5" w:rsidRPr="00C94090" w:rsidRDefault="007812B5" w:rsidP="007812B5">
      <w:pPr>
        <w:pStyle w:val="af2"/>
        <w:widowControl w:val="0"/>
        <w:autoSpaceDE w:val="0"/>
        <w:autoSpaceDN w:val="0"/>
        <w:adjustRightInd w:val="0"/>
        <w:ind w:left="0"/>
        <w:outlineLvl w:val="1"/>
      </w:pPr>
      <w:r w:rsidRPr="00C94090">
        <w:t>- информирование по итогам проведенных мероприятий,</w:t>
      </w:r>
    </w:p>
    <w:p w:rsidR="007812B5" w:rsidRPr="00C94090" w:rsidRDefault="007812B5" w:rsidP="007812B5">
      <w:pPr>
        <w:pStyle w:val="af2"/>
        <w:widowControl w:val="0"/>
        <w:autoSpaceDE w:val="0"/>
        <w:autoSpaceDN w:val="0"/>
        <w:adjustRightInd w:val="0"/>
        <w:ind w:left="0"/>
        <w:outlineLvl w:val="1"/>
      </w:pPr>
      <w:r w:rsidRPr="00C94090">
        <w:t xml:space="preserve">- взаимодействие со СМИ в целях публикации информации в печатных средствах массовой информации; </w:t>
      </w:r>
    </w:p>
    <w:p w:rsidR="007812B5" w:rsidRPr="00C94090" w:rsidRDefault="007812B5" w:rsidP="007812B5">
      <w:pPr>
        <w:pStyle w:val="Default"/>
      </w:pPr>
      <w:r w:rsidRPr="00C94090">
        <w:t>- обеспечение и обслуживанию пользователей нестационарного библиотечного обслуживания;</w:t>
      </w:r>
    </w:p>
    <w:p w:rsidR="007812B5" w:rsidRPr="00C94090" w:rsidRDefault="007812B5" w:rsidP="007812B5">
      <w:pPr>
        <w:pStyle w:val="Default"/>
      </w:pPr>
      <w:r w:rsidRPr="00C94090">
        <w:t xml:space="preserve">- комплектование библиотечных фондов; </w:t>
      </w:r>
    </w:p>
    <w:p w:rsidR="007812B5" w:rsidRPr="00C94090" w:rsidRDefault="007812B5" w:rsidP="007812B5">
      <w:pPr>
        <w:pStyle w:val="Default"/>
      </w:pPr>
      <w:r w:rsidRPr="00C94090">
        <w:t>- проведение мероприятий с целью продвижения чтения, повышения информационной культуры, организации досуга и популяризации различных областей знания:</w:t>
      </w:r>
    </w:p>
    <w:p w:rsidR="007812B5" w:rsidRPr="00C94090" w:rsidRDefault="007812B5" w:rsidP="007812B5">
      <w:pPr>
        <w:pStyle w:val="Default"/>
      </w:pPr>
      <w:r w:rsidRPr="00C94090">
        <w:t xml:space="preserve">- проведение мероприятий тематической направленности, патриотическое, нравственное, экологическое, краеведческое просвещение (Общероссийский день библиотек, День славянской письменности и культуры) </w:t>
      </w:r>
    </w:p>
    <w:p w:rsidR="007812B5" w:rsidRPr="00C94090" w:rsidRDefault="007812B5" w:rsidP="007812B5">
      <w:pPr>
        <w:pStyle w:val="af2"/>
        <w:widowControl w:val="0"/>
        <w:autoSpaceDE w:val="0"/>
        <w:autoSpaceDN w:val="0"/>
        <w:adjustRightInd w:val="0"/>
        <w:ind w:left="0"/>
        <w:outlineLvl w:val="1"/>
      </w:pPr>
      <w:r w:rsidRPr="00C94090">
        <w:t xml:space="preserve">- внедрение </w:t>
      </w:r>
      <w:proofErr w:type="gramStart"/>
      <w:r w:rsidRPr="00C94090">
        <w:t>системы регулярного мониторинга удовлетворенности потребителей предоставляемых услуг</w:t>
      </w:r>
      <w:proofErr w:type="gramEnd"/>
      <w:r w:rsidRPr="00C94090">
        <w:t xml:space="preserve"> </w:t>
      </w:r>
    </w:p>
    <w:p w:rsidR="007812B5" w:rsidRPr="00C94090" w:rsidRDefault="007812B5" w:rsidP="007812B5">
      <w:pPr>
        <w:pStyle w:val="Default"/>
      </w:pPr>
      <w:r w:rsidRPr="00C94090">
        <w:t xml:space="preserve">их качеством и доступностью; </w:t>
      </w:r>
    </w:p>
    <w:p w:rsidR="007812B5" w:rsidRPr="00C94090" w:rsidRDefault="007812B5" w:rsidP="007812B5">
      <w:pPr>
        <w:jc w:val="both"/>
      </w:pPr>
      <w:r w:rsidRPr="00C94090">
        <w:t>- взаимодействие со школой, детсадом, советом ветеранов, учреждениями культуры района;</w:t>
      </w:r>
    </w:p>
    <w:p w:rsidR="007812B5" w:rsidRPr="00C94090" w:rsidRDefault="007812B5" w:rsidP="007812B5">
      <w:r w:rsidRPr="00C94090">
        <w:t>- укрепление материально-технической базы.</w:t>
      </w:r>
    </w:p>
    <w:p w:rsidR="007812B5" w:rsidRPr="00C94090" w:rsidRDefault="007812B5" w:rsidP="007812B5">
      <w:pPr>
        <w:ind w:firstLine="708"/>
        <w:jc w:val="both"/>
      </w:pPr>
      <w:r w:rsidRPr="00C94090">
        <w:rPr>
          <w:rStyle w:val="FontStyle15"/>
        </w:rPr>
        <w:t>При выполнении всех мероприятий сельского поселения будут улучшены условия исполнения конституционных прав граждан, сохранен и преумножен творческий потенциал поселения.</w:t>
      </w:r>
    </w:p>
    <w:p w:rsidR="007812B5" w:rsidRPr="00C94090" w:rsidRDefault="007812B5" w:rsidP="007812B5">
      <w:pPr>
        <w:ind w:firstLine="709"/>
        <w:jc w:val="both"/>
      </w:pPr>
      <w:r w:rsidRPr="00C94090">
        <w:t>Целями подпрограммы развитие физической культуры и спорта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7812B5" w:rsidRPr="00C94090" w:rsidRDefault="007812B5" w:rsidP="007812B5">
      <w:pPr>
        <w:pStyle w:val="Style2"/>
        <w:widowControl/>
        <w:numPr>
          <w:ilvl w:val="0"/>
          <w:numId w:val="8"/>
        </w:numPr>
        <w:tabs>
          <w:tab w:val="left" w:pos="490"/>
        </w:tabs>
        <w:spacing w:before="120" w:after="120" w:line="240" w:lineRule="auto"/>
        <w:jc w:val="both"/>
        <w:rPr>
          <w:b/>
        </w:rPr>
      </w:pPr>
      <w:r w:rsidRPr="00C94090">
        <w:t>Проведение спортивно-массовых мероприятий по различным видам спорта, спортивных праздников в соответствии с Планом и участие команд между поселениями, в областных и районных соревнованиях по различным видам спорта.</w:t>
      </w:r>
    </w:p>
    <w:p w:rsidR="007812B5" w:rsidRPr="00C94090" w:rsidRDefault="007812B5" w:rsidP="007812B5">
      <w:pPr>
        <w:numPr>
          <w:ilvl w:val="0"/>
          <w:numId w:val="8"/>
        </w:numPr>
        <w:spacing w:before="100" w:beforeAutospacing="1" w:after="100" w:afterAutospacing="1"/>
        <w:jc w:val="both"/>
        <w:rPr>
          <w:rFonts w:eastAsia="Times New Roman"/>
        </w:rPr>
      </w:pPr>
      <w:r w:rsidRPr="00C94090">
        <w:rPr>
          <w:rFonts w:eastAsia="Times New Roman"/>
        </w:rPr>
        <w:t>Вовлечение жителей сельского поселения в систематические занятия физической культурой и спортом;</w:t>
      </w:r>
    </w:p>
    <w:p w:rsidR="007812B5" w:rsidRPr="00C94090" w:rsidRDefault="007812B5" w:rsidP="007812B5">
      <w:pPr>
        <w:pStyle w:val="a5"/>
        <w:numPr>
          <w:ilvl w:val="0"/>
          <w:numId w:val="8"/>
        </w:numPr>
        <w:jc w:val="both"/>
      </w:pPr>
      <w:r w:rsidRPr="00C94090">
        <w:t>Увеличение числа людей, активно занимающихся физической культурой. Занятия физической культурой должны стать ежедневной потребностью большей части населения, создание имиджа здорового, спортивного образа жизни должно войти в моду.</w:t>
      </w:r>
    </w:p>
    <w:p w:rsidR="007812B5" w:rsidRPr="00C94090" w:rsidRDefault="007812B5" w:rsidP="007812B5">
      <w:pPr>
        <w:pStyle w:val="a5"/>
        <w:numPr>
          <w:ilvl w:val="0"/>
          <w:numId w:val="8"/>
        </w:numPr>
        <w:jc w:val="both"/>
      </w:pPr>
      <w:r w:rsidRPr="00C94090">
        <w:lastRenderedPageBreak/>
        <w:t> Создание необходимых условий и возможностей для систематических занятий физкультурой детского и взрослого населения в поселении.</w:t>
      </w:r>
    </w:p>
    <w:p w:rsidR="007812B5" w:rsidRPr="00C94090" w:rsidRDefault="007812B5" w:rsidP="007812B5">
      <w:pPr>
        <w:pStyle w:val="a5"/>
        <w:numPr>
          <w:ilvl w:val="0"/>
          <w:numId w:val="8"/>
        </w:numPr>
        <w:jc w:val="both"/>
      </w:pPr>
      <w:r w:rsidRPr="00C94090">
        <w:t>Укрепление материально-технической базы.</w:t>
      </w:r>
    </w:p>
    <w:p w:rsidR="007812B5" w:rsidRPr="00C94090" w:rsidRDefault="007812B5" w:rsidP="007812B5">
      <w:pPr>
        <w:pStyle w:val="a5"/>
        <w:numPr>
          <w:ilvl w:val="0"/>
          <w:numId w:val="8"/>
        </w:numPr>
        <w:jc w:val="both"/>
      </w:pPr>
      <w:r w:rsidRPr="00C94090">
        <w:t>Развитие сотрудничества в области физкультуры и спорта с другими ведомствами и органами местного самоуправления (образование, здравоохранение, культура, социальная защита населения, молодежная политика), а также со средствами массовой информации.</w:t>
      </w:r>
    </w:p>
    <w:p w:rsidR="007812B5" w:rsidRPr="00C94090" w:rsidRDefault="007812B5" w:rsidP="007812B5">
      <w:pPr>
        <w:pStyle w:val="a5"/>
        <w:numPr>
          <w:ilvl w:val="0"/>
          <w:numId w:val="8"/>
        </w:numPr>
        <w:jc w:val="both"/>
      </w:pPr>
      <w:r w:rsidRPr="00C94090">
        <w:t>Развитие массовой физической культуры, которая должна стать эффективным инструментом государственной политики, а также политики активной пропаганды здорового образа жизни для новых поколений.</w:t>
      </w:r>
    </w:p>
    <w:p w:rsidR="007812B5" w:rsidRPr="00C94090" w:rsidRDefault="007812B5" w:rsidP="007812B5">
      <w:pPr>
        <w:pStyle w:val="a5"/>
        <w:numPr>
          <w:ilvl w:val="0"/>
          <w:numId w:val="8"/>
        </w:numPr>
        <w:jc w:val="both"/>
      </w:pPr>
      <w:r w:rsidRPr="00C94090">
        <w:t xml:space="preserve"> Повышение эффективности средств физической культуры, для использования в профилактической работе по борьбе с наркоманией, пьянством, курением, правонарушениями.</w:t>
      </w:r>
    </w:p>
    <w:p w:rsidR="007812B5" w:rsidRPr="00C94090" w:rsidRDefault="007812B5" w:rsidP="007812B5">
      <w:pPr>
        <w:pStyle w:val="a5"/>
        <w:numPr>
          <w:ilvl w:val="0"/>
          <w:numId w:val="8"/>
        </w:numPr>
        <w:jc w:val="both"/>
      </w:pPr>
      <w:r w:rsidRPr="00C94090">
        <w:t>Совершенствование системы организации физической культуры, внедрение новых организационно-управленческих решений, направленных на создание эффективной системы массовой физкультурно-оздоровительной работы с населением.</w:t>
      </w:r>
    </w:p>
    <w:p w:rsidR="007812B5" w:rsidRPr="00C94090" w:rsidRDefault="007812B5" w:rsidP="007812B5">
      <w:pPr>
        <w:jc w:val="both"/>
      </w:pPr>
      <w:r w:rsidRPr="00C94090">
        <w:t>Основная цель реализации подпрограммы молодежная политика - вовлечение молодежи в социально–экономическую, политическую и общественную жизнь сельского поселения, а так же создание условий для самореализации молодежи.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w:t>
      </w:r>
    </w:p>
    <w:p w:rsidR="007812B5" w:rsidRPr="00C94090" w:rsidRDefault="007812B5" w:rsidP="007812B5">
      <w:pPr>
        <w:jc w:val="both"/>
      </w:pPr>
      <w:r w:rsidRPr="00C94090">
        <w:t>Достижение поставленной цели предполагается за счет решения следующих задач:</w:t>
      </w:r>
    </w:p>
    <w:p w:rsidR="007812B5" w:rsidRPr="00C94090" w:rsidRDefault="007812B5" w:rsidP="007812B5">
      <w:pPr>
        <w:jc w:val="both"/>
      </w:pPr>
      <w:r w:rsidRPr="00C94090">
        <w:t xml:space="preserve"> 1. Формирование целостной системы поддержки, обладающей лидерскими навыками, инициативной и талантливой молодежи, а именно: </w:t>
      </w:r>
    </w:p>
    <w:p w:rsidR="007812B5" w:rsidRPr="00C94090" w:rsidRDefault="007812B5" w:rsidP="007812B5">
      <w:pPr>
        <w:jc w:val="both"/>
      </w:pPr>
      <w:r w:rsidRPr="00C94090">
        <w:t xml:space="preserve">-  совершенствование механизмов выявления, отбора и продвижения инициативных и талантливых молодых людей; </w:t>
      </w:r>
    </w:p>
    <w:p w:rsidR="007812B5" w:rsidRPr="00C94090" w:rsidRDefault="007812B5" w:rsidP="007812B5">
      <w:pPr>
        <w:jc w:val="both"/>
      </w:pPr>
      <w:r w:rsidRPr="00C94090">
        <w:t>- активная пропаганда и популяризация достижений талантливой молодежи в России и в мире;</w:t>
      </w:r>
    </w:p>
    <w:p w:rsidR="007812B5" w:rsidRPr="00C94090" w:rsidRDefault="007812B5" w:rsidP="007812B5">
      <w:pPr>
        <w:jc w:val="both"/>
      </w:pPr>
      <w:r w:rsidRPr="00C94090">
        <w:t>- мотивация молодежи к инновационной деятельности, изобретательству и научно-техническому творчеству.</w:t>
      </w:r>
    </w:p>
    <w:p w:rsidR="007812B5" w:rsidRPr="00C94090" w:rsidRDefault="007812B5" w:rsidP="007812B5">
      <w:pPr>
        <w:jc w:val="both"/>
      </w:pPr>
      <w:r w:rsidRPr="00C94090">
        <w:t>2. Вовлечение молодежи в социальную практику и информирование ее о потенциальных возможностях собственного развития, что предполагает:</w:t>
      </w:r>
    </w:p>
    <w:p w:rsidR="007812B5" w:rsidRPr="00C94090" w:rsidRDefault="007812B5" w:rsidP="007812B5">
      <w:pPr>
        <w:jc w:val="both"/>
      </w:pPr>
      <w:r w:rsidRPr="00C94090">
        <w:t>- стимулирование молодежи к самоуправлению, развитие всех моделей молодежного самоуправления и самоорганизации;</w:t>
      </w:r>
    </w:p>
    <w:p w:rsidR="007812B5" w:rsidRPr="00C94090" w:rsidRDefault="007812B5" w:rsidP="007812B5">
      <w:pPr>
        <w:jc w:val="both"/>
      </w:pPr>
      <w:r w:rsidRPr="00C94090">
        <w:t>- 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w:t>
      </w:r>
    </w:p>
    <w:p w:rsidR="007812B5" w:rsidRPr="00C94090" w:rsidRDefault="007812B5" w:rsidP="007812B5">
      <w:pPr>
        <w:jc w:val="both"/>
      </w:pPr>
      <w:r w:rsidRPr="00C94090">
        <w:t>- вовлечение молодежи в инновационные проекты в сфере образования, науки, культуры, технологий;</w:t>
      </w:r>
    </w:p>
    <w:p w:rsidR="007812B5" w:rsidRPr="00C94090" w:rsidRDefault="007812B5" w:rsidP="007812B5">
      <w:pPr>
        <w:jc w:val="both"/>
      </w:pPr>
      <w:r w:rsidRPr="00C94090">
        <w:t>- развитие моделей и форм вовлечения молодежи в трудовую деятельность, выстраивание профессиональных установок и карьерных траекторий, популяризацию предпринимательства как перспективного вида деятельности в молодежной среде.</w:t>
      </w:r>
    </w:p>
    <w:p w:rsidR="007812B5" w:rsidRPr="00C94090" w:rsidRDefault="007812B5" w:rsidP="007812B5">
      <w:pPr>
        <w:jc w:val="both"/>
      </w:pPr>
      <w:r w:rsidRPr="00C94090">
        <w:t>3. 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 что включает:</w:t>
      </w:r>
    </w:p>
    <w:p w:rsidR="007812B5" w:rsidRPr="00C94090" w:rsidRDefault="007812B5" w:rsidP="007812B5">
      <w:pPr>
        <w:jc w:val="both"/>
      </w:pPr>
      <w:r w:rsidRPr="00C94090">
        <w:t>- 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7812B5" w:rsidRPr="00C94090" w:rsidRDefault="007812B5" w:rsidP="007812B5">
      <w:pPr>
        <w:jc w:val="both"/>
      </w:pPr>
      <w:r w:rsidRPr="00C94090">
        <w:t xml:space="preserve">- укрепление в молодежной среде нравственно-культурных и традиционных семейных ценностей, поддержка молодых семей и преодоление кризиса института семьи; </w:t>
      </w:r>
    </w:p>
    <w:p w:rsidR="007812B5" w:rsidRPr="00C94090" w:rsidRDefault="007812B5" w:rsidP="007812B5">
      <w:pPr>
        <w:jc w:val="both"/>
      </w:pPr>
      <w:r w:rsidRPr="00C94090">
        <w:t xml:space="preserve">- популяризация здорового образа жизни, вовлечение молодежи в спортивные и туристические мероприятия; </w:t>
      </w:r>
    </w:p>
    <w:p w:rsidR="007812B5" w:rsidRPr="00C94090" w:rsidRDefault="007812B5" w:rsidP="007812B5">
      <w:pPr>
        <w:jc w:val="both"/>
      </w:pPr>
      <w:r w:rsidRPr="00C94090">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7812B5" w:rsidRPr="00C94090" w:rsidRDefault="007812B5" w:rsidP="007812B5">
      <w:pPr>
        <w:jc w:val="both"/>
      </w:pPr>
      <w:r w:rsidRPr="00C94090">
        <w:lastRenderedPageBreak/>
        <w:t>- взаимодействие в сфере молодежной политики между странами, поддержка международных молодежных инициатив и проектов, развитие системы межрегиональных молодежных обменов.</w:t>
      </w:r>
    </w:p>
    <w:p w:rsidR="007812B5" w:rsidRPr="00C94090" w:rsidRDefault="007812B5" w:rsidP="007812B5">
      <w:pPr>
        <w:jc w:val="both"/>
      </w:pPr>
      <w:r w:rsidRPr="00C94090">
        <w:t xml:space="preserve">4. Развитие современной структуры органов по работе с молодежью, </w:t>
      </w:r>
      <w:r w:rsidRPr="00C94090">
        <w:br/>
        <w:t>а именно:</w:t>
      </w:r>
    </w:p>
    <w:p w:rsidR="007812B5" w:rsidRPr="00C94090" w:rsidRDefault="007812B5" w:rsidP="007812B5">
      <w:pPr>
        <w:jc w:val="both"/>
      </w:pPr>
      <w:r w:rsidRPr="00C94090">
        <w:t>- создание современной инфраструктуры работы с молодыми людьми;</w:t>
      </w:r>
      <w:r w:rsidRPr="00C94090">
        <w:br/>
        <w:t>развитие сети молодежных досуговых учреждений (центры досуга, спортивные секции);</w:t>
      </w:r>
    </w:p>
    <w:p w:rsidR="007812B5" w:rsidRPr="00C94090" w:rsidRDefault="007812B5" w:rsidP="007812B5">
      <w:pPr>
        <w:jc w:val="both"/>
      </w:pPr>
      <w:r w:rsidRPr="00C94090">
        <w:t>- нормативное и методическое обеспечение работы с молодежью;</w:t>
      </w:r>
      <w:r w:rsidRPr="00C94090">
        <w:br/>
        <w:t>распространение разработанных методик и программ работы с молодежью;</w:t>
      </w:r>
    </w:p>
    <w:p w:rsidR="007812B5" w:rsidRPr="00C94090" w:rsidRDefault="007812B5" w:rsidP="007812B5">
      <w:pPr>
        <w:jc w:val="both"/>
      </w:pPr>
      <w:r w:rsidRPr="00C94090">
        <w:t>- обеспечение доступности для молодежи информации о создаваемых для нее условиях и предоставляемых возможностях;</w:t>
      </w:r>
    </w:p>
    <w:p w:rsidR="007812B5" w:rsidRPr="00C94090" w:rsidRDefault="007812B5" w:rsidP="007812B5">
      <w:pPr>
        <w:jc w:val="both"/>
      </w:pPr>
      <w:r w:rsidRPr="00C94090">
        <w:t xml:space="preserve">- обеспечение согласованности мер по реализации государственной молодежной политики. </w:t>
      </w:r>
    </w:p>
    <w:p w:rsidR="007812B5" w:rsidRPr="00C94090" w:rsidRDefault="007812B5" w:rsidP="007812B5">
      <w:pPr>
        <w:ind w:firstLine="708"/>
        <w:jc w:val="both"/>
      </w:pPr>
      <w:r w:rsidRPr="00C94090">
        <w:t>Реализация программных мероприятий происходить по следующим направлениям:</w:t>
      </w:r>
    </w:p>
    <w:p w:rsidR="007812B5" w:rsidRPr="00C94090" w:rsidRDefault="007812B5" w:rsidP="007812B5">
      <w:pPr>
        <w:jc w:val="both"/>
      </w:pPr>
      <w:r w:rsidRPr="00C94090">
        <w:t xml:space="preserve">- реализация информационно-просветительского комплекса мер по развитию созидательных форм жизнедеятельности в молодежной среде; </w:t>
      </w:r>
    </w:p>
    <w:p w:rsidR="007812B5" w:rsidRPr="00C94090" w:rsidRDefault="007812B5" w:rsidP="007812B5">
      <w:pPr>
        <w:jc w:val="both"/>
      </w:pPr>
      <w:r w:rsidRPr="00C94090">
        <w:t xml:space="preserve">- проведение мероприятий, направленных на создание системы эффективного функционирования творческих и профессиональных объединений молодежи; </w:t>
      </w:r>
    </w:p>
    <w:p w:rsidR="007812B5" w:rsidRPr="00C94090" w:rsidRDefault="007812B5" w:rsidP="007812B5">
      <w:pPr>
        <w:jc w:val="both"/>
      </w:pPr>
      <w:r w:rsidRPr="00C94090">
        <w:t>- проведение серии мероприятий, популяризирующих молодежную моду на духовное и физическое благополучие;</w:t>
      </w:r>
    </w:p>
    <w:p w:rsidR="007812B5" w:rsidRPr="00C94090" w:rsidRDefault="007812B5" w:rsidP="007812B5">
      <w:pPr>
        <w:jc w:val="both"/>
      </w:pPr>
      <w:r w:rsidRPr="00C94090">
        <w:t>- реализация комплекса мер по выработке у молодежи иммунитета к асоциальной модели поведения;</w:t>
      </w:r>
    </w:p>
    <w:p w:rsidR="007812B5" w:rsidRPr="00C94090" w:rsidRDefault="007812B5" w:rsidP="007812B5">
      <w:pPr>
        <w:jc w:val="both"/>
      </w:pPr>
      <w:r w:rsidRPr="00C94090">
        <w:t>- реализация информационно-просветительского комплекса мер по распространению</w:t>
      </w:r>
      <w:r>
        <w:t xml:space="preserve"> культурно-исторических знаний</w:t>
      </w:r>
    </w:p>
    <w:p w:rsidR="007812B5" w:rsidRPr="00C94090" w:rsidRDefault="007812B5" w:rsidP="007812B5">
      <w:pPr>
        <w:jc w:val="both"/>
      </w:pPr>
    </w:p>
    <w:p w:rsidR="007812B5" w:rsidRDefault="007812B5" w:rsidP="007812B5">
      <w:pPr>
        <w:numPr>
          <w:ilvl w:val="0"/>
          <w:numId w:val="2"/>
        </w:numPr>
        <w:jc w:val="center"/>
        <w:rPr>
          <w:b/>
          <w:sz w:val="26"/>
          <w:szCs w:val="26"/>
        </w:rPr>
      </w:pPr>
      <w:r>
        <w:rPr>
          <w:b/>
          <w:sz w:val="26"/>
          <w:szCs w:val="26"/>
        </w:rPr>
        <w:t>Характеристика основных мероприятий муниципальной программы</w:t>
      </w:r>
    </w:p>
    <w:p w:rsidR="007812B5" w:rsidRDefault="007812B5" w:rsidP="007812B5">
      <w:pPr>
        <w:ind w:left="360"/>
        <w:rPr>
          <w:b/>
          <w:sz w:val="26"/>
          <w:szCs w:val="26"/>
        </w:rPr>
      </w:pPr>
    </w:p>
    <w:p w:rsidR="007812B5" w:rsidRDefault="007812B5" w:rsidP="007812B5">
      <w:pPr>
        <w:pStyle w:val="af0"/>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812B5" w:rsidRPr="00BC466D" w:rsidRDefault="007812B5" w:rsidP="007812B5">
      <w:pPr>
        <w:rPr>
          <w:lang w:eastAsia="ar-SA"/>
        </w:rPr>
      </w:pPr>
    </w:p>
    <w:p w:rsidR="007812B5" w:rsidRDefault="007812B5" w:rsidP="007812B5">
      <w:pPr>
        <w:pStyle w:val="af0"/>
        <w:ind w:firstLine="748"/>
        <w:rPr>
          <w:rFonts w:ascii="Times New Roman" w:hAnsi="Times New Roman" w:cs="Times New Roman"/>
          <w:b/>
          <w:bCs/>
          <w:sz w:val="24"/>
          <w:szCs w:val="24"/>
        </w:rPr>
      </w:pPr>
      <w:r w:rsidRPr="00380A1E">
        <w:rPr>
          <w:rFonts w:ascii="Times New Roman" w:hAnsi="Times New Roman" w:cs="Times New Roman"/>
          <w:b/>
          <w:bCs/>
          <w:sz w:val="24"/>
          <w:szCs w:val="24"/>
        </w:rPr>
        <w:t xml:space="preserve">Подпрограмма №  1 </w:t>
      </w:r>
      <w:r w:rsidRPr="008236BC">
        <w:rPr>
          <w:rFonts w:ascii="Times New Roman" w:hAnsi="Times New Roman" w:cs="Times New Roman"/>
          <w:b/>
          <w:bCs/>
          <w:sz w:val="24"/>
          <w:szCs w:val="24"/>
        </w:rPr>
        <w:t xml:space="preserve">«Развитие культуры муниципального образования </w:t>
      </w:r>
      <w:r>
        <w:rPr>
          <w:rFonts w:ascii="Times New Roman" w:hAnsi="Times New Roman" w:cs="Times New Roman"/>
          <w:b/>
          <w:bCs/>
          <w:sz w:val="24"/>
          <w:szCs w:val="24"/>
        </w:rPr>
        <w:t>Бегуницкое</w:t>
      </w:r>
      <w:r w:rsidRPr="008236BC">
        <w:rPr>
          <w:rFonts w:ascii="Times New Roman" w:hAnsi="Times New Roman" w:cs="Times New Roman"/>
          <w:b/>
          <w:bCs/>
          <w:sz w:val="24"/>
          <w:szCs w:val="24"/>
        </w:rPr>
        <w:t xml:space="preserve"> сельское поселение Волосовского муниципального района Ленинградской области »</w:t>
      </w:r>
    </w:p>
    <w:p w:rsidR="007812B5" w:rsidRDefault="007812B5" w:rsidP="007812B5">
      <w:pPr>
        <w:ind w:firstLine="709"/>
        <w:rPr>
          <w:lang w:eastAsia="ar-SA"/>
        </w:rPr>
      </w:pPr>
      <w:r>
        <w:rPr>
          <w:lang w:eastAsia="ar-SA"/>
        </w:rPr>
        <w:t>В рамках подпрограммы реализуются следующие мероприятия:</w:t>
      </w:r>
    </w:p>
    <w:p w:rsidR="007812B5" w:rsidRDefault="007812B5" w:rsidP="007812B5">
      <w:pPr>
        <w:widowControl w:val="0"/>
        <w:autoSpaceDE w:val="0"/>
        <w:autoSpaceDN w:val="0"/>
        <w:adjustRightInd w:val="0"/>
        <w:spacing w:before="120" w:after="120"/>
        <w:ind w:firstLine="709"/>
        <w:jc w:val="both"/>
        <w:outlineLvl w:val="1"/>
      </w:pPr>
      <w:r w:rsidRPr="001F5CAA">
        <w:rPr>
          <w:lang w:eastAsia="ar-SA"/>
        </w:rPr>
        <w:t xml:space="preserve">- </w:t>
      </w:r>
      <w:r w:rsidRPr="001F5CAA">
        <w:t>Расходы на обеспечение деятельности муниципальных учреждений культуры</w:t>
      </w:r>
      <w:r>
        <w:t>;</w:t>
      </w:r>
      <w:r w:rsidRPr="001F5CAA">
        <w:rPr>
          <w:b/>
        </w:rPr>
        <w:t xml:space="preserve"> </w:t>
      </w:r>
    </w:p>
    <w:p w:rsidR="007812B5" w:rsidRPr="001F5CAA" w:rsidRDefault="007812B5" w:rsidP="007812B5">
      <w:pPr>
        <w:widowControl w:val="0"/>
        <w:autoSpaceDE w:val="0"/>
        <w:autoSpaceDN w:val="0"/>
        <w:adjustRightInd w:val="0"/>
        <w:spacing w:before="120" w:after="120"/>
        <w:ind w:firstLine="709"/>
        <w:jc w:val="both"/>
        <w:outlineLvl w:val="1"/>
      </w:pPr>
      <w:r w:rsidRPr="001F5CAA">
        <w:rPr>
          <w:b/>
        </w:rPr>
        <w:t xml:space="preserve">- </w:t>
      </w:r>
      <w:r w:rsidRPr="001F5CAA">
        <w:t>Расходы на обеспечение деятельности муниципальных учреждений культуры в части содержания библиотечных отделов (секторов)</w:t>
      </w:r>
      <w:r>
        <w:t>;</w:t>
      </w:r>
      <w:r w:rsidRPr="001F5CAA">
        <w:t xml:space="preserve"> </w:t>
      </w:r>
    </w:p>
    <w:p w:rsidR="007812B5" w:rsidRPr="00863E20" w:rsidRDefault="007812B5" w:rsidP="007812B5">
      <w:pPr>
        <w:widowControl w:val="0"/>
        <w:autoSpaceDE w:val="0"/>
        <w:autoSpaceDN w:val="0"/>
        <w:adjustRightInd w:val="0"/>
        <w:spacing w:before="120" w:after="120"/>
        <w:ind w:firstLine="709"/>
        <w:jc w:val="both"/>
        <w:outlineLvl w:val="1"/>
      </w:pPr>
      <w:r w:rsidRPr="00863E20">
        <w:t xml:space="preserve">- Расходы на организацию и проведение культурно-досуговых мероприятий; </w:t>
      </w:r>
    </w:p>
    <w:p w:rsidR="007812B5" w:rsidRDefault="007812B5" w:rsidP="007812B5">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8236BC">
        <w:rPr>
          <w:b/>
          <w:bCs/>
        </w:rPr>
        <w:t xml:space="preserve">«Развитие физической культуры и спорта муниципального    образования </w:t>
      </w:r>
      <w:r>
        <w:rPr>
          <w:b/>
          <w:bCs/>
        </w:rPr>
        <w:t>Бегуницкое</w:t>
      </w:r>
      <w:r w:rsidRPr="008236BC">
        <w:rPr>
          <w:b/>
          <w:bCs/>
        </w:rPr>
        <w:t xml:space="preserve"> сельское поселение Волосовского муниципального района Ленинградской области»</w:t>
      </w:r>
      <w:r>
        <w:rPr>
          <w:bCs/>
        </w:rPr>
        <w:t>;</w:t>
      </w:r>
    </w:p>
    <w:p w:rsidR="007812B5" w:rsidRPr="00FF1F7D" w:rsidRDefault="007812B5" w:rsidP="007812B5">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7812B5" w:rsidRPr="00201C8C" w:rsidRDefault="007812B5" w:rsidP="007812B5">
      <w:pPr>
        <w:widowControl w:val="0"/>
        <w:autoSpaceDE w:val="0"/>
        <w:autoSpaceDN w:val="0"/>
        <w:adjustRightInd w:val="0"/>
        <w:ind w:firstLine="709"/>
        <w:jc w:val="both"/>
        <w:outlineLvl w:val="1"/>
        <w:rPr>
          <w:color w:val="000000"/>
        </w:rPr>
      </w:pPr>
      <w:r w:rsidRPr="00201C8C">
        <w:rPr>
          <w:color w:val="000000"/>
        </w:rPr>
        <w:t>- Расходы на обеспечение участия команд поселения в районных, областны</w:t>
      </w:r>
      <w:r>
        <w:rPr>
          <w:color w:val="000000"/>
        </w:rPr>
        <w:t>х и всероссийских соревнованиях;</w:t>
      </w:r>
    </w:p>
    <w:p w:rsidR="007812B5" w:rsidRPr="00380A1E" w:rsidRDefault="007812B5" w:rsidP="007812B5">
      <w:pPr>
        <w:widowControl w:val="0"/>
        <w:tabs>
          <w:tab w:val="left" w:pos="993"/>
        </w:tabs>
        <w:autoSpaceDE w:val="0"/>
        <w:autoSpaceDN w:val="0"/>
        <w:adjustRightInd w:val="0"/>
        <w:ind w:firstLine="709"/>
        <w:jc w:val="both"/>
        <w:rPr>
          <w:b/>
        </w:rPr>
      </w:pPr>
      <w:r w:rsidRPr="008732E0">
        <w:rPr>
          <w:b/>
        </w:rPr>
        <w:t>Подпрограмма 3</w:t>
      </w:r>
      <w:r>
        <w:rPr>
          <w:b/>
        </w:rPr>
        <w:t>:</w:t>
      </w:r>
      <w:r w:rsidRPr="008732E0">
        <w:rPr>
          <w:b/>
        </w:rPr>
        <w:t xml:space="preserve"> </w:t>
      </w:r>
      <w:r w:rsidRPr="008236BC">
        <w:rPr>
          <w:b/>
          <w:bCs/>
        </w:rPr>
        <w:t xml:space="preserve">«Молодежная политика  муниципального образования </w:t>
      </w:r>
      <w:r>
        <w:rPr>
          <w:b/>
          <w:bCs/>
        </w:rPr>
        <w:t>Бегуницкое</w:t>
      </w:r>
      <w:r w:rsidRPr="008236BC">
        <w:rPr>
          <w:b/>
          <w:bCs/>
        </w:rPr>
        <w:t xml:space="preserve"> сельское поселение  Волосовского муниципального района Ленинградской области»</w:t>
      </w:r>
    </w:p>
    <w:p w:rsidR="007812B5" w:rsidRDefault="007812B5" w:rsidP="007812B5">
      <w:pPr>
        <w:widowControl w:val="0"/>
        <w:tabs>
          <w:tab w:val="left" w:pos="993"/>
        </w:tabs>
        <w:autoSpaceDE w:val="0"/>
        <w:autoSpaceDN w:val="0"/>
        <w:adjustRightInd w:val="0"/>
        <w:ind w:firstLine="709"/>
        <w:jc w:val="both"/>
      </w:pPr>
      <w:r>
        <w:t>В рамках подпрограммы  реализуются два основных мероприятия:</w:t>
      </w:r>
    </w:p>
    <w:p w:rsidR="007812B5" w:rsidRPr="004230F2" w:rsidRDefault="007812B5" w:rsidP="007812B5">
      <w:pPr>
        <w:ind w:firstLine="709"/>
        <w:jc w:val="both"/>
        <w:rPr>
          <w:color w:val="000000"/>
        </w:rPr>
      </w:pPr>
      <w:r w:rsidRPr="00201C8C">
        <w:rPr>
          <w:color w:val="000000"/>
        </w:rPr>
        <w:t>- Проведение мероприятий для детей и мол</w:t>
      </w:r>
      <w:r>
        <w:rPr>
          <w:color w:val="000000"/>
        </w:rPr>
        <w:t>одежи.</w:t>
      </w:r>
    </w:p>
    <w:p w:rsidR="007812B5" w:rsidRDefault="007812B5" w:rsidP="007812B5">
      <w:pPr>
        <w:jc w:val="center"/>
        <w:rPr>
          <w:b/>
          <w:sz w:val="26"/>
          <w:szCs w:val="26"/>
        </w:rPr>
      </w:pPr>
    </w:p>
    <w:p w:rsidR="007812B5" w:rsidRDefault="007812B5" w:rsidP="007812B5">
      <w:pPr>
        <w:numPr>
          <w:ilvl w:val="0"/>
          <w:numId w:val="2"/>
        </w:numPr>
        <w:jc w:val="center"/>
        <w:rPr>
          <w:b/>
          <w:sz w:val="26"/>
          <w:szCs w:val="26"/>
        </w:rPr>
      </w:pPr>
      <w:r>
        <w:rPr>
          <w:b/>
          <w:sz w:val="26"/>
          <w:szCs w:val="26"/>
        </w:rPr>
        <w:t>Ресурсное обеспечение муниципальной программы</w:t>
      </w:r>
    </w:p>
    <w:p w:rsidR="007812B5" w:rsidRDefault="007812B5" w:rsidP="007812B5">
      <w:pPr>
        <w:ind w:left="360"/>
        <w:rPr>
          <w:b/>
          <w:sz w:val="26"/>
          <w:szCs w:val="26"/>
        </w:rPr>
      </w:pPr>
    </w:p>
    <w:p w:rsidR="007812B5" w:rsidRPr="002114E9" w:rsidRDefault="007812B5" w:rsidP="007812B5">
      <w:pPr>
        <w:ind w:firstLine="709"/>
        <w:jc w:val="both"/>
      </w:pPr>
      <w:r w:rsidRPr="002114E9">
        <w:t xml:space="preserve">Финансирование программы осуществляется за счет средств местного бюджета </w:t>
      </w:r>
      <w:r>
        <w:t>Бегуницкого  сельского поселения</w:t>
      </w:r>
      <w:r w:rsidRPr="002114E9">
        <w:t xml:space="preserve">. </w:t>
      </w:r>
    </w:p>
    <w:p w:rsidR="007812B5" w:rsidRPr="00775CD8" w:rsidRDefault="007812B5" w:rsidP="007812B5">
      <w:pPr>
        <w:ind w:firstLine="709"/>
        <w:jc w:val="both"/>
      </w:pPr>
      <w:r w:rsidRPr="002114E9">
        <w:t xml:space="preserve">Общий объем финансирования программы за весь период реализации составит </w:t>
      </w:r>
      <w:r>
        <w:t>59 060,1</w:t>
      </w:r>
      <w:r w:rsidRPr="002114E9">
        <w:t xml:space="preserve"> тыс</w:t>
      </w:r>
      <w:r w:rsidRPr="00775CD8">
        <w:t>. рублей в том числе</w:t>
      </w:r>
      <w:proofErr w:type="gramStart"/>
      <w:r w:rsidRPr="00775CD8">
        <w:t xml:space="preserve"> :</w:t>
      </w:r>
      <w:proofErr w:type="gramEnd"/>
    </w:p>
    <w:p w:rsidR="007812B5" w:rsidRPr="00775CD8" w:rsidRDefault="007812B5" w:rsidP="007812B5">
      <w:pPr>
        <w:ind w:firstLine="225"/>
        <w:rPr>
          <w:color w:val="000000"/>
        </w:rPr>
      </w:pPr>
      <w:r w:rsidRPr="00775CD8">
        <w:rPr>
          <w:color w:val="000000"/>
        </w:rPr>
        <w:t>Областной бюджет –3</w:t>
      </w:r>
      <w:r>
        <w:rPr>
          <w:color w:val="000000"/>
        </w:rPr>
        <w:t xml:space="preserve"> </w:t>
      </w:r>
      <w:r w:rsidRPr="00775CD8">
        <w:rPr>
          <w:color w:val="000000"/>
        </w:rPr>
        <w:t xml:space="preserve">827,7 </w:t>
      </w:r>
      <w:r w:rsidRPr="00775CD8">
        <w:t>тыс. рублей</w:t>
      </w:r>
    </w:p>
    <w:p w:rsidR="007812B5" w:rsidRPr="00775CD8" w:rsidRDefault="007812B5" w:rsidP="007812B5">
      <w:pPr>
        <w:ind w:firstLine="225"/>
        <w:rPr>
          <w:color w:val="000000"/>
        </w:rPr>
      </w:pPr>
      <w:r w:rsidRPr="00775CD8">
        <w:rPr>
          <w:color w:val="000000"/>
        </w:rPr>
        <w:t>Районный бюджет – 0,00</w:t>
      </w:r>
      <w:r w:rsidRPr="00775CD8">
        <w:t xml:space="preserve"> тыс. рублей</w:t>
      </w:r>
    </w:p>
    <w:p w:rsidR="007812B5" w:rsidRPr="00775CD8" w:rsidRDefault="007812B5" w:rsidP="007812B5">
      <w:pPr>
        <w:ind w:firstLine="225"/>
        <w:rPr>
          <w:color w:val="000000"/>
        </w:rPr>
      </w:pPr>
      <w:r w:rsidRPr="00775CD8">
        <w:rPr>
          <w:color w:val="000000"/>
        </w:rPr>
        <w:t xml:space="preserve">Местный бюджет- 55 232,4 </w:t>
      </w:r>
      <w:r w:rsidRPr="00775CD8">
        <w:t>тыс. рублей</w:t>
      </w:r>
    </w:p>
    <w:p w:rsidR="007812B5" w:rsidRPr="00775CD8" w:rsidRDefault="007812B5" w:rsidP="007812B5">
      <w:pPr>
        <w:ind w:firstLine="225"/>
        <w:rPr>
          <w:color w:val="000000"/>
        </w:rPr>
      </w:pPr>
      <w:r w:rsidRPr="00775CD8">
        <w:rPr>
          <w:color w:val="000000"/>
        </w:rPr>
        <w:t xml:space="preserve">Из них по годам реализации: </w:t>
      </w:r>
    </w:p>
    <w:p w:rsidR="007812B5" w:rsidRPr="00775CD8" w:rsidRDefault="007812B5" w:rsidP="007812B5">
      <w:pPr>
        <w:ind w:firstLine="225"/>
        <w:rPr>
          <w:color w:val="000000"/>
        </w:rPr>
      </w:pPr>
      <w:r w:rsidRPr="00775CD8">
        <w:rPr>
          <w:color w:val="000000"/>
        </w:rPr>
        <w:t xml:space="preserve">в 2021 год-19 854,7 </w:t>
      </w:r>
      <w:r w:rsidRPr="00775CD8">
        <w:t>тыс. рублей</w:t>
      </w:r>
      <w:r w:rsidRPr="00775CD8">
        <w:rPr>
          <w:color w:val="000000"/>
        </w:rPr>
        <w:t xml:space="preserve">  в том числе:</w:t>
      </w:r>
    </w:p>
    <w:p w:rsidR="007812B5" w:rsidRPr="00775CD8" w:rsidRDefault="007812B5" w:rsidP="007812B5">
      <w:pPr>
        <w:ind w:firstLine="225"/>
        <w:rPr>
          <w:color w:val="000000"/>
        </w:rPr>
      </w:pPr>
      <w:r w:rsidRPr="00775CD8">
        <w:rPr>
          <w:color w:val="000000"/>
        </w:rPr>
        <w:t>Областной бюджет – 3</w:t>
      </w:r>
      <w:r>
        <w:rPr>
          <w:color w:val="000000"/>
        </w:rPr>
        <w:t xml:space="preserve"> </w:t>
      </w:r>
      <w:r w:rsidRPr="00775CD8">
        <w:rPr>
          <w:color w:val="000000"/>
        </w:rPr>
        <w:t xml:space="preserve">827,70 </w:t>
      </w:r>
      <w:r w:rsidRPr="00775CD8">
        <w:t>тыс. рублей</w:t>
      </w:r>
    </w:p>
    <w:p w:rsidR="007812B5" w:rsidRPr="00775CD8" w:rsidRDefault="007812B5" w:rsidP="007812B5">
      <w:pPr>
        <w:ind w:firstLine="225"/>
        <w:rPr>
          <w:color w:val="000000"/>
        </w:rPr>
      </w:pPr>
      <w:r w:rsidRPr="00775CD8">
        <w:rPr>
          <w:color w:val="000000"/>
        </w:rPr>
        <w:t xml:space="preserve">Районный бюджет – 0,00 </w:t>
      </w:r>
      <w:r w:rsidRPr="00775CD8">
        <w:t>тыс. рублей</w:t>
      </w:r>
    </w:p>
    <w:p w:rsidR="007812B5" w:rsidRPr="00775CD8" w:rsidRDefault="007812B5" w:rsidP="007812B5">
      <w:pPr>
        <w:ind w:firstLine="225"/>
        <w:rPr>
          <w:color w:val="000000"/>
        </w:rPr>
      </w:pPr>
      <w:r w:rsidRPr="00775CD8">
        <w:rPr>
          <w:color w:val="000000"/>
        </w:rPr>
        <w:t>Местный бюджет- 15 977,0</w:t>
      </w:r>
      <w:r w:rsidRPr="00775CD8">
        <w:t xml:space="preserve"> тыс. рублей</w:t>
      </w:r>
    </w:p>
    <w:p w:rsidR="007812B5" w:rsidRPr="00775CD8" w:rsidRDefault="007812B5" w:rsidP="007812B5">
      <w:pPr>
        <w:ind w:firstLine="225"/>
        <w:rPr>
          <w:color w:val="000000"/>
        </w:rPr>
      </w:pPr>
      <w:r w:rsidRPr="00775CD8">
        <w:rPr>
          <w:color w:val="000000"/>
        </w:rPr>
        <w:t>в 2022 год- 19 094,1</w:t>
      </w:r>
      <w:r w:rsidRPr="00775CD8">
        <w:t xml:space="preserve"> тыс. рублей </w:t>
      </w:r>
      <w:r w:rsidRPr="00775CD8">
        <w:rPr>
          <w:color w:val="000000"/>
        </w:rPr>
        <w:t>в том числе:</w:t>
      </w:r>
    </w:p>
    <w:p w:rsidR="007812B5" w:rsidRPr="00775CD8" w:rsidRDefault="007812B5" w:rsidP="007812B5">
      <w:pPr>
        <w:ind w:firstLine="225"/>
        <w:rPr>
          <w:color w:val="000000"/>
        </w:rPr>
      </w:pPr>
      <w:r w:rsidRPr="00775CD8">
        <w:rPr>
          <w:color w:val="000000"/>
        </w:rPr>
        <w:t xml:space="preserve">Областной бюджет – 0,00 </w:t>
      </w:r>
      <w:r w:rsidRPr="00775CD8">
        <w:t>тыс. рублей</w:t>
      </w:r>
    </w:p>
    <w:p w:rsidR="007812B5" w:rsidRPr="00775CD8" w:rsidRDefault="007812B5" w:rsidP="007812B5">
      <w:pPr>
        <w:ind w:firstLine="225"/>
        <w:rPr>
          <w:color w:val="000000"/>
        </w:rPr>
      </w:pPr>
      <w:r w:rsidRPr="00775CD8">
        <w:rPr>
          <w:color w:val="000000"/>
        </w:rPr>
        <w:t xml:space="preserve">Районный бюджет – 0,00 </w:t>
      </w:r>
      <w:r w:rsidRPr="00775CD8">
        <w:t>тыс. рублей</w:t>
      </w:r>
    </w:p>
    <w:p w:rsidR="007812B5" w:rsidRPr="00775CD8" w:rsidRDefault="007812B5" w:rsidP="007812B5">
      <w:pPr>
        <w:ind w:firstLine="225"/>
        <w:rPr>
          <w:color w:val="000000"/>
        </w:rPr>
      </w:pPr>
      <w:r w:rsidRPr="00775CD8">
        <w:rPr>
          <w:color w:val="000000"/>
        </w:rPr>
        <w:t xml:space="preserve">Местный бюджет- 19 094,1 </w:t>
      </w:r>
      <w:r w:rsidRPr="00775CD8">
        <w:t>тыс. рублей</w:t>
      </w:r>
    </w:p>
    <w:p w:rsidR="007812B5" w:rsidRPr="00775CD8" w:rsidRDefault="007812B5" w:rsidP="007812B5">
      <w:pPr>
        <w:ind w:firstLine="225"/>
        <w:rPr>
          <w:color w:val="000000"/>
        </w:rPr>
      </w:pPr>
      <w:r w:rsidRPr="00775CD8">
        <w:rPr>
          <w:color w:val="000000"/>
        </w:rPr>
        <w:t xml:space="preserve">в 2023 год-20 111,3  </w:t>
      </w:r>
      <w:r w:rsidRPr="00775CD8">
        <w:t>тыс. рублей</w:t>
      </w:r>
      <w:r w:rsidRPr="00775CD8">
        <w:rPr>
          <w:color w:val="000000"/>
        </w:rPr>
        <w:t xml:space="preserve">     в том числе:</w:t>
      </w:r>
    </w:p>
    <w:p w:rsidR="007812B5" w:rsidRPr="00775CD8" w:rsidRDefault="007812B5" w:rsidP="007812B5">
      <w:pPr>
        <w:ind w:firstLine="225"/>
        <w:rPr>
          <w:color w:val="000000"/>
        </w:rPr>
      </w:pPr>
      <w:r w:rsidRPr="00775CD8">
        <w:rPr>
          <w:color w:val="000000"/>
        </w:rPr>
        <w:t>Областной бюджет – 0,00 тыс. рублей</w:t>
      </w:r>
    </w:p>
    <w:p w:rsidR="007812B5" w:rsidRPr="00775CD8" w:rsidRDefault="007812B5" w:rsidP="007812B5">
      <w:pPr>
        <w:ind w:firstLine="225"/>
      </w:pPr>
      <w:r w:rsidRPr="00775CD8">
        <w:rPr>
          <w:color w:val="000000"/>
        </w:rPr>
        <w:t xml:space="preserve">Районный бюджет – 0,00 </w:t>
      </w:r>
      <w:r w:rsidRPr="00775CD8">
        <w:t>тыс. рублей</w:t>
      </w:r>
    </w:p>
    <w:p w:rsidR="007812B5" w:rsidRDefault="007812B5" w:rsidP="007812B5">
      <w:pPr>
        <w:ind w:firstLine="225"/>
      </w:pPr>
      <w:r w:rsidRPr="00775CD8">
        <w:rPr>
          <w:color w:val="000000"/>
        </w:rPr>
        <w:t xml:space="preserve">Местный бюджет- 20 111,3 </w:t>
      </w:r>
      <w:r w:rsidRPr="00775CD8">
        <w:t>тыс. рублей.</w:t>
      </w:r>
      <w:r>
        <w:t xml:space="preserve"> </w:t>
      </w:r>
    </w:p>
    <w:p w:rsidR="007812B5" w:rsidRPr="007315DB" w:rsidRDefault="007812B5" w:rsidP="007812B5">
      <w:pPr>
        <w:ind w:firstLine="225"/>
        <w:rPr>
          <w:color w:val="000000"/>
        </w:rPr>
      </w:pPr>
      <w:r w:rsidRPr="002114E9">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7812B5" w:rsidRDefault="007812B5" w:rsidP="007812B5">
      <w:pPr>
        <w:jc w:val="both"/>
        <w:rPr>
          <w:bCs/>
        </w:rPr>
      </w:pPr>
    </w:p>
    <w:p w:rsidR="007812B5" w:rsidRPr="002114E9" w:rsidRDefault="007812B5" w:rsidP="007812B5">
      <w:pPr>
        <w:ind w:firstLine="708"/>
        <w:jc w:val="both"/>
        <w:rPr>
          <w:bCs/>
        </w:rPr>
      </w:pPr>
    </w:p>
    <w:p w:rsidR="007812B5" w:rsidRDefault="007812B5" w:rsidP="007812B5">
      <w:pPr>
        <w:numPr>
          <w:ilvl w:val="0"/>
          <w:numId w:val="2"/>
        </w:numPr>
        <w:jc w:val="center"/>
        <w:outlineLvl w:val="0"/>
        <w:rPr>
          <w:b/>
          <w:bCs/>
          <w:sz w:val="26"/>
          <w:szCs w:val="26"/>
        </w:rPr>
      </w:pPr>
      <w:r w:rsidRPr="00C52085">
        <w:rPr>
          <w:b/>
          <w:sz w:val="26"/>
          <w:szCs w:val="26"/>
        </w:rPr>
        <w:t xml:space="preserve">Методика оценки </w:t>
      </w:r>
      <w:r w:rsidRPr="00C52085">
        <w:rPr>
          <w:b/>
          <w:bCs/>
          <w:sz w:val="26"/>
          <w:szCs w:val="26"/>
        </w:rPr>
        <w:t xml:space="preserve">эффективности муниципальной программы </w:t>
      </w:r>
    </w:p>
    <w:p w:rsidR="007812B5" w:rsidRPr="00C52085" w:rsidRDefault="007812B5" w:rsidP="007812B5">
      <w:pPr>
        <w:ind w:left="1080"/>
        <w:outlineLvl w:val="0"/>
        <w:rPr>
          <w:b/>
          <w:bCs/>
          <w:sz w:val="26"/>
          <w:szCs w:val="26"/>
        </w:rPr>
      </w:pPr>
    </w:p>
    <w:p w:rsidR="007812B5" w:rsidRPr="00C447BE" w:rsidRDefault="007812B5" w:rsidP="007812B5">
      <w:pPr>
        <w:pStyle w:val="ConsPlusNormal"/>
        <w:ind w:firstLine="709"/>
        <w:jc w:val="both"/>
        <w:rPr>
          <w:rFonts w:ascii="Times New Roman" w:eastAsia="Times New Roman" w:hAnsi="Times New Roman"/>
          <w:sz w:val="24"/>
          <w:szCs w:val="24"/>
        </w:rPr>
      </w:pPr>
      <w:r w:rsidRPr="00C447BE">
        <w:rPr>
          <w:rFonts w:ascii="Times New Roman" w:eastAsia="Times New Roman" w:hAnsi="Times New Roman"/>
          <w:sz w:val="24"/>
          <w:szCs w:val="24"/>
        </w:rPr>
        <w:t>Оценка планируемой эффективности муниципальной программы проводится с учетом влияния на макроэкономические, демографические, социальные показатели, в том числе на качество жизни населения, финансово-экономические последствия (динамику бюджетных доходов).</w:t>
      </w:r>
    </w:p>
    <w:p w:rsidR="007812B5" w:rsidRPr="00C447BE" w:rsidRDefault="007812B5" w:rsidP="007812B5">
      <w:pPr>
        <w:spacing w:line="100" w:lineRule="atLeast"/>
        <w:ind w:firstLine="713"/>
        <w:jc w:val="both"/>
      </w:pPr>
      <w:r w:rsidRPr="00C447BE">
        <w:t>Оценка эффективности реализации программы проводится на основе:</w:t>
      </w:r>
    </w:p>
    <w:p w:rsidR="007812B5" w:rsidRPr="00C447BE" w:rsidRDefault="007812B5" w:rsidP="007812B5">
      <w:pPr>
        <w:spacing w:line="100" w:lineRule="atLeast"/>
        <w:ind w:firstLine="713"/>
        <w:jc w:val="both"/>
      </w:pPr>
      <w:r w:rsidRPr="00C447BE">
        <w:t xml:space="preserve">а) оценки степени достижения целей и решения задач программы путем </w:t>
      </w:r>
      <w:proofErr w:type="gramStart"/>
      <w:r w:rsidRPr="00C447BE">
        <w:t>сопоставления</w:t>
      </w:r>
      <w:proofErr w:type="gramEnd"/>
      <w:r w:rsidRPr="00C447BE">
        <w:t xml:space="preserve"> фактически достигнутых в отчетном году значений показателей (индикаторов) программы и входящих в нее подпрограмм и их плановых значений, приведенных в Таблице 2 , по формуле:</w:t>
      </w:r>
    </w:p>
    <w:p w:rsidR="007812B5" w:rsidRPr="00C447BE" w:rsidRDefault="007812B5" w:rsidP="007812B5">
      <w:pPr>
        <w:spacing w:line="100" w:lineRule="atLeast"/>
        <w:ind w:firstLine="713"/>
        <w:jc w:val="both"/>
      </w:pPr>
    </w:p>
    <w:p w:rsidR="007812B5" w:rsidRPr="00C447BE" w:rsidRDefault="007812B5" w:rsidP="007812B5">
      <w:pPr>
        <w:widowControl w:val="0"/>
        <w:autoSpaceDE w:val="0"/>
        <w:autoSpaceDN w:val="0"/>
        <w:adjustRightInd w:val="0"/>
        <w:ind w:firstLine="540"/>
        <w:jc w:val="center"/>
      </w:pPr>
      <w:r w:rsidRPr="00C447BE">
        <w:rPr>
          <w:position w:val="-24"/>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2.25pt" o:ole="">
            <v:imagedata r:id="rId15" o:title=""/>
          </v:shape>
          <o:OLEObject Type="Embed" ProgID="Equation.3" ShapeID="_x0000_i1025" DrawAspect="Content" ObjectID="_1672485717" r:id="rId16"/>
        </w:object>
      </w:r>
      <w:r w:rsidRPr="00C447BE">
        <w:t>, где                        (1)</w:t>
      </w:r>
    </w:p>
    <w:p w:rsidR="007812B5" w:rsidRPr="00C447BE" w:rsidRDefault="007812B5" w:rsidP="007812B5">
      <w:pPr>
        <w:widowControl w:val="0"/>
        <w:autoSpaceDE w:val="0"/>
        <w:autoSpaceDN w:val="0"/>
        <w:adjustRightInd w:val="0"/>
        <w:ind w:firstLine="540"/>
        <w:jc w:val="both"/>
      </w:pPr>
      <w:r>
        <w:rPr>
          <w:noProof/>
        </w:rPr>
        <w:drawing>
          <wp:inline distT="0" distB="0" distL="0" distR="0">
            <wp:extent cx="276225" cy="257175"/>
            <wp:effectExtent l="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C447BE">
        <w:t xml:space="preserve"> - показатель достижения целей и решения задач муниципальной программы;</w:t>
      </w:r>
    </w:p>
    <w:p w:rsidR="007812B5" w:rsidRPr="00C447BE" w:rsidRDefault="007812B5" w:rsidP="007812B5">
      <w:pPr>
        <w:widowControl w:val="0"/>
        <w:autoSpaceDE w:val="0"/>
        <w:autoSpaceDN w:val="0"/>
        <w:adjustRightInd w:val="0"/>
        <w:ind w:firstLine="540"/>
        <w:jc w:val="both"/>
      </w:pPr>
      <w:proofErr w:type="gramStart"/>
      <w:r w:rsidRPr="00C447BE">
        <w:t>к</w:t>
      </w:r>
      <w:proofErr w:type="gramEnd"/>
      <w:r w:rsidRPr="00C447BE">
        <w:t xml:space="preserve"> - количество показателей муниципальной программы;</w:t>
      </w:r>
    </w:p>
    <w:p w:rsidR="007812B5" w:rsidRPr="00C447BE" w:rsidRDefault="007812B5" w:rsidP="007812B5">
      <w:pPr>
        <w:widowControl w:val="0"/>
        <w:autoSpaceDE w:val="0"/>
        <w:autoSpaceDN w:val="0"/>
        <w:adjustRightInd w:val="0"/>
        <w:ind w:firstLine="540"/>
        <w:jc w:val="both"/>
      </w:pPr>
      <w:proofErr w:type="spellStart"/>
      <w:r w:rsidRPr="00C447BE">
        <w:t>Ф</w:t>
      </w:r>
      <w:r w:rsidRPr="00C447BE">
        <w:rPr>
          <w:vertAlign w:val="subscript"/>
        </w:rPr>
        <w:t>п</w:t>
      </w:r>
      <w:proofErr w:type="spellEnd"/>
      <w:r w:rsidRPr="00C447BE">
        <w:t xml:space="preserve"> - фактические значения показателей муниципальной программы за рассматриваемый период;</w:t>
      </w:r>
    </w:p>
    <w:p w:rsidR="007812B5" w:rsidRPr="00C447BE" w:rsidRDefault="007812B5" w:rsidP="007812B5">
      <w:pPr>
        <w:widowControl w:val="0"/>
        <w:autoSpaceDE w:val="0"/>
        <w:autoSpaceDN w:val="0"/>
        <w:adjustRightInd w:val="0"/>
        <w:ind w:firstLine="540"/>
        <w:jc w:val="both"/>
      </w:pPr>
      <w:r w:rsidRPr="00C447BE">
        <w:t>П</w:t>
      </w:r>
      <w:r w:rsidRPr="00C447BE">
        <w:rPr>
          <w:vertAlign w:val="subscript"/>
        </w:rPr>
        <w:t>п</w:t>
      </w:r>
      <w:r w:rsidRPr="00C447BE">
        <w:t xml:space="preserve"> - планируемые значения достижения показателей муниципальной программы за рассматриваемый период;</w:t>
      </w:r>
    </w:p>
    <w:p w:rsidR="007812B5" w:rsidRPr="00C447BE" w:rsidRDefault="007812B5" w:rsidP="007812B5">
      <w:pPr>
        <w:widowControl w:val="0"/>
        <w:autoSpaceDE w:val="0"/>
        <w:autoSpaceDN w:val="0"/>
        <w:adjustRightInd w:val="0"/>
        <w:ind w:firstLine="540"/>
        <w:jc w:val="both"/>
      </w:pPr>
      <w:r w:rsidRPr="00C447BE">
        <w:t xml:space="preserve">В случае, когда уменьшение значения целевого показателя является положительной динамикой, показатели Ф и </w:t>
      </w:r>
      <w:proofErr w:type="gramStart"/>
      <w:r w:rsidRPr="00C447BE">
        <w:t>П</w:t>
      </w:r>
      <w:proofErr w:type="gramEnd"/>
      <w:r w:rsidRPr="00C447BE">
        <w:t xml:space="preserve"> в формуле меняются местами (например, П1 / Ф1 + П2 / Ф2 + ...).</w:t>
      </w:r>
    </w:p>
    <w:p w:rsidR="007812B5" w:rsidRPr="00C447BE" w:rsidRDefault="007812B5" w:rsidP="007812B5">
      <w:pPr>
        <w:widowControl w:val="0"/>
        <w:autoSpaceDE w:val="0"/>
        <w:autoSpaceDN w:val="0"/>
        <w:adjustRightInd w:val="0"/>
        <w:ind w:firstLine="540"/>
        <w:jc w:val="both"/>
      </w:pPr>
    </w:p>
    <w:p w:rsidR="007812B5" w:rsidRPr="00C447BE" w:rsidRDefault="007812B5" w:rsidP="007812B5">
      <w:pPr>
        <w:ind w:firstLine="709"/>
        <w:jc w:val="both"/>
      </w:pPr>
      <w:r w:rsidRPr="00C447BE">
        <w:lastRenderedPageBreak/>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7812B5" w:rsidRPr="00C447BE" w:rsidRDefault="007812B5" w:rsidP="007812B5">
      <w:pPr>
        <w:ind w:firstLine="709"/>
        <w:jc w:val="center"/>
      </w:pPr>
      <w:r w:rsidRPr="00C447BE">
        <w:rPr>
          <w:position w:val="-24"/>
        </w:rPr>
        <w:object w:dxaOrig="4540" w:dyaOrig="639">
          <v:shape id="_x0000_i1026" type="#_x0000_t75" style="width:227.25pt;height:32.25pt" o:ole="">
            <v:imagedata r:id="rId18" o:title=""/>
          </v:shape>
          <o:OLEObject Type="Embed" ProgID="Equation.3" ShapeID="_x0000_i1026" DrawAspect="Content" ObjectID="_1672485718" r:id="rId19"/>
        </w:object>
      </w:r>
      <w:r w:rsidRPr="00C447BE">
        <w:t>, где                        (2)</w:t>
      </w:r>
    </w:p>
    <w:p w:rsidR="007812B5" w:rsidRPr="00C447BE" w:rsidRDefault="007812B5" w:rsidP="007812B5">
      <w:pPr>
        <w:ind w:firstLine="709"/>
        <w:jc w:val="both"/>
      </w:pPr>
      <w:r>
        <w:rPr>
          <w:noProof/>
        </w:rPr>
        <w:drawing>
          <wp:inline distT="0" distB="0" distL="0" distR="0">
            <wp:extent cx="276225" cy="238125"/>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C447BE">
        <w:t xml:space="preserve"> - показатель степени выполнения запланированного уровня затрат;</w:t>
      </w:r>
    </w:p>
    <w:p w:rsidR="007812B5" w:rsidRPr="00C447BE" w:rsidRDefault="007812B5" w:rsidP="007812B5">
      <w:pPr>
        <w:widowControl w:val="0"/>
        <w:autoSpaceDE w:val="0"/>
        <w:autoSpaceDN w:val="0"/>
        <w:adjustRightInd w:val="0"/>
        <w:ind w:firstLine="709"/>
        <w:jc w:val="both"/>
      </w:pPr>
      <w:proofErr w:type="gramStart"/>
      <w:r w:rsidRPr="00C447BE">
        <w:t>к</w:t>
      </w:r>
      <w:proofErr w:type="gramEnd"/>
      <w:r w:rsidRPr="00C447BE">
        <w:t xml:space="preserve"> - количество финансируемых мероприятий муниципальной программы;</w:t>
      </w:r>
    </w:p>
    <w:p w:rsidR="007812B5" w:rsidRPr="00C447BE" w:rsidRDefault="007812B5" w:rsidP="007812B5">
      <w:pPr>
        <w:widowControl w:val="0"/>
        <w:autoSpaceDE w:val="0"/>
        <w:autoSpaceDN w:val="0"/>
        <w:adjustRightInd w:val="0"/>
        <w:ind w:firstLine="709"/>
        <w:jc w:val="both"/>
      </w:pPr>
      <w:proofErr w:type="spellStart"/>
      <w:r w:rsidRPr="00C447BE">
        <w:t>Ф</w:t>
      </w:r>
      <w:r w:rsidRPr="00C447BE">
        <w:rPr>
          <w:vertAlign w:val="subscript"/>
        </w:rPr>
        <w:t>с</w:t>
      </w:r>
      <w:proofErr w:type="spellEnd"/>
      <w:r w:rsidRPr="00C447BE">
        <w:t xml:space="preserve"> - фактический объем финансовых ресурсов, направленный на реализацию мероприятий муниципальной программы;</w:t>
      </w:r>
    </w:p>
    <w:p w:rsidR="007812B5" w:rsidRPr="00C447BE" w:rsidRDefault="007812B5" w:rsidP="007812B5">
      <w:pPr>
        <w:widowControl w:val="0"/>
        <w:autoSpaceDE w:val="0"/>
        <w:autoSpaceDN w:val="0"/>
        <w:adjustRightInd w:val="0"/>
        <w:ind w:firstLine="709"/>
        <w:jc w:val="both"/>
      </w:pPr>
      <w:proofErr w:type="spellStart"/>
      <w:r w:rsidRPr="00C447BE">
        <w:t>П</w:t>
      </w:r>
      <w:r w:rsidRPr="00C447BE">
        <w:rPr>
          <w:vertAlign w:val="subscript"/>
        </w:rPr>
        <w:t>с</w:t>
      </w:r>
      <w:proofErr w:type="spellEnd"/>
      <w:r w:rsidRPr="00C447BE">
        <w:t xml:space="preserve"> - плановый объем финансовых ресурсов на реализацию мероприятий муниципальной программы на соответствующий отчетный период;</w:t>
      </w:r>
    </w:p>
    <w:p w:rsidR="007812B5" w:rsidRPr="00C447BE" w:rsidRDefault="007812B5" w:rsidP="007812B5">
      <w:pPr>
        <w:widowControl w:val="0"/>
        <w:autoSpaceDE w:val="0"/>
        <w:autoSpaceDN w:val="0"/>
        <w:adjustRightInd w:val="0"/>
        <w:ind w:firstLine="709"/>
        <w:jc w:val="both"/>
      </w:pPr>
      <w:r w:rsidRPr="00C447BE">
        <w:t>Оценка эффективности использования средств местного бюджета</w:t>
      </w:r>
      <w:proofErr w:type="gramStart"/>
      <w:r w:rsidRPr="00C447BE">
        <w:t xml:space="preserve"> (</w:t>
      </w:r>
      <w:r>
        <w:rPr>
          <w:noProof/>
        </w:rPr>
        <w:drawing>
          <wp:inline distT="0" distB="0" distL="0" distR="0">
            <wp:extent cx="257175" cy="2571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447BE">
        <w:t xml:space="preserve">) </w:t>
      </w:r>
      <w:proofErr w:type="gramEnd"/>
      <w:r w:rsidRPr="00C447BE">
        <w:t>проводится ежегодно и рассчитывается как:</w:t>
      </w:r>
    </w:p>
    <w:p w:rsidR="007812B5" w:rsidRPr="00C447BE" w:rsidRDefault="007812B5" w:rsidP="007812B5">
      <w:pPr>
        <w:widowControl w:val="0"/>
        <w:autoSpaceDE w:val="0"/>
        <w:autoSpaceDN w:val="0"/>
        <w:adjustRightInd w:val="0"/>
        <w:ind w:firstLine="709"/>
        <w:jc w:val="center"/>
      </w:pPr>
      <w:r>
        <w:rPr>
          <w:noProof/>
        </w:rPr>
        <w:drawing>
          <wp:inline distT="0" distB="0" distL="0" distR="0">
            <wp:extent cx="704850" cy="44767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a:stretch>
                      <a:fillRect/>
                    </a:stretch>
                  </pic:blipFill>
                  <pic:spPr bwMode="auto">
                    <a:xfrm>
                      <a:off x="0" y="0"/>
                      <a:ext cx="704850" cy="447675"/>
                    </a:xfrm>
                    <a:prstGeom prst="rect">
                      <a:avLst/>
                    </a:prstGeom>
                    <a:noFill/>
                    <a:ln w="9525">
                      <a:noFill/>
                      <a:miter lim="800000"/>
                      <a:headEnd/>
                      <a:tailEnd/>
                    </a:ln>
                  </pic:spPr>
                </pic:pic>
              </a:graphicData>
            </a:graphic>
          </wp:inline>
        </w:drawing>
      </w:r>
      <w:r w:rsidRPr="00C447BE">
        <w:t>, где                        (3)</w:t>
      </w:r>
    </w:p>
    <w:p w:rsidR="007812B5" w:rsidRPr="00C447BE" w:rsidRDefault="007812B5" w:rsidP="007812B5">
      <w:pPr>
        <w:widowControl w:val="0"/>
        <w:autoSpaceDE w:val="0"/>
        <w:autoSpaceDN w:val="0"/>
        <w:adjustRightInd w:val="0"/>
        <w:ind w:firstLine="709"/>
        <w:jc w:val="both"/>
      </w:pPr>
      <w:r>
        <w:rPr>
          <w:noProof/>
        </w:rPr>
        <w:drawing>
          <wp:inline distT="0" distB="0" distL="0" distR="0">
            <wp:extent cx="257175" cy="257175"/>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447BE">
        <w:t xml:space="preserve"> - показатель эффективности использования средств местного бюджета;</w:t>
      </w:r>
    </w:p>
    <w:p w:rsidR="007812B5" w:rsidRPr="00C447BE" w:rsidRDefault="007812B5" w:rsidP="007812B5">
      <w:pPr>
        <w:widowControl w:val="0"/>
        <w:autoSpaceDE w:val="0"/>
        <w:autoSpaceDN w:val="0"/>
        <w:adjustRightInd w:val="0"/>
        <w:ind w:firstLine="709"/>
        <w:jc w:val="both"/>
      </w:pPr>
      <w:r>
        <w:rPr>
          <w:noProof/>
        </w:rPr>
        <w:drawing>
          <wp:inline distT="0" distB="0" distL="0" distR="0">
            <wp:extent cx="276225" cy="257175"/>
            <wp:effectExtent l="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C447BE">
        <w:t>- показатель достижения целей и решения задач муниципальной программы;</w:t>
      </w:r>
    </w:p>
    <w:p w:rsidR="007812B5" w:rsidRPr="00C447BE" w:rsidRDefault="007812B5" w:rsidP="007812B5">
      <w:pPr>
        <w:widowControl w:val="0"/>
        <w:autoSpaceDE w:val="0"/>
        <w:autoSpaceDN w:val="0"/>
        <w:adjustRightInd w:val="0"/>
        <w:ind w:firstLine="709"/>
        <w:jc w:val="both"/>
      </w:pPr>
      <w:r>
        <w:rPr>
          <w:noProof/>
        </w:rPr>
        <w:drawing>
          <wp:inline distT="0" distB="0" distL="0" distR="0">
            <wp:extent cx="276225" cy="238125"/>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C447BE">
        <w:t xml:space="preserve"> - показатель степени выполнения запланированного уровня затрат.</w:t>
      </w:r>
    </w:p>
    <w:p w:rsidR="007812B5" w:rsidRPr="00C447BE" w:rsidRDefault="007812B5" w:rsidP="007812B5">
      <w:pPr>
        <w:ind w:firstLine="709"/>
        <w:jc w:val="both"/>
      </w:pPr>
    </w:p>
    <w:p w:rsidR="007812B5" w:rsidRPr="00C447BE" w:rsidRDefault="007812B5" w:rsidP="007812B5">
      <w:pPr>
        <w:ind w:firstLine="709"/>
        <w:jc w:val="both"/>
      </w:pPr>
      <w:r w:rsidRPr="00C447BE">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p>
    <w:p w:rsidR="007812B5" w:rsidRPr="00C447BE" w:rsidRDefault="007812B5" w:rsidP="007812B5">
      <w:pPr>
        <w:spacing w:line="100" w:lineRule="atLeast"/>
        <w:ind w:firstLine="713"/>
        <w:jc w:val="both"/>
      </w:pPr>
      <w:r w:rsidRPr="00C447BE">
        <w:t xml:space="preserve">Реализация программы характеризуется: </w:t>
      </w:r>
    </w:p>
    <w:p w:rsidR="007812B5" w:rsidRPr="00C447BE" w:rsidRDefault="007812B5" w:rsidP="007812B5">
      <w:pPr>
        <w:spacing w:line="100" w:lineRule="atLeast"/>
        <w:ind w:firstLine="713"/>
        <w:jc w:val="both"/>
      </w:pPr>
      <w:r w:rsidRPr="00C447BE">
        <w:t>- высоким уровнем эффективности;</w:t>
      </w:r>
    </w:p>
    <w:p w:rsidR="007812B5" w:rsidRPr="00C447BE" w:rsidRDefault="007812B5" w:rsidP="007812B5">
      <w:pPr>
        <w:spacing w:line="100" w:lineRule="atLeast"/>
        <w:ind w:firstLine="713"/>
        <w:jc w:val="both"/>
      </w:pPr>
      <w:r w:rsidRPr="00C447BE">
        <w:t>- удовлетворительным уровнем эффективности;</w:t>
      </w:r>
    </w:p>
    <w:p w:rsidR="007812B5" w:rsidRPr="00C447BE" w:rsidRDefault="007812B5" w:rsidP="007812B5">
      <w:pPr>
        <w:ind w:firstLine="713"/>
        <w:jc w:val="both"/>
      </w:pPr>
      <w:r w:rsidRPr="00C447BE">
        <w:t>- неудовлетворительным уровнем эффективности.</w:t>
      </w:r>
    </w:p>
    <w:p w:rsidR="007812B5" w:rsidRPr="00C447BE" w:rsidRDefault="007812B5" w:rsidP="007812B5">
      <w:pPr>
        <w:ind w:firstLine="713"/>
        <w:jc w:val="both"/>
      </w:pPr>
      <w:r w:rsidRPr="00C447BE">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90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70 процентов.</w:t>
      </w:r>
    </w:p>
    <w:p w:rsidR="007812B5" w:rsidRPr="00C447BE" w:rsidRDefault="007812B5" w:rsidP="007812B5">
      <w:pPr>
        <w:ind w:firstLine="713"/>
        <w:jc w:val="both"/>
      </w:pPr>
      <w:r w:rsidRPr="00C447BE">
        <w:t>Программа считается реализуемой с высоким уровнем эффективности, если:</w:t>
      </w:r>
    </w:p>
    <w:p w:rsidR="007812B5" w:rsidRPr="00C447BE" w:rsidRDefault="007812B5" w:rsidP="007812B5">
      <w:pPr>
        <w:jc w:val="both"/>
      </w:pPr>
      <w:r w:rsidRPr="00C447BE">
        <w:t>- значения 90%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7812B5" w:rsidRPr="00C447BE" w:rsidRDefault="007812B5" w:rsidP="007812B5">
      <w:pPr>
        <w:jc w:val="both"/>
      </w:pPr>
      <w:r w:rsidRPr="00C447BE">
        <w:t xml:space="preserve">- не менее 90% мероприятий, запланированных на отчетный год, </w:t>
      </w:r>
      <w:proofErr w:type="gramStart"/>
      <w:r w:rsidRPr="00C447BE">
        <w:t>выполнены</w:t>
      </w:r>
      <w:proofErr w:type="gramEnd"/>
      <w:r w:rsidRPr="00C447BE">
        <w:t xml:space="preserve"> в полном объеме;</w:t>
      </w:r>
    </w:p>
    <w:p w:rsidR="007812B5" w:rsidRPr="00C447BE" w:rsidRDefault="007812B5" w:rsidP="007812B5">
      <w:pPr>
        <w:jc w:val="both"/>
      </w:pPr>
      <w:r w:rsidRPr="00C447BE">
        <w:t>- освоено не менее 90% средств, запланированных для реализации программы в отчетном году.</w:t>
      </w:r>
    </w:p>
    <w:p w:rsidR="007812B5" w:rsidRPr="00C447BE" w:rsidRDefault="007812B5" w:rsidP="007812B5">
      <w:pPr>
        <w:ind w:firstLine="713"/>
        <w:jc w:val="both"/>
      </w:pPr>
      <w:r w:rsidRPr="00C447BE">
        <w:t xml:space="preserve"> Программа считается реализуемой с удовлетворительным уровнем эффективности, если:</w:t>
      </w:r>
    </w:p>
    <w:p w:rsidR="007812B5" w:rsidRPr="00C447BE" w:rsidRDefault="007812B5" w:rsidP="007812B5">
      <w:pPr>
        <w:jc w:val="both"/>
      </w:pPr>
      <w:r w:rsidRPr="00C447BE">
        <w:t>- значения 80%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7812B5" w:rsidRPr="00C447BE" w:rsidRDefault="007812B5" w:rsidP="007812B5">
      <w:pPr>
        <w:jc w:val="both"/>
      </w:pPr>
      <w:r w:rsidRPr="00C447BE">
        <w:t xml:space="preserve">- не менее 80% мероприятий, запланированных на отчетный год, </w:t>
      </w:r>
      <w:proofErr w:type="gramStart"/>
      <w:r w:rsidRPr="00C447BE">
        <w:t>выполнены</w:t>
      </w:r>
      <w:proofErr w:type="gramEnd"/>
      <w:r w:rsidRPr="00C447BE">
        <w:t xml:space="preserve"> в полном объеме;</w:t>
      </w:r>
    </w:p>
    <w:p w:rsidR="007812B5" w:rsidRPr="00C447BE" w:rsidRDefault="007812B5" w:rsidP="007812B5">
      <w:pPr>
        <w:jc w:val="both"/>
      </w:pPr>
      <w:r w:rsidRPr="00C447BE">
        <w:t>освоено от 80 до 90% средств, запланированных для реализации программы в отчетном году.</w:t>
      </w:r>
    </w:p>
    <w:p w:rsidR="007812B5" w:rsidRPr="00C447BE" w:rsidRDefault="007812B5" w:rsidP="007812B5">
      <w:pPr>
        <w:ind w:firstLine="709"/>
        <w:jc w:val="both"/>
      </w:pPr>
      <w:r w:rsidRPr="00C447BE">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7812B5" w:rsidRPr="00C447BE" w:rsidRDefault="007812B5" w:rsidP="007812B5">
      <w:pPr>
        <w:pStyle w:val="ConsPlusNormal"/>
        <w:ind w:firstLine="709"/>
        <w:jc w:val="both"/>
        <w:rPr>
          <w:rFonts w:ascii="Times New Roman" w:eastAsia="Times New Roman" w:hAnsi="Times New Roman"/>
          <w:sz w:val="24"/>
          <w:szCs w:val="24"/>
        </w:rPr>
      </w:pPr>
      <w:r w:rsidRPr="00C447BE">
        <w:rPr>
          <w:rFonts w:ascii="Times New Roman" w:eastAsia="Times New Roman" w:hAnsi="Times New Roman"/>
          <w:sz w:val="24"/>
          <w:szCs w:val="24"/>
        </w:rPr>
        <w:t>Проведение оценки эффективности муниципальной программы проводится не реже одного раза в год.</w:t>
      </w:r>
    </w:p>
    <w:p w:rsidR="007812B5" w:rsidRPr="00C447BE" w:rsidRDefault="007812B5" w:rsidP="007812B5">
      <w:pPr>
        <w:jc w:val="center"/>
        <w:rPr>
          <w:b/>
        </w:rPr>
      </w:pPr>
    </w:p>
    <w:p w:rsidR="007812B5" w:rsidRPr="008922E0" w:rsidRDefault="007812B5" w:rsidP="007812B5">
      <w:pPr>
        <w:pStyle w:val="1"/>
        <w:numPr>
          <w:ilvl w:val="0"/>
          <w:numId w:val="2"/>
        </w:numPr>
        <w:spacing w:before="0" w:after="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7812B5" w:rsidRPr="008922E0" w:rsidRDefault="007812B5" w:rsidP="007812B5">
      <w:pPr>
        <w:ind w:left="360"/>
      </w:pPr>
    </w:p>
    <w:p w:rsidR="007812B5" w:rsidRPr="002114E9" w:rsidRDefault="007812B5" w:rsidP="007812B5">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7812B5" w:rsidRPr="002114E9" w:rsidRDefault="007812B5" w:rsidP="007812B5">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7812B5" w:rsidRPr="002114E9" w:rsidRDefault="007812B5" w:rsidP="007812B5">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7812B5" w:rsidRPr="002114E9" w:rsidRDefault="007812B5" w:rsidP="007812B5">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sz w:val="28"/>
          <w:szCs w:val="28"/>
        </w:rPr>
      </w:pPr>
    </w:p>
    <w:p w:rsidR="007812B5" w:rsidRDefault="007812B5" w:rsidP="007812B5">
      <w:pPr>
        <w:jc w:val="center"/>
        <w:rPr>
          <w:b/>
          <w:bCs/>
        </w:rPr>
        <w:sectPr w:rsidR="007812B5" w:rsidSect="00C45B3C">
          <w:footerReference w:type="even" r:id="rId24"/>
          <w:pgSz w:w="11906" w:h="16838"/>
          <w:pgMar w:top="567" w:right="851" w:bottom="567" w:left="1134" w:header="709" w:footer="709" w:gutter="0"/>
          <w:cols w:space="708"/>
          <w:docGrid w:linePitch="360"/>
        </w:sectPr>
      </w:pPr>
    </w:p>
    <w:p w:rsidR="007812B5" w:rsidRDefault="007812B5" w:rsidP="007812B5"/>
    <w:p w:rsidR="007812B5" w:rsidRPr="00BE08FE" w:rsidRDefault="007812B5" w:rsidP="007812B5">
      <w:pPr>
        <w:jc w:val="center"/>
        <w:rPr>
          <w:b/>
          <w:sz w:val="26"/>
          <w:szCs w:val="26"/>
        </w:rPr>
      </w:pPr>
      <w:r w:rsidRPr="00BE08FE">
        <w:rPr>
          <w:b/>
          <w:sz w:val="26"/>
          <w:szCs w:val="26"/>
        </w:rPr>
        <w:t>ПАСПОРТ</w:t>
      </w:r>
    </w:p>
    <w:p w:rsidR="007812B5" w:rsidRPr="00BE08FE" w:rsidRDefault="007812B5" w:rsidP="007812B5">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Развитие культуры</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7812B5" w:rsidRPr="008959A1" w:rsidRDefault="007812B5" w:rsidP="007812B5">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7812B5" w:rsidRPr="008959A1" w:rsidTr="008331BC">
        <w:trPr>
          <w:trHeight w:val="892"/>
          <w:tblCellSpacing w:w="20" w:type="dxa"/>
        </w:trPr>
        <w:tc>
          <w:tcPr>
            <w:tcW w:w="3261" w:type="dxa"/>
            <w:shd w:val="clear" w:color="auto" w:fill="auto"/>
          </w:tcPr>
          <w:p w:rsidR="007812B5" w:rsidRPr="00DC5DC8" w:rsidRDefault="007812B5" w:rsidP="008331BC">
            <w:pPr>
              <w:rPr>
                <w:color w:val="000000"/>
              </w:rPr>
            </w:pPr>
            <w:r w:rsidRPr="00DC5DC8">
              <w:rPr>
                <w:color w:val="000000"/>
              </w:rPr>
              <w:t>Полное наименование муниципальной подпрограммы</w:t>
            </w:r>
          </w:p>
          <w:p w:rsidR="007812B5" w:rsidRPr="00DC5DC8" w:rsidRDefault="007812B5" w:rsidP="008331BC">
            <w:pPr>
              <w:widowControl w:val="0"/>
              <w:autoSpaceDE w:val="0"/>
              <w:autoSpaceDN w:val="0"/>
              <w:adjustRightInd w:val="0"/>
              <w:rPr>
                <w:color w:val="000000"/>
              </w:rPr>
            </w:pPr>
          </w:p>
        </w:tc>
        <w:tc>
          <w:tcPr>
            <w:tcW w:w="7103" w:type="dxa"/>
            <w:shd w:val="clear" w:color="auto" w:fill="auto"/>
          </w:tcPr>
          <w:p w:rsidR="007812B5" w:rsidRPr="00DC5DC8" w:rsidRDefault="007812B5" w:rsidP="008331BC">
            <w:pPr>
              <w:rPr>
                <w:color w:val="000000"/>
              </w:rPr>
            </w:pPr>
            <w:r w:rsidRPr="00DC5DC8">
              <w:rPr>
                <w:bCs/>
                <w:color w:val="000000"/>
              </w:rPr>
              <w:t xml:space="preserve">«Развитие культуры  </w:t>
            </w:r>
            <w:r>
              <w:rPr>
                <w:bCs/>
                <w:color w:val="000000"/>
              </w:rPr>
              <w:t>Бегуницкого</w:t>
            </w:r>
            <w:r w:rsidRPr="00DC5DC8">
              <w:rPr>
                <w:bCs/>
                <w:color w:val="000000"/>
              </w:rPr>
              <w:t xml:space="preserve"> сельского поселения Волосовского муниципального района Ленинградской области</w:t>
            </w:r>
            <w:r w:rsidRPr="00DC5DC8">
              <w:rPr>
                <w:color w:val="000000"/>
              </w:rPr>
              <w:t>»</w:t>
            </w:r>
          </w:p>
          <w:p w:rsidR="007812B5" w:rsidRPr="00DC5DC8" w:rsidRDefault="007812B5" w:rsidP="008331BC">
            <w:pPr>
              <w:widowControl w:val="0"/>
              <w:autoSpaceDE w:val="0"/>
              <w:autoSpaceDN w:val="0"/>
              <w:adjustRightInd w:val="0"/>
              <w:rPr>
                <w:color w:val="000000"/>
              </w:rPr>
            </w:pP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7103" w:type="dxa"/>
            <w:shd w:val="clear" w:color="auto" w:fill="auto"/>
          </w:tcPr>
          <w:p w:rsidR="007812B5" w:rsidRPr="008D7CA4" w:rsidRDefault="007812B5"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812B5" w:rsidRPr="00DC5DC8" w:rsidRDefault="007812B5" w:rsidP="008331BC">
            <w:pPr>
              <w:widowControl w:val="0"/>
              <w:autoSpaceDE w:val="0"/>
              <w:autoSpaceDN w:val="0"/>
              <w:adjustRightInd w:val="0"/>
              <w:rPr>
                <w:color w:val="000000"/>
              </w:rPr>
            </w:pP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 xml:space="preserve">Цели муниципальной подпрограммы </w:t>
            </w:r>
          </w:p>
        </w:tc>
        <w:tc>
          <w:tcPr>
            <w:tcW w:w="7103" w:type="dxa"/>
            <w:shd w:val="clear" w:color="auto" w:fill="auto"/>
          </w:tcPr>
          <w:p w:rsidR="007812B5" w:rsidRPr="00DC5DC8" w:rsidRDefault="007812B5" w:rsidP="008331BC">
            <w:pPr>
              <w:rPr>
                <w:color w:val="000000"/>
              </w:rPr>
            </w:pPr>
            <w:r w:rsidRPr="00DC5DC8">
              <w:rPr>
                <w:bCs/>
              </w:rPr>
              <w:t xml:space="preserve">Создание благоприятных  условий для развития культуры </w:t>
            </w:r>
            <w:r>
              <w:rPr>
                <w:bCs/>
              </w:rPr>
              <w:t>Бегуницкого</w:t>
            </w:r>
            <w:r w:rsidRPr="00DC5DC8">
              <w:rPr>
                <w:bCs/>
              </w:rPr>
              <w:t xml:space="preserve"> сельского поселения  Волосовского муниципального района </w:t>
            </w:r>
            <w:r w:rsidRPr="00DC5DC8">
              <w:rPr>
                <w:bCs/>
                <w:sz w:val="22"/>
                <w:szCs w:val="22"/>
              </w:rPr>
              <w:t>Ленинградской области</w:t>
            </w:r>
            <w:r w:rsidRPr="00DC5DC8">
              <w:rPr>
                <w:bCs/>
              </w:rPr>
              <w:t xml:space="preserve"> на планируемый период.</w:t>
            </w: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Задачи муниципальной подпрограммы</w:t>
            </w:r>
          </w:p>
        </w:tc>
        <w:tc>
          <w:tcPr>
            <w:tcW w:w="7103" w:type="dxa"/>
            <w:shd w:val="clear" w:color="auto" w:fill="auto"/>
          </w:tcPr>
          <w:p w:rsidR="007812B5" w:rsidRPr="00DC5DC8" w:rsidRDefault="007812B5" w:rsidP="008331BC">
            <w:pPr>
              <w:widowControl w:val="0"/>
              <w:autoSpaceDE w:val="0"/>
              <w:autoSpaceDN w:val="0"/>
              <w:adjustRightInd w:val="0"/>
              <w:rPr>
                <w:color w:val="000000"/>
              </w:rPr>
            </w:pPr>
            <w:r w:rsidRPr="00113392">
              <w:t>Создание условий для организации досуга жителей поселения и обеспечения услугами организаций культуры детей, молодежи и людей старшего поколения</w:t>
            </w: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Целевые индикаторы и  показатели муниципальной программы</w:t>
            </w:r>
          </w:p>
        </w:tc>
        <w:tc>
          <w:tcPr>
            <w:tcW w:w="7103" w:type="dxa"/>
            <w:shd w:val="clear" w:color="auto" w:fill="auto"/>
          </w:tcPr>
          <w:p w:rsidR="007812B5" w:rsidRPr="00380A1E" w:rsidRDefault="007812B5"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812B5" w:rsidRPr="00DC5DC8" w:rsidRDefault="007812B5" w:rsidP="008331BC">
            <w:pPr>
              <w:widowControl w:val="0"/>
              <w:autoSpaceDE w:val="0"/>
              <w:autoSpaceDN w:val="0"/>
              <w:adjustRightInd w:val="0"/>
              <w:rPr>
                <w:color w:val="000000"/>
              </w:rPr>
            </w:pPr>
            <w:r w:rsidRPr="00380A1E">
              <w:t>- обеспечение</w:t>
            </w:r>
            <w:r>
              <w:t xml:space="preserve"> развития </w:t>
            </w:r>
            <w:r w:rsidRPr="00380A1E">
              <w:t xml:space="preserve">социальной </w:t>
            </w:r>
            <w:r>
              <w:t>сферы</w:t>
            </w:r>
            <w:r w:rsidRPr="00380A1E">
              <w:t>.</w:t>
            </w:r>
          </w:p>
        </w:tc>
      </w:tr>
      <w:tr w:rsidR="007812B5" w:rsidRPr="008959A1" w:rsidTr="008331BC">
        <w:trPr>
          <w:tblCellSpacing w:w="20" w:type="dxa"/>
        </w:trPr>
        <w:tc>
          <w:tcPr>
            <w:tcW w:w="3261" w:type="dxa"/>
            <w:shd w:val="clear" w:color="auto" w:fill="auto"/>
          </w:tcPr>
          <w:p w:rsidR="007812B5" w:rsidRPr="00267314" w:rsidRDefault="007812B5" w:rsidP="008331BC">
            <w:pPr>
              <w:widowControl w:val="0"/>
              <w:autoSpaceDE w:val="0"/>
              <w:autoSpaceDN w:val="0"/>
              <w:adjustRightInd w:val="0"/>
              <w:rPr>
                <w:color w:val="000000"/>
              </w:rPr>
            </w:pPr>
            <w:r w:rsidRPr="00267314">
              <w:rPr>
                <w:color w:val="000000"/>
              </w:rPr>
              <w:t xml:space="preserve">Этапы и сроки реализации муниципальной  программы </w:t>
            </w:r>
          </w:p>
        </w:tc>
        <w:tc>
          <w:tcPr>
            <w:tcW w:w="7103" w:type="dxa"/>
            <w:shd w:val="clear" w:color="auto" w:fill="auto"/>
          </w:tcPr>
          <w:p w:rsidR="007812B5" w:rsidRPr="00267314" w:rsidRDefault="007812B5" w:rsidP="008331BC">
            <w:pPr>
              <w:rPr>
                <w:color w:val="000000"/>
              </w:rPr>
            </w:pPr>
            <w:r>
              <w:rPr>
                <w:color w:val="000000"/>
              </w:rPr>
              <w:t>2021</w:t>
            </w:r>
            <w:r w:rsidRPr="00267314">
              <w:rPr>
                <w:color w:val="000000"/>
              </w:rPr>
              <w:t>-</w:t>
            </w:r>
            <w:r>
              <w:rPr>
                <w:color w:val="000000"/>
              </w:rPr>
              <w:t>2023</w:t>
            </w:r>
            <w:r w:rsidRPr="00267314">
              <w:rPr>
                <w:color w:val="000000"/>
              </w:rPr>
              <w:t xml:space="preserve"> годы. </w:t>
            </w:r>
          </w:p>
          <w:p w:rsidR="007812B5" w:rsidRPr="00267314" w:rsidRDefault="007812B5" w:rsidP="008331BC">
            <w:pPr>
              <w:widowControl w:val="0"/>
              <w:autoSpaceDE w:val="0"/>
              <w:autoSpaceDN w:val="0"/>
              <w:adjustRightInd w:val="0"/>
              <w:ind w:firstLine="225"/>
              <w:rPr>
                <w:color w:val="000000"/>
              </w:rPr>
            </w:pP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 xml:space="preserve">Объемы бюджетных ассигнований муниципальной программы </w:t>
            </w:r>
          </w:p>
        </w:tc>
        <w:tc>
          <w:tcPr>
            <w:tcW w:w="7103" w:type="dxa"/>
            <w:shd w:val="clear" w:color="auto" w:fill="auto"/>
          </w:tcPr>
          <w:p w:rsidR="007812B5" w:rsidRPr="006354CA" w:rsidRDefault="007812B5" w:rsidP="008331BC">
            <w:pPr>
              <w:ind w:left="41"/>
            </w:pPr>
            <w:r w:rsidRPr="00DC5DC8">
              <w:rPr>
                <w:color w:val="000000"/>
              </w:rPr>
              <w:t xml:space="preserve">Общий объем финансирования подпрограммы составит  </w:t>
            </w:r>
            <w:r>
              <w:t xml:space="preserve">58 380,1 </w:t>
            </w:r>
            <w:r w:rsidRPr="00650914">
              <w:t>тыс. руб.</w:t>
            </w:r>
            <w:r>
              <w:t xml:space="preserve"> </w:t>
            </w:r>
            <w:r w:rsidRPr="008959A1">
              <w:rPr>
                <w:color w:val="000000"/>
              </w:rPr>
              <w:t>в том числе:</w:t>
            </w:r>
          </w:p>
          <w:p w:rsidR="007812B5" w:rsidRDefault="007812B5" w:rsidP="008331BC">
            <w:pPr>
              <w:ind w:left="41"/>
              <w:rPr>
                <w:color w:val="000000"/>
              </w:rPr>
            </w:pPr>
            <w:r>
              <w:rPr>
                <w:color w:val="000000"/>
              </w:rPr>
              <w:t>Областной бюджет –   3 827,7 тыс. руб.</w:t>
            </w:r>
          </w:p>
          <w:p w:rsidR="007812B5" w:rsidRDefault="007812B5" w:rsidP="008331BC">
            <w:pPr>
              <w:ind w:left="41"/>
              <w:rPr>
                <w:color w:val="000000"/>
              </w:rPr>
            </w:pPr>
            <w:r>
              <w:rPr>
                <w:color w:val="000000"/>
              </w:rPr>
              <w:t>Районный бюджет – 0,00  тыс. руб.</w:t>
            </w:r>
          </w:p>
          <w:p w:rsidR="007812B5" w:rsidRDefault="007812B5" w:rsidP="008331BC">
            <w:pPr>
              <w:ind w:left="41"/>
              <w:rPr>
                <w:color w:val="000000"/>
              </w:rPr>
            </w:pPr>
            <w:r>
              <w:rPr>
                <w:color w:val="000000"/>
              </w:rPr>
              <w:t>Местный бюджет- 54 552,4 тыс. руб.</w:t>
            </w:r>
          </w:p>
          <w:p w:rsidR="007812B5" w:rsidRPr="00BB5DAC" w:rsidRDefault="007812B5" w:rsidP="008331BC">
            <w:pPr>
              <w:ind w:left="41"/>
              <w:rPr>
                <w:color w:val="000000"/>
              </w:rPr>
            </w:pPr>
            <w:r w:rsidRPr="00BB5DAC">
              <w:rPr>
                <w:color w:val="000000"/>
              </w:rPr>
              <w:t xml:space="preserve">Из них по годам реализации: </w:t>
            </w:r>
          </w:p>
          <w:p w:rsidR="007812B5" w:rsidRDefault="007812B5" w:rsidP="008331BC">
            <w:pPr>
              <w:ind w:left="41"/>
              <w:rPr>
                <w:color w:val="000000"/>
              </w:rPr>
            </w:pPr>
            <w:r>
              <w:rPr>
                <w:color w:val="000000"/>
              </w:rPr>
              <w:t>в 2021 год-  19 594,7  тыс. руб</w:t>
            </w:r>
            <w:proofErr w:type="gramStart"/>
            <w:r>
              <w:rPr>
                <w:color w:val="000000"/>
              </w:rPr>
              <w:t>.в</w:t>
            </w:r>
            <w:proofErr w:type="gramEnd"/>
            <w:r>
              <w:rPr>
                <w:color w:val="000000"/>
              </w:rPr>
              <w:t xml:space="preserve"> том числе:</w:t>
            </w:r>
          </w:p>
          <w:p w:rsidR="007812B5" w:rsidRDefault="007812B5" w:rsidP="008331BC">
            <w:pPr>
              <w:ind w:left="41"/>
              <w:rPr>
                <w:color w:val="000000"/>
              </w:rPr>
            </w:pPr>
            <w:r>
              <w:rPr>
                <w:color w:val="000000"/>
              </w:rPr>
              <w:t>Областной бюджет –3 827,7 тыс. руб.</w:t>
            </w:r>
          </w:p>
          <w:p w:rsidR="007812B5" w:rsidRDefault="007812B5" w:rsidP="008331BC">
            <w:pPr>
              <w:ind w:left="41"/>
              <w:rPr>
                <w:color w:val="000000"/>
              </w:rPr>
            </w:pPr>
            <w:r>
              <w:rPr>
                <w:color w:val="000000"/>
              </w:rPr>
              <w:t>Районный бюджет – 0,00 тыс. руб.</w:t>
            </w:r>
          </w:p>
          <w:p w:rsidR="007812B5" w:rsidRPr="008959A1" w:rsidRDefault="007812B5" w:rsidP="008331BC">
            <w:pPr>
              <w:ind w:left="41"/>
              <w:rPr>
                <w:color w:val="000000"/>
              </w:rPr>
            </w:pPr>
            <w:r>
              <w:rPr>
                <w:color w:val="000000"/>
              </w:rPr>
              <w:t>Местный бюджет- 15 767,0 тыс. руб.</w:t>
            </w:r>
          </w:p>
          <w:p w:rsidR="007812B5" w:rsidRDefault="007812B5" w:rsidP="008331BC">
            <w:pPr>
              <w:ind w:left="41"/>
              <w:rPr>
                <w:color w:val="000000"/>
              </w:rPr>
            </w:pPr>
            <w:r>
              <w:rPr>
                <w:color w:val="000000"/>
              </w:rPr>
              <w:t>в 2022 год-  18 884,1 тыс. руб. в том числе:</w:t>
            </w:r>
          </w:p>
          <w:p w:rsidR="007812B5" w:rsidRDefault="007812B5" w:rsidP="008331BC">
            <w:pPr>
              <w:ind w:left="41"/>
              <w:rPr>
                <w:color w:val="000000"/>
              </w:rPr>
            </w:pPr>
            <w:r>
              <w:rPr>
                <w:color w:val="000000"/>
              </w:rPr>
              <w:t>Областной бюджет – 0,00 тыс. руб.</w:t>
            </w:r>
          </w:p>
          <w:p w:rsidR="007812B5" w:rsidRDefault="007812B5" w:rsidP="008331BC">
            <w:pPr>
              <w:ind w:left="41"/>
              <w:rPr>
                <w:color w:val="000000"/>
              </w:rPr>
            </w:pPr>
            <w:r>
              <w:rPr>
                <w:color w:val="000000"/>
              </w:rPr>
              <w:t>Районный бюджет – 0,00 тыс. руб.</w:t>
            </w:r>
          </w:p>
          <w:p w:rsidR="007812B5" w:rsidRPr="008959A1" w:rsidRDefault="007812B5" w:rsidP="008331BC">
            <w:pPr>
              <w:ind w:left="41"/>
              <w:rPr>
                <w:color w:val="000000"/>
              </w:rPr>
            </w:pPr>
            <w:r>
              <w:rPr>
                <w:color w:val="000000"/>
              </w:rPr>
              <w:t xml:space="preserve">Местный бюджет- </w:t>
            </w:r>
            <w:r>
              <w:t xml:space="preserve">18 884,1 </w:t>
            </w:r>
            <w:r w:rsidRPr="000C7372">
              <w:rPr>
                <w:color w:val="000000"/>
              </w:rPr>
              <w:t>тыс</w:t>
            </w:r>
            <w:r>
              <w:rPr>
                <w:color w:val="000000"/>
              </w:rPr>
              <w:t>. руб.</w:t>
            </w:r>
          </w:p>
          <w:p w:rsidR="007812B5" w:rsidRDefault="007812B5" w:rsidP="008331BC">
            <w:pPr>
              <w:ind w:left="41"/>
              <w:rPr>
                <w:color w:val="000000"/>
              </w:rPr>
            </w:pPr>
            <w:r>
              <w:rPr>
                <w:color w:val="000000"/>
              </w:rPr>
              <w:t>в 2023 год- 19 901,3 тыс. руб. в том числе:</w:t>
            </w:r>
          </w:p>
          <w:p w:rsidR="007812B5" w:rsidRDefault="007812B5" w:rsidP="008331BC">
            <w:pPr>
              <w:ind w:left="41"/>
              <w:rPr>
                <w:color w:val="000000"/>
              </w:rPr>
            </w:pPr>
            <w:r>
              <w:rPr>
                <w:color w:val="000000"/>
              </w:rPr>
              <w:t>Областной бюджет – 0,00 тыс. руб.</w:t>
            </w:r>
          </w:p>
          <w:p w:rsidR="007812B5" w:rsidRDefault="007812B5" w:rsidP="008331BC">
            <w:pPr>
              <w:ind w:left="41"/>
              <w:rPr>
                <w:color w:val="000000"/>
              </w:rPr>
            </w:pPr>
            <w:r>
              <w:rPr>
                <w:color w:val="000000"/>
              </w:rPr>
              <w:t>Районный бюджет – 0,00 тыс. руб.</w:t>
            </w:r>
          </w:p>
          <w:p w:rsidR="007812B5" w:rsidRPr="00DC5DC8" w:rsidRDefault="007812B5" w:rsidP="008331BC">
            <w:pPr>
              <w:ind w:left="41"/>
              <w:jc w:val="both"/>
              <w:rPr>
                <w:color w:val="000000"/>
              </w:rPr>
            </w:pPr>
            <w:r>
              <w:rPr>
                <w:color w:val="000000"/>
              </w:rPr>
              <w:t xml:space="preserve">   Местный бюджет- </w:t>
            </w:r>
            <w:r>
              <w:t xml:space="preserve">19 901,3 </w:t>
            </w:r>
            <w:r w:rsidRPr="000C7372">
              <w:rPr>
                <w:color w:val="000000"/>
              </w:rPr>
              <w:t>тыс</w:t>
            </w:r>
            <w:r>
              <w:rPr>
                <w:color w:val="000000"/>
              </w:rPr>
              <w:t>. руб.</w:t>
            </w:r>
          </w:p>
        </w:tc>
      </w:tr>
      <w:tr w:rsidR="007812B5" w:rsidRPr="008959A1" w:rsidTr="008331BC">
        <w:trPr>
          <w:tblCellSpacing w:w="20" w:type="dxa"/>
        </w:trPr>
        <w:tc>
          <w:tcPr>
            <w:tcW w:w="3261" w:type="dxa"/>
            <w:shd w:val="clear" w:color="auto" w:fill="auto"/>
          </w:tcPr>
          <w:p w:rsidR="007812B5" w:rsidRPr="00DC5DC8" w:rsidRDefault="007812B5" w:rsidP="008331BC">
            <w:pPr>
              <w:widowControl w:val="0"/>
              <w:autoSpaceDE w:val="0"/>
              <w:autoSpaceDN w:val="0"/>
              <w:adjustRightInd w:val="0"/>
              <w:rPr>
                <w:color w:val="000000"/>
              </w:rPr>
            </w:pPr>
            <w:r w:rsidRPr="00DC5DC8">
              <w:rPr>
                <w:color w:val="000000"/>
              </w:rPr>
              <w:t xml:space="preserve">Ожидаемые результаты реализации муниципальной программы </w:t>
            </w:r>
          </w:p>
        </w:tc>
        <w:tc>
          <w:tcPr>
            <w:tcW w:w="7103" w:type="dxa"/>
            <w:shd w:val="clear" w:color="auto" w:fill="auto"/>
          </w:tcPr>
          <w:p w:rsidR="007812B5" w:rsidRPr="00DC5DC8" w:rsidRDefault="007812B5" w:rsidP="008331BC">
            <w:pPr>
              <w:autoSpaceDE w:val="0"/>
              <w:autoSpaceDN w:val="0"/>
              <w:adjustRightInd w:val="0"/>
              <w:jc w:val="both"/>
              <w:rPr>
                <w:rFonts w:ascii="Times New Roman CYR" w:hAnsi="Times New Roman CYR" w:cs="Times New Roman CYR"/>
              </w:rPr>
            </w:pPr>
            <w:r w:rsidRPr="00113392">
              <w:t xml:space="preserve">Реализация основных мероприятий муниципальной подпрограммы развитие культуры </w:t>
            </w:r>
            <w:r w:rsidRPr="00113392">
              <w:rPr>
                <w:lang w:eastAsia="en-US"/>
              </w:rPr>
              <w:t xml:space="preserve">позволит лучше организовать </w:t>
            </w:r>
            <w:r w:rsidRPr="00113392">
              <w:t>деятельность Дома культуры и библиотеки</w:t>
            </w:r>
            <w:r w:rsidRPr="00DC5DC8">
              <w:rPr>
                <w:rFonts w:ascii="Times New Roman CYR" w:hAnsi="Times New Roman CYR" w:cs="Times New Roman CYR"/>
              </w:rPr>
              <w:t>.</w:t>
            </w:r>
          </w:p>
          <w:p w:rsidR="007812B5" w:rsidRPr="00DC5DC8" w:rsidRDefault="007812B5" w:rsidP="008331BC">
            <w:pPr>
              <w:widowControl w:val="0"/>
              <w:autoSpaceDE w:val="0"/>
              <w:autoSpaceDN w:val="0"/>
              <w:adjustRightInd w:val="0"/>
              <w:rPr>
                <w:color w:val="000000"/>
              </w:rPr>
            </w:pPr>
          </w:p>
        </w:tc>
      </w:tr>
    </w:tbl>
    <w:p w:rsidR="007812B5" w:rsidRPr="008959A1" w:rsidRDefault="007812B5" w:rsidP="007812B5">
      <w:pPr>
        <w:rPr>
          <w:color w:val="000000"/>
        </w:rPr>
      </w:pPr>
    </w:p>
    <w:p w:rsidR="007812B5" w:rsidRPr="008959A1" w:rsidRDefault="007812B5" w:rsidP="007812B5">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7812B5" w:rsidRPr="00CC03D5" w:rsidRDefault="007812B5" w:rsidP="007812B5">
      <w:pPr>
        <w:ind w:firstLine="851"/>
        <w:jc w:val="both"/>
      </w:pPr>
      <w:r w:rsidRPr="00CC03D5">
        <w:t xml:space="preserve">Главная цель развития культуры муниципального образования </w:t>
      </w:r>
      <w:r>
        <w:t>Бегуницкое</w:t>
      </w:r>
      <w:r w:rsidRPr="00CC03D5">
        <w:t xml:space="preserve"> сельское поселение </w:t>
      </w:r>
      <w:r>
        <w:t>Волосовского муниципального</w:t>
      </w:r>
      <w:r w:rsidRPr="00CC03D5">
        <w:t xml:space="preserve"> района Ленинградской области - создание благоприятных условий для обеспечения местных жителей услугами культуры, а также развитие художественного творчества.</w:t>
      </w:r>
    </w:p>
    <w:p w:rsidR="007812B5" w:rsidRPr="00CC03D5" w:rsidRDefault="007812B5" w:rsidP="007812B5">
      <w:pPr>
        <w:ind w:firstLine="851"/>
        <w:jc w:val="both"/>
      </w:pPr>
      <w:r w:rsidRPr="00CC03D5">
        <w:t xml:space="preserve">Основной целью </w:t>
      </w:r>
      <w:r>
        <w:t>подп</w:t>
      </w:r>
      <w:r w:rsidRPr="00CC03D5">
        <w:t xml:space="preserve">рограммы является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w:t>
      </w:r>
      <w:r>
        <w:t xml:space="preserve"> сельского поселения</w:t>
      </w:r>
    </w:p>
    <w:p w:rsidR="007812B5" w:rsidRPr="00CC03D5" w:rsidRDefault="007812B5" w:rsidP="007812B5">
      <w:pPr>
        <w:ind w:firstLine="851"/>
        <w:jc w:val="both"/>
      </w:pPr>
      <w:r w:rsidRPr="00CC03D5">
        <w:t>Для достижения этой цели необходим комплексный подход к решению следующих вопросов:</w:t>
      </w:r>
    </w:p>
    <w:p w:rsidR="007812B5" w:rsidRPr="00CC03D5" w:rsidRDefault="007812B5" w:rsidP="007812B5">
      <w:pPr>
        <w:ind w:firstLine="851"/>
        <w:jc w:val="both"/>
      </w:pPr>
      <w:r w:rsidRPr="00CC03D5">
        <w:t>- повышения качества услуг для наиболее полного удовлетворения потребностей разных категорий жителей поселения;</w:t>
      </w:r>
    </w:p>
    <w:p w:rsidR="007812B5" w:rsidRPr="00CC03D5" w:rsidRDefault="007812B5" w:rsidP="007812B5">
      <w:pPr>
        <w:ind w:firstLine="851"/>
        <w:jc w:val="both"/>
      </w:pPr>
      <w:r w:rsidRPr="00CC03D5">
        <w:t>- обеспечения комфортных условий обслуживания населения;</w:t>
      </w:r>
    </w:p>
    <w:p w:rsidR="007812B5" w:rsidRPr="00CC03D5" w:rsidRDefault="007812B5" w:rsidP="007812B5">
      <w:pPr>
        <w:ind w:firstLine="851"/>
        <w:jc w:val="both"/>
      </w:pPr>
      <w:r w:rsidRPr="00CC03D5">
        <w:t xml:space="preserve">- воспитания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7812B5" w:rsidRPr="00CC03D5" w:rsidRDefault="007812B5" w:rsidP="007812B5">
      <w:pPr>
        <w:ind w:firstLine="851"/>
        <w:jc w:val="both"/>
      </w:pPr>
      <w:r w:rsidRPr="00CC03D5">
        <w:t>- развития творческого потенциала нации, обеспечивающего широкий доступ всех социальных слоев к ценностям отечественной и мировой культуры;</w:t>
      </w:r>
    </w:p>
    <w:p w:rsidR="007812B5" w:rsidRPr="00CC03D5" w:rsidRDefault="007812B5" w:rsidP="007812B5">
      <w:pPr>
        <w:ind w:firstLine="851"/>
        <w:jc w:val="both"/>
      </w:pPr>
      <w:r w:rsidRPr="00CC03D5">
        <w:t>- сохранения и умножения культурных ценностей и традиций народов, населяющих сельского поселения, материальное и нематериальное наследие культуры поселения и использования его в качестве ресурса духовного и экономического развития.</w:t>
      </w:r>
    </w:p>
    <w:p w:rsidR="007812B5" w:rsidRPr="00CC03D5" w:rsidRDefault="007812B5" w:rsidP="007812B5">
      <w:pPr>
        <w:ind w:firstLine="851"/>
        <w:jc w:val="both"/>
      </w:pPr>
      <w:r w:rsidRPr="00CC03D5">
        <w:t xml:space="preserve">На основе этого сформулированы основные задачи данной </w:t>
      </w:r>
      <w:r>
        <w:t>под</w:t>
      </w:r>
      <w:r w:rsidRPr="00CC03D5">
        <w:t>программы.</w:t>
      </w:r>
    </w:p>
    <w:p w:rsidR="007812B5" w:rsidRPr="00650914" w:rsidRDefault="007812B5" w:rsidP="007812B5">
      <w:pPr>
        <w:pStyle w:val="a5"/>
        <w:spacing w:before="0" w:beforeAutospacing="0" w:after="0" w:afterAutospacing="0"/>
        <w:jc w:val="both"/>
        <w:rPr>
          <w:bCs/>
          <w:color w:val="000000"/>
          <w:spacing w:val="-1"/>
        </w:rPr>
      </w:pPr>
    </w:p>
    <w:p w:rsidR="007812B5" w:rsidRPr="00650914" w:rsidRDefault="007812B5" w:rsidP="007812B5">
      <w:pPr>
        <w:pStyle w:val="a5"/>
        <w:spacing w:before="0" w:beforeAutospacing="0" w:after="0" w:afterAutospacing="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812B5" w:rsidRPr="00650914" w:rsidRDefault="007812B5" w:rsidP="007812B5">
      <w:pPr>
        <w:pStyle w:val="a5"/>
        <w:spacing w:before="0" w:beforeAutospacing="0" w:after="0" w:afterAutospacing="0"/>
        <w:ind w:firstLine="708"/>
        <w:jc w:val="both"/>
        <w:rPr>
          <w:bCs/>
          <w:color w:val="000000"/>
          <w:spacing w:val="-1"/>
        </w:rPr>
      </w:pPr>
    </w:p>
    <w:p w:rsidR="007812B5" w:rsidRPr="00C94090" w:rsidRDefault="007812B5" w:rsidP="007812B5">
      <w:pPr>
        <w:pStyle w:val="Style2"/>
        <w:widowControl/>
        <w:tabs>
          <w:tab w:val="left" w:pos="490"/>
        </w:tabs>
        <w:spacing w:line="240" w:lineRule="auto"/>
        <w:ind w:firstLine="709"/>
        <w:jc w:val="both"/>
      </w:pPr>
      <w:r w:rsidRPr="008959A1">
        <w:rPr>
          <w:rFonts w:ascii="Times New Roman CYR" w:hAnsi="Times New Roman CYR" w:cs="Times New Roman CYR"/>
          <w:b/>
          <w:bCs/>
        </w:rPr>
        <w:t xml:space="preserve">          </w:t>
      </w:r>
      <w:r w:rsidRPr="00C94090">
        <w:t xml:space="preserve">Основной целью </w:t>
      </w:r>
      <w:r>
        <w:t>под</w:t>
      </w:r>
      <w:r w:rsidRPr="00C94090">
        <w:t>программы</w:t>
      </w:r>
      <w:r>
        <w:t xml:space="preserve"> развитие культуры </w:t>
      </w:r>
      <w:r w:rsidRPr="00C94090">
        <w:t xml:space="preserve"> является обеспечение сохранения, создания, распространения и освоения культурных ценностей и реализации прав граждан на участие в культурной жизни, эстетическое воспитание и художественное образование, формирование высоких духовно-нравственных качеств личности и общества, пользование учреждениями сферы культуры, доступ к культурным ценностям в сельском поселении.</w:t>
      </w:r>
    </w:p>
    <w:p w:rsidR="007812B5" w:rsidRDefault="007812B5" w:rsidP="007812B5">
      <w:pPr>
        <w:widowControl w:val="0"/>
        <w:autoSpaceDE w:val="0"/>
        <w:autoSpaceDN w:val="0"/>
        <w:adjustRightInd w:val="0"/>
        <w:ind w:firstLine="540"/>
        <w:jc w:val="both"/>
        <w:rPr>
          <w:rFonts w:cs="Calibri"/>
        </w:rPr>
      </w:pPr>
      <w:r w:rsidRPr="00C94090">
        <w:t xml:space="preserve">Для достижения цели </w:t>
      </w:r>
      <w:r>
        <w:t>п</w:t>
      </w:r>
      <w:r w:rsidRPr="00C94090">
        <w:t>одпрограммы поставлена следующая основная задача - создание условий для организации досуга жителей поселения и обеспечения услугами организаций культуры детей и молодежи</w:t>
      </w:r>
    </w:p>
    <w:p w:rsidR="007812B5" w:rsidRPr="00650914" w:rsidRDefault="007812B5" w:rsidP="007812B5">
      <w:pPr>
        <w:widowControl w:val="0"/>
        <w:autoSpaceDE w:val="0"/>
        <w:autoSpaceDN w:val="0"/>
        <w:adjustRightInd w:val="0"/>
        <w:ind w:firstLine="540"/>
        <w:jc w:val="both"/>
        <w:rPr>
          <w:rFonts w:cs="Calibri"/>
        </w:rPr>
      </w:pPr>
      <w:r w:rsidRPr="00650914">
        <w:rPr>
          <w:rFonts w:cs="Calibri"/>
        </w:rPr>
        <w:t xml:space="preserve">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w:t>
      </w:r>
      <w:r>
        <w:rPr>
          <w:rFonts w:cs="Calibri"/>
        </w:rPr>
        <w:t>социальной сферы</w:t>
      </w:r>
      <w:r w:rsidRPr="00650914">
        <w:rPr>
          <w:rFonts w:cs="Calibri"/>
        </w:rPr>
        <w:t>, обеспечивающих наибольший социально-экономический эффект.</w:t>
      </w:r>
    </w:p>
    <w:p w:rsidR="007812B5" w:rsidRPr="008959A1" w:rsidRDefault="007812B5" w:rsidP="007812B5">
      <w:pPr>
        <w:autoSpaceDE w:val="0"/>
        <w:autoSpaceDN w:val="0"/>
        <w:adjustRightInd w:val="0"/>
        <w:jc w:val="both"/>
      </w:pPr>
      <w:r w:rsidRPr="00650914">
        <w:rPr>
          <w:rFonts w:cs="Calibri"/>
        </w:rPr>
        <w:t xml:space="preserve">       Срок реализации программы рассчитан на период </w:t>
      </w:r>
      <w:r>
        <w:rPr>
          <w:rFonts w:cs="Calibri"/>
        </w:rPr>
        <w:t>2021-2023</w:t>
      </w:r>
      <w:r w:rsidRPr="00650914">
        <w:rPr>
          <w:rFonts w:cs="Calibri"/>
        </w:rPr>
        <w:t xml:space="preserve"> год</w:t>
      </w:r>
      <w:r>
        <w:rPr>
          <w:rFonts w:cs="Calibri"/>
        </w:rPr>
        <w:t>ы</w:t>
      </w:r>
      <w:r w:rsidRPr="00650914">
        <w:rPr>
          <w:rFonts w:cs="Calibri"/>
        </w:rPr>
        <w:t>.</w:t>
      </w:r>
      <w:r w:rsidRPr="00650914">
        <w:t xml:space="preserve"> </w:t>
      </w:r>
    </w:p>
    <w:p w:rsidR="007812B5" w:rsidRDefault="007812B5" w:rsidP="007812B5">
      <w:pPr>
        <w:pStyle w:val="a5"/>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7812B5" w:rsidRPr="00400A4B" w:rsidRDefault="007812B5" w:rsidP="007812B5">
      <w:pPr>
        <w:widowControl w:val="0"/>
        <w:autoSpaceDE w:val="0"/>
        <w:autoSpaceDN w:val="0"/>
        <w:adjustRightInd w:val="0"/>
        <w:spacing w:line="235" w:lineRule="auto"/>
        <w:ind w:firstLine="709"/>
        <w:jc w:val="both"/>
        <w:outlineLvl w:val="1"/>
        <w:rPr>
          <w:rFonts w:cs="Arial"/>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7812B5" w:rsidRDefault="007812B5" w:rsidP="007812B5">
      <w:pPr>
        <w:ind w:firstLine="709"/>
        <w:jc w:val="both"/>
        <w:rPr>
          <w:b/>
        </w:rPr>
      </w:pPr>
      <w:r w:rsidRPr="00380A1E">
        <w:rPr>
          <w:b/>
        </w:rPr>
        <w:t>Основное мероприятие 1</w:t>
      </w:r>
      <w:r>
        <w:rPr>
          <w:b/>
        </w:rPr>
        <w:t>.</w:t>
      </w:r>
      <w:r w:rsidRPr="00380A1E">
        <w:rPr>
          <w:b/>
        </w:rPr>
        <w:t xml:space="preserve">  </w:t>
      </w:r>
      <w:r>
        <w:rPr>
          <w:b/>
        </w:rPr>
        <w:t>Расходы на обеспечение деятельности муниципальных учреждений культуры.</w:t>
      </w:r>
    </w:p>
    <w:p w:rsidR="007812B5" w:rsidRPr="00B531A3" w:rsidRDefault="007812B5" w:rsidP="007812B5">
      <w:pPr>
        <w:ind w:firstLine="709"/>
        <w:jc w:val="both"/>
        <w:rPr>
          <w:rFonts w:cs="Arial"/>
        </w:rPr>
      </w:pPr>
      <w:r w:rsidRPr="00B531A3">
        <w:rPr>
          <w:rFonts w:cs="Arial"/>
        </w:rPr>
        <w:lastRenderedPageBreak/>
        <w:t xml:space="preserve">Включают в себя все расходы на обеспечение деятельности в МКУК «Зимитицкий ДК», МКУК «Терпилицкий </w:t>
      </w:r>
      <w:proofErr w:type="spellStart"/>
      <w:r w:rsidRPr="00B531A3">
        <w:rPr>
          <w:rFonts w:cs="Arial"/>
        </w:rPr>
        <w:t>культурно-досуговый</w:t>
      </w:r>
      <w:proofErr w:type="spellEnd"/>
      <w:r w:rsidRPr="00B531A3">
        <w:rPr>
          <w:rFonts w:cs="Arial"/>
        </w:rPr>
        <w:t xml:space="preserve"> центр» и МКУ Бегуницкий Дом Культуры</w:t>
      </w:r>
      <w:r>
        <w:rPr>
          <w:rFonts w:cs="Arial"/>
        </w:rPr>
        <w:t>.</w:t>
      </w:r>
    </w:p>
    <w:p w:rsidR="007812B5" w:rsidRDefault="007812B5" w:rsidP="007812B5">
      <w:pPr>
        <w:ind w:firstLine="709"/>
        <w:jc w:val="both"/>
        <w:rPr>
          <w:b/>
        </w:rPr>
      </w:pPr>
      <w:r w:rsidRPr="00B531A3">
        <w:rPr>
          <w:b/>
        </w:rPr>
        <w:t>Основное мероприятие 2. Расходы на обеспечение деятельности муниципальных учреждений культуры в части содержания библиотечных фондов</w:t>
      </w:r>
      <w:r w:rsidRPr="00380A1E">
        <w:rPr>
          <w:b/>
        </w:rPr>
        <w:t>.</w:t>
      </w:r>
    </w:p>
    <w:p w:rsidR="007812B5" w:rsidRPr="00A94F1A" w:rsidRDefault="007812B5" w:rsidP="007812B5">
      <w:pPr>
        <w:ind w:firstLine="709"/>
        <w:jc w:val="both"/>
      </w:pPr>
      <w:r w:rsidRPr="00A94F1A">
        <w:t xml:space="preserve">Включают в себя все расходы </w:t>
      </w:r>
      <w:r>
        <w:t xml:space="preserve">на обеспечение деятельности в МКУК «Зимитицкий ДК», </w:t>
      </w:r>
      <w:r w:rsidRPr="00B531A3">
        <w:t xml:space="preserve">МКУК «Терпилицкий </w:t>
      </w:r>
      <w:proofErr w:type="spellStart"/>
      <w:r w:rsidRPr="00B531A3">
        <w:t>культурно-досуговый</w:t>
      </w:r>
      <w:proofErr w:type="spellEnd"/>
      <w:r w:rsidRPr="00B531A3">
        <w:t xml:space="preserve"> центр» и МКУ Бегуницкий Дом Культуры</w:t>
      </w:r>
      <w:r>
        <w:t xml:space="preserve"> в части библиотеки.</w:t>
      </w:r>
    </w:p>
    <w:p w:rsidR="007812B5" w:rsidRDefault="007812B5" w:rsidP="007812B5">
      <w:pPr>
        <w:ind w:firstLine="709"/>
        <w:jc w:val="both"/>
        <w:rPr>
          <w:b/>
        </w:rPr>
      </w:pPr>
      <w:r>
        <w:rPr>
          <w:b/>
        </w:rPr>
        <w:t>Основное мероприятие 3. Расходы на организацию и проведение культурно-досуговых мероприятий.</w:t>
      </w:r>
    </w:p>
    <w:p w:rsidR="007812B5" w:rsidRPr="00B531A3" w:rsidRDefault="007812B5" w:rsidP="007812B5">
      <w:pPr>
        <w:ind w:firstLine="709"/>
        <w:jc w:val="both"/>
      </w:pPr>
      <w:r>
        <w:rPr>
          <w:b/>
        </w:rPr>
        <w:t xml:space="preserve"> </w:t>
      </w:r>
      <w:r w:rsidRPr="00A94F1A">
        <w:t xml:space="preserve">Включают в себя все расходы </w:t>
      </w:r>
      <w:r>
        <w:t xml:space="preserve">на  организацию и проведение культурно-досуговых мероприятий в МКУК «Зимитицкий ДК», </w:t>
      </w:r>
      <w:r w:rsidRPr="00B531A3">
        <w:t xml:space="preserve">МКУК «Терпилицкий </w:t>
      </w:r>
      <w:proofErr w:type="spellStart"/>
      <w:r w:rsidRPr="00B531A3">
        <w:t>культурно-досуговый</w:t>
      </w:r>
      <w:proofErr w:type="spellEnd"/>
      <w:r w:rsidRPr="00B531A3">
        <w:t xml:space="preserve"> центр» и МКУ Бегуницкий Дом Культуры.</w:t>
      </w:r>
    </w:p>
    <w:p w:rsidR="007812B5" w:rsidRDefault="007812B5" w:rsidP="007812B5">
      <w:pPr>
        <w:pStyle w:val="a5"/>
        <w:spacing w:before="0" w:beforeAutospacing="0" w:after="0" w:afterAutospacing="0"/>
        <w:ind w:firstLine="708"/>
        <w:jc w:val="center"/>
        <w:rPr>
          <w:b/>
        </w:rPr>
      </w:pPr>
      <w:r w:rsidRPr="007D2588">
        <w:rPr>
          <w:b/>
        </w:rPr>
        <w:t>4.</w:t>
      </w:r>
      <w:r w:rsidRPr="00650914">
        <w:t xml:space="preserve"> </w:t>
      </w:r>
      <w:r>
        <w:rPr>
          <w:b/>
        </w:rPr>
        <w:t>Ресурсное обеспечение подпрограммы</w:t>
      </w:r>
    </w:p>
    <w:p w:rsidR="007812B5" w:rsidRPr="00650914" w:rsidRDefault="007812B5" w:rsidP="007812B5">
      <w:pPr>
        <w:pStyle w:val="a5"/>
        <w:spacing w:before="0" w:beforeAutospacing="0" w:after="0" w:afterAutospacing="0"/>
        <w:ind w:firstLine="708"/>
        <w:jc w:val="center"/>
      </w:pPr>
    </w:p>
    <w:p w:rsidR="007812B5" w:rsidRPr="006354CA" w:rsidRDefault="007812B5" w:rsidP="007812B5">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 xml:space="preserve">на </w:t>
      </w:r>
      <w:r>
        <w:t>2021</w:t>
      </w:r>
      <w:r w:rsidRPr="00650914">
        <w:t xml:space="preserve"> год и на плановый период </w:t>
      </w:r>
      <w:r>
        <w:t>2022</w:t>
      </w:r>
      <w:r w:rsidRPr="00650914">
        <w:t xml:space="preserve"> и </w:t>
      </w:r>
      <w:r>
        <w:t>2023</w:t>
      </w:r>
      <w:r w:rsidRPr="00650914">
        <w:t xml:space="preserve"> год</w:t>
      </w:r>
      <w:r>
        <w:t>ы</w:t>
      </w:r>
      <w:r w:rsidRPr="00650914">
        <w:t>. На финансирование мероприятий подпрограммы из</w:t>
      </w:r>
      <w:r>
        <w:t xml:space="preserve"> бюджета МО Бегуницкое сельское поселение планируется </w:t>
      </w:r>
      <w:r w:rsidRPr="00650914">
        <w:t xml:space="preserve">  выделить </w:t>
      </w:r>
      <w:r>
        <w:t xml:space="preserve">58 380,1 </w:t>
      </w:r>
      <w:r w:rsidRPr="00650914">
        <w:t>тыс. руб.</w:t>
      </w:r>
      <w:r>
        <w:t xml:space="preserve"> </w:t>
      </w:r>
      <w:r w:rsidRPr="008959A1">
        <w:rPr>
          <w:color w:val="000000"/>
        </w:rPr>
        <w:t>в том числе</w:t>
      </w:r>
      <w:proofErr w:type="gramStart"/>
      <w:r w:rsidRPr="008959A1">
        <w:rPr>
          <w:color w:val="000000"/>
        </w:rPr>
        <w:t xml:space="preserve"> </w:t>
      </w:r>
      <w:r>
        <w:rPr>
          <w:color w:val="000000"/>
        </w:rPr>
        <w:t>:</w:t>
      </w:r>
      <w:proofErr w:type="gramEnd"/>
    </w:p>
    <w:p w:rsidR="007812B5" w:rsidRDefault="007812B5" w:rsidP="007812B5">
      <w:pPr>
        <w:ind w:firstLine="225"/>
        <w:rPr>
          <w:color w:val="000000"/>
        </w:rPr>
      </w:pPr>
      <w:r>
        <w:rPr>
          <w:color w:val="000000"/>
        </w:rPr>
        <w:t>Областной бюджет –   3 827,7 тыс. руб.</w:t>
      </w:r>
    </w:p>
    <w:p w:rsidR="007812B5" w:rsidRDefault="007812B5" w:rsidP="007812B5">
      <w:pPr>
        <w:ind w:firstLine="225"/>
        <w:rPr>
          <w:color w:val="000000"/>
        </w:rPr>
      </w:pPr>
      <w:r>
        <w:rPr>
          <w:color w:val="000000"/>
        </w:rPr>
        <w:t>Районный бюджет – 0,00 тыс. руб.</w:t>
      </w:r>
    </w:p>
    <w:p w:rsidR="007812B5" w:rsidRDefault="007812B5" w:rsidP="007812B5">
      <w:pPr>
        <w:ind w:firstLine="225"/>
        <w:rPr>
          <w:color w:val="000000"/>
        </w:rPr>
      </w:pPr>
      <w:r>
        <w:rPr>
          <w:color w:val="000000"/>
        </w:rPr>
        <w:t>Местный бюджет- 54 552,4 тыс. руб.</w:t>
      </w:r>
    </w:p>
    <w:p w:rsidR="007812B5" w:rsidRPr="00BB5DAC" w:rsidRDefault="007812B5" w:rsidP="007812B5">
      <w:pPr>
        <w:ind w:firstLine="225"/>
        <w:rPr>
          <w:color w:val="000000"/>
        </w:rPr>
      </w:pPr>
      <w:r w:rsidRPr="00BB5DAC">
        <w:rPr>
          <w:color w:val="000000"/>
        </w:rPr>
        <w:t xml:space="preserve">Из них по годам реализации: </w:t>
      </w:r>
    </w:p>
    <w:p w:rsidR="007812B5" w:rsidRDefault="007812B5" w:rsidP="007812B5">
      <w:pPr>
        <w:ind w:firstLine="225"/>
        <w:rPr>
          <w:color w:val="000000"/>
        </w:rPr>
      </w:pPr>
      <w:r>
        <w:rPr>
          <w:color w:val="000000"/>
        </w:rPr>
        <w:t>в 2021 год-  19 594,7тыс. руб</w:t>
      </w:r>
      <w:proofErr w:type="gramStart"/>
      <w:r>
        <w:rPr>
          <w:color w:val="000000"/>
        </w:rPr>
        <w:t>.в</w:t>
      </w:r>
      <w:proofErr w:type="gramEnd"/>
      <w:r>
        <w:rPr>
          <w:color w:val="000000"/>
        </w:rPr>
        <w:t xml:space="preserve"> том числе:</w:t>
      </w:r>
    </w:p>
    <w:p w:rsidR="007812B5" w:rsidRDefault="007812B5" w:rsidP="007812B5">
      <w:pPr>
        <w:ind w:firstLine="225"/>
        <w:rPr>
          <w:color w:val="000000"/>
        </w:rPr>
      </w:pPr>
      <w:r>
        <w:rPr>
          <w:color w:val="000000"/>
        </w:rPr>
        <w:t>Областной бюджет –3 827,7 тыс. руб.</w:t>
      </w:r>
    </w:p>
    <w:p w:rsidR="007812B5" w:rsidRDefault="007812B5" w:rsidP="007812B5">
      <w:pPr>
        <w:ind w:firstLine="225"/>
        <w:rPr>
          <w:color w:val="000000"/>
        </w:rPr>
      </w:pPr>
      <w:r>
        <w:rPr>
          <w:color w:val="000000"/>
        </w:rPr>
        <w:t>Районный бюджет – 0,00 тыс. руб.</w:t>
      </w:r>
    </w:p>
    <w:p w:rsidR="007812B5" w:rsidRPr="008959A1" w:rsidRDefault="007812B5" w:rsidP="007812B5">
      <w:pPr>
        <w:ind w:firstLine="225"/>
        <w:rPr>
          <w:color w:val="000000"/>
        </w:rPr>
      </w:pPr>
      <w:r>
        <w:rPr>
          <w:color w:val="000000"/>
        </w:rPr>
        <w:t>Местный бюджет- 15 767,0 тыс. руб.</w:t>
      </w:r>
    </w:p>
    <w:p w:rsidR="007812B5" w:rsidRDefault="007812B5" w:rsidP="007812B5">
      <w:pPr>
        <w:ind w:firstLine="225"/>
        <w:rPr>
          <w:color w:val="000000"/>
        </w:rPr>
      </w:pPr>
      <w:r>
        <w:rPr>
          <w:color w:val="000000"/>
        </w:rPr>
        <w:t>в 2022 год-  18 884,1 тыс. руб. в том числе:</w:t>
      </w:r>
    </w:p>
    <w:p w:rsidR="007812B5" w:rsidRDefault="007812B5" w:rsidP="007812B5">
      <w:pPr>
        <w:ind w:firstLine="225"/>
        <w:rPr>
          <w:color w:val="000000"/>
        </w:rPr>
      </w:pPr>
      <w:r>
        <w:rPr>
          <w:color w:val="000000"/>
        </w:rPr>
        <w:t>Областной бюджет – 0,00 тыс. руб.</w:t>
      </w:r>
    </w:p>
    <w:p w:rsidR="007812B5" w:rsidRDefault="007812B5" w:rsidP="007812B5">
      <w:pPr>
        <w:ind w:firstLine="225"/>
        <w:rPr>
          <w:color w:val="000000"/>
        </w:rPr>
      </w:pPr>
      <w:r>
        <w:rPr>
          <w:color w:val="000000"/>
        </w:rPr>
        <w:t>Районный бюджет – 0,00 тыс. руб.</w:t>
      </w:r>
    </w:p>
    <w:p w:rsidR="007812B5" w:rsidRPr="008959A1" w:rsidRDefault="007812B5" w:rsidP="007812B5">
      <w:pPr>
        <w:ind w:firstLine="225"/>
        <w:rPr>
          <w:color w:val="000000"/>
        </w:rPr>
      </w:pPr>
      <w:r>
        <w:rPr>
          <w:color w:val="000000"/>
        </w:rPr>
        <w:t xml:space="preserve">Местный бюджет- </w:t>
      </w:r>
      <w:r>
        <w:t xml:space="preserve">18 884,1 </w:t>
      </w:r>
      <w:r w:rsidRPr="000C7372">
        <w:rPr>
          <w:color w:val="000000"/>
        </w:rPr>
        <w:t>тыс</w:t>
      </w:r>
      <w:r>
        <w:rPr>
          <w:color w:val="000000"/>
        </w:rPr>
        <w:t>. руб.</w:t>
      </w:r>
    </w:p>
    <w:p w:rsidR="007812B5" w:rsidRDefault="007812B5" w:rsidP="007812B5">
      <w:pPr>
        <w:ind w:firstLine="225"/>
        <w:rPr>
          <w:color w:val="000000"/>
        </w:rPr>
      </w:pPr>
      <w:r>
        <w:rPr>
          <w:color w:val="000000"/>
        </w:rPr>
        <w:t>в 2023 год- 19 901,3 тыс. руб.    в том числе:</w:t>
      </w:r>
    </w:p>
    <w:p w:rsidR="007812B5" w:rsidRDefault="007812B5" w:rsidP="007812B5">
      <w:pPr>
        <w:ind w:firstLine="225"/>
        <w:rPr>
          <w:color w:val="000000"/>
        </w:rPr>
      </w:pPr>
      <w:r>
        <w:rPr>
          <w:color w:val="000000"/>
        </w:rPr>
        <w:t>Областной бюджет – 0,00 тыс. руб.</w:t>
      </w:r>
    </w:p>
    <w:p w:rsidR="007812B5" w:rsidRDefault="007812B5" w:rsidP="007812B5">
      <w:pPr>
        <w:ind w:firstLine="225"/>
        <w:rPr>
          <w:color w:val="000000"/>
        </w:rPr>
      </w:pPr>
      <w:r>
        <w:rPr>
          <w:color w:val="000000"/>
        </w:rPr>
        <w:t>Районный бюджет – 0,00 тыс. руб.</w:t>
      </w:r>
    </w:p>
    <w:p w:rsidR="007812B5" w:rsidRDefault="007812B5" w:rsidP="007812B5">
      <w:pPr>
        <w:jc w:val="both"/>
        <w:rPr>
          <w:color w:val="000000"/>
        </w:rPr>
      </w:pPr>
      <w:r>
        <w:rPr>
          <w:color w:val="000000"/>
        </w:rPr>
        <w:t xml:space="preserve">   Местный бюджет- </w:t>
      </w:r>
      <w:r>
        <w:t xml:space="preserve">19 901,3 </w:t>
      </w:r>
      <w:r w:rsidRPr="000C7372">
        <w:rPr>
          <w:color w:val="000000"/>
        </w:rPr>
        <w:t>тыс</w:t>
      </w:r>
      <w:r>
        <w:rPr>
          <w:color w:val="000000"/>
        </w:rPr>
        <w:t>. руб.</w:t>
      </w:r>
    </w:p>
    <w:p w:rsidR="007812B5" w:rsidRPr="008959A1" w:rsidRDefault="007812B5" w:rsidP="007812B5">
      <w:pPr>
        <w:ind w:firstLine="709"/>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7812B5" w:rsidRPr="008959A1" w:rsidRDefault="007812B5" w:rsidP="007812B5">
      <w:pPr>
        <w:autoSpaceDE w:val="0"/>
        <w:autoSpaceDN w:val="0"/>
        <w:adjustRightInd w:val="0"/>
        <w:jc w:val="both"/>
        <w:rPr>
          <w:rFonts w:ascii="Times New Roman CYR" w:hAnsi="Times New Roman CYR" w:cs="Times New Roman CYR"/>
        </w:rPr>
      </w:pPr>
    </w:p>
    <w:p w:rsidR="007812B5" w:rsidRPr="008959A1" w:rsidRDefault="007812B5" w:rsidP="007812B5">
      <w:pPr>
        <w:ind w:firstLine="708"/>
        <w:jc w:val="both"/>
        <w:rPr>
          <w:color w:val="000000"/>
        </w:rPr>
      </w:pPr>
    </w:p>
    <w:p w:rsidR="007812B5" w:rsidRPr="00207B6D" w:rsidRDefault="007812B5" w:rsidP="007812B5">
      <w:pPr>
        <w:ind w:firstLine="6120"/>
        <w:contextualSpacing/>
        <w:rPr>
          <w:sz w:val="28"/>
          <w:szCs w:val="28"/>
        </w:rPr>
      </w:pPr>
    </w:p>
    <w:p w:rsidR="007812B5" w:rsidRPr="00207B6D" w:rsidRDefault="007812B5" w:rsidP="007812B5">
      <w:pPr>
        <w:ind w:firstLine="6120"/>
        <w:contextualSpacing/>
        <w:rPr>
          <w:sz w:val="28"/>
          <w:szCs w:val="28"/>
        </w:rPr>
      </w:pPr>
    </w:p>
    <w:p w:rsidR="007812B5" w:rsidRDefault="007812B5" w:rsidP="00A51CC6">
      <w:pPr>
        <w:sectPr w:rsidR="007812B5" w:rsidSect="00A51CC6">
          <w:pgSz w:w="11906" w:h="16838"/>
          <w:pgMar w:top="1134" w:right="1134" w:bottom="567" w:left="851" w:header="709" w:footer="709" w:gutter="0"/>
          <w:cols w:space="708"/>
          <w:docGrid w:linePitch="360"/>
        </w:sectPr>
      </w:pPr>
    </w:p>
    <w:p w:rsidR="007812B5" w:rsidRDefault="007812B5" w:rsidP="007812B5">
      <w:pPr>
        <w:rPr>
          <w:b/>
        </w:rPr>
      </w:pPr>
    </w:p>
    <w:p w:rsidR="007812B5" w:rsidRPr="000B7F79" w:rsidRDefault="007812B5" w:rsidP="007812B5">
      <w:pPr>
        <w:jc w:val="center"/>
        <w:rPr>
          <w:b/>
          <w:bCs/>
          <w:color w:val="000000"/>
        </w:rPr>
      </w:pPr>
      <w:r w:rsidRPr="000B7F79">
        <w:rPr>
          <w:b/>
          <w:bCs/>
          <w:color w:val="000000"/>
        </w:rPr>
        <w:t>Сведения о показателях (индикат</w:t>
      </w:r>
      <w:r>
        <w:rPr>
          <w:b/>
          <w:bCs/>
          <w:color w:val="000000"/>
        </w:rPr>
        <w:t>орах) достижения цели  и их значениях</w:t>
      </w:r>
    </w:p>
    <w:p w:rsidR="007812B5" w:rsidRPr="00C462AA" w:rsidRDefault="007812B5" w:rsidP="007812B5">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14"/>
        <w:gridCol w:w="6370"/>
        <w:gridCol w:w="1881"/>
        <w:gridCol w:w="1356"/>
        <w:gridCol w:w="2075"/>
        <w:gridCol w:w="2851"/>
      </w:tblGrid>
      <w:tr w:rsidR="007812B5" w:rsidRPr="000B7F79" w:rsidTr="008331BC">
        <w:trPr>
          <w:trHeight w:val="57"/>
          <w:tblCellSpacing w:w="20" w:type="dxa"/>
        </w:trPr>
        <w:tc>
          <w:tcPr>
            <w:tcW w:w="278" w:type="pct"/>
            <w:vMerge w:val="restart"/>
            <w:shd w:val="clear" w:color="auto" w:fill="auto"/>
          </w:tcPr>
          <w:p w:rsidR="007812B5" w:rsidRPr="00637995" w:rsidRDefault="007812B5" w:rsidP="008331BC">
            <w:pPr>
              <w:jc w:val="center"/>
            </w:pPr>
            <w:r w:rsidRPr="00637995">
              <w:t>№</w:t>
            </w:r>
            <w:r w:rsidRPr="00637995">
              <w:br/>
              <w:t>п/п</w:t>
            </w:r>
          </w:p>
        </w:tc>
        <w:tc>
          <w:tcPr>
            <w:tcW w:w="2060" w:type="pct"/>
            <w:vMerge w:val="restart"/>
            <w:shd w:val="clear" w:color="auto" w:fill="auto"/>
          </w:tcPr>
          <w:p w:rsidR="007812B5" w:rsidRPr="00637995" w:rsidRDefault="007812B5" w:rsidP="008331BC">
            <w:pPr>
              <w:jc w:val="center"/>
            </w:pPr>
            <w:r w:rsidRPr="00637995">
              <w:t>Показатель (индикатор) (наименование)</w:t>
            </w:r>
          </w:p>
        </w:tc>
        <w:tc>
          <w:tcPr>
            <w:tcW w:w="599" w:type="pct"/>
            <w:vMerge w:val="restart"/>
            <w:shd w:val="clear" w:color="auto" w:fill="auto"/>
          </w:tcPr>
          <w:p w:rsidR="007812B5" w:rsidRPr="00637995" w:rsidRDefault="007812B5" w:rsidP="008331BC">
            <w:pPr>
              <w:jc w:val="center"/>
            </w:pPr>
            <w:r w:rsidRPr="00637995">
              <w:t>Ед. измерения</w:t>
            </w:r>
          </w:p>
        </w:tc>
        <w:tc>
          <w:tcPr>
            <w:tcW w:w="1998" w:type="pct"/>
            <w:gridSpan w:val="3"/>
            <w:shd w:val="clear" w:color="auto" w:fill="auto"/>
          </w:tcPr>
          <w:p w:rsidR="007812B5" w:rsidRPr="00637995" w:rsidRDefault="007812B5" w:rsidP="008331BC">
            <w:pPr>
              <w:jc w:val="center"/>
            </w:pPr>
            <w:r w:rsidRPr="00637995">
              <w:t>Значения показателей</w:t>
            </w:r>
          </w:p>
        </w:tc>
      </w:tr>
      <w:tr w:rsidR="007812B5" w:rsidRPr="000B7F79" w:rsidTr="008331BC">
        <w:trPr>
          <w:trHeight w:val="57"/>
          <w:tblCellSpacing w:w="20" w:type="dxa"/>
        </w:trPr>
        <w:tc>
          <w:tcPr>
            <w:tcW w:w="278" w:type="pct"/>
            <w:vMerge/>
            <w:shd w:val="clear" w:color="auto" w:fill="auto"/>
          </w:tcPr>
          <w:p w:rsidR="007812B5" w:rsidRPr="00637995" w:rsidRDefault="007812B5" w:rsidP="008331BC"/>
        </w:tc>
        <w:tc>
          <w:tcPr>
            <w:tcW w:w="2060" w:type="pct"/>
            <w:vMerge/>
            <w:shd w:val="clear" w:color="auto" w:fill="auto"/>
          </w:tcPr>
          <w:p w:rsidR="007812B5" w:rsidRPr="00637995" w:rsidRDefault="007812B5" w:rsidP="008331BC"/>
        </w:tc>
        <w:tc>
          <w:tcPr>
            <w:tcW w:w="599" w:type="pct"/>
            <w:vMerge/>
            <w:shd w:val="clear" w:color="auto" w:fill="auto"/>
          </w:tcPr>
          <w:p w:rsidR="007812B5" w:rsidRPr="00637995" w:rsidRDefault="007812B5" w:rsidP="008331BC">
            <w:pPr>
              <w:jc w:val="center"/>
            </w:pPr>
          </w:p>
        </w:tc>
        <w:tc>
          <w:tcPr>
            <w:tcW w:w="428" w:type="pct"/>
            <w:shd w:val="clear" w:color="auto" w:fill="auto"/>
          </w:tcPr>
          <w:p w:rsidR="007812B5" w:rsidRPr="00637995" w:rsidRDefault="007812B5" w:rsidP="008331BC">
            <w:pPr>
              <w:jc w:val="center"/>
            </w:pPr>
            <w:r w:rsidRPr="00637995">
              <w:t>2021</w:t>
            </w:r>
          </w:p>
        </w:tc>
        <w:tc>
          <w:tcPr>
            <w:tcW w:w="662" w:type="pct"/>
            <w:shd w:val="clear" w:color="auto" w:fill="auto"/>
          </w:tcPr>
          <w:p w:rsidR="007812B5" w:rsidRPr="00637995" w:rsidRDefault="007812B5" w:rsidP="008331BC">
            <w:pPr>
              <w:jc w:val="center"/>
            </w:pPr>
            <w:r w:rsidRPr="00637995">
              <w:t>2022</w:t>
            </w:r>
          </w:p>
        </w:tc>
        <w:tc>
          <w:tcPr>
            <w:tcW w:w="882" w:type="pct"/>
            <w:tcBorders>
              <w:right w:val="outset" w:sz="24" w:space="0" w:color="A0A0A0"/>
            </w:tcBorders>
            <w:shd w:val="clear" w:color="auto" w:fill="auto"/>
          </w:tcPr>
          <w:p w:rsidR="007812B5" w:rsidRPr="00637995" w:rsidRDefault="007812B5" w:rsidP="008331BC">
            <w:pPr>
              <w:jc w:val="center"/>
            </w:pPr>
            <w:r w:rsidRPr="00637995">
              <w:t>2023</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1</w:t>
            </w:r>
          </w:p>
        </w:tc>
        <w:tc>
          <w:tcPr>
            <w:tcW w:w="2060" w:type="pct"/>
            <w:shd w:val="clear" w:color="auto" w:fill="auto"/>
          </w:tcPr>
          <w:p w:rsidR="007812B5" w:rsidRPr="00637995" w:rsidRDefault="007812B5" w:rsidP="008331BC">
            <w:r w:rsidRPr="00637995">
              <w:t xml:space="preserve">Количество клубных формирований </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46</w:t>
            </w:r>
          </w:p>
        </w:tc>
        <w:tc>
          <w:tcPr>
            <w:tcW w:w="662" w:type="pct"/>
            <w:shd w:val="clear" w:color="auto" w:fill="auto"/>
          </w:tcPr>
          <w:p w:rsidR="007812B5" w:rsidRPr="00637995" w:rsidRDefault="007812B5" w:rsidP="008331BC">
            <w:pPr>
              <w:jc w:val="center"/>
            </w:pPr>
            <w:r w:rsidRPr="00637995">
              <w:t>53</w:t>
            </w:r>
          </w:p>
        </w:tc>
        <w:tc>
          <w:tcPr>
            <w:tcW w:w="882" w:type="pct"/>
            <w:tcBorders>
              <w:right w:val="outset" w:sz="24" w:space="0" w:color="A0A0A0"/>
            </w:tcBorders>
            <w:shd w:val="clear" w:color="auto" w:fill="auto"/>
          </w:tcPr>
          <w:p w:rsidR="007812B5" w:rsidRPr="00637995" w:rsidRDefault="007812B5" w:rsidP="008331BC">
            <w:pPr>
              <w:jc w:val="center"/>
            </w:pPr>
            <w:r w:rsidRPr="00637995">
              <w:t>55</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2</w:t>
            </w:r>
          </w:p>
        </w:tc>
        <w:tc>
          <w:tcPr>
            <w:tcW w:w="2060" w:type="pct"/>
            <w:shd w:val="clear" w:color="auto" w:fill="auto"/>
          </w:tcPr>
          <w:p w:rsidR="007812B5" w:rsidRPr="00637995" w:rsidRDefault="007812B5" w:rsidP="008331BC">
            <w:r w:rsidRPr="00637995">
              <w:t>Количество участников клубных формирований</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1043</w:t>
            </w:r>
          </w:p>
        </w:tc>
        <w:tc>
          <w:tcPr>
            <w:tcW w:w="662" w:type="pct"/>
            <w:shd w:val="clear" w:color="auto" w:fill="auto"/>
          </w:tcPr>
          <w:p w:rsidR="007812B5" w:rsidRPr="00637995" w:rsidRDefault="007812B5" w:rsidP="008331BC">
            <w:pPr>
              <w:jc w:val="center"/>
            </w:pPr>
            <w:r w:rsidRPr="00637995">
              <w:t>1058</w:t>
            </w:r>
          </w:p>
        </w:tc>
        <w:tc>
          <w:tcPr>
            <w:tcW w:w="882" w:type="pct"/>
            <w:tcBorders>
              <w:right w:val="outset" w:sz="24" w:space="0" w:color="A0A0A0"/>
            </w:tcBorders>
            <w:shd w:val="clear" w:color="auto" w:fill="auto"/>
          </w:tcPr>
          <w:p w:rsidR="007812B5" w:rsidRPr="00637995" w:rsidRDefault="007812B5" w:rsidP="008331BC">
            <w:pPr>
              <w:jc w:val="center"/>
            </w:pPr>
            <w:r w:rsidRPr="00637995">
              <w:t>1079</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3</w:t>
            </w:r>
          </w:p>
        </w:tc>
        <w:tc>
          <w:tcPr>
            <w:tcW w:w="2060" w:type="pct"/>
            <w:shd w:val="clear" w:color="auto" w:fill="auto"/>
          </w:tcPr>
          <w:p w:rsidR="007812B5" w:rsidRPr="00637995" w:rsidRDefault="007812B5" w:rsidP="008331BC">
            <w:r w:rsidRPr="00637995">
              <w:t xml:space="preserve">Количество проведенных культурно-досуговых мероприятий  в учреждениях </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766</w:t>
            </w:r>
          </w:p>
        </w:tc>
        <w:tc>
          <w:tcPr>
            <w:tcW w:w="662" w:type="pct"/>
            <w:shd w:val="clear" w:color="auto" w:fill="auto"/>
          </w:tcPr>
          <w:p w:rsidR="007812B5" w:rsidRPr="00637995" w:rsidRDefault="007812B5" w:rsidP="008331BC">
            <w:pPr>
              <w:jc w:val="center"/>
            </w:pPr>
            <w:r w:rsidRPr="00637995">
              <w:t>777</w:t>
            </w:r>
          </w:p>
        </w:tc>
        <w:tc>
          <w:tcPr>
            <w:tcW w:w="882" w:type="pct"/>
            <w:tcBorders>
              <w:right w:val="outset" w:sz="24" w:space="0" w:color="A0A0A0"/>
            </w:tcBorders>
            <w:shd w:val="clear" w:color="auto" w:fill="auto"/>
          </w:tcPr>
          <w:p w:rsidR="007812B5" w:rsidRPr="00637995" w:rsidRDefault="007812B5" w:rsidP="008331BC">
            <w:pPr>
              <w:jc w:val="center"/>
            </w:pPr>
            <w:r w:rsidRPr="00637995">
              <w:t>787</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4</w:t>
            </w:r>
          </w:p>
        </w:tc>
        <w:tc>
          <w:tcPr>
            <w:tcW w:w="2060" w:type="pct"/>
            <w:shd w:val="clear" w:color="auto" w:fill="auto"/>
          </w:tcPr>
          <w:p w:rsidR="007812B5" w:rsidRPr="00637995" w:rsidRDefault="007812B5" w:rsidP="008331BC">
            <w:r w:rsidRPr="00637995">
              <w:t xml:space="preserve">Уровень удовлетворенности населения культурно </w:t>
            </w:r>
            <w:proofErr w:type="gramStart"/>
            <w:r w:rsidRPr="00637995">
              <w:t>-д</w:t>
            </w:r>
            <w:proofErr w:type="gramEnd"/>
            <w:r w:rsidRPr="00637995">
              <w:t>осуговых мероприятий (процент от числа опрошенных)         </w:t>
            </w:r>
          </w:p>
        </w:tc>
        <w:tc>
          <w:tcPr>
            <w:tcW w:w="599" w:type="pct"/>
            <w:shd w:val="clear" w:color="auto" w:fill="auto"/>
          </w:tcPr>
          <w:p w:rsidR="007812B5" w:rsidRPr="00637995" w:rsidRDefault="007812B5" w:rsidP="008331BC">
            <w:pPr>
              <w:jc w:val="center"/>
            </w:pPr>
            <w:r w:rsidRPr="00637995">
              <w:t>%</w:t>
            </w:r>
          </w:p>
        </w:tc>
        <w:tc>
          <w:tcPr>
            <w:tcW w:w="428" w:type="pct"/>
            <w:shd w:val="clear" w:color="auto" w:fill="auto"/>
          </w:tcPr>
          <w:p w:rsidR="007812B5" w:rsidRPr="00637995" w:rsidRDefault="007812B5" w:rsidP="008331BC">
            <w:pPr>
              <w:jc w:val="center"/>
            </w:pPr>
            <w:r w:rsidRPr="00637995">
              <w:t>147</w:t>
            </w:r>
          </w:p>
        </w:tc>
        <w:tc>
          <w:tcPr>
            <w:tcW w:w="662" w:type="pct"/>
            <w:shd w:val="clear" w:color="auto" w:fill="auto"/>
          </w:tcPr>
          <w:p w:rsidR="007812B5" w:rsidRPr="00637995" w:rsidRDefault="007812B5" w:rsidP="008331BC">
            <w:pPr>
              <w:jc w:val="center"/>
            </w:pPr>
            <w:r w:rsidRPr="00637995">
              <w:t>157</w:t>
            </w:r>
          </w:p>
        </w:tc>
        <w:tc>
          <w:tcPr>
            <w:tcW w:w="882" w:type="pct"/>
            <w:tcBorders>
              <w:right w:val="outset" w:sz="24" w:space="0" w:color="A0A0A0"/>
            </w:tcBorders>
            <w:shd w:val="clear" w:color="auto" w:fill="auto"/>
          </w:tcPr>
          <w:p w:rsidR="007812B5" w:rsidRPr="00637995" w:rsidRDefault="007812B5" w:rsidP="008331BC">
            <w:pPr>
              <w:jc w:val="center"/>
            </w:pPr>
            <w:r w:rsidRPr="00637995">
              <w:t>170</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5</w:t>
            </w:r>
          </w:p>
        </w:tc>
        <w:tc>
          <w:tcPr>
            <w:tcW w:w="2060" w:type="pct"/>
            <w:shd w:val="clear" w:color="auto" w:fill="auto"/>
          </w:tcPr>
          <w:p w:rsidR="007812B5" w:rsidRPr="00637995" w:rsidRDefault="007812B5" w:rsidP="008331BC">
            <w:r w:rsidRPr="00637995">
              <w:t>Количество экземпляров новых поступлений в библиотечные фонды публичных библиотек, единиц в год</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466</w:t>
            </w:r>
          </w:p>
        </w:tc>
        <w:tc>
          <w:tcPr>
            <w:tcW w:w="662" w:type="pct"/>
            <w:shd w:val="clear" w:color="auto" w:fill="auto"/>
          </w:tcPr>
          <w:p w:rsidR="007812B5" w:rsidRPr="00637995" w:rsidRDefault="007812B5" w:rsidP="008331BC">
            <w:pPr>
              <w:jc w:val="center"/>
            </w:pPr>
            <w:r w:rsidRPr="00637995">
              <w:t>565</w:t>
            </w:r>
          </w:p>
        </w:tc>
        <w:tc>
          <w:tcPr>
            <w:tcW w:w="882" w:type="pct"/>
            <w:tcBorders>
              <w:right w:val="outset" w:sz="24" w:space="0" w:color="A0A0A0"/>
            </w:tcBorders>
            <w:shd w:val="clear" w:color="auto" w:fill="auto"/>
          </w:tcPr>
          <w:p w:rsidR="007812B5" w:rsidRPr="00637995" w:rsidRDefault="007812B5" w:rsidP="008331BC">
            <w:pPr>
              <w:jc w:val="center"/>
            </w:pPr>
            <w:r w:rsidRPr="00637995">
              <w:t>580</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6</w:t>
            </w:r>
          </w:p>
        </w:tc>
        <w:tc>
          <w:tcPr>
            <w:tcW w:w="2060" w:type="pct"/>
            <w:shd w:val="clear" w:color="auto" w:fill="auto"/>
          </w:tcPr>
          <w:p w:rsidR="007812B5" w:rsidRPr="00637995" w:rsidRDefault="007812B5" w:rsidP="008331BC">
            <w:r w:rsidRPr="00637995">
              <w:t xml:space="preserve">Количество зарегистрированных пользователей </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1858</w:t>
            </w:r>
          </w:p>
        </w:tc>
        <w:tc>
          <w:tcPr>
            <w:tcW w:w="662" w:type="pct"/>
            <w:shd w:val="clear" w:color="auto" w:fill="auto"/>
          </w:tcPr>
          <w:p w:rsidR="007812B5" w:rsidRPr="00637995" w:rsidRDefault="007812B5" w:rsidP="008331BC">
            <w:pPr>
              <w:jc w:val="center"/>
            </w:pPr>
            <w:r w:rsidRPr="00637995">
              <w:t>1919</w:t>
            </w:r>
          </w:p>
        </w:tc>
        <w:tc>
          <w:tcPr>
            <w:tcW w:w="882" w:type="pct"/>
            <w:tcBorders>
              <w:right w:val="outset" w:sz="24" w:space="0" w:color="A0A0A0"/>
            </w:tcBorders>
            <w:shd w:val="clear" w:color="auto" w:fill="auto"/>
          </w:tcPr>
          <w:p w:rsidR="007812B5" w:rsidRPr="00637995" w:rsidRDefault="007812B5" w:rsidP="008331BC">
            <w:pPr>
              <w:jc w:val="center"/>
            </w:pPr>
            <w:r w:rsidRPr="00637995">
              <w:t>1964</w:t>
            </w:r>
          </w:p>
        </w:tc>
      </w:tr>
      <w:tr w:rsidR="007812B5" w:rsidRPr="000B7F79" w:rsidTr="008331BC">
        <w:trPr>
          <w:trHeight w:val="57"/>
          <w:tblCellSpacing w:w="20" w:type="dxa"/>
        </w:trPr>
        <w:tc>
          <w:tcPr>
            <w:tcW w:w="278" w:type="pct"/>
            <w:shd w:val="clear" w:color="auto" w:fill="auto"/>
          </w:tcPr>
          <w:p w:rsidR="007812B5" w:rsidRPr="00637995" w:rsidRDefault="007812B5" w:rsidP="008331BC">
            <w:pPr>
              <w:jc w:val="center"/>
            </w:pPr>
            <w:r w:rsidRPr="00637995">
              <w:t>7</w:t>
            </w:r>
          </w:p>
        </w:tc>
        <w:tc>
          <w:tcPr>
            <w:tcW w:w="2060" w:type="pct"/>
            <w:shd w:val="clear" w:color="auto" w:fill="auto"/>
          </w:tcPr>
          <w:p w:rsidR="007812B5" w:rsidRPr="00637995" w:rsidRDefault="007812B5" w:rsidP="008331BC">
            <w:r w:rsidRPr="00637995">
              <w:t>Количество организованных и проведенных в течение года мероприятий с целью продвижения чтения, повышения информационной культуры, организации досуга и популяризации различных областей знания</w:t>
            </w:r>
          </w:p>
        </w:tc>
        <w:tc>
          <w:tcPr>
            <w:tcW w:w="599" w:type="pct"/>
            <w:shd w:val="clear" w:color="auto" w:fill="auto"/>
          </w:tcPr>
          <w:p w:rsidR="007812B5" w:rsidRPr="00637995" w:rsidRDefault="007812B5" w:rsidP="008331BC">
            <w:pPr>
              <w:jc w:val="center"/>
            </w:pPr>
            <w:r w:rsidRPr="00637995">
              <w:t>Ед.</w:t>
            </w:r>
          </w:p>
        </w:tc>
        <w:tc>
          <w:tcPr>
            <w:tcW w:w="428" w:type="pct"/>
            <w:shd w:val="clear" w:color="auto" w:fill="auto"/>
          </w:tcPr>
          <w:p w:rsidR="007812B5" w:rsidRPr="00637995" w:rsidRDefault="007812B5" w:rsidP="008331BC">
            <w:pPr>
              <w:jc w:val="center"/>
            </w:pPr>
            <w:r w:rsidRPr="00637995">
              <w:t>299</w:t>
            </w:r>
          </w:p>
        </w:tc>
        <w:tc>
          <w:tcPr>
            <w:tcW w:w="662" w:type="pct"/>
            <w:shd w:val="clear" w:color="auto" w:fill="auto"/>
          </w:tcPr>
          <w:p w:rsidR="007812B5" w:rsidRPr="00637995" w:rsidRDefault="007812B5" w:rsidP="008331BC">
            <w:pPr>
              <w:jc w:val="center"/>
            </w:pPr>
            <w:r w:rsidRPr="00637995">
              <w:t>326</w:t>
            </w:r>
          </w:p>
        </w:tc>
        <w:tc>
          <w:tcPr>
            <w:tcW w:w="882" w:type="pct"/>
            <w:tcBorders>
              <w:right w:val="outset" w:sz="24" w:space="0" w:color="A0A0A0"/>
            </w:tcBorders>
            <w:shd w:val="clear" w:color="auto" w:fill="auto"/>
          </w:tcPr>
          <w:p w:rsidR="007812B5" w:rsidRPr="00637995" w:rsidRDefault="007812B5" w:rsidP="008331BC">
            <w:pPr>
              <w:jc w:val="center"/>
            </w:pPr>
            <w:r w:rsidRPr="00637995">
              <w:t>349</w:t>
            </w:r>
          </w:p>
        </w:tc>
      </w:tr>
    </w:tbl>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Default="007812B5" w:rsidP="007812B5">
      <w:pPr>
        <w:jc w:val="center"/>
        <w:rPr>
          <w:b/>
        </w:rPr>
      </w:pPr>
    </w:p>
    <w:p w:rsidR="007812B5" w:rsidRPr="00C462AA" w:rsidRDefault="007812B5" w:rsidP="007812B5">
      <w:pPr>
        <w:jc w:val="center"/>
        <w:rPr>
          <w:b/>
        </w:rPr>
      </w:pPr>
      <w:r w:rsidRPr="00C462AA">
        <w:rPr>
          <w:b/>
        </w:rPr>
        <w:lastRenderedPageBreak/>
        <w:t>План реализации</w:t>
      </w:r>
    </w:p>
    <w:p w:rsidR="007812B5" w:rsidRPr="00C462AA" w:rsidRDefault="007812B5" w:rsidP="007812B5">
      <w:pPr>
        <w:jc w:val="center"/>
        <w:rPr>
          <w:b/>
        </w:rPr>
      </w:pPr>
      <w:r w:rsidRPr="00C462AA">
        <w:rPr>
          <w:b/>
        </w:rPr>
        <w:t>Подпрограммы №1 «</w:t>
      </w:r>
      <w:r w:rsidRPr="00C462AA">
        <w:rPr>
          <w:b/>
          <w:bCs/>
        </w:rPr>
        <w:t xml:space="preserve">Развитие культуры муниципального образования </w:t>
      </w:r>
      <w:r>
        <w:rPr>
          <w:b/>
          <w:bCs/>
        </w:rPr>
        <w:t>Бегуницкое</w:t>
      </w:r>
      <w:r w:rsidRPr="00C462AA">
        <w:rPr>
          <w:b/>
          <w:bCs/>
        </w:rPr>
        <w:t xml:space="preserve"> сельское поселение Волосовского муниципального района»</w:t>
      </w:r>
    </w:p>
    <w:p w:rsidR="007812B5" w:rsidRPr="00053182" w:rsidRDefault="007812B5" w:rsidP="007812B5">
      <w:pPr>
        <w:ind w:firstLine="708"/>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7"/>
        <w:gridCol w:w="3959"/>
        <w:gridCol w:w="1655"/>
        <w:gridCol w:w="1825"/>
        <w:gridCol w:w="2542"/>
        <w:gridCol w:w="2634"/>
        <w:gridCol w:w="2231"/>
      </w:tblGrid>
      <w:tr w:rsidR="007812B5" w:rsidTr="008331BC">
        <w:trPr>
          <w:trHeight w:val="150"/>
          <w:tblCellSpacing w:w="20" w:type="dxa"/>
        </w:trPr>
        <w:tc>
          <w:tcPr>
            <w:tcW w:w="647" w:type="dxa"/>
            <w:vMerge w:val="restart"/>
            <w:shd w:val="clear" w:color="auto" w:fill="auto"/>
          </w:tcPr>
          <w:p w:rsidR="007812B5" w:rsidRPr="009078DA" w:rsidRDefault="007812B5" w:rsidP="008331BC">
            <w:pPr>
              <w:jc w:val="both"/>
              <w:rPr>
                <w:b/>
              </w:rPr>
            </w:pPr>
            <w:r w:rsidRPr="009078DA">
              <w:rPr>
                <w:b/>
                <w:sz w:val="22"/>
                <w:szCs w:val="22"/>
              </w:rPr>
              <w:t>№ п.п</w:t>
            </w:r>
          </w:p>
        </w:tc>
        <w:tc>
          <w:tcPr>
            <w:tcW w:w="3919" w:type="dxa"/>
            <w:vMerge w:val="restart"/>
            <w:shd w:val="clear" w:color="auto" w:fill="auto"/>
          </w:tcPr>
          <w:p w:rsidR="007812B5" w:rsidRPr="009078DA" w:rsidRDefault="007812B5" w:rsidP="008331BC">
            <w:pPr>
              <w:jc w:val="center"/>
              <w:rPr>
                <w:b/>
              </w:rPr>
            </w:pPr>
            <w:r w:rsidRPr="009078DA">
              <w:rPr>
                <w:b/>
                <w:sz w:val="22"/>
                <w:szCs w:val="22"/>
              </w:rPr>
              <w:t>Наименование основного мероприятия</w:t>
            </w:r>
          </w:p>
        </w:tc>
        <w:tc>
          <w:tcPr>
            <w:tcW w:w="1615" w:type="dxa"/>
            <w:vMerge w:val="restart"/>
            <w:shd w:val="clear" w:color="auto" w:fill="auto"/>
          </w:tcPr>
          <w:p w:rsidR="007812B5" w:rsidRPr="009078DA" w:rsidRDefault="007812B5" w:rsidP="008331BC">
            <w:pPr>
              <w:jc w:val="center"/>
              <w:rPr>
                <w:b/>
              </w:rPr>
            </w:pPr>
            <w:r w:rsidRPr="009078DA">
              <w:rPr>
                <w:b/>
                <w:sz w:val="22"/>
                <w:szCs w:val="22"/>
              </w:rPr>
              <w:t>Годы реализации</w:t>
            </w:r>
          </w:p>
        </w:tc>
        <w:tc>
          <w:tcPr>
            <w:tcW w:w="9172" w:type="dxa"/>
            <w:gridSpan w:val="4"/>
            <w:shd w:val="clear" w:color="auto" w:fill="auto"/>
          </w:tcPr>
          <w:p w:rsidR="007812B5" w:rsidRPr="009078DA" w:rsidRDefault="007812B5" w:rsidP="008331BC">
            <w:pPr>
              <w:jc w:val="center"/>
              <w:rPr>
                <w:b/>
              </w:rPr>
            </w:pPr>
            <w:r w:rsidRPr="009078DA">
              <w:rPr>
                <w:b/>
                <w:sz w:val="22"/>
                <w:szCs w:val="22"/>
              </w:rPr>
              <w:t>Оценка расходов (тыс. руб., в ценах соответствующих лет)</w:t>
            </w:r>
          </w:p>
        </w:tc>
      </w:tr>
      <w:tr w:rsidR="007812B5" w:rsidTr="008331BC">
        <w:trPr>
          <w:trHeight w:val="345"/>
          <w:tblCellSpacing w:w="20" w:type="dxa"/>
        </w:trPr>
        <w:tc>
          <w:tcPr>
            <w:tcW w:w="647" w:type="dxa"/>
            <w:vMerge/>
            <w:shd w:val="clear" w:color="auto" w:fill="auto"/>
          </w:tcPr>
          <w:p w:rsidR="007812B5" w:rsidRPr="009078DA" w:rsidRDefault="007812B5" w:rsidP="008331BC">
            <w:pPr>
              <w:jc w:val="both"/>
              <w:rPr>
                <w:b/>
              </w:rPr>
            </w:pPr>
          </w:p>
        </w:tc>
        <w:tc>
          <w:tcPr>
            <w:tcW w:w="3919" w:type="dxa"/>
            <w:vMerge/>
            <w:shd w:val="clear" w:color="auto" w:fill="auto"/>
          </w:tcPr>
          <w:p w:rsidR="007812B5" w:rsidRPr="009078DA" w:rsidRDefault="007812B5" w:rsidP="008331BC">
            <w:pPr>
              <w:jc w:val="center"/>
              <w:rPr>
                <w:b/>
              </w:rPr>
            </w:pPr>
          </w:p>
        </w:tc>
        <w:tc>
          <w:tcPr>
            <w:tcW w:w="1615" w:type="dxa"/>
            <w:vMerge/>
            <w:shd w:val="clear" w:color="auto" w:fill="auto"/>
          </w:tcPr>
          <w:p w:rsidR="007812B5" w:rsidRPr="009078DA" w:rsidRDefault="007812B5" w:rsidP="008331BC">
            <w:pPr>
              <w:jc w:val="center"/>
              <w:rPr>
                <w:b/>
              </w:rPr>
            </w:pPr>
          </w:p>
        </w:tc>
        <w:tc>
          <w:tcPr>
            <w:tcW w:w="1785" w:type="dxa"/>
            <w:shd w:val="clear" w:color="auto" w:fill="auto"/>
          </w:tcPr>
          <w:p w:rsidR="007812B5" w:rsidRPr="009078DA" w:rsidRDefault="007812B5" w:rsidP="008331BC">
            <w:pPr>
              <w:jc w:val="center"/>
              <w:rPr>
                <w:b/>
              </w:rPr>
            </w:pPr>
            <w:r w:rsidRPr="009078DA">
              <w:rPr>
                <w:b/>
                <w:sz w:val="22"/>
                <w:szCs w:val="22"/>
              </w:rPr>
              <w:t>Всего</w:t>
            </w:r>
          </w:p>
        </w:tc>
        <w:tc>
          <w:tcPr>
            <w:tcW w:w="2502" w:type="dxa"/>
            <w:shd w:val="clear" w:color="auto" w:fill="auto"/>
          </w:tcPr>
          <w:p w:rsidR="007812B5" w:rsidRPr="009078DA" w:rsidRDefault="007812B5" w:rsidP="008331BC">
            <w:pPr>
              <w:jc w:val="center"/>
              <w:rPr>
                <w:b/>
              </w:rPr>
            </w:pPr>
            <w:r>
              <w:rPr>
                <w:b/>
                <w:sz w:val="22"/>
                <w:szCs w:val="22"/>
              </w:rPr>
              <w:t xml:space="preserve">2021 год </w:t>
            </w:r>
          </w:p>
        </w:tc>
        <w:tc>
          <w:tcPr>
            <w:tcW w:w="2594" w:type="dxa"/>
            <w:shd w:val="clear" w:color="auto" w:fill="auto"/>
          </w:tcPr>
          <w:p w:rsidR="007812B5" w:rsidRPr="009078DA" w:rsidRDefault="007812B5" w:rsidP="008331BC">
            <w:pPr>
              <w:jc w:val="center"/>
              <w:rPr>
                <w:b/>
              </w:rPr>
            </w:pPr>
            <w:r>
              <w:rPr>
                <w:b/>
                <w:sz w:val="22"/>
                <w:szCs w:val="22"/>
              </w:rPr>
              <w:t>2022 год</w:t>
            </w:r>
          </w:p>
        </w:tc>
        <w:tc>
          <w:tcPr>
            <w:tcW w:w="2171" w:type="dxa"/>
            <w:shd w:val="clear" w:color="auto" w:fill="auto"/>
          </w:tcPr>
          <w:p w:rsidR="007812B5" w:rsidRPr="009078DA" w:rsidRDefault="007812B5" w:rsidP="008331BC">
            <w:pPr>
              <w:jc w:val="center"/>
              <w:rPr>
                <w:b/>
              </w:rPr>
            </w:pPr>
            <w:r>
              <w:rPr>
                <w:b/>
                <w:sz w:val="22"/>
                <w:szCs w:val="22"/>
              </w:rPr>
              <w:t>2023 год</w:t>
            </w:r>
          </w:p>
        </w:tc>
      </w:tr>
      <w:tr w:rsidR="007812B5" w:rsidTr="008331BC">
        <w:trPr>
          <w:tblCellSpacing w:w="20" w:type="dxa"/>
        </w:trPr>
        <w:tc>
          <w:tcPr>
            <w:tcW w:w="647" w:type="dxa"/>
            <w:shd w:val="clear" w:color="auto" w:fill="auto"/>
          </w:tcPr>
          <w:p w:rsidR="007812B5" w:rsidRPr="009078DA" w:rsidRDefault="007812B5" w:rsidP="008331BC">
            <w:pPr>
              <w:jc w:val="center"/>
              <w:rPr>
                <w:b/>
                <w:sz w:val="18"/>
                <w:szCs w:val="18"/>
              </w:rPr>
            </w:pPr>
            <w:r w:rsidRPr="009078DA">
              <w:rPr>
                <w:b/>
                <w:sz w:val="18"/>
                <w:szCs w:val="18"/>
              </w:rPr>
              <w:t>1</w:t>
            </w:r>
          </w:p>
        </w:tc>
        <w:tc>
          <w:tcPr>
            <w:tcW w:w="3919" w:type="dxa"/>
            <w:shd w:val="clear" w:color="auto" w:fill="auto"/>
          </w:tcPr>
          <w:p w:rsidR="007812B5" w:rsidRPr="009078DA" w:rsidRDefault="007812B5" w:rsidP="008331BC">
            <w:pPr>
              <w:jc w:val="center"/>
              <w:rPr>
                <w:b/>
                <w:sz w:val="18"/>
                <w:szCs w:val="18"/>
              </w:rPr>
            </w:pPr>
            <w:r w:rsidRPr="009078DA">
              <w:rPr>
                <w:b/>
                <w:sz w:val="18"/>
                <w:szCs w:val="18"/>
              </w:rPr>
              <w:t>2</w:t>
            </w:r>
          </w:p>
        </w:tc>
        <w:tc>
          <w:tcPr>
            <w:tcW w:w="1615" w:type="dxa"/>
            <w:shd w:val="clear" w:color="auto" w:fill="auto"/>
          </w:tcPr>
          <w:p w:rsidR="007812B5" w:rsidRPr="009078DA" w:rsidRDefault="007812B5" w:rsidP="008331BC">
            <w:pPr>
              <w:jc w:val="center"/>
              <w:rPr>
                <w:b/>
                <w:sz w:val="18"/>
                <w:szCs w:val="18"/>
              </w:rPr>
            </w:pPr>
            <w:r w:rsidRPr="009078DA">
              <w:rPr>
                <w:b/>
                <w:sz w:val="18"/>
                <w:szCs w:val="18"/>
              </w:rPr>
              <w:t>3</w:t>
            </w:r>
          </w:p>
        </w:tc>
        <w:tc>
          <w:tcPr>
            <w:tcW w:w="1785" w:type="dxa"/>
            <w:shd w:val="clear" w:color="auto" w:fill="auto"/>
          </w:tcPr>
          <w:p w:rsidR="007812B5" w:rsidRPr="009078DA" w:rsidRDefault="007812B5" w:rsidP="008331BC">
            <w:pPr>
              <w:jc w:val="center"/>
              <w:rPr>
                <w:b/>
                <w:sz w:val="18"/>
                <w:szCs w:val="18"/>
              </w:rPr>
            </w:pPr>
            <w:r w:rsidRPr="009078DA">
              <w:rPr>
                <w:b/>
                <w:sz w:val="18"/>
                <w:szCs w:val="18"/>
              </w:rPr>
              <w:t>4</w:t>
            </w:r>
          </w:p>
        </w:tc>
        <w:tc>
          <w:tcPr>
            <w:tcW w:w="2502" w:type="dxa"/>
            <w:shd w:val="clear" w:color="auto" w:fill="auto"/>
          </w:tcPr>
          <w:p w:rsidR="007812B5" w:rsidRPr="009078DA" w:rsidRDefault="007812B5" w:rsidP="008331BC">
            <w:pPr>
              <w:jc w:val="center"/>
              <w:rPr>
                <w:b/>
                <w:sz w:val="18"/>
                <w:szCs w:val="18"/>
              </w:rPr>
            </w:pPr>
            <w:r w:rsidRPr="009078DA">
              <w:rPr>
                <w:b/>
                <w:sz w:val="18"/>
                <w:szCs w:val="18"/>
              </w:rPr>
              <w:t>5</w:t>
            </w:r>
          </w:p>
        </w:tc>
        <w:tc>
          <w:tcPr>
            <w:tcW w:w="2594" w:type="dxa"/>
            <w:shd w:val="clear" w:color="auto" w:fill="auto"/>
          </w:tcPr>
          <w:p w:rsidR="007812B5" w:rsidRPr="009078DA" w:rsidRDefault="007812B5" w:rsidP="008331BC">
            <w:pPr>
              <w:jc w:val="center"/>
              <w:rPr>
                <w:b/>
                <w:sz w:val="18"/>
                <w:szCs w:val="18"/>
              </w:rPr>
            </w:pPr>
            <w:r w:rsidRPr="009078DA">
              <w:rPr>
                <w:b/>
                <w:sz w:val="18"/>
                <w:szCs w:val="18"/>
              </w:rPr>
              <w:t>6</w:t>
            </w:r>
          </w:p>
        </w:tc>
        <w:tc>
          <w:tcPr>
            <w:tcW w:w="2171" w:type="dxa"/>
            <w:shd w:val="clear" w:color="auto" w:fill="auto"/>
          </w:tcPr>
          <w:p w:rsidR="007812B5" w:rsidRPr="009078DA" w:rsidRDefault="007812B5" w:rsidP="008331BC">
            <w:pPr>
              <w:jc w:val="center"/>
              <w:rPr>
                <w:b/>
                <w:sz w:val="18"/>
                <w:szCs w:val="18"/>
              </w:rPr>
            </w:pPr>
            <w:r w:rsidRPr="009078DA">
              <w:rPr>
                <w:b/>
                <w:sz w:val="18"/>
                <w:szCs w:val="18"/>
              </w:rPr>
              <w:t>7</w:t>
            </w:r>
          </w:p>
        </w:tc>
      </w:tr>
      <w:tr w:rsidR="007812B5" w:rsidTr="008331BC">
        <w:trPr>
          <w:trHeight w:val="243"/>
          <w:tblCellSpacing w:w="20" w:type="dxa"/>
        </w:trPr>
        <w:tc>
          <w:tcPr>
            <w:tcW w:w="647" w:type="dxa"/>
            <w:vMerge w:val="restart"/>
            <w:shd w:val="clear" w:color="auto" w:fill="FFFF99"/>
          </w:tcPr>
          <w:p w:rsidR="007812B5" w:rsidRPr="009078DA" w:rsidRDefault="007812B5" w:rsidP="008331BC">
            <w:pPr>
              <w:jc w:val="both"/>
              <w:rPr>
                <w:b/>
              </w:rPr>
            </w:pPr>
          </w:p>
        </w:tc>
        <w:tc>
          <w:tcPr>
            <w:tcW w:w="3919" w:type="dxa"/>
            <w:vMerge w:val="restart"/>
            <w:shd w:val="clear" w:color="auto" w:fill="FFFF99"/>
          </w:tcPr>
          <w:p w:rsidR="007812B5" w:rsidRPr="009078DA" w:rsidRDefault="007812B5" w:rsidP="008331BC">
            <w:pPr>
              <w:rPr>
                <w:b/>
              </w:rPr>
            </w:pPr>
            <w:r w:rsidRPr="009078DA">
              <w:rPr>
                <w:b/>
                <w:bCs/>
              </w:rPr>
              <w:t xml:space="preserve">Подпрограмма №  1 «Развитие культуры </w:t>
            </w:r>
            <w:r>
              <w:rPr>
                <w:b/>
                <w:bCs/>
              </w:rPr>
              <w:t>Бегуницкого</w:t>
            </w:r>
            <w:r w:rsidRPr="009078DA">
              <w:rPr>
                <w:b/>
                <w:bCs/>
              </w:rPr>
              <w:t xml:space="preserve"> сельского поселения Волосовского муниципального района»</w:t>
            </w:r>
          </w:p>
        </w:tc>
        <w:tc>
          <w:tcPr>
            <w:tcW w:w="1615" w:type="dxa"/>
            <w:shd w:val="clear" w:color="auto" w:fill="FFFF99"/>
          </w:tcPr>
          <w:p w:rsidR="007812B5" w:rsidRPr="009078DA" w:rsidRDefault="007812B5" w:rsidP="008331BC">
            <w:pPr>
              <w:jc w:val="both"/>
              <w:rPr>
                <w:b/>
              </w:rPr>
            </w:pPr>
            <w:r>
              <w:rPr>
                <w:b/>
              </w:rPr>
              <w:t>Областной бюджет</w:t>
            </w:r>
          </w:p>
        </w:tc>
        <w:tc>
          <w:tcPr>
            <w:tcW w:w="1785" w:type="dxa"/>
            <w:shd w:val="clear" w:color="auto" w:fill="FFFF99"/>
          </w:tcPr>
          <w:p w:rsidR="007812B5" w:rsidRPr="009078DA" w:rsidRDefault="007812B5" w:rsidP="008331BC">
            <w:pPr>
              <w:jc w:val="right"/>
              <w:rPr>
                <w:b/>
              </w:rPr>
            </w:pPr>
            <w:r>
              <w:rPr>
                <w:b/>
              </w:rPr>
              <w:t>3 827,7</w:t>
            </w:r>
          </w:p>
        </w:tc>
        <w:tc>
          <w:tcPr>
            <w:tcW w:w="2502" w:type="dxa"/>
            <w:shd w:val="clear" w:color="auto" w:fill="FFFF99"/>
          </w:tcPr>
          <w:p w:rsidR="007812B5" w:rsidRPr="009078DA" w:rsidRDefault="007812B5" w:rsidP="008331BC">
            <w:pPr>
              <w:jc w:val="right"/>
              <w:rPr>
                <w:b/>
              </w:rPr>
            </w:pPr>
            <w:r>
              <w:rPr>
                <w:b/>
              </w:rPr>
              <w:t>3 827,7</w:t>
            </w:r>
          </w:p>
        </w:tc>
        <w:tc>
          <w:tcPr>
            <w:tcW w:w="2594" w:type="dxa"/>
            <w:shd w:val="clear" w:color="auto" w:fill="FFFF99"/>
          </w:tcPr>
          <w:p w:rsidR="007812B5" w:rsidRPr="009078DA" w:rsidRDefault="007812B5" w:rsidP="008331BC">
            <w:pPr>
              <w:jc w:val="right"/>
              <w:rPr>
                <w:b/>
              </w:rPr>
            </w:pPr>
            <w:r>
              <w:rPr>
                <w:b/>
              </w:rPr>
              <w:t>0,00</w:t>
            </w:r>
          </w:p>
        </w:tc>
        <w:tc>
          <w:tcPr>
            <w:tcW w:w="2171" w:type="dxa"/>
            <w:shd w:val="clear" w:color="auto" w:fill="FFFF99"/>
          </w:tcPr>
          <w:p w:rsidR="007812B5" w:rsidRPr="009078DA" w:rsidRDefault="007812B5" w:rsidP="008331BC">
            <w:pPr>
              <w:jc w:val="right"/>
              <w:rPr>
                <w:b/>
              </w:rPr>
            </w:pPr>
            <w:r>
              <w:rPr>
                <w:b/>
              </w:rPr>
              <w:t>0,00</w:t>
            </w:r>
          </w:p>
        </w:tc>
      </w:tr>
      <w:tr w:rsidR="007812B5" w:rsidTr="008331BC">
        <w:trPr>
          <w:trHeight w:val="170"/>
          <w:tblCellSpacing w:w="20" w:type="dxa"/>
        </w:trPr>
        <w:tc>
          <w:tcPr>
            <w:tcW w:w="647" w:type="dxa"/>
            <w:vMerge/>
            <w:shd w:val="clear" w:color="auto" w:fill="FFFF99"/>
          </w:tcPr>
          <w:p w:rsidR="007812B5" w:rsidRPr="009078DA" w:rsidRDefault="007812B5" w:rsidP="008331BC">
            <w:pPr>
              <w:jc w:val="both"/>
              <w:rPr>
                <w:b/>
                <w:color w:val="FF0000"/>
              </w:rPr>
            </w:pPr>
          </w:p>
        </w:tc>
        <w:tc>
          <w:tcPr>
            <w:tcW w:w="3919" w:type="dxa"/>
            <w:vMerge/>
            <w:shd w:val="clear" w:color="auto" w:fill="FFFF99"/>
          </w:tcPr>
          <w:p w:rsidR="007812B5" w:rsidRPr="009078DA" w:rsidRDefault="007812B5" w:rsidP="008331BC">
            <w:pPr>
              <w:rPr>
                <w:b/>
                <w:color w:val="FF0000"/>
              </w:rPr>
            </w:pPr>
          </w:p>
        </w:tc>
        <w:tc>
          <w:tcPr>
            <w:tcW w:w="1615" w:type="dxa"/>
            <w:shd w:val="clear" w:color="auto" w:fill="FFFF99"/>
          </w:tcPr>
          <w:p w:rsidR="007812B5" w:rsidRPr="009078DA" w:rsidRDefault="007812B5" w:rsidP="008331BC">
            <w:pPr>
              <w:jc w:val="both"/>
              <w:rPr>
                <w:b/>
              </w:rPr>
            </w:pPr>
            <w:r>
              <w:rPr>
                <w:b/>
              </w:rPr>
              <w:t>Районный бюджет</w:t>
            </w:r>
          </w:p>
        </w:tc>
        <w:tc>
          <w:tcPr>
            <w:tcW w:w="1785" w:type="dxa"/>
            <w:shd w:val="clear" w:color="auto" w:fill="FFFF99"/>
          </w:tcPr>
          <w:p w:rsidR="007812B5" w:rsidRPr="009078DA" w:rsidRDefault="007812B5" w:rsidP="008331BC">
            <w:pPr>
              <w:jc w:val="right"/>
              <w:rPr>
                <w:b/>
              </w:rPr>
            </w:pPr>
            <w:r>
              <w:rPr>
                <w:b/>
              </w:rPr>
              <w:t>0,00</w:t>
            </w:r>
          </w:p>
        </w:tc>
        <w:tc>
          <w:tcPr>
            <w:tcW w:w="2502" w:type="dxa"/>
            <w:shd w:val="clear" w:color="auto" w:fill="FFFF99"/>
          </w:tcPr>
          <w:p w:rsidR="007812B5" w:rsidRPr="009078DA" w:rsidRDefault="007812B5" w:rsidP="008331BC">
            <w:pPr>
              <w:jc w:val="right"/>
              <w:rPr>
                <w:b/>
              </w:rPr>
            </w:pPr>
            <w:r>
              <w:rPr>
                <w:b/>
              </w:rPr>
              <w:t>0,00</w:t>
            </w:r>
          </w:p>
        </w:tc>
        <w:tc>
          <w:tcPr>
            <w:tcW w:w="2594" w:type="dxa"/>
            <w:shd w:val="clear" w:color="auto" w:fill="FFFF99"/>
          </w:tcPr>
          <w:p w:rsidR="007812B5" w:rsidRPr="009078DA" w:rsidRDefault="007812B5" w:rsidP="008331BC">
            <w:pPr>
              <w:jc w:val="right"/>
              <w:rPr>
                <w:b/>
              </w:rPr>
            </w:pPr>
            <w:r>
              <w:rPr>
                <w:b/>
              </w:rPr>
              <w:t>0,00</w:t>
            </w:r>
          </w:p>
        </w:tc>
        <w:tc>
          <w:tcPr>
            <w:tcW w:w="2171" w:type="dxa"/>
            <w:shd w:val="clear" w:color="auto" w:fill="FFFF99"/>
          </w:tcPr>
          <w:p w:rsidR="007812B5" w:rsidRPr="009078DA" w:rsidRDefault="007812B5" w:rsidP="008331BC">
            <w:pPr>
              <w:jc w:val="right"/>
              <w:rPr>
                <w:b/>
              </w:rPr>
            </w:pPr>
            <w:r>
              <w:rPr>
                <w:b/>
              </w:rPr>
              <w:t>0,00</w:t>
            </w:r>
          </w:p>
        </w:tc>
      </w:tr>
      <w:tr w:rsidR="007812B5" w:rsidTr="008331BC">
        <w:trPr>
          <w:trHeight w:val="358"/>
          <w:tblCellSpacing w:w="20" w:type="dxa"/>
        </w:trPr>
        <w:tc>
          <w:tcPr>
            <w:tcW w:w="647" w:type="dxa"/>
            <w:vMerge/>
            <w:shd w:val="clear" w:color="auto" w:fill="FFFF99"/>
          </w:tcPr>
          <w:p w:rsidR="007812B5" w:rsidRPr="009078DA" w:rsidRDefault="007812B5" w:rsidP="008331BC">
            <w:pPr>
              <w:jc w:val="both"/>
              <w:rPr>
                <w:b/>
                <w:color w:val="FF0000"/>
              </w:rPr>
            </w:pPr>
          </w:p>
        </w:tc>
        <w:tc>
          <w:tcPr>
            <w:tcW w:w="3919" w:type="dxa"/>
            <w:vMerge/>
            <w:shd w:val="clear" w:color="auto" w:fill="FFFF99"/>
          </w:tcPr>
          <w:p w:rsidR="007812B5" w:rsidRPr="009078DA" w:rsidRDefault="007812B5" w:rsidP="008331BC">
            <w:pPr>
              <w:rPr>
                <w:b/>
                <w:color w:val="FF0000"/>
              </w:rPr>
            </w:pPr>
          </w:p>
        </w:tc>
        <w:tc>
          <w:tcPr>
            <w:tcW w:w="1615" w:type="dxa"/>
            <w:shd w:val="clear" w:color="auto" w:fill="FFFF99"/>
          </w:tcPr>
          <w:p w:rsidR="007812B5" w:rsidRPr="009078DA" w:rsidRDefault="007812B5" w:rsidP="008331BC">
            <w:pPr>
              <w:jc w:val="both"/>
              <w:rPr>
                <w:b/>
              </w:rPr>
            </w:pPr>
            <w:r>
              <w:rPr>
                <w:b/>
              </w:rPr>
              <w:t>Местный бюджет</w:t>
            </w:r>
          </w:p>
        </w:tc>
        <w:tc>
          <w:tcPr>
            <w:tcW w:w="1785" w:type="dxa"/>
            <w:shd w:val="clear" w:color="auto" w:fill="FFFF99"/>
          </w:tcPr>
          <w:p w:rsidR="007812B5" w:rsidRPr="009078DA" w:rsidRDefault="007812B5" w:rsidP="008331BC">
            <w:pPr>
              <w:jc w:val="right"/>
              <w:rPr>
                <w:b/>
              </w:rPr>
            </w:pPr>
            <w:r>
              <w:rPr>
                <w:b/>
              </w:rPr>
              <w:t>54 552,4</w:t>
            </w:r>
          </w:p>
        </w:tc>
        <w:tc>
          <w:tcPr>
            <w:tcW w:w="2502" w:type="dxa"/>
            <w:shd w:val="clear" w:color="auto" w:fill="FFFF99"/>
          </w:tcPr>
          <w:p w:rsidR="007812B5" w:rsidRPr="009078DA" w:rsidRDefault="007812B5" w:rsidP="008331BC">
            <w:pPr>
              <w:jc w:val="right"/>
              <w:rPr>
                <w:b/>
              </w:rPr>
            </w:pPr>
            <w:r>
              <w:rPr>
                <w:b/>
              </w:rPr>
              <w:t>15 767,0</w:t>
            </w:r>
          </w:p>
        </w:tc>
        <w:tc>
          <w:tcPr>
            <w:tcW w:w="2594" w:type="dxa"/>
            <w:shd w:val="clear" w:color="auto" w:fill="FFFF99"/>
          </w:tcPr>
          <w:p w:rsidR="007812B5" w:rsidRPr="009078DA" w:rsidRDefault="007812B5" w:rsidP="008331BC">
            <w:pPr>
              <w:jc w:val="right"/>
              <w:rPr>
                <w:b/>
              </w:rPr>
            </w:pPr>
            <w:r>
              <w:rPr>
                <w:b/>
              </w:rPr>
              <w:t>18 884,1</w:t>
            </w:r>
          </w:p>
        </w:tc>
        <w:tc>
          <w:tcPr>
            <w:tcW w:w="2171" w:type="dxa"/>
            <w:shd w:val="clear" w:color="auto" w:fill="FFFF99"/>
          </w:tcPr>
          <w:p w:rsidR="007812B5" w:rsidRPr="009078DA" w:rsidRDefault="007812B5" w:rsidP="008331BC">
            <w:pPr>
              <w:jc w:val="right"/>
              <w:rPr>
                <w:b/>
              </w:rPr>
            </w:pPr>
            <w:r>
              <w:rPr>
                <w:b/>
              </w:rPr>
              <w:t>19 901,3</w:t>
            </w:r>
          </w:p>
        </w:tc>
      </w:tr>
      <w:tr w:rsidR="007812B5" w:rsidTr="008331BC">
        <w:trPr>
          <w:trHeight w:val="229"/>
          <w:tblCellSpacing w:w="20" w:type="dxa"/>
        </w:trPr>
        <w:tc>
          <w:tcPr>
            <w:tcW w:w="6261" w:type="dxa"/>
            <w:gridSpan w:val="3"/>
            <w:shd w:val="clear" w:color="auto" w:fill="FFFF99"/>
          </w:tcPr>
          <w:p w:rsidR="007812B5" w:rsidRPr="009078DA" w:rsidRDefault="007812B5" w:rsidP="008331BC">
            <w:pPr>
              <w:jc w:val="both"/>
              <w:rPr>
                <w:b/>
              </w:rPr>
            </w:pPr>
            <w:r w:rsidRPr="009078DA">
              <w:rPr>
                <w:b/>
                <w:sz w:val="22"/>
                <w:szCs w:val="22"/>
              </w:rPr>
              <w:t>Итого</w:t>
            </w:r>
          </w:p>
        </w:tc>
        <w:tc>
          <w:tcPr>
            <w:tcW w:w="1785" w:type="dxa"/>
            <w:shd w:val="clear" w:color="auto" w:fill="FFFF99"/>
          </w:tcPr>
          <w:p w:rsidR="007812B5" w:rsidRPr="009078DA" w:rsidRDefault="007812B5" w:rsidP="008331BC">
            <w:pPr>
              <w:jc w:val="right"/>
              <w:rPr>
                <w:b/>
              </w:rPr>
            </w:pPr>
            <w:r>
              <w:rPr>
                <w:b/>
              </w:rPr>
              <w:t>58 380,1</w:t>
            </w:r>
          </w:p>
        </w:tc>
        <w:tc>
          <w:tcPr>
            <w:tcW w:w="2502" w:type="dxa"/>
            <w:shd w:val="clear" w:color="auto" w:fill="FFFF99"/>
          </w:tcPr>
          <w:p w:rsidR="007812B5" w:rsidRPr="009078DA" w:rsidRDefault="007812B5" w:rsidP="008331BC">
            <w:pPr>
              <w:jc w:val="right"/>
              <w:rPr>
                <w:b/>
              </w:rPr>
            </w:pPr>
            <w:r>
              <w:rPr>
                <w:b/>
              </w:rPr>
              <w:t>19 594,7</w:t>
            </w:r>
          </w:p>
        </w:tc>
        <w:tc>
          <w:tcPr>
            <w:tcW w:w="2594" w:type="dxa"/>
            <w:shd w:val="clear" w:color="auto" w:fill="FFFF99"/>
          </w:tcPr>
          <w:p w:rsidR="007812B5" w:rsidRPr="009078DA" w:rsidRDefault="007812B5" w:rsidP="008331BC">
            <w:pPr>
              <w:jc w:val="right"/>
              <w:rPr>
                <w:b/>
              </w:rPr>
            </w:pPr>
            <w:r>
              <w:rPr>
                <w:b/>
              </w:rPr>
              <w:t>18 884,1</w:t>
            </w:r>
          </w:p>
        </w:tc>
        <w:tc>
          <w:tcPr>
            <w:tcW w:w="2171" w:type="dxa"/>
            <w:shd w:val="clear" w:color="auto" w:fill="FFFF99"/>
          </w:tcPr>
          <w:p w:rsidR="007812B5" w:rsidRPr="009078DA" w:rsidRDefault="007812B5" w:rsidP="008331BC">
            <w:pPr>
              <w:jc w:val="right"/>
              <w:rPr>
                <w:b/>
              </w:rPr>
            </w:pPr>
            <w:r>
              <w:rPr>
                <w:b/>
              </w:rPr>
              <w:t>19 901,3</w:t>
            </w:r>
          </w:p>
        </w:tc>
      </w:tr>
      <w:tr w:rsidR="007812B5" w:rsidTr="008331BC">
        <w:trPr>
          <w:tblCellSpacing w:w="20" w:type="dxa"/>
        </w:trPr>
        <w:tc>
          <w:tcPr>
            <w:tcW w:w="647" w:type="dxa"/>
            <w:vMerge w:val="restart"/>
            <w:shd w:val="clear" w:color="auto" w:fill="auto"/>
          </w:tcPr>
          <w:p w:rsidR="007812B5" w:rsidRPr="009078DA" w:rsidRDefault="007812B5" w:rsidP="008331BC">
            <w:pPr>
              <w:jc w:val="both"/>
              <w:rPr>
                <w:b/>
                <w:i/>
              </w:rPr>
            </w:pPr>
            <w:r w:rsidRPr="009078DA">
              <w:rPr>
                <w:b/>
                <w:i/>
              </w:rPr>
              <w:t>1</w:t>
            </w:r>
          </w:p>
        </w:tc>
        <w:tc>
          <w:tcPr>
            <w:tcW w:w="3919" w:type="dxa"/>
            <w:vMerge w:val="restart"/>
            <w:shd w:val="clear" w:color="auto" w:fill="auto"/>
          </w:tcPr>
          <w:p w:rsidR="007812B5" w:rsidRPr="009078DA" w:rsidRDefault="007812B5" w:rsidP="008331BC">
            <w:pPr>
              <w:jc w:val="both"/>
              <w:rPr>
                <w:b/>
                <w:i/>
              </w:rPr>
            </w:pPr>
            <w:r w:rsidRPr="009078DA">
              <w:rPr>
                <w:b/>
                <w:i/>
              </w:rPr>
              <w:t xml:space="preserve">Основное мероприятие 1. </w:t>
            </w:r>
          </w:p>
          <w:p w:rsidR="007812B5" w:rsidRPr="009078DA" w:rsidRDefault="007812B5" w:rsidP="008331BC">
            <w:pPr>
              <w:rPr>
                <w:b/>
                <w:i/>
              </w:rPr>
            </w:pPr>
            <w:r w:rsidRPr="009078DA">
              <w:rPr>
                <w:b/>
                <w:i/>
              </w:rPr>
              <w:t>Расходы на обеспечение деятельности муниципальных учреждений культуры</w:t>
            </w:r>
          </w:p>
        </w:tc>
        <w:tc>
          <w:tcPr>
            <w:tcW w:w="1615" w:type="dxa"/>
            <w:shd w:val="clear" w:color="auto" w:fill="auto"/>
          </w:tcPr>
          <w:p w:rsidR="007812B5" w:rsidRPr="006354CA" w:rsidRDefault="007812B5" w:rsidP="008331BC">
            <w:pPr>
              <w:jc w:val="both"/>
              <w:rPr>
                <w:b/>
                <w:i/>
              </w:rPr>
            </w:pPr>
            <w:r w:rsidRPr="006354CA">
              <w:rPr>
                <w:b/>
                <w:i/>
              </w:rPr>
              <w:t>Областной бюджет</w:t>
            </w:r>
          </w:p>
        </w:tc>
        <w:tc>
          <w:tcPr>
            <w:tcW w:w="1785" w:type="dxa"/>
            <w:shd w:val="clear" w:color="auto" w:fill="auto"/>
          </w:tcPr>
          <w:p w:rsidR="007812B5" w:rsidRPr="009078DA" w:rsidRDefault="007812B5" w:rsidP="008331BC">
            <w:pPr>
              <w:jc w:val="right"/>
              <w:rPr>
                <w:b/>
                <w:i/>
              </w:rPr>
            </w:pPr>
            <w:r>
              <w:rPr>
                <w:b/>
                <w:i/>
              </w:rPr>
              <w:t>3 827,7</w:t>
            </w:r>
          </w:p>
        </w:tc>
        <w:tc>
          <w:tcPr>
            <w:tcW w:w="2502" w:type="dxa"/>
            <w:shd w:val="clear" w:color="auto" w:fill="auto"/>
          </w:tcPr>
          <w:p w:rsidR="007812B5" w:rsidRPr="009078DA" w:rsidRDefault="007812B5" w:rsidP="008331BC">
            <w:pPr>
              <w:jc w:val="right"/>
              <w:rPr>
                <w:b/>
                <w:i/>
              </w:rPr>
            </w:pPr>
            <w:r>
              <w:rPr>
                <w:b/>
                <w:i/>
              </w:rPr>
              <w:t>3 827,7</w:t>
            </w:r>
          </w:p>
        </w:tc>
        <w:tc>
          <w:tcPr>
            <w:tcW w:w="2594" w:type="dxa"/>
            <w:shd w:val="clear" w:color="auto" w:fill="auto"/>
          </w:tcPr>
          <w:p w:rsidR="007812B5" w:rsidRPr="009078DA" w:rsidRDefault="007812B5" w:rsidP="008331BC">
            <w:pPr>
              <w:jc w:val="right"/>
              <w:rPr>
                <w:b/>
                <w:i/>
              </w:rPr>
            </w:pPr>
            <w:r>
              <w:rPr>
                <w:b/>
                <w:i/>
              </w:rPr>
              <w:t>0,00</w:t>
            </w:r>
          </w:p>
        </w:tc>
        <w:tc>
          <w:tcPr>
            <w:tcW w:w="2171" w:type="dxa"/>
            <w:shd w:val="clear" w:color="auto" w:fill="auto"/>
          </w:tcPr>
          <w:p w:rsidR="007812B5" w:rsidRPr="009078DA" w:rsidRDefault="007812B5" w:rsidP="008331BC">
            <w:pPr>
              <w:jc w:val="right"/>
              <w:rPr>
                <w:b/>
                <w:i/>
              </w:rPr>
            </w:pPr>
            <w:r>
              <w:rPr>
                <w:b/>
                <w:i/>
              </w:rPr>
              <w:t>0,00</w:t>
            </w:r>
          </w:p>
        </w:tc>
      </w:tr>
      <w:tr w:rsidR="007812B5" w:rsidTr="008331BC">
        <w:trPr>
          <w:tblCellSpacing w:w="20" w:type="dxa"/>
        </w:trPr>
        <w:tc>
          <w:tcPr>
            <w:tcW w:w="647" w:type="dxa"/>
            <w:vMerge/>
            <w:shd w:val="clear" w:color="auto" w:fill="auto"/>
          </w:tcPr>
          <w:p w:rsidR="007812B5" w:rsidRPr="009078DA" w:rsidRDefault="007812B5" w:rsidP="008331BC">
            <w:pPr>
              <w:jc w:val="both"/>
              <w:rPr>
                <w:b/>
                <w:i/>
              </w:rPr>
            </w:pPr>
          </w:p>
        </w:tc>
        <w:tc>
          <w:tcPr>
            <w:tcW w:w="3919" w:type="dxa"/>
            <w:vMerge/>
            <w:shd w:val="clear" w:color="auto" w:fill="auto"/>
          </w:tcPr>
          <w:p w:rsidR="007812B5" w:rsidRPr="009078DA" w:rsidRDefault="007812B5" w:rsidP="008331BC">
            <w:pPr>
              <w:jc w:val="both"/>
              <w:rPr>
                <w:b/>
                <w:i/>
              </w:rPr>
            </w:pPr>
          </w:p>
        </w:tc>
        <w:tc>
          <w:tcPr>
            <w:tcW w:w="1615" w:type="dxa"/>
            <w:shd w:val="clear" w:color="auto" w:fill="auto"/>
          </w:tcPr>
          <w:p w:rsidR="007812B5" w:rsidRPr="006354CA" w:rsidRDefault="007812B5" w:rsidP="008331BC">
            <w:pPr>
              <w:jc w:val="both"/>
              <w:rPr>
                <w:b/>
                <w:i/>
              </w:rPr>
            </w:pPr>
            <w:r w:rsidRPr="006354CA">
              <w:rPr>
                <w:b/>
                <w:i/>
              </w:rPr>
              <w:t>Районный бюджет</w:t>
            </w:r>
          </w:p>
        </w:tc>
        <w:tc>
          <w:tcPr>
            <w:tcW w:w="1785" w:type="dxa"/>
            <w:shd w:val="clear" w:color="auto" w:fill="auto"/>
          </w:tcPr>
          <w:p w:rsidR="007812B5" w:rsidRPr="009078DA" w:rsidRDefault="007812B5" w:rsidP="008331BC">
            <w:pPr>
              <w:jc w:val="right"/>
              <w:rPr>
                <w:b/>
                <w:i/>
              </w:rPr>
            </w:pPr>
            <w:r>
              <w:rPr>
                <w:b/>
                <w:i/>
              </w:rPr>
              <w:t>0,00</w:t>
            </w:r>
          </w:p>
        </w:tc>
        <w:tc>
          <w:tcPr>
            <w:tcW w:w="2502" w:type="dxa"/>
            <w:shd w:val="clear" w:color="auto" w:fill="auto"/>
          </w:tcPr>
          <w:p w:rsidR="007812B5" w:rsidRPr="009078DA" w:rsidRDefault="007812B5" w:rsidP="008331BC">
            <w:pPr>
              <w:jc w:val="right"/>
              <w:rPr>
                <w:b/>
                <w:i/>
              </w:rPr>
            </w:pPr>
            <w:r>
              <w:rPr>
                <w:b/>
                <w:i/>
              </w:rPr>
              <w:t>0,00</w:t>
            </w:r>
          </w:p>
        </w:tc>
        <w:tc>
          <w:tcPr>
            <w:tcW w:w="2594" w:type="dxa"/>
            <w:shd w:val="clear" w:color="auto" w:fill="auto"/>
          </w:tcPr>
          <w:p w:rsidR="007812B5" w:rsidRPr="009078DA" w:rsidRDefault="007812B5" w:rsidP="008331BC">
            <w:pPr>
              <w:jc w:val="right"/>
              <w:rPr>
                <w:b/>
                <w:i/>
              </w:rPr>
            </w:pPr>
            <w:r>
              <w:rPr>
                <w:b/>
                <w:i/>
              </w:rPr>
              <w:t>0,00</w:t>
            </w:r>
          </w:p>
        </w:tc>
        <w:tc>
          <w:tcPr>
            <w:tcW w:w="2171" w:type="dxa"/>
            <w:shd w:val="clear" w:color="auto" w:fill="auto"/>
          </w:tcPr>
          <w:p w:rsidR="007812B5" w:rsidRPr="009078DA" w:rsidRDefault="007812B5" w:rsidP="008331BC">
            <w:pPr>
              <w:jc w:val="right"/>
              <w:rPr>
                <w:b/>
                <w:i/>
              </w:rPr>
            </w:pPr>
            <w:r>
              <w:rPr>
                <w:b/>
                <w:i/>
              </w:rPr>
              <w:t>0,00</w:t>
            </w:r>
          </w:p>
        </w:tc>
      </w:tr>
      <w:tr w:rsidR="007812B5" w:rsidTr="008331BC">
        <w:trPr>
          <w:trHeight w:val="312"/>
          <w:tblCellSpacing w:w="20" w:type="dxa"/>
        </w:trPr>
        <w:tc>
          <w:tcPr>
            <w:tcW w:w="647" w:type="dxa"/>
            <w:vMerge/>
            <w:shd w:val="clear" w:color="auto" w:fill="auto"/>
          </w:tcPr>
          <w:p w:rsidR="007812B5" w:rsidRPr="009078DA" w:rsidRDefault="007812B5" w:rsidP="008331BC">
            <w:pPr>
              <w:jc w:val="both"/>
              <w:rPr>
                <w:b/>
                <w:i/>
              </w:rPr>
            </w:pPr>
          </w:p>
        </w:tc>
        <w:tc>
          <w:tcPr>
            <w:tcW w:w="3919" w:type="dxa"/>
            <w:vMerge/>
            <w:shd w:val="clear" w:color="auto" w:fill="auto"/>
          </w:tcPr>
          <w:p w:rsidR="007812B5" w:rsidRPr="009078DA" w:rsidRDefault="007812B5" w:rsidP="008331BC">
            <w:pPr>
              <w:jc w:val="both"/>
              <w:rPr>
                <w:b/>
                <w:i/>
              </w:rPr>
            </w:pPr>
          </w:p>
        </w:tc>
        <w:tc>
          <w:tcPr>
            <w:tcW w:w="1615" w:type="dxa"/>
            <w:shd w:val="clear" w:color="auto" w:fill="auto"/>
          </w:tcPr>
          <w:p w:rsidR="007812B5" w:rsidRPr="006354CA" w:rsidRDefault="007812B5" w:rsidP="008331BC">
            <w:pPr>
              <w:jc w:val="both"/>
              <w:rPr>
                <w:b/>
                <w:i/>
              </w:rPr>
            </w:pPr>
            <w:r w:rsidRPr="006354CA">
              <w:rPr>
                <w:b/>
                <w:i/>
              </w:rPr>
              <w:t>Местный бюджет</w:t>
            </w:r>
          </w:p>
        </w:tc>
        <w:tc>
          <w:tcPr>
            <w:tcW w:w="1785" w:type="dxa"/>
            <w:shd w:val="clear" w:color="auto" w:fill="auto"/>
          </w:tcPr>
          <w:p w:rsidR="007812B5" w:rsidRPr="004D543E" w:rsidRDefault="007812B5" w:rsidP="008331BC">
            <w:pPr>
              <w:jc w:val="right"/>
              <w:rPr>
                <w:b/>
                <w:i/>
              </w:rPr>
            </w:pPr>
            <w:r>
              <w:rPr>
                <w:b/>
                <w:i/>
              </w:rPr>
              <w:t>46 695,8</w:t>
            </w:r>
          </w:p>
        </w:tc>
        <w:tc>
          <w:tcPr>
            <w:tcW w:w="2502" w:type="dxa"/>
            <w:shd w:val="clear" w:color="auto" w:fill="auto"/>
          </w:tcPr>
          <w:p w:rsidR="007812B5" w:rsidRPr="004D543E" w:rsidRDefault="007812B5" w:rsidP="008331BC">
            <w:pPr>
              <w:jc w:val="right"/>
              <w:rPr>
                <w:b/>
                <w:i/>
              </w:rPr>
            </w:pPr>
            <w:r>
              <w:rPr>
                <w:b/>
                <w:i/>
              </w:rPr>
              <w:t>13 720,3</w:t>
            </w:r>
          </w:p>
        </w:tc>
        <w:tc>
          <w:tcPr>
            <w:tcW w:w="2594" w:type="dxa"/>
            <w:shd w:val="clear" w:color="auto" w:fill="auto"/>
          </w:tcPr>
          <w:p w:rsidR="007812B5" w:rsidRPr="004D543E" w:rsidRDefault="007812B5" w:rsidP="008331BC">
            <w:pPr>
              <w:jc w:val="right"/>
              <w:rPr>
                <w:b/>
                <w:i/>
              </w:rPr>
            </w:pPr>
            <w:r>
              <w:rPr>
                <w:b/>
                <w:i/>
              </w:rPr>
              <w:t>16 182,3</w:t>
            </w:r>
          </w:p>
        </w:tc>
        <w:tc>
          <w:tcPr>
            <w:tcW w:w="2171" w:type="dxa"/>
            <w:shd w:val="clear" w:color="auto" w:fill="auto"/>
          </w:tcPr>
          <w:p w:rsidR="007812B5" w:rsidRPr="004D543E" w:rsidRDefault="007812B5" w:rsidP="008331BC">
            <w:pPr>
              <w:jc w:val="right"/>
              <w:rPr>
                <w:b/>
                <w:i/>
              </w:rPr>
            </w:pPr>
            <w:r>
              <w:rPr>
                <w:b/>
                <w:i/>
              </w:rPr>
              <w:t>16 793,2</w:t>
            </w:r>
          </w:p>
        </w:tc>
      </w:tr>
      <w:tr w:rsidR="007812B5" w:rsidTr="008331BC">
        <w:trPr>
          <w:trHeight w:val="292"/>
          <w:tblCellSpacing w:w="20" w:type="dxa"/>
        </w:trPr>
        <w:tc>
          <w:tcPr>
            <w:tcW w:w="6261" w:type="dxa"/>
            <w:gridSpan w:val="3"/>
            <w:shd w:val="clear" w:color="auto" w:fill="auto"/>
          </w:tcPr>
          <w:p w:rsidR="007812B5" w:rsidRPr="009078DA" w:rsidRDefault="007812B5" w:rsidP="008331BC">
            <w:pPr>
              <w:jc w:val="both"/>
              <w:rPr>
                <w:b/>
                <w:i/>
              </w:rPr>
            </w:pPr>
            <w:r w:rsidRPr="009078DA">
              <w:rPr>
                <w:b/>
                <w:i/>
                <w:sz w:val="22"/>
                <w:szCs w:val="22"/>
              </w:rPr>
              <w:t>Итого</w:t>
            </w:r>
          </w:p>
        </w:tc>
        <w:tc>
          <w:tcPr>
            <w:tcW w:w="1785" w:type="dxa"/>
            <w:shd w:val="clear" w:color="auto" w:fill="auto"/>
          </w:tcPr>
          <w:p w:rsidR="007812B5" w:rsidRPr="0009303C" w:rsidRDefault="007812B5" w:rsidP="008331BC">
            <w:pPr>
              <w:jc w:val="right"/>
              <w:rPr>
                <w:b/>
                <w:i/>
              </w:rPr>
            </w:pPr>
            <w:r w:rsidRPr="0009303C">
              <w:rPr>
                <w:b/>
                <w:i/>
              </w:rPr>
              <w:t>50 523,5</w:t>
            </w:r>
          </w:p>
        </w:tc>
        <w:tc>
          <w:tcPr>
            <w:tcW w:w="2502" w:type="dxa"/>
            <w:shd w:val="clear" w:color="auto" w:fill="auto"/>
          </w:tcPr>
          <w:p w:rsidR="007812B5" w:rsidRPr="0009303C" w:rsidRDefault="007812B5" w:rsidP="008331BC">
            <w:pPr>
              <w:jc w:val="right"/>
              <w:rPr>
                <w:b/>
                <w:i/>
              </w:rPr>
            </w:pPr>
            <w:r w:rsidRPr="0009303C">
              <w:rPr>
                <w:b/>
                <w:i/>
              </w:rPr>
              <w:t>17 548,0</w:t>
            </w:r>
          </w:p>
        </w:tc>
        <w:tc>
          <w:tcPr>
            <w:tcW w:w="2594" w:type="dxa"/>
            <w:shd w:val="clear" w:color="auto" w:fill="auto"/>
          </w:tcPr>
          <w:p w:rsidR="007812B5" w:rsidRPr="0009303C" w:rsidRDefault="007812B5" w:rsidP="008331BC">
            <w:pPr>
              <w:jc w:val="right"/>
              <w:rPr>
                <w:b/>
                <w:i/>
              </w:rPr>
            </w:pPr>
            <w:r w:rsidRPr="0009303C">
              <w:rPr>
                <w:b/>
                <w:i/>
              </w:rPr>
              <w:t>16 182,3</w:t>
            </w:r>
          </w:p>
        </w:tc>
        <w:tc>
          <w:tcPr>
            <w:tcW w:w="2171" w:type="dxa"/>
            <w:shd w:val="clear" w:color="auto" w:fill="auto"/>
          </w:tcPr>
          <w:p w:rsidR="007812B5" w:rsidRPr="0009303C" w:rsidRDefault="007812B5" w:rsidP="008331BC">
            <w:pPr>
              <w:jc w:val="right"/>
              <w:rPr>
                <w:b/>
                <w:i/>
              </w:rPr>
            </w:pPr>
            <w:r w:rsidRPr="0009303C">
              <w:rPr>
                <w:b/>
                <w:i/>
              </w:rPr>
              <w:t>16 793,2</w:t>
            </w:r>
          </w:p>
        </w:tc>
      </w:tr>
      <w:tr w:rsidR="007812B5" w:rsidTr="008331BC">
        <w:trPr>
          <w:tblCellSpacing w:w="20" w:type="dxa"/>
        </w:trPr>
        <w:tc>
          <w:tcPr>
            <w:tcW w:w="647" w:type="dxa"/>
            <w:vMerge w:val="restart"/>
            <w:shd w:val="clear" w:color="auto" w:fill="auto"/>
          </w:tcPr>
          <w:p w:rsidR="007812B5" w:rsidRPr="00061A22" w:rsidRDefault="007812B5" w:rsidP="008331BC">
            <w:pPr>
              <w:jc w:val="both"/>
            </w:pPr>
            <w:r w:rsidRPr="00061A22">
              <w:t>1.1</w:t>
            </w:r>
          </w:p>
        </w:tc>
        <w:tc>
          <w:tcPr>
            <w:tcW w:w="3919" w:type="dxa"/>
            <w:vMerge w:val="restart"/>
            <w:shd w:val="clear" w:color="auto" w:fill="auto"/>
          </w:tcPr>
          <w:p w:rsidR="007812B5" w:rsidRPr="00061A22" w:rsidRDefault="007812B5" w:rsidP="008331BC">
            <w:pPr>
              <w:jc w:val="both"/>
            </w:pPr>
            <w:r w:rsidRPr="00061A22">
              <w:t xml:space="preserve">Мероприятие 1.1 </w:t>
            </w:r>
          </w:p>
          <w:p w:rsidR="007812B5" w:rsidRPr="00061A22" w:rsidRDefault="007812B5" w:rsidP="008331BC">
            <w:pPr>
              <w:jc w:val="both"/>
            </w:pPr>
            <w:r>
              <w:t>Расходы на обеспечение деятельности муниципальных учреждений  культуры</w:t>
            </w:r>
          </w:p>
        </w:tc>
        <w:tc>
          <w:tcPr>
            <w:tcW w:w="1615" w:type="dxa"/>
            <w:shd w:val="clear" w:color="auto" w:fill="auto"/>
          </w:tcPr>
          <w:p w:rsidR="007812B5" w:rsidRPr="006354CA" w:rsidRDefault="007812B5" w:rsidP="008331BC">
            <w:pPr>
              <w:jc w:val="both"/>
            </w:pPr>
            <w:r w:rsidRPr="006354CA">
              <w:t>Областной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Районный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Местный бюджет</w:t>
            </w:r>
          </w:p>
        </w:tc>
        <w:tc>
          <w:tcPr>
            <w:tcW w:w="1785" w:type="dxa"/>
            <w:shd w:val="clear" w:color="auto" w:fill="auto"/>
          </w:tcPr>
          <w:p w:rsidR="007812B5" w:rsidRPr="00FB5BB5" w:rsidRDefault="007812B5" w:rsidP="008331BC">
            <w:pPr>
              <w:jc w:val="right"/>
            </w:pPr>
            <w:r>
              <w:t>43 294,4</w:t>
            </w:r>
          </w:p>
        </w:tc>
        <w:tc>
          <w:tcPr>
            <w:tcW w:w="2502" w:type="dxa"/>
            <w:shd w:val="clear" w:color="auto" w:fill="auto"/>
          </w:tcPr>
          <w:p w:rsidR="007812B5" w:rsidRPr="00FB5BB5" w:rsidRDefault="007812B5" w:rsidP="008331BC">
            <w:pPr>
              <w:jc w:val="right"/>
            </w:pPr>
            <w:r>
              <w:t>10 318,9</w:t>
            </w:r>
          </w:p>
        </w:tc>
        <w:tc>
          <w:tcPr>
            <w:tcW w:w="2594" w:type="dxa"/>
            <w:shd w:val="clear" w:color="auto" w:fill="auto"/>
          </w:tcPr>
          <w:p w:rsidR="007812B5" w:rsidRPr="00FB5BB5" w:rsidRDefault="007812B5" w:rsidP="008331BC">
            <w:pPr>
              <w:jc w:val="right"/>
            </w:pPr>
            <w:r>
              <w:t>16 182,3</w:t>
            </w:r>
          </w:p>
        </w:tc>
        <w:tc>
          <w:tcPr>
            <w:tcW w:w="2171" w:type="dxa"/>
            <w:shd w:val="clear" w:color="auto" w:fill="auto"/>
          </w:tcPr>
          <w:p w:rsidR="007812B5" w:rsidRPr="00FB5BB5" w:rsidRDefault="007812B5" w:rsidP="008331BC">
            <w:pPr>
              <w:jc w:val="right"/>
            </w:pPr>
            <w:r>
              <w:t>16 793,2</w:t>
            </w:r>
          </w:p>
        </w:tc>
      </w:tr>
      <w:tr w:rsidR="007812B5" w:rsidTr="008331BC">
        <w:trPr>
          <w:tblCellSpacing w:w="20" w:type="dxa"/>
        </w:trPr>
        <w:tc>
          <w:tcPr>
            <w:tcW w:w="647" w:type="dxa"/>
            <w:vMerge w:val="restart"/>
            <w:shd w:val="clear" w:color="auto" w:fill="auto"/>
          </w:tcPr>
          <w:p w:rsidR="007812B5" w:rsidRPr="00061A22" w:rsidRDefault="007812B5" w:rsidP="008331BC">
            <w:pPr>
              <w:jc w:val="both"/>
            </w:pPr>
            <w:r>
              <w:t>1.2</w:t>
            </w:r>
          </w:p>
        </w:tc>
        <w:tc>
          <w:tcPr>
            <w:tcW w:w="3919" w:type="dxa"/>
            <w:vMerge w:val="restart"/>
            <w:shd w:val="clear" w:color="auto" w:fill="auto"/>
          </w:tcPr>
          <w:p w:rsidR="007812B5" w:rsidRPr="00061A22" w:rsidRDefault="007812B5" w:rsidP="008331BC">
            <w:pPr>
              <w:jc w:val="both"/>
            </w:pPr>
            <w:r>
              <w:t>Мероприятие 1.2</w:t>
            </w:r>
          </w:p>
          <w:p w:rsidR="007812B5" w:rsidRPr="00061A22" w:rsidRDefault="007812B5" w:rsidP="008331BC">
            <w:pPr>
              <w:jc w:val="both"/>
            </w:pPr>
            <w:r w:rsidRPr="00860DB2">
              <w:t xml:space="preserve">Обеспечение выплат </w:t>
            </w:r>
            <w:r w:rsidRPr="00860DB2">
              <w:lastRenderedPageBreak/>
              <w:t>стимулирующего характера работникам муниципальных учреждений культуры</w:t>
            </w:r>
          </w:p>
        </w:tc>
        <w:tc>
          <w:tcPr>
            <w:tcW w:w="1615" w:type="dxa"/>
            <w:shd w:val="clear" w:color="auto" w:fill="auto"/>
          </w:tcPr>
          <w:p w:rsidR="007812B5" w:rsidRPr="006354CA" w:rsidRDefault="007812B5" w:rsidP="008331BC">
            <w:pPr>
              <w:jc w:val="both"/>
            </w:pPr>
            <w:r w:rsidRPr="006354CA">
              <w:lastRenderedPageBreak/>
              <w:t>Областной бюджет</w:t>
            </w:r>
          </w:p>
        </w:tc>
        <w:tc>
          <w:tcPr>
            <w:tcW w:w="1785" w:type="dxa"/>
            <w:shd w:val="clear" w:color="auto" w:fill="auto"/>
          </w:tcPr>
          <w:p w:rsidR="007812B5" w:rsidRPr="00FB5BB5" w:rsidRDefault="007812B5" w:rsidP="008331BC">
            <w:pPr>
              <w:jc w:val="right"/>
            </w:pPr>
            <w:r>
              <w:t>3 377,7</w:t>
            </w:r>
          </w:p>
        </w:tc>
        <w:tc>
          <w:tcPr>
            <w:tcW w:w="2502" w:type="dxa"/>
            <w:shd w:val="clear" w:color="auto" w:fill="auto"/>
          </w:tcPr>
          <w:p w:rsidR="007812B5" w:rsidRPr="00FB5BB5" w:rsidRDefault="007812B5" w:rsidP="008331BC">
            <w:pPr>
              <w:jc w:val="right"/>
            </w:pPr>
            <w:r>
              <w:t>3 377,7</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Районный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Местный бюджет</w:t>
            </w:r>
          </w:p>
        </w:tc>
        <w:tc>
          <w:tcPr>
            <w:tcW w:w="1785" w:type="dxa"/>
            <w:shd w:val="clear" w:color="auto" w:fill="auto"/>
          </w:tcPr>
          <w:p w:rsidR="007812B5" w:rsidRPr="00FB5BB5" w:rsidRDefault="007812B5" w:rsidP="008331BC">
            <w:pPr>
              <w:jc w:val="right"/>
            </w:pPr>
            <w:r>
              <w:t>3 377,7</w:t>
            </w:r>
          </w:p>
        </w:tc>
        <w:tc>
          <w:tcPr>
            <w:tcW w:w="2502" w:type="dxa"/>
            <w:shd w:val="clear" w:color="auto" w:fill="auto"/>
          </w:tcPr>
          <w:p w:rsidR="007812B5" w:rsidRPr="00FB5BB5" w:rsidRDefault="007812B5" w:rsidP="008331BC">
            <w:pPr>
              <w:jc w:val="right"/>
            </w:pPr>
            <w:r>
              <w:t>3 377,7</w:t>
            </w:r>
          </w:p>
        </w:tc>
        <w:tc>
          <w:tcPr>
            <w:tcW w:w="2594" w:type="dxa"/>
            <w:shd w:val="clear" w:color="auto" w:fill="auto"/>
          </w:tcPr>
          <w:p w:rsidR="007812B5" w:rsidRPr="00FB5BB5" w:rsidRDefault="007812B5" w:rsidP="008331BC">
            <w:pPr>
              <w:jc w:val="right"/>
            </w:pPr>
            <w:r>
              <w:t>0,0</w:t>
            </w:r>
          </w:p>
        </w:tc>
        <w:tc>
          <w:tcPr>
            <w:tcW w:w="2171" w:type="dxa"/>
            <w:shd w:val="clear" w:color="auto" w:fill="auto"/>
          </w:tcPr>
          <w:p w:rsidR="007812B5" w:rsidRPr="00FB5BB5" w:rsidRDefault="007812B5" w:rsidP="008331BC">
            <w:pPr>
              <w:jc w:val="right"/>
            </w:pPr>
            <w:r>
              <w:t>0,0</w:t>
            </w:r>
          </w:p>
        </w:tc>
      </w:tr>
      <w:tr w:rsidR="007812B5" w:rsidTr="008331BC">
        <w:trPr>
          <w:tblCellSpacing w:w="20" w:type="dxa"/>
        </w:trPr>
        <w:tc>
          <w:tcPr>
            <w:tcW w:w="647" w:type="dxa"/>
            <w:vMerge w:val="restart"/>
            <w:shd w:val="clear" w:color="auto" w:fill="auto"/>
          </w:tcPr>
          <w:p w:rsidR="007812B5" w:rsidRPr="00061A22" w:rsidRDefault="007812B5" w:rsidP="008331BC">
            <w:pPr>
              <w:jc w:val="both"/>
            </w:pPr>
            <w:r w:rsidRPr="00061A22">
              <w:t>1.</w:t>
            </w:r>
            <w:r>
              <w:t>3</w:t>
            </w:r>
          </w:p>
        </w:tc>
        <w:tc>
          <w:tcPr>
            <w:tcW w:w="3919" w:type="dxa"/>
            <w:vMerge w:val="restart"/>
            <w:shd w:val="clear" w:color="auto" w:fill="auto"/>
          </w:tcPr>
          <w:p w:rsidR="007812B5" w:rsidRPr="00061A22" w:rsidRDefault="007812B5" w:rsidP="008331BC">
            <w:pPr>
              <w:jc w:val="both"/>
            </w:pPr>
            <w:r>
              <w:t>Мероприятие 1.3</w:t>
            </w:r>
          </w:p>
          <w:p w:rsidR="007812B5" w:rsidRPr="00061A22" w:rsidRDefault="007812B5" w:rsidP="008331BC">
            <w:pPr>
              <w:jc w:val="both"/>
            </w:pPr>
            <w:r w:rsidRPr="00860DB2">
              <w:t>Расходы на поддержку развития общественной инфраструктуры муниципального значения</w:t>
            </w:r>
          </w:p>
        </w:tc>
        <w:tc>
          <w:tcPr>
            <w:tcW w:w="1615" w:type="dxa"/>
            <w:shd w:val="clear" w:color="auto" w:fill="auto"/>
          </w:tcPr>
          <w:p w:rsidR="007812B5" w:rsidRPr="006354CA" w:rsidRDefault="007812B5" w:rsidP="008331BC">
            <w:pPr>
              <w:jc w:val="both"/>
            </w:pPr>
            <w:r w:rsidRPr="006354CA">
              <w:t>Областной бюджет</w:t>
            </w:r>
          </w:p>
        </w:tc>
        <w:tc>
          <w:tcPr>
            <w:tcW w:w="1785" w:type="dxa"/>
            <w:shd w:val="clear" w:color="auto" w:fill="auto"/>
          </w:tcPr>
          <w:p w:rsidR="007812B5" w:rsidRPr="00FB5BB5" w:rsidRDefault="007812B5" w:rsidP="008331BC">
            <w:pPr>
              <w:jc w:val="right"/>
            </w:pPr>
            <w:r>
              <w:t>450,0</w:t>
            </w:r>
          </w:p>
        </w:tc>
        <w:tc>
          <w:tcPr>
            <w:tcW w:w="2502" w:type="dxa"/>
            <w:shd w:val="clear" w:color="auto" w:fill="auto"/>
          </w:tcPr>
          <w:p w:rsidR="007812B5" w:rsidRPr="00FB5BB5" w:rsidRDefault="007812B5" w:rsidP="008331BC">
            <w:pPr>
              <w:jc w:val="right"/>
            </w:pPr>
            <w:r>
              <w:t>450,0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Районный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blCellSpacing w:w="20" w:type="dxa"/>
        </w:trPr>
        <w:tc>
          <w:tcPr>
            <w:tcW w:w="647" w:type="dxa"/>
            <w:vMerge/>
            <w:shd w:val="clear" w:color="auto" w:fill="auto"/>
          </w:tcPr>
          <w:p w:rsidR="007812B5" w:rsidRPr="00061A22" w:rsidRDefault="007812B5" w:rsidP="008331BC">
            <w:pPr>
              <w:jc w:val="both"/>
            </w:pPr>
          </w:p>
        </w:tc>
        <w:tc>
          <w:tcPr>
            <w:tcW w:w="3919" w:type="dxa"/>
            <w:vMerge/>
            <w:shd w:val="clear" w:color="auto" w:fill="auto"/>
          </w:tcPr>
          <w:p w:rsidR="007812B5" w:rsidRPr="00061A22" w:rsidRDefault="007812B5" w:rsidP="008331BC">
            <w:pPr>
              <w:jc w:val="both"/>
            </w:pPr>
          </w:p>
        </w:tc>
        <w:tc>
          <w:tcPr>
            <w:tcW w:w="1615" w:type="dxa"/>
            <w:shd w:val="clear" w:color="auto" w:fill="auto"/>
          </w:tcPr>
          <w:p w:rsidR="007812B5" w:rsidRPr="006354CA" w:rsidRDefault="007812B5" w:rsidP="008331BC">
            <w:pPr>
              <w:jc w:val="both"/>
            </w:pPr>
            <w:r w:rsidRPr="006354CA">
              <w:t>Местный бюджет</w:t>
            </w:r>
          </w:p>
        </w:tc>
        <w:tc>
          <w:tcPr>
            <w:tcW w:w="1785" w:type="dxa"/>
            <w:shd w:val="clear" w:color="auto" w:fill="auto"/>
          </w:tcPr>
          <w:p w:rsidR="007812B5" w:rsidRPr="00FB5BB5" w:rsidRDefault="007812B5" w:rsidP="008331BC">
            <w:pPr>
              <w:jc w:val="right"/>
            </w:pPr>
            <w:r>
              <w:t>23,7</w:t>
            </w:r>
          </w:p>
        </w:tc>
        <w:tc>
          <w:tcPr>
            <w:tcW w:w="2502" w:type="dxa"/>
            <w:shd w:val="clear" w:color="auto" w:fill="auto"/>
          </w:tcPr>
          <w:p w:rsidR="007812B5" w:rsidRPr="00FB5BB5" w:rsidRDefault="007812B5" w:rsidP="008331BC">
            <w:pPr>
              <w:jc w:val="right"/>
            </w:pPr>
            <w:r>
              <w:t>23,7</w:t>
            </w:r>
          </w:p>
        </w:tc>
        <w:tc>
          <w:tcPr>
            <w:tcW w:w="2594" w:type="dxa"/>
            <w:shd w:val="clear" w:color="auto" w:fill="auto"/>
          </w:tcPr>
          <w:p w:rsidR="007812B5" w:rsidRPr="00FB5BB5" w:rsidRDefault="007812B5" w:rsidP="008331BC">
            <w:pPr>
              <w:jc w:val="right"/>
            </w:pPr>
            <w:r>
              <w:t>0,0</w:t>
            </w:r>
          </w:p>
        </w:tc>
        <w:tc>
          <w:tcPr>
            <w:tcW w:w="2171" w:type="dxa"/>
            <w:shd w:val="clear" w:color="auto" w:fill="auto"/>
          </w:tcPr>
          <w:p w:rsidR="007812B5" w:rsidRPr="00FB5BB5" w:rsidRDefault="007812B5" w:rsidP="008331BC">
            <w:pPr>
              <w:jc w:val="right"/>
            </w:pPr>
            <w:r>
              <w:t>0,0</w:t>
            </w:r>
          </w:p>
        </w:tc>
      </w:tr>
      <w:tr w:rsidR="007812B5" w:rsidTr="008331BC">
        <w:trPr>
          <w:trHeight w:val="435"/>
          <w:tblCellSpacing w:w="20" w:type="dxa"/>
        </w:trPr>
        <w:tc>
          <w:tcPr>
            <w:tcW w:w="647" w:type="dxa"/>
            <w:vMerge w:val="restart"/>
            <w:shd w:val="clear" w:color="auto" w:fill="auto"/>
          </w:tcPr>
          <w:p w:rsidR="007812B5" w:rsidRPr="009078DA" w:rsidRDefault="007812B5" w:rsidP="008331BC">
            <w:pPr>
              <w:jc w:val="both"/>
              <w:rPr>
                <w:b/>
                <w:i/>
              </w:rPr>
            </w:pPr>
            <w:r w:rsidRPr="009078DA">
              <w:rPr>
                <w:b/>
                <w:i/>
                <w:sz w:val="22"/>
                <w:szCs w:val="22"/>
              </w:rPr>
              <w:t xml:space="preserve"> 2</w:t>
            </w:r>
          </w:p>
        </w:tc>
        <w:tc>
          <w:tcPr>
            <w:tcW w:w="3919" w:type="dxa"/>
            <w:vMerge w:val="restart"/>
            <w:shd w:val="clear" w:color="auto" w:fill="auto"/>
          </w:tcPr>
          <w:p w:rsidR="007812B5" w:rsidRPr="009078DA" w:rsidRDefault="007812B5" w:rsidP="008331BC">
            <w:pPr>
              <w:jc w:val="both"/>
              <w:rPr>
                <w:b/>
                <w:i/>
              </w:rPr>
            </w:pPr>
            <w:r w:rsidRPr="009078DA">
              <w:rPr>
                <w:b/>
                <w:i/>
                <w:sz w:val="22"/>
                <w:szCs w:val="22"/>
              </w:rPr>
              <w:t>Основное мероприятие 2.</w:t>
            </w:r>
          </w:p>
          <w:p w:rsidR="007812B5" w:rsidRPr="009078DA" w:rsidRDefault="007812B5" w:rsidP="008331BC">
            <w:pPr>
              <w:rPr>
                <w:i/>
              </w:rPr>
            </w:pPr>
            <w:r w:rsidRPr="009078DA">
              <w:rPr>
                <w:b/>
                <w:i/>
                <w:sz w:val="22"/>
                <w:szCs w:val="22"/>
              </w:rPr>
              <w:t>Расходы на обеспечение деятельности муниципальных учреждений культуры в части содержания библиотечных отделов (секторов)</w:t>
            </w:r>
          </w:p>
        </w:tc>
        <w:tc>
          <w:tcPr>
            <w:tcW w:w="1615" w:type="dxa"/>
            <w:shd w:val="clear" w:color="auto" w:fill="auto"/>
          </w:tcPr>
          <w:p w:rsidR="007812B5" w:rsidRPr="006354CA" w:rsidRDefault="007812B5" w:rsidP="008331BC">
            <w:pPr>
              <w:jc w:val="both"/>
              <w:rPr>
                <w:b/>
                <w:i/>
              </w:rPr>
            </w:pPr>
            <w:r w:rsidRPr="006354CA">
              <w:rPr>
                <w:b/>
                <w:i/>
              </w:rPr>
              <w:t>Областной бюджет</w:t>
            </w:r>
          </w:p>
        </w:tc>
        <w:tc>
          <w:tcPr>
            <w:tcW w:w="1785" w:type="dxa"/>
            <w:shd w:val="clear" w:color="auto" w:fill="auto"/>
          </w:tcPr>
          <w:p w:rsidR="007812B5" w:rsidRPr="00062886" w:rsidRDefault="007812B5" w:rsidP="008331BC">
            <w:pPr>
              <w:jc w:val="right"/>
              <w:rPr>
                <w:b/>
                <w:i/>
              </w:rPr>
            </w:pPr>
            <w:r w:rsidRPr="00062886">
              <w:rPr>
                <w:b/>
                <w:i/>
              </w:rPr>
              <w:t>0,00</w:t>
            </w:r>
          </w:p>
        </w:tc>
        <w:tc>
          <w:tcPr>
            <w:tcW w:w="2502" w:type="dxa"/>
            <w:shd w:val="clear" w:color="auto" w:fill="auto"/>
          </w:tcPr>
          <w:p w:rsidR="007812B5" w:rsidRPr="00062886" w:rsidRDefault="007812B5" w:rsidP="008331BC">
            <w:pPr>
              <w:jc w:val="right"/>
              <w:rPr>
                <w:b/>
                <w:i/>
              </w:rPr>
            </w:pPr>
            <w:r w:rsidRPr="00062886">
              <w:rPr>
                <w:b/>
                <w:i/>
              </w:rPr>
              <w:t>0,00</w:t>
            </w:r>
          </w:p>
        </w:tc>
        <w:tc>
          <w:tcPr>
            <w:tcW w:w="2594" w:type="dxa"/>
            <w:shd w:val="clear" w:color="auto" w:fill="auto"/>
          </w:tcPr>
          <w:p w:rsidR="007812B5" w:rsidRPr="00062886" w:rsidRDefault="007812B5" w:rsidP="008331BC">
            <w:pPr>
              <w:jc w:val="right"/>
              <w:rPr>
                <w:b/>
                <w:i/>
              </w:rPr>
            </w:pPr>
            <w:r w:rsidRPr="00062886">
              <w:rPr>
                <w:b/>
                <w:i/>
              </w:rPr>
              <w:t>0,00</w:t>
            </w:r>
          </w:p>
        </w:tc>
        <w:tc>
          <w:tcPr>
            <w:tcW w:w="2171" w:type="dxa"/>
            <w:shd w:val="clear" w:color="auto" w:fill="auto"/>
          </w:tcPr>
          <w:p w:rsidR="007812B5" w:rsidRPr="00062886" w:rsidRDefault="007812B5" w:rsidP="008331BC">
            <w:pPr>
              <w:jc w:val="right"/>
              <w:rPr>
                <w:b/>
                <w:i/>
              </w:rPr>
            </w:pPr>
            <w:r w:rsidRPr="00062886">
              <w:rPr>
                <w:b/>
                <w:i/>
              </w:rPr>
              <w:t>0,00</w:t>
            </w:r>
          </w:p>
        </w:tc>
      </w:tr>
      <w:tr w:rsidR="007812B5" w:rsidTr="008331BC">
        <w:trPr>
          <w:trHeight w:val="503"/>
          <w:tblCellSpacing w:w="20" w:type="dxa"/>
        </w:trPr>
        <w:tc>
          <w:tcPr>
            <w:tcW w:w="647" w:type="dxa"/>
            <w:vMerge/>
            <w:shd w:val="clear" w:color="auto" w:fill="auto"/>
          </w:tcPr>
          <w:p w:rsidR="007812B5" w:rsidRPr="009078DA" w:rsidRDefault="007812B5" w:rsidP="008331BC">
            <w:pPr>
              <w:jc w:val="both"/>
            </w:pPr>
          </w:p>
        </w:tc>
        <w:tc>
          <w:tcPr>
            <w:tcW w:w="3919" w:type="dxa"/>
            <w:vMerge/>
            <w:shd w:val="clear" w:color="auto" w:fill="auto"/>
          </w:tcPr>
          <w:p w:rsidR="007812B5" w:rsidRPr="009078DA" w:rsidRDefault="007812B5" w:rsidP="008331BC">
            <w:pPr>
              <w:rPr>
                <w:b/>
                <w:bCs/>
                <w:sz w:val="20"/>
                <w:szCs w:val="20"/>
              </w:rPr>
            </w:pPr>
          </w:p>
        </w:tc>
        <w:tc>
          <w:tcPr>
            <w:tcW w:w="1615" w:type="dxa"/>
            <w:shd w:val="clear" w:color="auto" w:fill="auto"/>
          </w:tcPr>
          <w:p w:rsidR="007812B5" w:rsidRPr="006354CA" w:rsidRDefault="007812B5" w:rsidP="008331BC">
            <w:pPr>
              <w:jc w:val="both"/>
              <w:rPr>
                <w:b/>
                <w:i/>
              </w:rPr>
            </w:pPr>
            <w:r w:rsidRPr="006354CA">
              <w:rPr>
                <w:b/>
                <w:i/>
              </w:rPr>
              <w:t>Районный бюджет</w:t>
            </w:r>
          </w:p>
        </w:tc>
        <w:tc>
          <w:tcPr>
            <w:tcW w:w="1785" w:type="dxa"/>
            <w:shd w:val="clear" w:color="auto" w:fill="auto"/>
          </w:tcPr>
          <w:p w:rsidR="007812B5" w:rsidRPr="00062886" w:rsidRDefault="007812B5" w:rsidP="008331BC">
            <w:pPr>
              <w:jc w:val="right"/>
              <w:rPr>
                <w:b/>
                <w:i/>
              </w:rPr>
            </w:pPr>
            <w:r w:rsidRPr="00062886">
              <w:rPr>
                <w:b/>
                <w:i/>
              </w:rPr>
              <w:t>0,00</w:t>
            </w:r>
          </w:p>
        </w:tc>
        <w:tc>
          <w:tcPr>
            <w:tcW w:w="2502" w:type="dxa"/>
            <w:shd w:val="clear" w:color="auto" w:fill="auto"/>
          </w:tcPr>
          <w:p w:rsidR="007812B5" w:rsidRPr="00062886" w:rsidRDefault="007812B5" w:rsidP="008331BC">
            <w:pPr>
              <w:jc w:val="right"/>
              <w:rPr>
                <w:b/>
                <w:i/>
              </w:rPr>
            </w:pPr>
            <w:r w:rsidRPr="00062886">
              <w:rPr>
                <w:b/>
                <w:i/>
              </w:rPr>
              <w:t>0,00</w:t>
            </w:r>
          </w:p>
        </w:tc>
        <w:tc>
          <w:tcPr>
            <w:tcW w:w="2594" w:type="dxa"/>
            <w:shd w:val="clear" w:color="auto" w:fill="auto"/>
          </w:tcPr>
          <w:p w:rsidR="007812B5" w:rsidRPr="00062886" w:rsidRDefault="007812B5" w:rsidP="008331BC">
            <w:pPr>
              <w:jc w:val="right"/>
              <w:rPr>
                <w:b/>
                <w:i/>
              </w:rPr>
            </w:pPr>
            <w:r w:rsidRPr="00062886">
              <w:rPr>
                <w:b/>
                <w:i/>
              </w:rPr>
              <w:t>0,00</w:t>
            </w:r>
          </w:p>
        </w:tc>
        <w:tc>
          <w:tcPr>
            <w:tcW w:w="2171" w:type="dxa"/>
            <w:shd w:val="clear" w:color="auto" w:fill="auto"/>
          </w:tcPr>
          <w:p w:rsidR="007812B5" w:rsidRPr="00062886" w:rsidRDefault="007812B5" w:rsidP="008331BC">
            <w:pPr>
              <w:jc w:val="right"/>
              <w:rPr>
                <w:b/>
                <w:i/>
              </w:rPr>
            </w:pPr>
            <w:r w:rsidRPr="00062886">
              <w:rPr>
                <w:b/>
                <w:i/>
              </w:rPr>
              <w:t>0,00</w:t>
            </w:r>
          </w:p>
        </w:tc>
      </w:tr>
      <w:tr w:rsidR="007812B5" w:rsidTr="008331BC">
        <w:trPr>
          <w:trHeight w:val="375"/>
          <w:tblCellSpacing w:w="20" w:type="dxa"/>
        </w:trPr>
        <w:tc>
          <w:tcPr>
            <w:tcW w:w="647" w:type="dxa"/>
            <w:vMerge/>
            <w:shd w:val="clear" w:color="auto" w:fill="auto"/>
          </w:tcPr>
          <w:p w:rsidR="007812B5" w:rsidRPr="009078DA" w:rsidRDefault="007812B5" w:rsidP="008331BC">
            <w:pPr>
              <w:jc w:val="both"/>
            </w:pPr>
          </w:p>
        </w:tc>
        <w:tc>
          <w:tcPr>
            <w:tcW w:w="3919" w:type="dxa"/>
            <w:vMerge/>
            <w:shd w:val="clear" w:color="auto" w:fill="auto"/>
          </w:tcPr>
          <w:p w:rsidR="007812B5" w:rsidRPr="009078DA" w:rsidRDefault="007812B5" w:rsidP="008331BC">
            <w:pPr>
              <w:rPr>
                <w:b/>
                <w:bCs/>
                <w:sz w:val="20"/>
                <w:szCs w:val="20"/>
              </w:rPr>
            </w:pPr>
          </w:p>
        </w:tc>
        <w:tc>
          <w:tcPr>
            <w:tcW w:w="1615" w:type="dxa"/>
            <w:shd w:val="clear" w:color="auto" w:fill="auto"/>
          </w:tcPr>
          <w:p w:rsidR="007812B5" w:rsidRPr="006354CA" w:rsidRDefault="007812B5" w:rsidP="008331BC">
            <w:pPr>
              <w:jc w:val="both"/>
              <w:rPr>
                <w:b/>
                <w:i/>
              </w:rPr>
            </w:pPr>
            <w:r w:rsidRPr="006354CA">
              <w:rPr>
                <w:b/>
                <w:i/>
              </w:rPr>
              <w:t>Местный бюджет</w:t>
            </w:r>
          </w:p>
        </w:tc>
        <w:tc>
          <w:tcPr>
            <w:tcW w:w="1785" w:type="dxa"/>
            <w:shd w:val="clear" w:color="auto" w:fill="auto"/>
          </w:tcPr>
          <w:p w:rsidR="007812B5" w:rsidRPr="00B54B71" w:rsidRDefault="007812B5" w:rsidP="008331BC">
            <w:pPr>
              <w:jc w:val="right"/>
              <w:rPr>
                <w:b/>
                <w:i/>
              </w:rPr>
            </w:pPr>
            <w:r>
              <w:rPr>
                <w:b/>
                <w:i/>
              </w:rPr>
              <w:t>6 13</w:t>
            </w:r>
            <w:r w:rsidRPr="00B54B71">
              <w:rPr>
                <w:b/>
                <w:i/>
              </w:rPr>
              <w:t>9</w:t>
            </w:r>
            <w:r>
              <w:rPr>
                <w:b/>
                <w:i/>
              </w:rPr>
              <w:t>,0</w:t>
            </w:r>
          </w:p>
        </w:tc>
        <w:tc>
          <w:tcPr>
            <w:tcW w:w="2502" w:type="dxa"/>
            <w:shd w:val="clear" w:color="auto" w:fill="auto"/>
          </w:tcPr>
          <w:p w:rsidR="007812B5" w:rsidRPr="00B54B71" w:rsidRDefault="007812B5" w:rsidP="008331BC">
            <w:pPr>
              <w:jc w:val="right"/>
              <w:rPr>
                <w:b/>
                <w:i/>
              </w:rPr>
            </w:pPr>
            <w:r>
              <w:rPr>
                <w:b/>
                <w:i/>
              </w:rPr>
              <w:t>1 413,7</w:t>
            </w:r>
          </w:p>
        </w:tc>
        <w:tc>
          <w:tcPr>
            <w:tcW w:w="2594" w:type="dxa"/>
            <w:shd w:val="clear" w:color="auto" w:fill="auto"/>
          </w:tcPr>
          <w:p w:rsidR="007812B5" w:rsidRPr="00B54B71" w:rsidRDefault="007812B5" w:rsidP="008331BC">
            <w:pPr>
              <w:jc w:val="right"/>
              <w:rPr>
                <w:b/>
                <w:i/>
              </w:rPr>
            </w:pPr>
            <w:r w:rsidRPr="00CE525C">
              <w:rPr>
                <w:b/>
                <w:i/>
              </w:rPr>
              <w:t>2 164,5</w:t>
            </w:r>
          </w:p>
        </w:tc>
        <w:tc>
          <w:tcPr>
            <w:tcW w:w="2171" w:type="dxa"/>
            <w:shd w:val="clear" w:color="auto" w:fill="auto"/>
          </w:tcPr>
          <w:p w:rsidR="007812B5" w:rsidRPr="00B54B71" w:rsidRDefault="007812B5" w:rsidP="008331BC">
            <w:pPr>
              <w:jc w:val="right"/>
              <w:rPr>
                <w:b/>
                <w:i/>
              </w:rPr>
            </w:pPr>
            <w:r>
              <w:rPr>
                <w:b/>
                <w:i/>
              </w:rPr>
              <w:t>2 560,8</w:t>
            </w:r>
          </w:p>
        </w:tc>
      </w:tr>
      <w:tr w:rsidR="007812B5" w:rsidTr="008331BC">
        <w:trPr>
          <w:tblCellSpacing w:w="20" w:type="dxa"/>
        </w:trPr>
        <w:tc>
          <w:tcPr>
            <w:tcW w:w="6261" w:type="dxa"/>
            <w:gridSpan w:val="3"/>
            <w:shd w:val="clear" w:color="auto" w:fill="auto"/>
          </w:tcPr>
          <w:p w:rsidR="007812B5" w:rsidRPr="00061A22" w:rsidRDefault="007812B5" w:rsidP="008331BC">
            <w:pPr>
              <w:jc w:val="both"/>
            </w:pPr>
            <w:r w:rsidRPr="009078DA">
              <w:rPr>
                <w:b/>
                <w:i/>
                <w:sz w:val="22"/>
                <w:szCs w:val="22"/>
              </w:rPr>
              <w:t>Итого</w:t>
            </w:r>
          </w:p>
        </w:tc>
        <w:tc>
          <w:tcPr>
            <w:tcW w:w="1785" w:type="dxa"/>
            <w:shd w:val="clear" w:color="auto" w:fill="auto"/>
          </w:tcPr>
          <w:p w:rsidR="007812B5" w:rsidRPr="0009303C" w:rsidRDefault="007812B5" w:rsidP="008331BC">
            <w:pPr>
              <w:jc w:val="right"/>
              <w:rPr>
                <w:b/>
                <w:i/>
              </w:rPr>
            </w:pPr>
            <w:r w:rsidRPr="0009303C">
              <w:rPr>
                <w:b/>
                <w:i/>
              </w:rPr>
              <w:t>6 139,0</w:t>
            </w:r>
          </w:p>
        </w:tc>
        <w:tc>
          <w:tcPr>
            <w:tcW w:w="2502" w:type="dxa"/>
            <w:shd w:val="clear" w:color="auto" w:fill="auto"/>
          </w:tcPr>
          <w:p w:rsidR="007812B5" w:rsidRPr="0009303C" w:rsidRDefault="007812B5" w:rsidP="008331BC">
            <w:pPr>
              <w:jc w:val="right"/>
              <w:rPr>
                <w:b/>
                <w:i/>
              </w:rPr>
            </w:pPr>
            <w:r w:rsidRPr="0009303C">
              <w:rPr>
                <w:b/>
                <w:i/>
              </w:rPr>
              <w:t>1 413,7</w:t>
            </w:r>
          </w:p>
        </w:tc>
        <w:tc>
          <w:tcPr>
            <w:tcW w:w="2594" w:type="dxa"/>
            <w:shd w:val="clear" w:color="auto" w:fill="auto"/>
          </w:tcPr>
          <w:p w:rsidR="007812B5" w:rsidRPr="0009303C" w:rsidRDefault="007812B5" w:rsidP="008331BC">
            <w:pPr>
              <w:jc w:val="right"/>
              <w:rPr>
                <w:b/>
                <w:i/>
              </w:rPr>
            </w:pPr>
            <w:r w:rsidRPr="0009303C">
              <w:rPr>
                <w:b/>
                <w:i/>
              </w:rPr>
              <w:t>2 164,5</w:t>
            </w:r>
          </w:p>
        </w:tc>
        <w:tc>
          <w:tcPr>
            <w:tcW w:w="2171" w:type="dxa"/>
            <w:shd w:val="clear" w:color="auto" w:fill="auto"/>
          </w:tcPr>
          <w:p w:rsidR="007812B5" w:rsidRPr="0009303C" w:rsidRDefault="007812B5" w:rsidP="008331BC">
            <w:pPr>
              <w:jc w:val="right"/>
              <w:rPr>
                <w:b/>
                <w:i/>
              </w:rPr>
            </w:pPr>
            <w:r w:rsidRPr="0009303C">
              <w:rPr>
                <w:b/>
                <w:i/>
              </w:rPr>
              <w:t>2 560,8</w:t>
            </w:r>
          </w:p>
        </w:tc>
      </w:tr>
      <w:tr w:rsidR="007812B5" w:rsidTr="008331BC">
        <w:trPr>
          <w:trHeight w:val="528"/>
          <w:tblCellSpacing w:w="20" w:type="dxa"/>
        </w:trPr>
        <w:tc>
          <w:tcPr>
            <w:tcW w:w="647" w:type="dxa"/>
            <w:vMerge w:val="restart"/>
            <w:shd w:val="clear" w:color="auto" w:fill="auto"/>
          </w:tcPr>
          <w:p w:rsidR="007812B5" w:rsidRPr="00FB5BB5" w:rsidRDefault="007812B5" w:rsidP="008331BC">
            <w:pPr>
              <w:jc w:val="both"/>
            </w:pPr>
            <w:r>
              <w:t>2</w:t>
            </w:r>
            <w:r w:rsidRPr="00FB5BB5">
              <w:t>.1</w:t>
            </w:r>
          </w:p>
        </w:tc>
        <w:tc>
          <w:tcPr>
            <w:tcW w:w="3919" w:type="dxa"/>
            <w:vMerge w:val="restart"/>
            <w:shd w:val="clear" w:color="auto" w:fill="auto"/>
          </w:tcPr>
          <w:p w:rsidR="007812B5" w:rsidRPr="00FB5BB5" w:rsidRDefault="007812B5" w:rsidP="008331BC">
            <w:pPr>
              <w:jc w:val="both"/>
            </w:pPr>
            <w:r w:rsidRPr="00FB5BB5">
              <w:t xml:space="preserve">Мероприятие 2.1 </w:t>
            </w:r>
          </w:p>
          <w:p w:rsidR="007812B5" w:rsidRPr="00FB5BB5" w:rsidRDefault="007812B5" w:rsidP="008331BC">
            <w:pPr>
              <w:jc w:val="both"/>
            </w:pPr>
            <w:r>
              <w:t>Расходы на обеспечение деятельности муниципальных учреждений культуры в части содержания библиотечных отделов (секторов)</w:t>
            </w:r>
          </w:p>
        </w:tc>
        <w:tc>
          <w:tcPr>
            <w:tcW w:w="1615" w:type="dxa"/>
            <w:shd w:val="clear" w:color="auto" w:fill="auto"/>
          </w:tcPr>
          <w:p w:rsidR="007812B5" w:rsidRPr="006354CA" w:rsidRDefault="007812B5" w:rsidP="008331BC">
            <w:pPr>
              <w:jc w:val="both"/>
            </w:pPr>
            <w:r w:rsidRPr="006354CA">
              <w:t>Областной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rHeight w:val="536"/>
          <w:tblCellSpacing w:w="20" w:type="dxa"/>
        </w:trPr>
        <w:tc>
          <w:tcPr>
            <w:tcW w:w="647" w:type="dxa"/>
            <w:vMerge/>
            <w:shd w:val="clear" w:color="auto" w:fill="auto"/>
          </w:tcPr>
          <w:p w:rsidR="007812B5" w:rsidRPr="009078DA" w:rsidRDefault="007812B5" w:rsidP="008331BC">
            <w:pPr>
              <w:jc w:val="both"/>
            </w:pPr>
          </w:p>
        </w:tc>
        <w:tc>
          <w:tcPr>
            <w:tcW w:w="3919" w:type="dxa"/>
            <w:vMerge/>
            <w:shd w:val="clear" w:color="auto" w:fill="auto"/>
          </w:tcPr>
          <w:p w:rsidR="007812B5" w:rsidRPr="009078DA" w:rsidRDefault="007812B5" w:rsidP="008331BC">
            <w:pPr>
              <w:jc w:val="both"/>
              <w:rPr>
                <w:sz w:val="20"/>
                <w:szCs w:val="20"/>
              </w:rPr>
            </w:pPr>
          </w:p>
        </w:tc>
        <w:tc>
          <w:tcPr>
            <w:tcW w:w="1615" w:type="dxa"/>
            <w:shd w:val="clear" w:color="auto" w:fill="auto"/>
          </w:tcPr>
          <w:p w:rsidR="007812B5" w:rsidRPr="006354CA" w:rsidRDefault="007812B5" w:rsidP="008331BC">
            <w:pPr>
              <w:jc w:val="both"/>
            </w:pPr>
            <w:r w:rsidRPr="006354CA">
              <w:t>Районный бюджет</w:t>
            </w:r>
          </w:p>
        </w:tc>
        <w:tc>
          <w:tcPr>
            <w:tcW w:w="1785" w:type="dxa"/>
            <w:shd w:val="clear" w:color="auto" w:fill="auto"/>
          </w:tcPr>
          <w:p w:rsidR="007812B5" w:rsidRPr="00FB5BB5" w:rsidRDefault="007812B5" w:rsidP="008331BC">
            <w:pPr>
              <w:jc w:val="right"/>
            </w:pPr>
            <w:r>
              <w:t>0,00</w:t>
            </w:r>
          </w:p>
        </w:tc>
        <w:tc>
          <w:tcPr>
            <w:tcW w:w="2502" w:type="dxa"/>
            <w:shd w:val="clear" w:color="auto" w:fill="auto"/>
          </w:tcPr>
          <w:p w:rsidR="007812B5" w:rsidRPr="00FB5BB5" w:rsidRDefault="007812B5" w:rsidP="008331BC">
            <w:pPr>
              <w:jc w:val="right"/>
            </w:pPr>
            <w:r>
              <w:t>0,00</w:t>
            </w:r>
          </w:p>
        </w:tc>
        <w:tc>
          <w:tcPr>
            <w:tcW w:w="2594" w:type="dxa"/>
            <w:shd w:val="clear" w:color="auto" w:fill="auto"/>
          </w:tcPr>
          <w:p w:rsidR="007812B5" w:rsidRPr="00FB5BB5" w:rsidRDefault="007812B5" w:rsidP="008331BC">
            <w:pPr>
              <w:jc w:val="right"/>
            </w:pPr>
            <w:r>
              <w:t>0,00</w:t>
            </w:r>
          </w:p>
        </w:tc>
        <w:tc>
          <w:tcPr>
            <w:tcW w:w="2171" w:type="dxa"/>
            <w:shd w:val="clear" w:color="auto" w:fill="auto"/>
          </w:tcPr>
          <w:p w:rsidR="007812B5" w:rsidRPr="00FB5BB5" w:rsidRDefault="007812B5" w:rsidP="008331BC">
            <w:pPr>
              <w:jc w:val="right"/>
            </w:pPr>
            <w:r>
              <w:t>0,00</w:t>
            </w:r>
          </w:p>
        </w:tc>
      </w:tr>
      <w:tr w:rsidR="007812B5" w:rsidTr="008331BC">
        <w:trPr>
          <w:trHeight w:val="195"/>
          <w:tblCellSpacing w:w="20" w:type="dxa"/>
        </w:trPr>
        <w:tc>
          <w:tcPr>
            <w:tcW w:w="647" w:type="dxa"/>
            <w:vMerge/>
            <w:shd w:val="clear" w:color="auto" w:fill="auto"/>
          </w:tcPr>
          <w:p w:rsidR="007812B5" w:rsidRPr="009078DA" w:rsidRDefault="007812B5" w:rsidP="008331BC">
            <w:pPr>
              <w:jc w:val="both"/>
            </w:pPr>
          </w:p>
        </w:tc>
        <w:tc>
          <w:tcPr>
            <w:tcW w:w="3919" w:type="dxa"/>
            <w:vMerge/>
            <w:shd w:val="clear" w:color="auto" w:fill="auto"/>
          </w:tcPr>
          <w:p w:rsidR="007812B5" w:rsidRPr="009078DA" w:rsidRDefault="007812B5" w:rsidP="008331BC">
            <w:pPr>
              <w:jc w:val="both"/>
              <w:rPr>
                <w:sz w:val="20"/>
                <w:szCs w:val="20"/>
              </w:rPr>
            </w:pPr>
          </w:p>
        </w:tc>
        <w:tc>
          <w:tcPr>
            <w:tcW w:w="1615" w:type="dxa"/>
            <w:shd w:val="clear" w:color="auto" w:fill="auto"/>
          </w:tcPr>
          <w:p w:rsidR="007812B5" w:rsidRPr="006354CA" w:rsidRDefault="007812B5" w:rsidP="008331BC">
            <w:pPr>
              <w:jc w:val="both"/>
            </w:pPr>
            <w:r w:rsidRPr="006354CA">
              <w:t>Местный бюджет</w:t>
            </w:r>
          </w:p>
        </w:tc>
        <w:tc>
          <w:tcPr>
            <w:tcW w:w="1785" w:type="dxa"/>
            <w:shd w:val="clear" w:color="auto" w:fill="auto"/>
          </w:tcPr>
          <w:p w:rsidR="007812B5" w:rsidRPr="00FB5BB5" w:rsidRDefault="007812B5" w:rsidP="008331BC">
            <w:pPr>
              <w:jc w:val="right"/>
            </w:pPr>
            <w:r>
              <w:t>6 139,0</w:t>
            </w:r>
          </w:p>
        </w:tc>
        <w:tc>
          <w:tcPr>
            <w:tcW w:w="2502" w:type="dxa"/>
            <w:shd w:val="clear" w:color="auto" w:fill="auto"/>
          </w:tcPr>
          <w:p w:rsidR="007812B5" w:rsidRPr="00FB5BB5" w:rsidRDefault="007812B5" w:rsidP="008331BC">
            <w:pPr>
              <w:jc w:val="right"/>
            </w:pPr>
            <w:r>
              <w:t>1 413,7</w:t>
            </w:r>
          </w:p>
        </w:tc>
        <w:tc>
          <w:tcPr>
            <w:tcW w:w="2594" w:type="dxa"/>
            <w:shd w:val="clear" w:color="auto" w:fill="auto"/>
          </w:tcPr>
          <w:p w:rsidR="007812B5" w:rsidRDefault="007812B5" w:rsidP="008331BC">
            <w:pPr>
              <w:jc w:val="right"/>
            </w:pPr>
            <w:r>
              <w:t>2 164,5</w:t>
            </w:r>
          </w:p>
        </w:tc>
        <w:tc>
          <w:tcPr>
            <w:tcW w:w="2171" w:type="dxa"/>
            <w:shd w:val="clear" w:color="auto" w:fill="auto"/>
          </w:tcPr>
          <w:p w:rsidR="007812B5" w:rsidRDefault="007812B5" w:rsidP="008331BC">
            <w:pPr>
              <w:jc w:val="right"/>
            </w:pPr>
            <w:r>
              <w:t>2 560,8</w:t>
            </w:r>
          </w:p>
        </w:tc>
      </w:tr>
      <w:tr w:rsidR="007812B5" w:rsidTr="008331BC">
        <w:trPr>
          <w:trHeight w:val="195"/>
          <w:tblCellSpacing w:w="20" w:type="dxa"/>
        </w:trPr>
        <w:tc>
          <w:tcPr>
            <w:tcW w:w="647" w:type="dxa"/>
            <w:vMerge w:val="restart"/>
            <w:shd w:val="clear" w:color="auto" w:fill="auto"/>
          </w:tcPr>
          <w:p w:rsidR="007812B5" w:rsidRPr="00812FC8" w:rsidRDefault="007812B5" w:rsidP="008331BC">
            <w:pPr>
              <w:jc w:val="both"/>
              <w:rPr>
                <w:b/>
                <w:i/>
                <w:color w:val="000000"/>
              </w:rPr>
            </w:pPr>
            <w:r w:rsidRPr="00812FC8">
              <w:rPr>
                <w:b/>
                <w:i/>
                <w:color w:val="000000"/>
                <w:sz w:val="22"/>
                <w:szCs w:val="22"/>
              </w:rPr>
              <w:t>3</w:t>
            </w:r>
          </w:p>
        </w:tc>
        <w:tc>
          <w:tcPr>
            <w:tcW w:w="3919" w:type="dxa"/>
            <w:vMerge w:val="restart"/>
            <w:shd w:val="clear" w:color="auto" w:fill="auto"/>
          </w:tcPr>
          <w:p w:rsidR="007812B5" w:rsidRPr="00812FC8" w:rsidRDefault="007812B5" w:rsidP="008331BC">
            <w:pPr>
              <w:jc w:val="both"/>
              <w:rPr>
                <w:b/>
                <w:i/>
                <w:color w:val="000000"/>
              </w:rPr>
            </w:pPr>
            <w:r w:rsidRPr="00812FC8">
              <w:rPr>
                <w:b/>
                <w:i/>
                <w:color w:val="000000"/>
                <w:sz w:val="22"/>
                <w:szCs w:val="22"/>
              </w:rPr>
              <w:t>Основное мероприятие 3.  Расходы на организацию и проведение культурно-досуговых мероприятий</w:t>
            </w:r>
          </w:p>
        </w:tc>
        <w:tc>
          <w:tcPr>
            <w:tcW w:w="1615" w:type="dxa"/>
            <w:shd w:val="clear" w:color="auto" w:fill="auto"/>
          </w:tcPr>
          <w:p w:rsidR="007812B5" w:rsidRPr="00812FC8" w:rsidRDefault="007812B5" w:rsidP="008331BC">
            <w:pPr>
              <w:jc w:val="both"/>
              <w:rPr>
                <w:b/>
                <w:i/>
                <w:color w:val="000000"/>
              </w:rPr>
            </w:pPr>
            <w:r w:rsidRPr="00812FC8">
              <w:rPr>
                <w:b/>
                <w:i/>
                <w:color w:val="000000"/>
              </w:rPr>
              <w:t>Областной бюджет</w:t>
            </w:r>
          </w:p>
        </w:tc>
        <w:tc>
          <w:tcPr>
            <w:tcW w:w="1785" w:type="dxa"/>
            <w:shd w:val="clear" w:color="auto" w:fill="auto"/>
          </w:tcPr>
          <w:p w:rsidR="007812B5" w:rsidRPr="00812FC8" w:rsidRDefault="007812B5" w:rsidP="008331BC">
            <w:pPr>
              <w:jc w:val="right"/>
              <w:rPr>
                <w:b/>
                <w:i/>
                <w:color w:val="000000"/>
              </w:rPr>
            </w:pPr>
            <w:r w:rsidRPr="00812FC8">
              <w:rPr>
                <w:b/>
                <w:i/>
                <w:color w:val="000000"/>
              </w:rPr>
              <w:t>0,00</w:t>
            </w:r>
          </w:p>
        </w:tc>
        <w:tc>
          <w:tcPr>
            <w:tcW w:w="2502" w:type="dxa"/>
            <w:shd w:val="clear" w:color="auto" w:fill="auto"/>
          </w:tcPr>
          <w:p w:rsidR="007812B5" w:rsidRPr="00812FC8" w:rsidRDefault="007812B5" w:rsidP="008331BC">
            <w:pPr>
              <w:jc w:val="right"/>
              <w:rPr>
                <w:b/>
                <w:i/>
                <w:color w:val="000000"/>
              </w:rPr>
            </w:pPr>
            <w:r w:rsidRPr="00812FC8">
              <w:rPr>
                <w:b/>
                <w:i/>
                <w:color w:val="000000"/>
              </w:rPr>
              <w:t>0,00</w:t>
            </w:r>
          </w:p>
        </w:tc>
        <w:tc>
          <w:tcPr>
            <w:tcW w:w="2594" w:type="dxa"/>
            <w:shd w:val="clear" w:color="auto" w:fill="auto"/>
          </w:tcPr>
          <w:p w:rsidR="007812B5" w:rsidRPr="00812FC8" w:rsidRDefault="007812B5" w:rsidP="008331BC">
            <w:pPr>
              <w:jc w:val="right"/>
              <w:rPr>
                <w:b/>
                <w:i/>
                <w:color w:val="000000"/>
              </w:rPr>
            </w:pPr>
            <w:r w:rsidRPr="00812FC8">
              <w:rPr>
                <w:b/>
                <w:i/>
                <w:color w:val="000000"/>
              </w:rPr>
              <w:t>0,00</w:t>
            </w:r>
          </w:p>
        </w:tc>
        <w:tc>
          <w:tcPr>
            <w:tcW w:w="2171" w:type="dxa"/>
            <w:shd w:val="clear" w:color="auto" w:fill="auto"/>
          </w:tcPr>
          <w:p w:rsidR="007812B5" w:rsidRPr="00812FC8" w:rsidRDefault="007812B5" w:rsidP="008331BC">
            <w:pPr>
              <w:jc w:val="right"/>
              <w:rPr>
                <w:b/>
                <w:i/>
                <w:color w:val="000000"/>
              </w:rPr>
            </w:pPr>
            <w:r w:rsidRPr="00812FC8">
              <w:rPr>
                <w:b/>
                <w:i/>
                <w:color w:val="000000"/>
              </w:rPr>
              <w:t>0,00</w:t>
            </w:r>
          </w:p>
        </w:tc>
      </w:tr>
      <w:tr w:rsidR="007812B5" w:rsidTr="008331BC">
        <w:trPr>
          <w:trHeight w:val="195"/>
          <w:tblCellSpacing w:w="20" w:type="dxa"/>
        </w:trPr>
        <w:tc>
          <w:tcPr>
            <w:tcW w:w="647" w:type="dxa"/>
            <w:vMerge/>
            <w:shd w:val="clear" w:color="auto" w:fill="auto"/>
          </w:tcPr>
          <w:p w:rsidR="007812B5" w:rsidRPr="00812FC8" w:rsidRDefault="007812B5" w:rsidP="008331BC">
            <w:pPr>
              <w:jc w:val="both"/>
              <w:rPr>
                <w:color w:val="000000"/>
              </w:rPr>
            </w:pPr>
          </w:p>
        </w:tc>
        <w:tc>
          <w:tcPr>
            <w:tcW w:w="3919" w:type="dxa"/>
            <w:vMerge/>
            <w:shd w:val="clear" w:color="auto" w:fill="auto"/>
          </w:tcPr>
          <w:p w:rsidR="007812B5" w:rsidRPr="00812FC8" w:rsidRDefault="007812B5" w:rsidP="008331BC">
            <w:pPr>
              <w:jc w:val="both"/>
              <w:rPr>
                <w:color w:val="000000"/>
                <w:sz w:val="20"/>
                <w:szCs w:val="20"/>
              </w:rPr>
            </w:pPr>
          </w:p>
        </w:tc>
        <w:tc>
          <w:tcPr>
            <w:tcW w:w="1615" w:type="dxa"/>
            <w:shd w:val="clear" w:color="auto" w:fill="auto"/>
          </w:tcPr>
          <w:p w:rsidR="007812B5" w:rsidRPr="00812FC8" w:rsidRDefault="007812B5" w:rsidP="008331BC">
            <w:pPr>
              <w:jc w:val="both"/>
              <w:rPr>
                <w:b/>
                <w:i/>
                <w:color w:val="000000"/>
              </w:rPr>
            </w:pPr>
            <w:r w:rsidRPr="00812FC8">
              <w:rPr>
                <w:b/>
                <w:i/>
                <w:color w:val="000000"/>
              </w:rPr>
              <w:t>Районный бюджет</w:t>
            </w:r>
          </w:p>
        </w:tc>
        <w:tc>
          <w:tcPr>
            <w:tcW w:w="1785" w:type="dxa"/>
            <w:shd w:val="clear" w:color="auto" w:fill="auto"/>
          </w:tcPr>
          <w:p w:rsidR="007812B5" w:rsidRPr="00812FC8" w:rsidRDefault="007812B5" w:rsidP="008331BC">
            <w:pPr>
              <w:jc w:val="right"/>
              <w:rPr>
                <w:b/>
                <w:i/>
                <w:color w:val="000000"/>
              </w:rPr>
            </w:pPr>
            <w:r w:rsidRPr="00812FC8">
              <w:rPr>
                <w:b/>
                <w:i/>
                <w:color w:val="000000"/>
              </w:rPr>
              <w:t>0,00</w:t>
            </w:r>
          </w:p>
        </w:tc>
        <w:tc>
          <w:tcPr>
            <w:tcW w:w="2502" w:type="dxa"/>
            <w:shd w:val="clear" w:color="auto" w:fill="auto"/>
          </w:tcPr>
          <w:p w:rsidR="007812B5" w:rsidRPr="00812FC8" w:rsidRDefault="007812B5" w:rsidP="008331BC">
            <w:pPr>
              <w:jc w:val="right"/>
              <w:rPr>
                <w:b/>
                <w:i/>
                <w:color w:val="000000"/>
              </w:rPr>
            </w:pPr>
            <w:r w:rsidRPr="00812FC8">
              <w:rPr>
                <w:b/>
                <w:i/>
                <w:color w:val="000000"/>
              </w:rPr>
              <w:t>0,00</w:t>
            </w:r>
          </w:p>
        </w:tc>
        <w:tc>
          <w:tcPr>
            <w:tcW w:w="2594" w:type="dxa"/>
            <w:shd w:val="clear" w:color="auto" w:fill="auto"/>
          </w:tcPr>
          <w:p w:rsidR="007812B5" w:rsidRPr="00812FC8" w:rsidRDefault="007812B5" w:rsidP="008331BC">
            <w:pPr>
              <w:jc w:val="right"/>
              <w:rPr>
                <w:b/>
                <w:i/>
                <w:color w:val="000000"/>
              </w:rPr>
            </w:pPr>
            <w:r w:rsidRPr="00812FC8">
              <w:rPr>
                <w:b/>
                <w:i/>
                <w:color w:val="000000"/>
              </w:rPr>
              <w:t>0,00</w:t>
            </w:r>
          </w:p>
        </w:tc>
        <w:tc>
          <w:tcPr>
            <w:tcW w:w="2171" w:type="dxa"/>
            <w:shd w:val="clear" w:color="auto" w:fill="auto"/>
          </w:tcPr>
          <w:p w:rsidR="007812B5" w:rsidRPr="00812FC8" w:rsidRDefault="007812B5" w:rsidP="008331BC">
            <w:pPr>
              <w:jc w:val="right"/>
              <w:rPr>
                <w:b/>
                <w:i/>
                <w:color w:val="000000"/>
              </w:rPr>
            </w:pPr>
            <w:r w:rsidRPr="00812FC8">
              <w:rPr>
                <w:b/>
                <w:i/>
                <w:color w:val="000000"/>
              </w:rPr>
              <w:t>0,00</w:t>
            </w:r>
          </w:p>
        </w:tc>
      </w:tr>
      <w:tr w:rsidR="007812B5" w:rsidTr="008331BC">
        <w:trPr>
          <w:trHeight w:val="195"/>
          <w:tblCellSpacing w:w="20" w:type="dxa"/>
        </w:trPr>
        <w:tc>
          <w:tcPr>
            <w:tcW w:w="647" w:type="dxa"/>
            <w:vMerge/>
            <w:shd w:val="clear" w:color="auto" w:fill="auto"/>
          </w:tcPr>
          <w:p w:rsidR="007812B5" w:rsidRPr="00812FC8" w:rsidRDefault="007812B5" w:rsidP="008331BC">
            <w:pPr>
              <w:jc w:val="both"/>
              <w:rPr>
                <w:color w:val="000000"/>
              </w:rPr>
            </w:pPr>
          </w:p>
        </w:tc>
        <w:tc>
          <w:tcPr>
            <w:tcW w:w="3919" w:type="dxa"/>
            <w:vMerge/>
            <w:shd w:val="clear" w:color="auto" w:fill="auto"/>
          </w:tcPr>
          <w:p w:rsidR="007812B5" w:rsidRPr="00812FC8" w:rsidRDefault="007812B5" w:rsidP="008331BC">
            <w:pPr>
              <w:jc w:val="both"/>
              <w:rPr>
                <w:color w:val="000000"/>
                <w:sz w:val="20"/>
                <w:szCs w:val="20"/>
              </w:rPr>
            </w:pPr>
          </w:p>
        </w:tc>
        <w:tc>
          <w:tcPr>
            <w:tcW w:w="1615" w:type="dxa"/>
            <w:shd w:val="clear" w:color="auto" w:fill="auto"/>
          </w:tcPr>
          <w:p w:rsidR="007812B5" w:rsidRPr="00812FC8" w:rsidRDefault="007812B5" w:rsidP="008331BC">
            <w:pPr>
              <w:jc w:val="both"/>
              <w:rPr>
                <w:b/>
                <w:i/>
                <w:color w:val="000000"/>
              </w:rPr>
            </w:pPr>
            <w:r w:rsidRPr="00812FC8">
              <w:rPr>
                <w:b/>
                <w:i/>
                <w:color w:val="000000"/>
              </w:rPr>
              <w:t>Местный бюджет</w:t>
            </w:r>
          </w:p>
        </w:tc>
        <w:tc>
          <w:tcPr>
            <w:tcW w:w="1785" w:type="dxa"/>
            <w:shd w:val="clear" w:color="auto" w:fill="auto"/>
          </w:tcPr>
          <w:p w:rsidR="007812B5" w:rsidRPr="00812FC8" w:rsidRDefault="007812B5" w:rsidP="008331BC">
            <w:pPr>
              <w:jc w:val="right"/>
              <w:rPr>
                <w:b/>
                <w:i/>
                <w:color w:val="000000"/>
              </w:rPr>
            </w:pPr>
            <w:r w:rsidRPr="00812FC8">
              <w:rPr>
                <w:b/>
                <w:i/>
                <w:color w:val="000000"/>
              </w:rPr>
              <w:t>1 717,6</w:t>
            </w:r>
          </w:p>
        </w:tc>
        <w:tc>
          <w:tcPr>
            <w:tcW w:w="2502" w:type="dxa"/>
            <w:shd w:val="clear" w:color="auto" w:fill="auto"/>
          </w:tcPr>
          <w:p w:rsidR="007812B5" w:rsidRPr="00812FC8" w:rsidRDefault="007812B5" w:rsidP="008331BC">
            <w:pPr>
              <w:jc w:val="right"/>
              <w:rPr>
                <w:b/>
                <w:i/>
                <w:color w:val="000000"/>
              </w:rPr>
            </w:pPr>
            <w:r w:rsidRPr="00812FC8">
              <w:rPr>
                <w:b/>
                <w:i/>
                <w:color w:val="000000"/>
              </w:rPr>
              <w:t>633,0</w:t>
            </w:r>
          </w:p>
        </w:tc>
        <w:tc>
          <w:tcPr>
            <w:tcW w:w="2594" w:type="dxa"/>
            <w:shd w:val="clear" w:color="auto" w:fill="auto"/>
          </w:tcPr>
          <w:p w:rsidR="007812B5" w:rsidRPr="00812FC8" w:rsidRDefault="007812B5" w:rsidP="008331BC">
            <w:pPr>
              <w:jc w:val="right"/>
              <w:rPr>
                <w:b/>
                <w:i/>
                <w:color w:val="000000"/>
              </w:rPr>
            </w:pPr>
            <w:r w:rsidRPr="00812FC8">
              <w:rPr>
                <w:b/>
                <w:i/>
                <w:color w:val="000000"/>
              </w:rPr>
              <w:t>537,3</w:t>
            </w:r>
          </w:p>
        </w:tc>
        <w:tc>
          <w:tcPr>
            <w:tcW w:w="2171" w:type="dxa"/>
            <w:shd w:val="clear" w:color="auto" w:fill="auto"/>
          </w:tcPr>
          <w:p w:rsidR="007812B5" w:rsidRPr="00812FC8" w:rsidRDefault="007812B5" w:rsidP="008331BC">
            <w:pPr>
              <w:jc w:val="right"/>
              <w:rPr>
                <w:b/>
                <w:i/>
                <w:color w:val="000000"/>
              </w:rPr>
            </w:pPr>
            <w:r w:rsidRPr="00812FC8">
              <w:rPr>
                <w:b/>
                <w:i/>
                <w:color w:val="000000"/>
              </w:rPr>
              <w:t>547,3</w:t>
            </w:r>
          </w:p>
        </w:tc>
      </w:tr>
      <w:tr w:rsidR="007812B5" w:rsidTr="008331BC">
        <w:trPr>
          <w:trHeight w:val="195"/>
          <w:tblCellSpacing w:w="20" w:type="dxa"/>
        </w:trPr>
        <w:tc>
          <w:tcPr>
            <w:tcW w:w="6261" w:type="dxa"/>
            <w:gridSpan w:val="3"/>
            <w:shd w:val="clear" w:color="auto" w:fill="auto"/>
          </w:tcPr>
          <w:p w:rsidR="007812B5" w:rsidRPr="00812FC8" w:rsidRDefault="007812B5" w:rsidP="008331BC">
            <w:pPr>
              <w:jc w:val="both"/>
              <w:rPr>
                <w:color w:val="000000"/>
              </w:rPr>
            </w:pPr>
            <w:r w:rsidRPr="00812FC8">
              <w:rPr>
                <w:b/>
                <w:i/>
                <w:color w:val="000000"/>
                <w:sz w:val="22"/>
                <w:szCs w:val="22"/>
              </w:rPr>
              <w:lastRenderedPageBreak/>
              <w:t>Итого</w:t>
            </w:r>
          </w:p>
        </w:tc>
        <w:tc>
          <w:tcPr>
            <w:tcW w:w="1785" w:type="dxa"/>
            <w:shd w:val="clear" w:color="auto" w:fill="auto"/>
          </w:tcPr>
          <w:p w:rsidR="007812B5" w:rsidRPr="0009303C" w:rsidRDefault="007812B5" w:rsidP="008331BC">
            <w:pPr>
              <w:jc w:val="right"/>
              <w:rPr>
                <w:b/>
                <w:i/>
                <w:color w:val="000000"/>
              </w:rPr>
            </w:pPr>
            <w:r w:rsidRPr="0009303C">
              <w:rPr>
                <w:b/>
                <w:i/>
                <w:color w:val="000000"/>
              </w:rPr>
              <w:t>1 717,6</w:t>
            </w:r>
          </w:p>
        </w:tc>
        <w:tc>
          <w:tcPr>
            <w:tcW w:w="2502" w:type="dxa"/>
            <w:shd w:val="clear" w:color="auto" w:fill="auto"/>
          </w:tcPr>
          <w:p w:rsidR="007812B5" w:rsidRPr="0009303C" w:rsidRDefault="007812B5" w:rsidP="008331BC">
            <w:pPr>
              <w:jc w:val="right"/>
              <w:rPr>
                <w:b/>
                <w:i/>
                <w:color w:val="000000"/>
              </w:rPr>
            </w:pPr>
            <w:r w:rsidRPr="0009303C">
              <w:rPr>
                <w:b/>
                <w:i/>
                <w:color w:val="000000"/>
              </w:rPr>
              <w:t>633,0</w:t>
            </w:r>
          </w:p>
        </w:tc>
        <w:tc>
          <w:tcPr>
            <w:tcW w:w="2594" w:type="dxa"/>
            <w:shd w:val="clear" w:color="auto" w:fill="auto"/>
          </w:tcPr>
          <w:p w:rsidR="007812B5" w:rsidRPr="0009303C" w:rsidRDefault="007812B5" w:rsidP="008331BC">
            <w:pPr>
              <w:jc w:val="right"/>
              <w:rPr>
                <w:b/>
                <w:i/>
                <w:color w:val="000000"/>
              </w:rPr>
            </w:pPr>
            <w:r w:rsidRPr="0009303C">
              <w:rPr>
                <w:b/>
                <w:i/>
                <w:color w:val="000000"/>
              </w:rPr>
              <w:t>537,3</w:t>
            </w:r>
          </w:p>
        </w:tc>
        <w:tc>
          <w:tcPr>
            <w:tcW w:w="2171" w:type="dxa"/>
            <w:shd w:val="clear" w:color="auto" w:fill="auto"/>
          </w:tcPr>
          <w:p w:rsidR="007812B5" w:rsidRPr="0009303C" w:rsidRDefault="007812B5" w:rsidP="008331BC">
            <w:pPr>
              <w:jc w:val="right"/>
              <w:rPr>
                <w:b/>
                <w:i/>
                <w:color w:val="000000"/>
              </w:rPr>
            </w:pPr>
            <w:r w:rsidRPr="0009303C">
              <w:rPr>
                <w:b/>
                <w:i/>
                <w:color w:val="000000"/>
              </w:rPr>
              <w:t>547,3</w:t>
            </w:r>
          </w:p>
        </w:tc>
      </w:tr>
      <w:tr w:rsidR="007812B5" w:rsidTr="008331BC">
        <w:trPr>
          <w:trHeight w:val="195"/>
          <w:tblCellSpacing w:w="20" w:type="dxa"/>
        </w:trPr>
        <w:tc>
          <w:tcPr>
            <w:tcW w:w="647" w:type="dxa"/>
            <w:vMerge w:val="restart"/>
            <w:shd w:val="clear" w:color="auto" w:fill="auto"/>
          </w:tcPr>
          <w:p w:rsidR="007812B5" w:rsidRPr="00812FC8" w:rsidRDefault="007812B5" w:rsidP="008331BC">
            <w:pPr>
              <w:jc w:val="both"/>
              <w:rPr>
                <w:color w:val="000000"/>
              </w:rPr>
            </w:pPr>
            <w:r w:rsidRPr="00812FC8">
              <w:rPr>
                <w:color w:val="000000"/>
                <w:sz w:val="22"/>
                <w:szCs w:val="22"/>
              </w:rPr>
              <w:t>3.1</w:t>
            </w:r>
          </w:p>
        </w:tc>
        <w:tc>
          <w:tcPr>
            <w:tcW w:w="3919" w:type="dxa"/>
            <w:vMerge w:val="restart"/>
            <w:shd w:val="clear" w:color="auto" w:fill="auto"/>
          </w:tcPr>
          <w:p w:rsidR="007812B5" w:rsidRPr="00812FC8" w:rsidRDefault="007812B5" w:rsidP="008331BC">
            <w:pPr>
              <w:jc w:val="both"/>
              <w:rPr>
                <w:color w:val="000000"/>
              </w:rPr>
            </w:pPr>
            <w:r w:rsidRPr="00812FC8">
              <w:rPr>
                <w:color w:val="000000"/>
              </w:rPr>
              <w:t>Мероприятие 3.1</w:t>
            </w:r>
          </w:p>
          <w:p w:rsidR="007812B5" w:rsidRPr="00812FC8" w:rsidRDefault="007812B5" w:rsidP="008331BC">
            <w:pPr>
              <w:jc w:val="both"/>
              <w:rPr>
                <w:color w:val="000000"/>
              </w:rPr>
            </w:pPr>
            <w:r w:rsidRPr="00812FC8">
              <w:rPr>
                <w:color w:val="000000"/>
                <w:sz w:val="22"/>
                <w:szCs w:val="22"/>
              </w:rPr>
              <w:t>Расходы на организацию и проведение культурно-досуговых мероприятий</w:t>
            </w:r>
          </w:p>
        </w:tc>
        <w:tc>
          <w:tcPr>
            <w:tcW w:w="1615" w:type="dxa"/>
            <w:shd w:val="clear" w:color="auto" w:fill="auto"/>
          </w:tcPr>
          <w:p w:rsidR="007812B5" w:rsidRPr="00812FC8" w:rsidRDefault="007812B5" w:rsidP="008331BC">
            <w:pPr>
              <w:jc w:val="both"/>
              <w:rPr>
                <w:color w:val="000000"/>
              </w:rPr>
            </w:pPr>
            <w:r w:rsidRPr="00812FC8">
              <w:rPr>
                <w:color w:val="000000"/>
              </w:rPr>
              <w:t>Областной бюджет</w:t>
            </w:r>
          </w:p>
        </w:tc>
        <w:tc>
          <w:tcPr>
            <w:tcW w:w="1785" w:type="dxa"/>
            <w:shd w:val="clear" w:color="auto" w:fill="auto"/>
          </w:tcPr>
          <w:p w:rsidR="007812B5" w:rsidRPr="00812FC8" w:rsidRDefault="007812B5" w:rsidP="008331BC">
            <w:pPr>
              <w:jc w:val="right"/>
              <w:rPr>
                <w:color w:val="000000"/>
              </w:rPr>
            </w:pPr>
            <w:r w:rsidRPr="00812FC8">
              <w:rPr>
                <w:color w:val="000000"/>
              </w:rPr>
              <w:t>0,00</w:t>
            </w:r>
          </w:p>
        </w:tc>
        <w:tc>
          <w:tcPr>
            <w:tcW w:w="2502" w:type="dxa"/>
            <w:shd w:val="clear" w:color="auto" w:fill="auto"/>
          </w:tcPr>
          <w:p w:rsidR="007812B5" w:rsidRPr="00812FC8" w:rsidRDefault="007812B5" w:rsidP="008331BC">
            <w:pPr>
              <w:jc w:val="right"/>
              <w:rPr>
                <w:color w:val="000000"/>
              </w:rPr>
            </w:pPr>
            <w:r w:rsidRPr="00812FC8">
              <w:rPr>
                <w:color w:val="000000"/>
              </w:rPr>
              <w:t>0,00</w:t>
            </w:r>
          </w:p>
        </w:tc>
        <w:tc>
          <w:tcPr>
            <w:tcW w:w="2594" w:type="dxa"/>
            <w:shd w:val="clear" w:color="auto" w:fill="auto"/>
          </w:tcPr>
          <w:p w:rsidR="007812B5" w:rsidRPr="00812FC8" w:rsidRDefault="007812B5" w:rsidP="008331BC">
            <w:pPr>
              <w:jc w:val="right"/>
              <w:rPr>
                <w:color w:val="000000"/>
              </w:rPr>
            </w:pPr>
            <w:r w:rsidRPr="00812FC8">
              <w:rPr>
                <w:color w:val="000000"/>
              </w:rPr>
              <w:t>0,00</w:t>
            </w:r>
          </w:p>
        </w:tc>
        <w:tc>
          <w:tcPr>
            <w:tcW w:w="2171" w:type="dxa"/>
            <w:shd w:val="clear" w:color="auto" w:fill="auto"/>
          </w:tcPr>
          <w:p w:rsidR="007812B5" w:rsidRPr="00812FC8" w:rsidRDefault="007812B5" w:rsidP="008331BC">
            <w:pPr>
              <w:jc w:val="right"/>
              <w:rPr>
                <w:color w:val="000000"/>
              </w:rPr>
            </w:pPr>
            <w:r w:rsidRPr="00812FC8">
              <w:rPr>
                <w:color w:val="000000"/>
              </w:rPr>
              <w:t>0,00</w:t>
            </w:r>
          </w:p>
        </w:tc>
      </w:tr>
      <w:tr w:rsidR="007812B5" w:rsidTr="008331BC">
        <w:trPr>
          <w:trHeight w:val="195"/>
          <w:tblCellSpacing w:w="20" w:type="dxa"/>
        </w:trPr>
        <w:tc>
          <w:tcPr>
            <w:tcW w:w="647" w:type="dxa"/>
            <w:vMerge/>
            <w:shd w:val="clear" w:color="auto" w:fill="auto"/>
          </w:tcPr>
          <w:p w:rsidR="007812B5" w:rsidRPr="00812FC8" w:rsidRDefault="007812B5" w:rsidP="008331BC">
            <w:pPr>
              <w:jc w:val="both"/>
              <w:rPr>
                <w:color w:val="000000"/>
              </w:rPr>
            </w:pPr>
          </w:p>
        </w:tc>
        <w:tc>
          <w:tcPr>
            <w:tcW w:w="3919" w:type="dxa"/>
            <w:vMerge/>
            <w:shd w:val="clear" w:color="auto" w:fill="auto"/>
          </w:tcPr>
          <w:p w:rsidR="007812B5" w:rsidRPr="00812FC8" w:rsidRDefault="007812B5" w:rsidP="008331BC">
            <w:pPr>
              <w:jc w:val="both"/>
              <w:rPr>
                <w:color w:val="000000"/>
                <w:sz w:val="20"/>
                <w:szCs w:val="20"/>
              </w:rPr>
            </w:pPr>
          </w:p>
        </w:tc>
        <w:tc>
          <w:tcPr>
            <w:tcW w:w="1615" w:type="dxa"/>
            <w:shd w:val="clear" w:color="auto" w:fill="auto"/>
          </w:tcPr>
          <w:p w:rsidR="007812B5" w:rsidRPr="00812FC8" w:rsidRDefault="007812B5" w:rsidP="008331BC">
            <w:pPr>
              <w:jc w:val="both"/>
              <w:rPr>
                <w:color w:val="000000"/>
              </w:rPr>
            </w:pPr>
            <w:r w:rsidRPr="00812FC8">
              <w:rPr>
                <w:color w:val="000000"/>
              </w:rPr>
              <w:t>Районный бюджет</w:t>
            </w:r>
          </w:p>
        </w:tc>
        <w:tc>
          <w:tcPr>
            <w:tcW w:w="1785" w:type="dxa"/>
            <w:shd w:val="clear" w:color="auto" w:fill="auto"/>
          </w:tcPr>
          <w:p w:rsidR="007812B5" w:rsidRPr="00812FC8" w:rsidRDefault="007812B5" w:rsidP="008331BC">
            <w:pPr>
              <w:jc w:val="right"/>
              <w:rPr>
                <w:color w:val="000000"/>
              </w:rPr>
            </w:pPr>
            <w:r w:rsidRPr="00812FC8">
              <w:rPr>
                <w:color w:val="000000"/>
              </w:rPr>
              <w:t>0,00</w:t>
            </w:r>
          </w:p>
        </w:tc>
        <w:tc>
          <w:tcPr>
            <w:tcW w:w="2502" w:type="dxa"/>
            <w:shd w:val="clear" w:color="auto" w:fill="auto"/>
          </w:tcPr>
          <w:p w:rsidR="007812B5" w:rsidRPr="00812FC8" w:rsidRDefault="007812B5" w:rsidP="008331BC">
            <w:pPr>
              <w:jc w:val="right"/>
              <w:rPr>
                <w:color w:val="000000"/>
              </w:rPr>
            </w:pPr>
            <w:r w:rsidRPr="00812FC8">
              <w:rPr>
                <w:color w:val="000000"/>
              </w:rPr>
              <w:t>0,00</w:t>
            </w:r>
          </w:p>
        </w:tc>
        <w:tc>
          <w:tcPr>
            <w:tcW w:w="2594" w:type="dxa"/>
            <w:shd w:val="clear" w:color="auto" w:fill="auto"/>
          </w:tcPr>
          <w:p w:rsidR="007812B5" w:rsidRPr="00812FC8" w:rsidRDefault="007812B5" w:rsidP="008331BC">
            <w:pPr>
              <w:jc w:val="right"/>
              <w:rPr>
                <w:color w:val="000000"/>
              </w:rPr>
            </w:pPr>
            <w:r w:rsidRPr="00812FC8">
              <w:rPr>
                <w:color w:val="000000"/>
              </w:rPr>
              <w:t>0,00</w:t>
            </w:r>
          </w:p>
        </w:tc>
        <w:tc>
          <w:tcPr>
            <w:tcW w:w="2171" w:type="dxa"/>
            <w:shd w:val="clear" w:color="auto" w:fill="auto"/>
          </w:tcPr>
          <w:p w:rsidR="007812B5" w:rsidRPr="00812FC8" w:rsidRDefault="007812B5" w:rsidP="008331BC">
            <w:pPr>
              <w:jc w:val="right"/>
              <w:rPr>
                <w:color w:val="000000"/>
              </w:rPr>
            </w:pPr>
            <w:r w:rsidRPr="00812FC8">
              <w:rPr>
                <w:color w:val="000000"/>
              </w:rPr>
              <w:t>0,00</w:t>
            </w:r>
          </w:p>
        </w:tc>
      </w:tr>
      <w:tr w:rsidR="007812B5" w:rsidTr="008331BC">
        <w:trPr>
          <w:trHeight w:val="195"/>
          <w:tblCellSpacing w:w="20" w:type="dxa"/>
        </w:trPr>
        <w:tc>
          <w:tcPr>
            <w:tcW w:w="647" w:type="dxa"/>
            <w:vMerge/>
            <w:shd w:val="clear" w:color="auto" w:fill="auto"/>
          </w:tcPr>
          <w:p w:rsidR="007812B5" w:rsidRPr="00812FC8" w:rsidRDefault="007812B5" w:rsidP="008331BC">
            <w:pPr>
              <w:jc w:val="both"/>
              <w:rPr>
                <w:color w:val="000000"/>
              </w:rPr>
            </w:pPr>
          </w:p>
        </w:tc>
        <w:tc>
          <w:tcPr>
            <w:tcW w:w="3919" w:type="dxa"/>
            <w:vMerge/>
            <w:shd w:val="clear" w:color="auto" w:fill="auto"/>
          </w:tcPr>
          <w:p w:rsidR="007812B5" w:rsidRPr="00812FC8" w:rsidRDefault="007812B5" w:rsidP="008331BC">
            <w:pPr>
              <w:jc w:val="both"/>
              <w:rPr>
                <w:color w:val="000000"/>
                <w:sz w:val="20"/>
                <w:szCs w:val="20"/>
              </w:rPr>
            </w:pPr>
          </w:p>
        </w:tc>
        <w:tc>
          <w:tcPr>
            <w:tcW w:w="1615" w:type="dxa"/>
            <w:shd w:val="clear" w:color="auto" w:fill="auto"/>
          </w:tcPr>
          <w:p w:rsidR="007812B5" w:rsidRPr="00812FC8" w:rsidRDefault="007812B5" w:rsidP="008331BC">
            <w:pPr>
              <w:jc w:val="both"/>
              <w:rPr>
                <w:color w:val="000000"/>
              </w:rPr>
            </w:pPr>
            <w:r w:rsidRPr="00812FC8">
              <w:rPr>
                <w:color w:val="000000"/>
              </w:rPr>
              <w:t>Местный бюджет</w:t>
            </w:r>
          </w:p>
        </w:tc>
        <w:tc>
          <w:tcPr>
            <w:tcW w:w="1785" w:type="dxa"/>
            <w:shd w:val="clear" w:color="auto" w:fill="auto"/>
          </w:tcPr>
          <w:p w:rsidR="007812B5" w:rsidRPr="00812FC8" w:rsidRDefault="007812B5" w:rsidP="008331BC">
            <w:pPr>
              <w:jc w:val="right"/>
              <w:rPr>
                <w:color w:val="000000"/>
              </w:rPr>
            </w:pPr>
            <w:r w:rsidRPr="00812FC8">
              <w:rPr>
                <w:color w:val="000000"/>
              </w:rPr>
              <w:t>1 717,6</w:t>
            </w:r>
          </w:p>
        </w:tc>
        <w:tc>
          <w:tcPr>
            <w:tcW w:w="2502" w:type="dxa"/>
            <w:shd w:val="clear" w:color="auto" w:fill="auto"/>
          </w:tcPr>
          <w:p w:rsidR="007812B5" w:rsidRPr="00812FC8" w:rsidRDefault="007812B5" w:rsidP="008331BC">
            <w:pPr>
              <w:jc w:val="right"/>
              <w:rPr>
                <w:color w:val="000000"/>
              </w:rPr>
            </w:pPr>
            <w:r w:rsidRPr="00812FC8">
              <w:rPr>
                <w:color w:val="000000"/>
              </w:rPr>
              <w:t>633,0</w:t>
            </w:r>
          </w:p>
        </w:tc>
        <w:tc>
          <w:tcPr>
            <w:tcW w:w="2594" w:type="dxa"/>
            <w:shd w:val="clear" w:color="auto" w:fill="auto"/>
          </w:tcPr>
          <w:p w:rsidR="007812B5" w:rsidRPr="00812FC8" w:rsidRDefault="007812B5" w:rsidP="008331BC">
            <w:pPr>
              <w:jc w:val="right"/>
              <w:rPr>
                <w:color w:val="000000"/>
              </w:rPr>
            </w:pPr>
            <w:r w:rsidRPr="00812FC8">
              <w:rPr>
                <w:color w:val="000000"/>
              </w:rPr>
              <w:t>537,3</w:t>
            </w:r>
          </w:p>
        </w:tc>
        <w:tc>
          <w:tcPr>
            <w:tcW w:w="2171" w:type="dxa"/>
            <w:shd w:val="clear" w:color="auto" w:fill="auto"/>
          </w:tcPr>
          <w:p w:rsidR="007812B5" w:rsidRPr="00812FC8" w:rsidRDefault="007812B5" w:rsidP="008331BC">
            <w:pPr>
              <w:jc w:val="right"/>
              <w:rPr>
                <w:color w:val="000000"/>
              </w:rPr>
            </w:pPr>
            <w:r w:rsidRPr="00812FC8">
              <w:rPr>
                <w:color w:val="000000"/>
              </w:rPr>
              <w:t>547,3</w:t>
            </w:r>
          </w:p>
        </w:tc>
      </w:tr>
    </w:tbl>
    <w:p w:rsidR="007812B5" w:rsidRDefault="007812B5" w:rsidP="007812B5">
      <w:pPr>
        <w:jc w:val="both"/>
      </w:pPr>
    </w:p>
    <w:p w:rsidR="007812B5" w:rsidRDefault="007812B5" w:rsidP="007812B5">
      <w:pPr>
        <w:jc w:val="both"/>
      </w:pPr>
    </w:p>
    <w:p w:rsidR="007812B5" w:rsidRDefault="007812B5" w:rsidP="00A51CC6">
      <w:pPr>
        <w:sectPr w:rsidR="007812B5" w:rsidSect="007812B5">
          <w:pgSz w:w="16838" w:h="11906" w:orient="landscape"/>
          <w:pgMar w:top="851" w:right="1134" w:bottom="1134" w:left="567" w:header="709" w:footer="709" w:gutter="0"/>
          <w:cols w:space="708"/>
          <w:docGrid w:linePitch="360"/>
        </w:sectPr>
      </w:pPr>
    </w:p>
    <w:p w:rsidR="007256E3" w:rsidRDefault="007256E3" w:rsidP="007256E3">
      <w:pPr>
        <w:jc w:val="both"/>
        <w:rPr>
          <w:color w:val="000000"/>
          <w:sz w:val="28"/>
          <w:szCs w:val="28"/>
        </w:rPr>
      </w:pPr>
    </w:p>
    <w:p w:rsidR="007256E3" w:rsidRPr="00BE08FE" w:rsidRDefault="007256E3" w:rsidP="007256E3">
      <w:pPr>
        <w:jc w:val="center"/>
        <w:rPr>
          <w:b/>
          <w:sz w:val="26"/>
          <w:szCs w:val="26"/>
        </w:rPr>
      </w:pPr>
      <w:r w:rsidRPr="00BE08FE">
        <w:rPr>
          <w:b/>
          <w:sz w:val="26"/>
          <w:szCs w:val="26"/>
        </w:rPr>
        <w:t>ПАСПОРТ</w:t>
      </w:r>
    </w:p>
    <w:p w:rsidR="007256E3" w:rsidRPr="007358C8" w:rsidRDefault="007256E3" w:rsidP="007256E3">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w:t>
      </w:r>
      <w:r>
        <w:rPr>
          <w:b/>
          <w:bCs/>
          <w:sz w:val="26"/>
          <w:szCs w:val="26"/>
        </w:rPr>
        <w:t>Развитие физической культуры и спорта</w:t>
      </w:r>
      <w:r w:rsidRPr="007358C8">
        <w:rPr>
          <w:b/>
          <w:bCs/>
          <w:sz w:val="26"/>
          <w:szCs w:val="26"/>
        </w:rPr>
        <w:t xml:space="preserve">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7256E3" w:rsidRPr="002D4BF4" w:rsidTr="008331BC">
        <w:trPr>
          <w:tblCellSpacing w:w="20" w:type="dxa"/>
        </w:trPr>
        <w:tc>
          <w:tcPr>
            <w:tcW w:w="4068" w:type="dxa"/>
            <w:shd w:val="clear" w:color="auto" w:fill="auto"/>
          </w:tcPr>
          <w:p w:rsidR="007256E3" w:rsidRPr="00DC5DC8" w:rsidRDefault="007256E3" w:rsidP="008331BC">
            <w:pPr>
              <w:rPr>
                <w:color w:val="000000"/>
              </w:rPr>
            </w:pPr>
            <w:r w:rsidRPr="00DC5DC8">
              <w:rPr>
                <w:color w:val="000000"/>
              </w:rPr>
              <w:t>Полное наименование муниципальной подпрограммы</w:t>
            </w:r>
          </w:p>
          <w:p w:rsidR="007256E3" w:rsidRPr="00DC5DC8" w:rsidRDefault="007256E3" w:rsidP="008331BC">
            <w:pPr>
              <w:widowControl w:val="0"/>
              <w:autoSpaceDE w:val="0"/>
              <w:autoSpaceDN w:val="0"/>
              <w:adjustRightInd w:val="0"/>
              <w:rPr>
                <w:color w:val="000000"/>
              </w:rPr>
            </w:pPr>
          </w:p>
        </w:tc>
        <w:tc>
          <w:tcPr>
            <w:tcW w:w="5929" w:type="dxa"/>
            <w:shd w:val="clear" w:color="auto" w:fill="auto"/>
          </w:tcPr>
          <w:p w:rsidR="007256E3" w:rsidRPr="00DC5DC8" w:rsidRDefault="007256E3" w:rsidP="008331BC">
            <w:pPr>
              <w:rPr>
                <w:color w:val="000000"/>
              </w:rPr>
            </w:pPr>
            <w:r w:rsidRPr="00DC5DC8">
              <w:rPr>
                <w:bCs/>
              </w:rPr>
              <w:t xml:space="preserve">«Развитие физической культуры и спорта </w:t>
            </w:r>
            <w:r>
              <w:rPr>
                <w:bCs/>
              </w:rPr>
              <w:t>Бегуницкого</w:t>
            </w:r>
            <w:r w:rsidRPr="00DC5DC8">
              <w:rPr>
                <w:bCs/>
              </w:rPr>
              <w:t xml:space="preserve"> сельского поселения Волосовского муниципального района Ленинградской области»</w:t>
            </w:r>
          </w:p>
          <w:p w:rsidR="007256E3" w:rsidRPr="00DC5DC8" w:rsidRDefault="007256E3" w:rsidP="008331BC">
            <w:pPr>
              <w:widowControl w:val="0"/>
              <w:autoSpaceDE w:val="0"/>
              <w:autoSpaceDN w:val="0"/>
              <w:adjustRightInd w:val="0"/>
              <w:rPr>
                <w:color w:val="000000"/>
              </w:rPr>
            </w:pPr>
          </w:p>
        </w:tc>
      </w:tr>
      <w:tr w:rsidR="007256E3" w:rsidRPr="002D4BF4" w:rsidTr="008331BC">
        <w:trPr>
          <w:tblCellSpacing w:w="20" w:type="dxa"/>
        </w:trPr>
        <w:tc>
          <w:tcPr>
            <w:tcW w:w="4068" w:type="dxa"/>
            <w:shd w:val="clear" w:color="auto" w:fill="auto"/>
          </w:tcPr>
          <w:p w:rsidR="007256E3" w:rsidRPr="00DC5DC8" w:rsidRDefault="007256E3" w:rsidP="008331BC">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5929" w:type="dxa"/>
            <w:shd w:val="clear" w:color="auto" w:fill="auto"/>
          </w:tcPr>
          <w:p w:rsidR="007256E3" w:rsidRPr="00C742A4" w:rsidRDefault="007256E3"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7256E3" w:rsidRPr="002D4BF4" w:rsidTr="008331BC">
        <w:trPr>
          <w:tblCellSpacing w:w="20" w:type="dxa"/>
        </w:trPr>
        <w:tc>
          <w:tcPr>
            <w:tcW w:w="4068" w:type="dxa"/>
            <w:shd w:val="clear" w:color="auto" w:fill="auto"/>
          </w:tcPr>
          <w:p w:rsidR="007256E3" w:rsidRPr="00F37237" w:rsidRDefault="007256E3" w:rsidP="008331BC">
            <w:r w:rsidRPr="00F37237">
              <w:t>Цели подпрограммы</w:t>
            </w:r>
          </w:p>
        </w:tc>
        <w:tc>
          <w:tcPr>
            <w:tcW w:w="5929" w:type="dxa"/>
            <w:shd w:val="clear" w:color="auto" w:fill="auto"/>
          </w:tcPr>
          <w:p w:rsidR="007256E3" w:rsidRPr="00642538" w:rsidRDefault="007256E3" w:rsidP="008331BC">
            <w:r w:rsidRPr="00642538">
              <w:t>Создание условий для укрепления здоровья населения.</w:t>
            </w:r>
          </w:p>
          <w:p w:rsidR="007256E3" w:rsidRPr="00642538" w:rsidRDefault="007256E3" w:rsidP="008331BC">
            <w:r w:rsidRPr="00642538">
              <w:t>Развитие и популяризация массового спорта.</w:t>
            </w:r>
          </w:p>
          <w:p w:rsidR="007256E3" w:rsidRPr="002101F2" w:rsidRDefault="007256E3" w:rsidP="008331BC">
            <w:r w:rsidRPr="00642538">
              <w:t>Приобщение различных групп населения к регулярным занятиям физической культурой и спортом.</w:t>
            </w:r>
          </w:p>
        </w:tc>
      </w:tr>
      <w:tr w:rsidR="007256E3" w:rsidRPr="002D4BF4" w:rsidTr="008331BC">
        <w:trPr>
          <w:tblCellSpacing w:w="20" w:type="dxa"/>
        </w:trPr>
        <w:tc>
          <w:tcPr>
            <w:tcW w:w="4068" w:type="dxa"/>
            <w:shd w:val="clear" w:color="auto" w:fill="auto"/>
          </w:tcPr>
          <w:p w:rsidR="007256E3" w:rsidRPr="00F37237" w:rsidRDefault="007256E3" w:rsidP="008331BC">
            <w:r w:rsidRPr="00F37237">
              <w:t>Задачи подпрограммы</w:t>
            </w:r>
          </w:p>
        </w:tc>
        <w:tc>
          <w:tcPr>
            <w:tcW w:w="5929" w:type="dxa"/>
            <w:shd w:val="clear" w:color="auto" w:fill="auto"/>
          </w:tcPr>
          <w:p w:rsidR="007256E3" w:rsidRPr="00DC5DC8" w:rsidRDefault="007256E3" w:rsidP="008331BC">
            <w:pPr>
              <w:pStyle w:val="ConsPlusCell"/>
              <w:rPr>
                <w:rFonts w:ascii="Times New Roman" w:hAnsi="Times New Roman"/>
                <w:sz w:val="24"/>
                <w:szCs w:val="24"/>
              </w:rPr>
            </w:pPr>
            <w:r w:rsidRPr="00DC5DC8">
              <w:rPr>
                <w:rFonts w:ascii="Times New Roman" w:hAnsi="Times New Roman"/>
                <w:sz w:val="24"/>
                <w:szCs w:val="24"/>
              </w:rPr>
              <w:t xml:space="preserve">Широкая пропаганда роли занятий физической культурой и спортом. </w:t>
            </w:r>
          </w:p>
          <w:p w:rsidR="007256E3" w:rsidRPr="002101F2" w:rsidRDefault="007256E3" w:rsidP="008331BC">
            <w:pPr>
              <w:shd w:val="clear" w:color="auto" w:fill="FFFFFF"/>
              <w:tabs>
                <w:tab w:val="left" w:pos="797"/>
              </w:tabs>
            </w:pPr>
            <w:r>
              <w:t xml:space="preserve"> </w:t>
            </w:r>
            <w:r w:rsidRPr="00642538">
              <w:t>Разработка и внедрение эффективной системы организации и проведения физкультурно-оздоровительных, спортивных мероприятий и соревнований.</w:t>
            </w:r>
          </w:p>
        </w:tc>
      </w:tr>
      <w:tr w:rsidR="007256E3" w:rsidRPr="002D4BF4" w:rsidTr="008331BC">
        <w:trPr>
          <w:tblCellSpacing w:w="20" w:type="dxa"/>
        </w:trPr>
        <w:tc>
          <w:tcPr>
            <w:tcW w:w="4068" w:type="dxa"/>
            <w:shd w:val="clear" w:color="auto" w:fill="auto"/>
          </w:tcPr>
          <w:p w:rsidR="007256E3" w:rsidRPr="00F37237" w:rsidRDefault="007256E3" w:rsidP="008331BC">
            <w:r w:rsidRPr="00F37237">
              <w:t>Перечень основных мероприятий подпрограммы</w:t>
            </w:r>
          </w:p>
        </w:tc>
        <w:tc>
          <w:tcPr>
            <w:tcW w:w="5929" w:type="dxa"/>
            <w:shd w:val="clear" w:color="auto" w:fill="auto"/>
          </w:tcPr>
          <w:p w:rsidR="007256E3" w:rsidRPr="00556AC0" w:rsidRDefault="007256E3" w:rsidP="008331BC">
            <w:pPr>
              <w:jc w:val="both"/>
            </w:pPr>
            <w:r w:rsidRPr="004230F2">
              <w:t xml:space="preserve">- </w:t>
            </w:r>
            <w:r w:rsidRPr="00556AC0">
              <w:t>Мероприятия по созданию условий для занятий физической культурой и спортом среди различных групп населения</w:t>
            </w:r>
          </w:p>
        </w:tc>
      </w:tr>
      <w:tr w:rsidR="007256E3" w:rsidRPr="002D4BF4" w:rsidTr="008331BC">
        <w:trPr>
          <w:tblCellSpacing w:w="20" w:type="dxa"/>
        </w:trPr>
        <w:tc>
          <w:tcPr>
            <w:tcW w:w="4068" w:type="dxa"/>
            <w:shd w:val="clear" w:color="auto" w:fill="auto"/>
          </w:tcPr>
          <w:p w:rsidR="007256E3" w:rsidRPr="00267314" w:rsidRDefault="007256E3" w:rsidP="008331BC">
            <w:r w:rsidRPr="00267314">
              <w:rPr>
                <w:color w:val="000000"/>
              </w:rPr>
              <w:t>Целевые индикаторы и  показатели муниципальной программы</w:t>
            </w:r>
          </w:p>
        </w:tc>
        <w:tc>
          <w:tcPr>
            <w:tcW w:w="5929" w:type="dxa"/>
            <w:shd w:val="clear" w:color="auto" w:fill="auto"/>
          </w:tcPr>
          <w:p w:rsidR="007256E3" w:rsidRPr="00267314" w:rsidRDefault="007256E3" w:rsidP="008331BC">
            <w:pPr>
              <w:widowControl w:val="0"/>
              <w:autoSpaceDE w:val="0"/>
              <w:autoSpaceDN w:val="0"/>
              <w:adjustRightInd w:val="0"/>
            </w:pPr>
            <w:r w:rsidRPr="00267314">
              <w:t>- охват бюджетных ассигнований местного бюджета показателями, характеризующими цели и результаты их использования;</w:t>
            </w:r>
          </w:p>
          <w:p w:rsidR="007256E3" w:rsidRPr="00267314" w:rsidRDefault="007256E3" w:rsidP="008331BC">
            <w:r w:rsidRPr="00267314">
              <w:t>- повышение качества физической культуры и спорта.</w:t>
            </w:r>
          </w:p>
        </w:tc>
      </w:tr>
      <w:tr w:rsidR="007256E3" w:rsidRPr="002D4BF4" w:rsidTr="008331BC">
        <w:trPr>
          <w:tblCellSpacing w:w="20" w:type="dxa"/>
        </w:trPr>
        <w:tc>
          <w:tcPr>
            <w:tcW w:w="4068" w:type="dxa"/>
            <w:shd w:val="clear" w:color="auto" w:fill="auto"/>
          </w:tcPr>
          <w:p w:rsidR="007256E3" w:rsidRPr="00267314" w:rsidRDefault="007256E3" w:rsidP="008331BC">
            <w:r w:rsidRPr="00267314">
              <w:t>Сроки и этапы реализации подпрограммы</w:t>
            </w:r>
          </w:p>
        </w:tc>
        <w:tc>
          <w:tcPr>
            <w:tcW w:w="5929" w:type="dxa"/>
            <w:shd w:val="clear" w:color="auto" w:fill="auto"/>
          </w:tcPr>
          <w:p w:rsidR="007256E3" w:rsidRPr="00267314" w:rsidRDefault="007256E3" w:rsidP="008331BC">
            <w:r>
              <w:t>2021</w:t>
            </w:r>
            <w:r w:rsidRPr="00267314">
              <w:t>-</w:t>
            </w:r>
            <w:r>
              <w:t>2023</w:t>
            </w:r>
            <w:r w:rsidRPr="00267314">
              <w:t xml:space="preserve"> годы</w:t>
            </w:r>
          </w:p>
        </w:tc>
      </w:tr>
      <w:tr w:rsidR="007256E3" w:rsidRPr="002D4BF4" w:rsidTr="008331BC">
        <w:trPr>
          <w:tblCellSpacing w:w="20" w:type="dxa"/>
        </w:trPr>
        <w:tc>
          <w:tcPr>
            <w:tcW w:w="4068" w:type="dxa"/>
            <w:shd w:val="clear" w:color="auto" w:fill="auto"/>
          </w:tcPr>
          <w:p w:rsidR="007256E3" w:rsidRPr="00F37237" w:rsidRDefault="007256E3" w:rsidP="008331BC">
            <w:r w:rsidRPr="00F37237">
              <w:t xml:space="preserve">Объемы финансирования подпрограммы за счет средств местного бюджета </w:t>
            </w:r>
          </w:p>
        </w:tc>
        <w:tc>
          <w:tcPr>
            <w:tcW w:w="5929" w:type="dxa"/>
            <w:shd w:val="clear" w:color="auto" w:fill="auto"/>
          </w:tcPr>
          <w:p w:rsidR="007256E3" w:rsidRPr="0076313A" w:rsidRDefault="007256E3" w:rsidP="008331BC">
            <w:pPr>
              <w:ind w:firstLine="708"/>
              <w:jc w:val="both"/>
            </w:pPr>
            <w:r>
              <w:rPr>
                <w:color w:val="000000"/>
              </w:rPr>
              <w:t xml:space="preserve">  </w:t>
            </w:r>
            <w:r w:rsidRPr="00DC5DC8">
              <w:rPr>
                <w:color w:val="000000"/>
              </w:rPr>
              <w:t xml:space="preserve">Общий объем финансирования подпрограммы составит  </w:t>
            </w:r>
            <w:r>
              <w:t xml:space="preserve">630,0 </w:t>
            </w:r>
            <w:r w:rsidRPr="00650914">
              <w:t>тыс. руб.</w:t>
            </w:r>
            <w:r>
              <w:t xml:space="preserve"> </w:t>
            </w:r>
            <w:r>
              <w:rPr>
                <w:color w:val="000000"/>
              </w:rPr>
              <w:t>в том числе:</w:t>
            </w:r>
          </w:p>
          <w:p w:rsidR="007256E3" w:rsidRDefault="007256E3" w:rsidP="008331BC">
            <w:pPr>
              <w:ind w:firstLine="225"/>
              <w:rPr>
                <w:color w:val="000000"/>
              </w:rPr>
            </w:pPr>
            <w:r>
              <w:rPr>
                <w:color w:val="000000"/>
              </w:rPr>
              <w:t>Областной бюджет –0,00 тыс. руб.</w:t>
            </w:r>
          </w:p>
          <w:p w:rsidR="007256E3" w:rsidRDefault="007256E3" w:rsidP="008331BC">
            <w:pPr>
              <w:ind w:firstLine="225"/>
              <w:rPr>
                <w:color w:val="000000"/>
              </w:rPr>
            </w:pPr>
            <w:r>
              <w:rPr>
                <w:color w:val="000000"/>
              </w:rPr>
              <w:t>Районный бюджет – 0,00 тыс. руб.</w:t>
            </w:r>
          </w:p>
          <w:p w:rsidR="007256E3" w:rsidRDefault="007256E3" w:rsidP="008331BC">
            <w:pPr>
              <w:ind w:firstLine="225"/>
              <w:rPr>
                <w:color w:val="000000"/>
              </w:rPr>
            </w:pPr>
            <w:r>
              <w:rPr>
                <w:color w:val="000000"/>
              </w:rPr>
              <w:t xml:space="preserve">Местный бюджет- 630,00 тыс. руб. </w:t>
            </w:r>
          </w:p>
          <w:p w:rsidR="007256E3" w:rsidRPr="007D2588" w:rsidRDefault="007256E3" w:rsidP="008331BC">
            <w:pPr>
              <w:ind w:firstLine="225"/>
              <w:rPr>
                <w:b/>
                <w:color w:val="000000"/>
              </w:rPr>
            </w:pPr>
            <w:r w:rsidRPr="00C33CB3">
              <w:rPr>
                <w:color w:val="000000"/>
              </w:rPr>
              <w:t>Из них по годам реализации</w:t>
            </w:r>
            <w:r w:rsidRPr="007D2588">
              <w:rPr>
                <w:b/>
                <w:color w:val="000000"/>
              </w:rPr>
              <w:t xml:space="preserve">: </w:t>
            </w:r>
          </w:p>
          <w:p w:rsidR="007256E3" w:rsidRDefault="007256E3" w:rsidP="008331BC">
            <w:pPr>
              <w:ind w:firstLine="225"/>
              <w:rPr>
                <w:color w:val="000000"/>
              </w:rPr>
            </w:pPr>
            <w:r>
              <w:rPr>
                <w:color w:val="000000"/>
              </w:rPr>
              <w:t>в 2021 год- 210,0 тыс. руб.  в том числе:</w:t>
            </w:r>
          </w:p>
          <w:p w:rsidR="007256E3" w:rsidRDefault="007256E3" w:rsidP="008331BC">
            <w:pPr>
              <w:ind w:firstLine="225"/>
              <w:rPr>
                <w:color w:val="000000"/>
              </w:rPr>
            </w:pPr>
            <w:r>
              <w:rPr>
                <w:color w:val="000000"/>
              </w:rPr>
              <w:t>Областной бюджет – 0,00 тыс. руб.</w:t>
            </w:r>
          </w:p>
          <w:p w:rsidR="007256E3" w:rsidRDefault="007256E3" w:rsidP="008331BC">
            <w:pPr>
              <w:ind w:firstLine="225"/>
              <w:rPr>
                <w:color w:val="000000"/>
              </w:rPr>
            </w:pPr>
            <w:r>
              <w:rPr>
                <w:color w:val="000000"/>
              </w:rPr>
              <w:t>Районный бюджет –0,00 тыс. руб.</w:t>
            </w:r>
          </w:p>
          <w:p w:rsidR="007256E3" w:rsidRDefault="007256E3" w:rsidP="008331BC">
            <w:pPr>
              <w:ind w:firstLine="225"/>
              <w:rPr>
                <w:color w:val="000000"/>
              </w:rPr>
            </w:pPr>
            <w:r>
              <w:rPr>
                <w:color w:val="000000"/>
              </w:rPr>
              <w:t xml:space="preserve">Местный бюджет- 210 руб.  </w:t>
            </w:r>
          </w:p>
          <w:p w:rsidR="007256E3" w:rsidRDefault="007256E3" w:rsidP="008331BC">
            <w:pPr>
              <w:ind w:firstLine="225"/>
              <w:rPr>
                <w:color w:val="000000"/>
              </w:rPr>
            </w:pPr>
            <w:r>
              <w:rPr>
                <w:color w:val="000000"/>
              </w:rPr>
              <w:t xml:space="preserve"> в 2022 год- 210,0 тыс. руб.  в том числе:</w:t>
            </w:r>
          </w:p>
          <w:p w:rsidR="007256E3" w:rsidRDefault="007256E3" w:rsidP="008331BC">
            <w:pPr>
              <w:ind w:firstLine="225"/>
              <w:rPr>
                <w:color w:val="000000"/>
              </w:rPr>
            </w:pPr>
            <w:r>
              <w:rPr>
                <w:color w:val="000000"/>
              </w:rPr>
              <w:t>в том числе:</w:t>
            </w:r>
          </w:p>
          <w:p w:rsidR="007256E3" w:rsidRDefault="007256E3" w:rsidP="008331BC">
            <w:pPr>
              <w:ind w:firstLine="225"/>
              <w:rPr>
                <w:color w:val="000000"/>
              </w:rPr>
            </w:pPr>
            <w:r>
              <w:rPr>
                <w:color w:val="000000"/>
              </w:rPr>
              <w:t>Областной бюджет – 0,00 тыс. руб.</w:t>
            </w:r>
          </w:p>
          <w:p w:rsidR="007256E3" w:rsidRDefault="007256E3" w:rsidP="008331BC">
            <w:pPr>
              <w:ind w:firstLine="225"/>
              <w:rPr>
                <w:color w:val="000000"/>
              </w:rPr>
            </w:pPr>
            <w:r>
              <w:rPr>
                <w:color w:val="000000"/>
              </w:rPr>
              <w:t>Районный бюджет – 0 00 тыс. руб.</w:t>
            </w:r>
          </w:p>
          <w:p w:rsidR="007256E3" w:rsidRPr="008959A1" w:rsidRDefault="007256E3" w:rsidP="008331BC">
            <w:pPr>
              <w:ind w:firstLine="225"/>
              <w:rPr>
                <w:color w:val="000000"/>
              </w:rPr>
            </w:pPr>
            <w:r>
              <w:rPr>
                <w:color w:val="000000"/>
              </w:rPr>
              <w:t>Местный бюджет- 210,00 тыс. руб.</w:t>
            </w:r>
          </w:p>
          <w:p w:rsidR="007256E3" w:rsidRDefault="007256E3" w:rsidP="008331BC">
            <w:pPr>
              <w:ind w:firstLine="225"/>
              <w:rPr>
                <w:color w:val="000000"/>
              </w:rPr>
            </w:pPr>
            <w:r>
              <w:rPr>
                <w:color w:val="000000"/>
              </w:rPr>
              <w:lastRenderedPageBreak/>
              <w:t>в 2023 год- 210,00 тыс. руб. в том числе:</w:t>
            </w:r>
          </w:p>
          <w:p w:rsidR="007256E3" w:rsidRDefault="007256E3" w:rsidP="008331BC">
            <w:pPr>
              <w:ind w:firstLine="225"/>
              <w:rPr>
                <w:color w:val="000000"/>
              </w:rPr>
            </w:pPr>
            <w:r>
              <w:rPr>
                <w:color w:val="000000"/>
              </w:rPr>
              <w:t>Областной бюджет – 0,00 тыс. руб.</w:t>
            </w:r>
          </w:p>
          <w:p w:rsidR="007256E3" w:rsidRDefault="007256E3" w:rsidP="008331BC">
            <w:pPr>
              <w:ind w:firstLine="225"/>
              <w:rPr>
                <w:color w:val="000000"/>
              </w:rPr>
            </w:pPr>
            <w:r>
              <w:rPr>
                <w:color w:val="000000"/>
              </w:rPr>
              <w:t>Районный бюджет – 0,00 тыс. руб.</w:t>
            </w:r>
          </w:p>
          <w:p w:rsidR="007256E3" w:rsidRPr="00DC5DC8" w:rsidRDefault="007256E3" w:rsidP="008331BC">
            <w:pPr>
              <w:jc w:val="both"/>
              <w:rPr>
                <w:color w:val="000000"/>
              </w:rPr>
            </w:pPr>
            <w:r>
              <w:rPr>
                <w:color w:val="000000"/>
              </w:rPr>
              <w:t xml:space="preserve">   Местный бюджет- 210,00 тыс. руб.</w:t>
            </w:r>
          </w:p>
        </w:tc>
      </w:tr>
      <w:tr w:rsidR="007256E3" w:rsidRPr="002D4BF4" w:rsidTr="008331BC">
        <w:trPr>
          <w:tblCellSpacing w:w="20" w:type="dxa"/>
        </w:trPr>
        <w:tc>
          <w:tcPr>
            <w:tcW w:w="4068" w:type="dxa"/>
            <w:shd w:val="clear" w:color="auto" w:fill="auto"/>
          </w:tcPr>
          <w:p w:rsidR="007256E3" w:rsidRPr="00F37237" w:rsidRDefault="007256E3" w:rsidP="008331BC">
            <w:r w:rsidRPr="00F37237">
              <w:lastRenderedPageBreak/>
              <w:t>Ожидаемые результаты реализации подпрограммы</w:t>
            </w:r>
          </w:p>
        </w:tc>
        <w:tc>
          <w:tcPr>
            <w:tcW w:w="5929" w:type="dxa"/>
            <w:shd w:val="clear" w:color="auto" w:fill="auto"/>
          </w:tcPr>
          <w:p w:rsidR="007256E3" w:rsidRPr="002101F2" w:rsidRDefault="007256E3" w:rsidP="008331BC">
            <w:pPr>
              <w:outlineLvl w:val="1"/>
            </w:pPr>
            <w:r>
              <w:t xml:space="preserve">Привлечение наибольшего количества населения разной возрастной категории к занятиям спортом.  </w:t>
            </w:r>
          </w:p>
        </w:tc>
      </w:tr>
    </w:tbl>
    <w:p w:rsidR="007256E3" w:rsidRDefault="007256E3" w:rsidP="007256E3">
      <w:pPr>
        <w:rPr>
          <w:sz w:val="20"/>
          <w:szCs w:val="20"/>
        </w:rPr>
      </w:pPr>
    </w:p>
    <w:p w:rsidR="007256E3" w:rsidRPr="008959A1" w:rsidRDefault="007256E3" w:rsidP="007256E3">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7256E3" w:rsidRPr="002A1505" w:rsidRDefault="007256E3" w:rsidP="007256E3">
      <w:pPr>
        <w:jc w:val="center"/>
        <w:rPr>
          <w:b/>
          <w:sz w:val="28"/>
          <w:szCs w:val="28"/>
        </w:rPr>
      </w:pPr>
    </w:p>
    <w:p w:rsidR="007256E3" w:rsidRDefault="007256E3" w:rsidP="007256E3">
      <w:pPr>
        <w:jc w:val="both"/>
      </w:pPr>
      <w:r w:rsidRPr="008A411E">
        <w:t>Спорт, как и физическая культура в целом, является важнейшим средством развития физических, эстетических и нравственных качеств человеческой личности, воспитания подрастающего поколения. Именно поэтому спорту отведено особое место в муниципально</w:t>
      </w:r>
      <w:r>
        <w:t>м</w:t>
      </w:r>
      <w:r w:rsidRPr="008A411E">
        <w:t xml:space="preserve"> </w:t>
      </w:r>
      <w:r>
        <w:t>образовании</w:t>
      </w:r>
      <w:r w:rsidRPr="008A411E">
        <w:t>.</w:t>
      </w:r>
    </w:p>
    <w:p w:rsidR="007256E3" w:rsidRPr="008A411E" w:rsidRDefault="007256E3" w:rsidP="007256E3">
      <w:pPr>
        <w:ind w:firstLine="708"/>
        <w:jc w:val="both"/>
      </w:pPr>
      <w:r w:rsidRPr="008A411E">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как сельского, так и всего российского сообщества. Создание основы для сохранения и улучшения физического и духовного здоровья граждан в значительной степени способствует росту благосостояния населения и обеспечению долгосрочной социальной стабильности.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w:t>
      </w:r>
    </w:p>
    <w:p w:rsidR="007256E3" w:rsidRPr="008A411E" w:rsidRDefault="007256E3" w:rsidP="007256E3">
      <w:pPr>
        <w:ind w:firstLine="708"/>
        <w:jc w:val="both"/>
      </w:pPr>
      <w:r w:rsidRPr="008A411E">
        <w:t>Заниматься спортом становится модно и экономически выгодно. Именно поэтому требуется переосмысление, оценка существующих условий и возможностей развития физической культуры и спорта в сельской местности.</w:t>
      </w:r>
    </w:p>
    <w:p w:rsidR="007256E3" w:rsidRPr="00506783" w:rsidRDefault="007256E3" w:rsidP="007256E3">
      <w:pPr>
        <w:jc w:val="both"/>
      </w:pPr>
      <w:r w:rsidRPr="00506783">
        <w:t xml:space="preserve">    Основными принципами развития физической культуры и спорта в сельском поселении в ближайшие годы должны стать:</w:t>
      </w:r>
    </w:p>
    <w:p w:rsidR="007256E3" w:rsidRPr="00506783" w:rsidRDefault="007256E3" w:rsidP="007256E3">
      <w:pPr>
        <w:ind w:firstLine="708"/>
        <w:jc w:val="both"/>
      </w:pPr>
      <w:r w:rsidRPr="00506783">
        <w:t>-</w:t>
      </w:r>
      <w:r>
        <w:t xml:space="preserve"> </w:t>
      </w:r>
      <w:r w:rsidRPr="00506783">
        <w:t>комплексность решения проблем развития спорта;</w:t>
      </w:r>
    </w:p>
    <w:p w:rsidR="007256E3" w:rsidRPr="00506783" w:rsidRDefault="007256E3" w:rsidP="007256E3">
      <w:pPr>
        <w:ind w:firstLine="708"/>
        <w:jc w:val="both"/>
      </w:pPr>
      <w:r w:rsidRPr="00506783">
        <w:t>-</w:t>
      </w:r>
      <w:r>
        <w:t xml:space="preserve"> </w:t>
      </w:r>
      <w:r w:rsidRPr="00506783">
        <w:t>концентрация материальных, финансовых, человеческих ресурсов для развития спорта;</w:t>
      </w:r>
    </w:p>
    <w:p w:rsidR="007256E3" w:rsidRPr="00506783" w:rsidRDefault="007256E3" w:rsidP="007256E3">
      <w:pPr>
        <w:ind w:firstLine="708"/>
        <w:jc w:val="both"/>
      </w:pPr>
      <w:r w:rsidRPr="00506783">
        <w:t>- организаци</w:t>
      </w:r>
      <w:r>
        <w:t>я</w:t>
      </w:r>
      <w:r w:rsidRPr="00506783">
        <w:t xml:space="preserve"> спортивных зрелищных мероприятий в </w:t>
      </w:r>
      <w:r>
        <w:t>Бегуницком</w:t>
      </w:r>
      <w:r w:rsidRPr="00506783">
        <w:t xml:space="preserve"> сельском поселении, обеспечение поездок спортивных команд для участия в районных и областных соревнованиях;</w:t>
      </w:r>
    </w:p>
    <w:p w:rsidR="007256E3" w:rsidRPr="00506783" w:rsidRDefault="007256E3" w:rsidP="007256E3">
      <w:pPr>
        <w:ind w:firstLine="708"/>
        <w:jc w:val="both"/>
      </w:pPr>
      <w:r w:rsidRPr="00506783">
        <w:t>-</w:t>
      </w:r>
      <w:r>
        <w:t xml:space="preserve"> </w:t>
      </w:r>
      <w:r w:rsidRPr="00506783">
        <w:t>преемственность и непрерывность в подготовке спортивного резерва;</w:t>
      </w:r>
    </w:p>
    <w:p w:rsidR="007256E3" w:rsidRPr="00506783" w:rsidRDefault="007256E3" w:rsidP="007256E3">
      <w:pPr>
        <w:ind w:firstLine="708"/>
        <w:jc w:val="both"/>
      </w:pPr>
      <w:r w:rsidRPr="00506783">
        <w:t>-</w:t>
      </w:r>
      <w:r>
        <w:t xml:space="preserve"> </w:t>
      </w:r>
      <w:r w:rsidRPr="00506783">
        <w:t>активное вовлечение широких масс населения в регулярное занятие физической культурой и спортом.</w:t>
      </w:r>
    </w:p>
    <w:p w:rsidR="007256E3" w:rsidRPr="008A411E" w:rsidRDefault="007256E3" w:rsidP="007256E3">
      <w:pPr>
        <w:jc w:val="both"/>
      </w:pPr>
      <w:r>
        <w:tab/>
      </w:r>
      <w:r w:rsidRPr="008A411E">
        <w:t xml:space="preserve">Существенным фактором, обуславливающим недостатки в развитии физической культуры и спорта, является отсутствие личной мотивации, </w:t>
      </w:r>
      <w:proofErr w:type="gramStart"/>
      <w:r w:rsidRPr="008A411E">
        <w:t>заинтересованности</w:t>
      </w:r>
      <w:proofErr w:type="gramEnd"/>
      <w:r w:rsidRPr="008A411E">
        <w:t xml:space="preserve"> и потребности в физкультурных занятиях у значительной части населения, развитой инфраструктуры физкультуры.</w:t>
      </w:r>
    </w:p>
    <w:p w:rsidR="007256E3" w:rsidRPr="008A411E" w:rsidRDefault="007256E3" w:rsidP="007256E3">
      <w:pPr>
        <w:ind w:firstLine="708"/>
        <w:jc w:val="both"/>
      </w:pPr>
      <w:r w:rsidRPr="008A411E">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улучшения продолжительности жизни и ее качества, профилактика правонарушения, укрепления обороноспособности и других.</w:t>
      </w:r>
    </w:p>
    <w:p w:rsidR="007256E3" w:rsidRDefault="007256E3" w:rsidP="007256E3">
      <w:pPr>
        <w:ind w:firstLine="708"/>
        <w:jc w:val="both"/>
      </w:pPr>
      <w:r w:rsidRPr="008A411E">
        <w:t>Необходима ускоренная модернизация физического воспитания и развития детско-юношеского спорта в системе образования. Следует развивать деятельность спортивных клубов образовательных учреждений, что даст возможность внедрить принципиально новый и более эффективный механизм проведения спортивных и оздоровительных мероприятий.</w:t>
      </w:r>
    </w:p>
    <w:p w:rsidR="007256E3" w:rsidRPr="00EF48A3" w:rsidRDefault="007256E3" w:rsidP="007256E3">
      <w:pPr>
        <w:pStyle w:val="a5"/>
        <w:jc w:val="center"/>
        <w:rPr>
          <w:b/>
          <w:color w:val="000000"/>
          <w:sz w:val="28"/>
          <w:szCs w:val="28"/>
        </w:rPr>
      </w:pPr>
      <w:r w:rsidRPr="00506783">
        <w:t>.</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256E3" w:rsidRDefault="007256E3" w:rsidP="007256E3">
      <w:pPr>
        <w:widowControl w:val="0"/>
        <w:autoSpaceDE w:val="0"/>
        <w:autoSpaceDN w:val="0"/>
        <w:adjustRightInd w:val="0"/>
        <w:ind w:firstLine="540"/>
        <w:jc w:val="both"/>
      </w:pPr>
      <w:r w:rsidRPr="00506783">
        <w:lastRenderedPageBreak/>
        <w:t>Основн</w:t>
      </w:r>
      <w:r>
        <w:t>ым</w:t>
      </w:r>
      <w:r w:rsidRPr="00506783">
        <w:t xml:space="preserve"> </w:t>
      </w:r>
      <w:r>
        <w:t xml:space="preserve">приоритетом муниципальной </w:t>
      </w:r>
      <w:r w:rsidRPr="00506783">
        <w:t xml:space="preserve"> </w:t>
      </w:r>
      <w:r>
        <w:t>п</w:t>
      </w:r>
      <w:r w:rsidRPr="00506783">
        <w:t xml:space="preserve">рограммы является создание условий </w:t>
      </w:r>
      <w:r>
        <w:t>для:</w:t>
      </w:r>
    </w:p>
    <w:p w:rsidR="007256E3" w:rsidRDefault="007256E3" w:rsidP="007256E3">
      <w:pPr>
        <w:ind w:firstLine="540"/>
        <w:jc w:val="both"/>
      </w:pPr>
      <w:r w:rsidRPr="00506783">
        <w:t xml:space="preserve">укрепления здоровья жителей </w:t>
      </w:r>
      <w:r>
        <w:t xml:space="preserve">поселения </w:t>
      </w:r>
      <w:r w:rsidRPr="00506783">
        <w:t xml:space="preserve"> путём развития инфраструктуры спорта, популяризации массового спорта и приобщения различных слоёв населения к регулярным занятиям физической культурой и спортом, развитие детско-юношеского спорта. </w:t>
      </w:r>
    </w:p>
    <w:p w:rsidR="007256E3" w:rsidRDefault="007256E3" w:rsidP="007256E3">
      <w:pPr>
        <w:ind w:firstLine="540"/>
        <w:jc w:val="both"/>
      </w:pPr>
      <w:r>
        <w:t xml:space="preserve">Основной целью муниципальной  программы является привлечение жителей МО Бегуницкое сельское поселение   для занятий спортом.  </w:t>
      </w:r>
    </w:p>
    <w:p w:rsidR="007256E3" w:rsidRDefault="007256E3" w:rsidP="007256E3">
      <w:pPr>
        <w:pStyle w:val="a5"/>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7256E3" w:rsidRPr="00FF4567" w:rsidRDefault="007256E3" w:rsidP="007256E3">
      <w:pPr>
        <w:pStyle w:val="af7"/>
        <w:spacing w:after="0"/>
        <w:ind w:left="0" w:firstLine="709"/>
        <w:jc w:val="both"/>
      </w:pPr>
      <w:r w:rsidRPr="00E42EC2">
        <w:t xml:space="preserve">Реализация Подпрограммы направлена на создание условий, обеспечивающих комфортные условия для </w:t>
      </w:r>
      <w:r>
        <w:t>занятия спортом</w:t>
      </w:r>
      <w:r w:rsidRPr="00E42EC2">
        <w:t xml:space="preserve"> населения на территории </w:t>
      </w:r>
      <w:r>
        <w:t>Бегуницкого сельского поселения.</w:t>
      </w:r>
      <w:r w:rsidRPr="00BD7607">
        <w:t xml:space="preserve"> </w:t>
      </w:r>
      <w:r w:rsidRPr="00FF4567">
        <w:t>Достижение целей и реализация задач подпрограммы обеспечивается посредством следующих основных мероприятий:</w:t>
      </w:r>
    </w:p>
    <w:p w:rsidR="007256E3" w:rsidRDefault="007256E3" w:rsidP="007256E3">
      <w:pPr>
        <w:pStyle w:val="a8"/>
        <w:rPr>
          <w:rFonts w:ascii="Times New Roman" w:hAnsi="Times New Roman"/>
          <w:sz w:val="24"/>
          <w:szCs w:val="24"/>
        </w:rPr>
      </w:pPr>
      <w:r w:rsidRPr="00E42EC2">
        <w:t xml:space="preserve">     </w:t>
      </w:r>
    </w:p>
    <w:p w:rsidR="007256E3" w:rsidRPr="00556AC0" w:rsidRDefault="007256E3" w:rsidP="007256E3">
      <w:pPr>
        <w:ind w:firstLine="709"/>
        <w:jc w:val="both"/>
        <w:rPr>
          <w:b/>
        </w:rPr>
      </w:pPr>
      <w:r w:rsidRPr="00556AC0">
        <w:rPr>
          <w:b/>
        </w:rPr>
        <w:t>Основное мероприятие 1 «Мероприятия по созданию условий для занятий физической культурой и спортом среди различных групп населения»</w:t>
      </w:r>
    </w:p>
    <w:p w:rsidR="007256E3" w:rsidRPr="00C11066" w:rsidRDefault="007256E3" w:rsidP="007256E3">
      <w:pPr>
        <w:ind w:firstLine="709"/>
        <w:jc w:val="both"/>
      </w:pPr>
      <w:r w:rsidRPr="00C11066">
        <w:t>Реализация мероприятия позволит улучшить</w:t>
      </w:r>
      <w:r>
        <w:t xml:space="preserve"> и расширить условия для занятия спортом.</w:t>
      </w:r>
    </w:p>
    <w:p w:rsidR="007256E3" w:rsidRPr="00C11066" w:rsidRDefault="007256E3" w:rsidP="007256E3">
      <w:pPr>
        <w:jc w:val="both"/>
        <w:rPr>
          <w:b/>
          <w:i/>
        </w:rPr>
      </w:pPr>
    </w:p>
    <w:p w:rsidR="007256E3" w:rsidRDefault="007256E3" w:rsidP="007256E3">
      <w:pPr>
        <w:pStyle w:val="a5"/>
        <w:spacing w:before="0" w:beforeAutospacing="0" w:after="0" w:afterAutospacing="0"/>
        <w:ind w:firstLine="708"/>
        <w:jc w:val="center"/>
        <w:rPr>
          <w:b/>
        </w:rPr>
      </w:pPr>
      <w:r w:rsidRPr="007D2588">
        <w:rPr>
          <w:b/>
        </w:rPr>
        <w:t>4.</w:t>
      </w:r>
      <w:r w:rsidRPr="00650914">
        <w:t xml:space="preserve"> </w:t>
      </w:r>
      <w:r>
        <w:rPr>
          <w:b/>
        </w:rPr>
        <w:t>Ресурсное обеспечение подпрограммы</w:t>
      </w:r>
    </w:p>
    <w:p w:rsidR="007256E3" w:rsidRPr="00650914" w:rsidRDefault="007256E3" w:rsidP="007256E3">
      <w:pPr>
        <w:pStyle w:val="a5"/>
        <w:spacing w:before="0" w:beforeAutospacing="0" w:after="0" w:afterAutospacing="0"/>
        <w:ind w:firstLine="708"/>
        <w:jc w:val="center"/>
      </w:pPr>
    </w:p>
    <w:p w:rsidR="007256E3" w:rsidRPr="0076313A" w:rsidRDefault="007256E3" w:rsidP="007256E3">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 xml:space="preserve">на </w:t>
      </w:r>
      <w:r>
        <w:t>2021</w:t>
      </w:r>
      <w:r w:rsidRPr="00650914">
        <w:t xml:space="preserve"> год и на плановый период </w:t>
      </w:r>
      <w:r>
        <w:t>2022</w:t>
      </w:r>
      <w:r w:rsidRPr="00650914">
        <w:t xml:space="preserve"> и </w:t>
      </w:r>
      <w:r>
        <w:t>2023</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выделить 630,0 </w:t>
      </w:r>
      <w:r w:rsidRPr="00650914">
        <w:t>тыс. руб.</w:t>
      </w:r>
      <w:r>
        <w:t xml:space="preserve"> </w:t>
      </w:r>
      <w:r>
        <w:rPr>
          <w:color w:val="000000"/>
        </w:rPr>
        <w:t>в том числе:</w:t>
      </w:r>
    </w:p>
    <w:p w:rsidR="007256E3" w:rsidRDefault="007256E3" w:rsidP="007256E3">
      <w:pPr>
        <w:ind w:firstLine="225"/>
        <w:rPr>
          <w:color w:val="000000"/>
        </w:rPr>
      </w:pPr>
      <w:r>
        <w:rPr>
          <w:color w:val="000000"/>
        </w:rPr>
        <w:t>Областной бюджет –0,00 тыс. руб.</w:t>
      </w:r>
    </w:p>
    <w:p w:rsidR="007256E3" w:rsidRDefault="007256E3" w:rsidP="007256E3">
      <w:pPr>
        <w:ind w:firstLine="225"/>
        <w:rPr>
          <w:color w:val="000000"/>
        </w:rPr>
      </w:pPr>
      <w:r>
        <w:rPr>
          <w:color w:val="000000"/>
        </w:rPr>
        <w:t>Районный бюджет – 0,00 тыс. руб.</w:t>
      </w:r>
    </w:p>
    <w:p w:rsidR="007256E3" w:rsidRDefault="007256E3" w:rsidP="007256E3">
      <w:pPr>
        <w:ind w:firstLine="225"/>
        <w:rPr>
          <w:color w:val="000000"/>
        </w:rPr>
      </w:pPr>
      <w:r>
        <w:rPr>
          <w:color w:val="000000"/>
        </w:rPr>
        <w:t xml:space="preserve">Местный бюджет- 630,00 тыс. руб. </w:t>
      </w:r>
    </w:p>
    <w:p w:rsidR="007256E3" w:rsidRPr="007D2588" w:rsidRDefault="007256E3" w:rsidP="007256E3">
      <w:pPr>
        <w:ind w:firstLine="225"/>
        <w:rPr>
          <w:b/>
          <w:color w:val="000000"/>
        </w:rPr>
      </w:pPr>
      <w:r w:rsidRPr="00C33CB3">
        <w:rPr>
          <w:color w:val="000000"/>
        </w:rPr>
        <w:t>Из них по годам реализации</w:t>
      </w:r>
      <w:r w:rsidRPr="007D2588">
        <w:rPr>
          <w:b/>
          <w:color w:val="000000"/>
        </w:rPr>
        <w:t xml:space="preserve">: </w:t>
      </w:r>
    </w:p>
    <w:p w:rsidR="007256E3" w:rsidRDefault="007256E3" w:rsidP="007256E3">
      <w:pPr>
        <w:ind w:firstLine="225"/>
        <w:rPr>
          <w:color w:val="000000"/>
        </w:rPr>
      </w:pPr>
      <w:r>
        <w:rPr>
          <w:color w:val="000000"/>
        </w:rPr>
        <w:t>в 2021 год- 210,0 тыс. руб.  в том числе:</w:t>
      </w:r>
    </w:p>
    <w:p w:rsidR="007256E3" w:rsidRDefault="007256E3" w:rsidP="007256E3">
      <w:pPr>
        <w:ind w:firstLine="225"/>
        <w:rPr>
          <w:color w:val="000000"/>
        </w:rPr>
      </w:pPr>
      <w:r>
        <w:rPr>
          <w:color w:val="000000"/>
        </w:rPr>
        <w:t>Областной бюджет – 0,00 тыс. руб.</w:t>
      </w:r>
    </w:p>
    <w:p w:rsidR="007256E3" w:rsidRDefault="007256E3" w:rsidP="007256E3">
      <w:pPr>
        <w:ind w:firstLine="225"/>
        <w:rPr>
          <w:color w:val="000000"/>
        </w:rPr>
      </w:pPr>
      <w:r>
        <w:rPr>
          <w:color w:val="000000"/>
        </w:rPr>
        <w:t>Районный бюджет – 0,00 тыс. руб.</w:t>
      </w:r>
    </w:p>
    <w:p w:rsidR="007256E3" w:rsidRPr="008959A1" w:rsidRDefault="007256E3" w:rsidP="007256E3">
      <w:pPr>
        <w:ind w:firstLine="225"/>
        <w:rPr>
          <w:color w:val="000000"/>
        </w:rPr>
      </w:pPr>
      <w:r>
        <w:rPr>
          <w:color w:val="000000"/>
        </w:rPr>
        <w:t>Местный бюджет- 210,00 тыс. руб.</w:t>
      </w:r>
    </w:p>
    <w:p w:rsidR="007256E3" w:rsidRDefault="007256E3" w:rsidP="007256E3">
      <w:pPr>
        <w:ind w:firstLine="225"/>
        <w:rPr>
          <w:color w:val="000000"/>
        </w:rPr>
      </w:pPr>
      <w:r>
        <w:rPr>
          <w:color w:val="000000"/>
        </w:rPr>
        <w:t>в 2022 год- 210,00 тыс. руб.   в том числе:</w:t>
      </w:r>
    </w:p>
    <w:p w:rsidR="007256E3" w:rsidRDefault="007256E3" w:rsidP="007256E3">
      <w:pPr>
        <w:ind w:firstLine="225"/>
        <w:rPr>
          <w:color w:val="000000"/>
        </w:rPr>
      </w:pPr>
      <w:r>
        <w:rPr>
          <w:color w:val="000000"/>
        </w:rPr>
        <w:t>Областной бюджет – 0,00 тыс. руб.</w:t>
      </w:r>
    </w:p>
    <w:p w:rsidR="007256E3" w:rsidRDefault="007256E3" w:rsidP="007256E3">
      <w:pPr>
        <w:ind w:firstLine="225"/>
        <w:rPr>
          <w:color w:val="000000"/>
        </w:rPr>
      </w:pPr>
      <w:r>
        <w:rPr>
          <w:color w:val="000000"/>
        </w:rPr>
        <w:t>Районный бюджет – 0 00 тыс. руб.</w:t>
      </w:r>
    </w:p>
    <w:p w:rsidR="007256E3" w:rsidRPr="008959A1" w:rsidRDefault="007256E3" w:rsidP="007256E3">
      <w:pPr>
        <w:ind w:firstLine="225"/>
        <w:rPr>
          <w:color w:val="000000"/>
        </w:rPr>
      </w:pPr>
      <w:r>
        <w:rPr>
          <w:color w:val="000000"/>
        </w:rPr>
        <w:t>Местный бюджет- 210,00 тыс. руб.</w:t>
      </w:r>
    </w:p>
    <w:p w:rsidR="007256E3" w:rsidRDefault="007256E3" w:rsidP="007256E3">
      <w:pPr>
        <w:ind w:firstLine="225"/>
        <w:rPr>
          <w:color w:val="000000"/>
        </w:rPr>
      </w:pPr>
      <w:r>
        <w:rPr>
          <w:color w:val="000000"/>
        </w:rPr>
        <w:t>в 2023 год- 210,00 тыс. руб. в том числе:</w:t>
      </w:r>
    </w:p>
    <w:p w:rsidR="007256E3" w:rsidRDefault="007256E3" w:rsidP="007256E3">
      <w:pPr>
        <w:ind w:firstLine="225"/>
        <w:rPr>
          <w:color w:val="000000"/>
        </w:rPr>
      </w:pPr>
      <w:r>
        <w:rPr>
          <w:color w:val="000000"/>
        </w:rPr>
        <w:t>Областной бюджет – 0,00 тыс. руб.</w:t>
      </w:r>
    </w:p>
    <w:p w:rsidR="007256E3" w:rsidRDefault="007256E3" w:rsidP="007256E3">
      <w:pPr>
        <w:ind w:firstLine="225"/>
        <w:rPr>
          <w:color w:val="000000"/>
        </w:rPr>
      </w:pPr>
      <w:r>
        <w:rPr>
          <w:color w:val="000000"/>
        </w:rPr>
        <w:t>Районный бюджет – 0,00 тыс. руб.</w:t>
      </w:r>
    </w:p>
    <w:p w:rsidR="007256E3" w:rsidRDefault="007256E3" w:rsidP="007256E3">
      <w:pPr>
        <w:jc w:val="both"/>
        <w:rPr>
          <w:color w:val="000000"/>
        </w:rPr>
      </w:pPr>
      <w:r>
        <w:rPr>
          <w:color w:val="000000"/>
        </w:rPr>
        <w:t xml:space="preserve">   Местный бюджет- 210,00 тыс. руб.</w:t>
      </w:r>
    </w:p>
    <w:p w:rsidR="007256E3" w:rsidRDefault="007256E3" w:rsidP="007256E3">
      <w:pPr>
        <w:ind w:firstLine="709"/>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7256E3" w:rsidRPr="00226FE6" w:rsidRDefault="007256E3" w:rsidP="007256E3">
      <w:pPr>
        <w:pStyle w:val="a5"/>
        <w:spacing w:before="0" w:beforeAutospacing="0" w:after="0" w:afterAutospacing="0"/>
        <w:jc w:val="both"/>
      </w:pPr>
    </w:p>
    <w:p w:rsidR="007256E3" w:rsidRDefault="007256E3" w:rsidP="00A51CC6">
      <w:pPr>
        <w:sectPr w:rsidR="007256E3" w:rsidSect="007812B5">
          <w:pgSz w:w="11906" w:h="16838"/>
          <w:pgMar w:top="1134" w:right="1134" w:bottom="567" w:left="851" w:header="709" w:footer="709" w:gutter="0"/>
          <w:cols w:space="708"/>
          <w:docGrid w:linePitch="360"/>
        </w:sectPr>
      </w:pPr>
    </w:p>
    <w:p w:rsidR="007256E3" w:rsidRPr="000B7F79" w:rsidRDefault="007256E3" w:rsidP="007256E3">
      <w:pPr>
        <w:jc w:val="center"/>
        <w:rPr>
          <w:b/>
          <w:bCs/>
          <w:color w:val="000000"/>
        </w:rPr>
      </w:pPr>
      <w:r w:rsidRPr="000B7F79">
        <w:rPr>
          <w:b/>
          <w:bCs/>
          <w:color w:val="000000"/>
        </w:rPr>
        <w:lastRenderedPageBreak/>
        <w:t>Сведения о показателях (индикат</w:t>
      </w:r>
      <w:r>
        <w:rPr>
          <w:b/>
          <w:bCs/>
          <w:color w:val="000000"/>
        </w:rPr>
        <w:t>орах) достижения цели  и их значениях</w:t>
      </w:r>
    </w:p>
    <w:p w:rsidR="007256E3" w:rsidRPr="00C462AA" w:rsidRDefault="007256E3" w:rsidP="007256E3">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00"/>
        <w:gridCol w:w="6268"/>
        <w:gridCol w:w="1854"/>
        <w:gridCol w:w="1335"/>
        <w:gridCol w:w="2045"/>
        <w:gridCol w:w="3045"/>
      </w:tblGrid>
      <w:tr w:rsidR="007256E3" w:rsidRPr="000B7F79" w:rsidTr="008331BC">
        <w:trPr>
          <w:trHeight w:val="57"/>
          <w:tblCellSpacing w:w="20" w:type="dxa"/>
        </w:trPr>
        <w:tc>
          <w:tcPr>
            <w:tcW w:w="273" w:type="pct"/>
            <w:vMerge w:val="restart"/>
            <w:shd w:val="clear" w:color="auto" w:fill="auto"/>
          </w:tcPr>
          <w:p w:rsidR="007256E3" w:rsidRPr="00637995" w:rsidRDefault="007256E3" w:rsidP="008331BC">
            <w:pPr>
              <w:jc w:val="center"/>
            </w:pPr>
            <w:r w:rsidRPr="00637995">
              <w:t>№</w:t>
            </w:r>
            <w:r w:rsidRPr="00637995">
              <w:br/>
              <w:t>п/п</w:t>
            </w:r>
          </w:p>
        </w:tc>
        <w:tc>
          <w:tcPr>
            <w:tcW w:w="2027" w:type="pct"/>
            <w:vMerge w:val="restart"/>
            <w:shd w:val="clear" w:color="auto" w:fill="auto"/>
          </w:tcPr>
          <w:p w:rsidR="007256E3" w:rsidRPr="00637995" w:rsidRDefault="007256E3" w:rsidP="008331BC">
            <w:pPr>
              <w:jc w:val="center"/>
            </w:pPr>
            <w:r w:rsidRPr="00637995">
              <w:t>Показатель (индикатор) (наименование)</w:t>
            </w:r>
          </w:p>
        </w:tc>
        <w:tc>
          <w:tcPr>
            <w:tcW w:w="590" w:type="pct"/>
            <w:vMerge w:val="restart"/>
            <w:shd w:val="clear" w:color="auto" w:fill="auto"/>
          </w:tcPr>
          <w:p w:rsidR="007256E3" w:rsidRPr="00637995" w:rsidRDefault="007256E3" w:rsidP="008331BC">
            <w:pPr>
              <w:jc w:val="center"/>
            </w:pPr>
            <w:r w:rsidRPr="00637995">
              <w:t>Ед. измерения</w:t>
            </w:r>
          </w:p>
        </w:tc>
        <w:tc>
          <w:tcPr>
            <w:tcW w:w="2046" w:type="pct"/>
            <w:gridSpan w:val="3"/>
            <w:shd w:val="clear" w:color="auto" w:fill="auto"/>
          </w:tcPr>
          <w:p w:rsidR="007256E3" w:rsidRPr="00637995" w:rsidRDefault="007256E3" w:rsidP="008331BC">
            <w:pPr>
              <w:jc w:val="center"/>
            </w:pPr>
            <w:r w:rsidRPr="00637995">
              <w:t>Значения показателей</w:t>
            </w:r>
          </w:p>
        </w:tc>
      </w:tr>
      <w:tr w:rsidR="007256E3" w:rsidRPr="000B7F79" w:rsidTr="008331BC">
        <w:trPr>
          <w:trHeight w:val="57"/>
          <w:tblCellSpacing w:w="20" w:type="dxa"/>
        </w:trPr>
        <w:tc>
          <w:tcPr>
            <w:tcW w:w="273" w:type="pct"/>
            <w:vMerge/>
            <w:shd w:val="clear" w:color="auto" w:fill="auto"/>
          </w:tcPr>
          <w:p w:rsidR="007256E3" w:rsidRPr="00637995" w:rsidRDefault="007256E3" w:rsidP="008331BC"/>
        </w:tc>
        <w:tc>
          <w:tcPr>
            <w:tcW w:w="2027" w:type="pct"/>
            <w:vMerge/>
            <w:shd w:val="clear" w:color="auto" w:fill="auto"/>
          </w:tcPr>
          <w:p w:rsidR="007256E3" w:rsidRPr="00637995" w:rsidRDefault="007256E3" w:rsidP="008331BC"/>
        </w:tc>
        <w:tc>
          <w:tcPr>
            <w:tcW w:w="590" w:type="pct"/>
            <w:vMerge/>
            <w:shd w:val="clear" w:color="auto" w:fill="auto"/>
          </w:tcPr>
          <w:p w:rsidR="007256E3" w:rsidRPr="00637995" w:rsidRDefault="007256E3" w:rsidP="008331BC">
            <w:pPr>
              <w:jc w:val="center"/>
            </w:pPr>
          </w:p>
        </w:tc>
        <w:tc>
          <w:tcPr>
            <w:tcW w:w="422" w:type="pct"/>
            <w:shd w:val="clear" w:color="auto" w:fill="auto"/>
          </w:tcPr>
          <w:p w:rsidR="007256E3" w:rsidRPr="00637995" w:rsidRDefault="007256E3" w:rsidP="008331BC">
            <w:pPr>
              <w:jc w:val="center"/>
            </w:pPr>
            <w:r w:rsidRPr="00637995">
              <w:t>2021</w:t>
            </w:r>
          </w:p>
        </w:tc>
        <w:tc>
          <w:tcPr>
            <w:tcW w:w="653" w:type="pct"/>
            <w:shd w:val="clear" w:color="auto" w:fill="auto"/>
          </w:tcPr>
          <w:p w:rsidR="007256E3" w:rsidRPr="00637995" w:rsidRDefault="007256E3" w:rsidP="008331BC">
            <w:pPr>
              <w:jc w:val="center"/>
            </w:pPr>
            <w:r w:rsidRPr="00637995">
              <w:t>2022</w:t>
            </w:r>
          </w:p>
        </w:tc>
        <w:tc>
          <w:tcPr>
            <w:tcW w:w="945" w:type="pct"/>
            <w:tcBorders>
              <w:right w:val="outset" w:sz="24" w:space="0" w:color="A0A0A0"/>
            </w:tcBorders>
            <w:shd w:val="clear" w:color="auto" w:fill="auto"/>
          </w:tcPr>
          <w:p w:rsidR="007256E3" w:rsidRPr="00637995" w:rsidRDefault="007256E3" w:rsidP="008331BC">
            <w:pPr>
              <w:jc w:val="center"/>
            </w:pPr>
            <w:r w:rsidRPr="00637995">
              <w:t>2023</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r w:rsidRPr="00637995">
              <w:t>1</w:t>
            </w:r>
          </w:p>
        </w:tc>
        <w:tc>
          <w:tcPr>
            <w:tcW w:w="2027" w:type="pct"/>
            <w:shd w:val="clear" w:color="auto" w:fill="auto"/>
          </w:tcPr>
          <w:p w:rsidR="007256E3" w:rsidRPr="00637995" w:rsidRDefault="007256E3" w:rsidP="008331BC">
            <w:pPr>
              <w:pStyle w:val="a5"/>
              <w:rPr>
                <w:color w:val="000000"/>
              </w:rPr>
            </w:pPr>
            <w:r w:rsidRPr="00637995">
              <w:rPr>
                <w:color w:val="000000"/>
              </w:rPr>
              <w:t>Количество проведенных спортивно-массовых мероприятий по различным видам спорта, спортивных праздников в соответствии с Планом и участие команд между поселениями в областных и районных соревнованиях по различным видам спорта</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33</w:t>
            </w:r>
          </w:p>
        </w:tc>
        <w:tc>
          <w:tcPr>
            <w:tcW w:w="653" w:type="pct"/>
            <w:shd w:val="clear" w:color="auto" w:fill="auto"/>
          </w:tcPr>
          <w:p w:rsidR="007256E3" w:rsidRPr="00637995" w:rsidRDefault="007256E3" w:rsidP="008331BC">
            <w:pPr>
              <w:jc w:val="center"/>
            </w:pPr>
            <w:r w:rsidRPr="00637995">
              <w:t>37</w:t>
            </w:r>
          </w:p>
        </w:tc>
        <w:tc>
          <w:tcPr>
            <w:tcW w:w="945" w:type="pct"/>
            <w:tcBorders>
              <w:right w:val="outset" w:sz="24" w:space="0" w:color="A0A0A0"/>
            </w:tcBorders>
            <w:shd w:val="clear" w:color="auto" w:fill="auto"/>
          </w:tcPr>
          <w:p w:rsidR="007256E3" w:rsidRPr="00637995" w:rsidRDefault="007256E3" w:rsidP="008331BC">
            <w:pPr>
              <w:jc w:val="center"/>
            </w:pPr>
            <w:r w:rsidRPr="00637995">
              <w:t>44</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r w:rsidRPr="00637995">
              <w:t>2</w:t>
            </w:r>
          </w:p>
        </w:tc>
        <w:tc>
          <w:tcPr>
            <w:tcW w:w="2027" w:type="pct"/>
            <w:shd w:val="clear" w:color="auto" w:fill="auto"/>
          </w:tcPr>
          <w:p w:rsidR="007256E3" w:rsidRPr="00637995" w:rsidRDefault="007256E3" w:rsidP="008331BC">
            <w:r w:rsidRPr="00637995">
              <w:t>Количество приобретенного инвентаря для занятия физической культурой и спортом</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49</w:t>
            </w:r>
          </w:p>
        </w:tc>
        <w:tc>
          <w:tcPr>
            <w:tcW w:w="653" w:type="pct"/>
            <w:shd w:val="clear" w:color="auto" w:fill="auto"/>
          </w:tcPr>
          <w:p w:rsidR="007256E3" w:rsidRPr="00637995" w:rsidRDefault="007256E3" w:rsidP="008331BC">
            <w:pPr>
              <w:jc w:val="center"/>
            </w:pPr>
            <w:r w:rsidRPr="00637995">
              <w:t>59</w:t>
            </w:r>
          </w:p>
        </w:tc>
        <w:tc>
          <w:tcPr>
            <w:tcW w:w="945" w:type="pct"/>
            <w:tcBorders>
              <w:right w:val="outset" w:sz="24" w:space="0" w:color="A0A0A0"/>
            </w:tcBorders>
            <w:shd w:val="clear" w:color="auto" w:fill="auto"/>
          </w:tcPr>
          <w:p w:rsidR="007256E3" w:rsidRPr="00637995" w:rsidRDefault="007256E3" w:rsidP="008331BC">
            <w:pPr>
              <w:jc w:val="center"/>
            </w:pPr>
            <w:r w:rsidRPr="00637995">
              <w:t>68</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r w:rsidRPr="00637995">
              <w:t>3</w:t>
            </w:r>
          </w:p>
        </w:tc>
        <w:tc>
          <w:tcPr>
            <w:tcW w:w="2027" w:type="pct"/>
            <w:shd w:val="clear" w:color="auto" w:fill="auto"/>
          </w:tcPr>
          <w:p w:rsidR="007256E3" w:rsidRPr="00637995" w:rsidRDefault="007256E3" w:rsidP="008331BC">
            <w:pPr>
              <w:pStyle w:val="a5"/>
              <w:rPr>
                <w:color w:val="000000"/>
              </w:rPr>
            </w:pPr>
            <w:r w:rsidRPr="00637995">
              <w:rPr>
                <w:color w:val="000000"/>
              </w:rPr>
              <w:t xml:space="preserve">Количество участников, систематически занимающихся физической культурой и спортом, в том числе: </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551</w:t>
            </w:r>
          </w:p>
        </w:tc>
        <w:tc>
          <w:tcPr>
            <w:tcW w:w="653" w:type="pct"/>
            <w:shd w:val="clear" w:color="auto" w:fill="auto"/>
          </w:tcPr>
          <w:p w:rsidR="007256E3" w:rsidRPr="00637995" w:rsidRDefault="007256E3" w:rsidP="008331BC">
            <w:pPr>
              <w:jc w:val="center"/>
            </w:pPr>
            <w:r w:rsidRPr="00637995">
              <w:t>638</w:t>
            </w:r>
          </w:p>
        </w:tc>
        <w:tc>
          <w:tcPr>
            <w:tcW w:w="945" w:type="pct"/>
            <w:tcBorders>
              <w:right w:val="outset" w:sz="24" w:space="0" w:color="A0A0A0"/>
            </w:tcBorders>
            <w:shd w:val="clear" w:color="auto" w:fill="auto"/>
          </w:tcPr>
          <w:p w:rsidR="007256E3" w:rsidRPr="00637995" w:rsidRDefault="007256E3" w:rsidP="008331BC">
            <w:pPr>
              <w:jc w:val="center"/>
            </w:pPr>
            <w:r w:rsidRPr="00637995">
              <w:t>755</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p>
        </w:tc>
        <w:tc>
          <w:tcPr>
            <w:tcW w:w="2027" w:type="pct"/>
            <w:shd w:val="clear" w:color="auto" w:fill="auto"/>
          </w:tcPr>
          <w:p w:rsidR="007256E3" w:rsidRPr="00637995" w:rsidRDefault="007256E3" w:rsidP="008331BC">
            <w:pPr>
              <w:rPr>
                <w:color w:val="000000"/>
              </w:rPr>
            </w:pPr>
            <w:r w:rsidRPr="00637995">
              <w:rPr>
                <w:color w:val="000000"/>
              </w:rPr>
              <w:t>возрастная группа до 10 лет</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111</w:t>
            </w:r>
          </w:p>
        </w:tc>
        <w:tc>
          <w:tcPr>
            <w:tcW w:w="653" w:type="pct"/>
            <w:shd w:val="clear" w:color="auto" w:fill="auto"/>
          </w:tcPr>
          <w:p w:rsidR="007256E3" w:rsidRPr="00637995" w:rsidRDefault="007256E3" w:rsidP="008331BC">
            <w:pPr>
              <w:jc w:val="center"/>
            </w:pPr>
            <w:r w:rsidRPr="00637995">
              <w:t>135</w:t>
            </w:r>
          </w:p>
        </w:tc>
        <w:tc>
          <w:tcPr>
            <w:tcW w:w="945" w:type="pct"/>
            <w:tcBorders>
              <w:right w:val="outset" w:sz="24" w:space="0" w:color="A0A0A0"/>
            </w:tcBorders>
            <w:shd w:val="clear" w:color="auto" w:fill="auto"/>
          </w:tcPr>
          <w:p w:rsidR="007256E3" w:rsidRPr="00637995" w:rsidRDefault="007256E3" w:rsidP="008331BC">
            <w:pPr>
              <w:jc w:val="center"/>
            </w:pPr>
            <w:r w:rsidRPr="00637995">
              <w:t>166</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p>
        </w:tc>
        <w:tc>
          <w:tcPr>
            <w:tcW w:w="2027" w:type="pct"/>
            <w:shd w:val="clear" w:color="auto" w:fill="auto"/>
          </w:tcPr>
          <w:p w:rsidR="007256E3" w:rsidRPr="00637995" w:rsidRDefault="007256E3" w:rsidP="008331BC">
            <w:pPr>
              <w:rPr>
                <w:color w:val="000000"/>
              </w:rPr>
            </w:pPr>
            <w:r w:rsidRPr="00637995">
              <w:rPr>
                <w:color w:val="000000"/>
              </w:rPr>
              <w:t>возрастная группа  от 10 – до 16 лет</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130</w:t>
            </w:r>
          </w:p>
        </w:tc>
        <w:tc>
          <w:tcPr>
            <w:tcW w:w="653" w:type="pct"/>
            <w:shd w:val="clear" w:color="auto" w:fill="auto"/>
          </w:tcPr>
          <w:p w:rsidR="007256E3" w:rsidRPr="00637995" w:rsidRDefault="007256E3" w:rsidP="008331BC">
            <w:pPr>
              <w:jc w:val="center"/>
            </w:pPr>
            <w:r w:rsidRPr="00637995">
              <w:t>163</w:t>
            </w:r>
          </w:p>
        </w:tc>
        <w:tc>
          <w:tcPr>
            <w:tcW w:w="945" w:type="pct"/>
            <w:tcBorders>
              <w:right w:val="outset" w:sz="24" w:space="0" w:color="A0A0A0"/>
            </w:tcBorders>
            <w:shd w:val="clear" w:color="auto" w:fill="auto"/>
          </w:tcPr>
          <w:p w:rsidR="007256E3" w:rsidRPr="00637995" w:rsidRDefault="007256E3" w:rsidP="008331BC">
            <w:pPr>
              <w:jc w:val="center"/>
            </w:pPr>
            <w:r w:rsidRPr="00637995">
              <w:t>190</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p>
        </w:tc>
        <w:tc>
          <w:tcPr>
            <w:tcW w:w="2027" w:type="pct"/>
            <w:shd w:val="clear" w:color="auto" w:fill="auto"/>
          </w:tcPr>
          <w:p w:rsidR="007256E3" w:rsidRPr="00637995" w:rsidRDefault="007256E3" w:rsidP="008331BC">
            <w:pPr>
              <w:pStyle w:val="a5"/>
              <w:rPr>
                <w:color w:val="000000"/>
              </w:rPr>
            </w:pPr>
            <w:r w:rsidRPr="00637995">
              <w:rPr>
                <w:color w:val="000000"/>
              </w:rPr>
              <w:t>возрастная группа от 16 - до 30 лет</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158</w:t>
            </w:r>
          </w:p>
        </w:tc>
        <w:tc>
          <w:tcPr>
            <w:tcW w:w="653" w:type="pct"/>
            <w:shd w:val="clear" w:color="auto" w:fill="auto"/>
          </w:tcPr>
          <w:p w:rsidR="007256E3" w:rsidRPr="00637995" w:rsidRDefault="007256E3" w:rsidP="008331BC">
            <w:pPr>
              <w:jc w:val="center"/>
            </w:pPr>
            <w:r w:rsidRPr="00637995">
              <w:t>177</w:t>
            </w:r>
          </w:p>
        </w:tc>
        <w:tc>
          <w:tcPr>
            <w:tcW w:w="945" w:type="pct"/>
            <w:tcBorders>
              <w:right w:val="outset" w:sz="24" w:space="0" w:color="A0A0A0"/>
            </w:tcBorders>
            <w:shd w:val="clear" w:color="auto" w:fill="auto"/>
          </w:tcPr>
          <w:p w:rsidR="007256E3" w:rsidRPr="00637995" w:rsidRDefault="007256E3" w:rsidP="008331BC">
            <w:pPr>
              <w:jc w:val="center"/>
            </w:pPr>
            <w:r w:rsidRPr="00637995">
              <w:t>205</w:t>
            </w:r>
          </w:p>
        </w:tc>
      </w:tr>
      <w:tr w:rsidR="007256E3" w:rsidRPr="000B7F79" w:rsidTr="008331BC">
        <w:trPr>
          <w:trHeight w:val="57"/>
          <w:tblCellSpacing w:w="20" w:type="dxa"/>
        </w:trPr>
        <w:tc>
          <w:tcPr>
            <w:tcW w:w="273" w:type="pct"/>
            <w:shd w:val="clear" w:color="auto" w:fill="auto"/>
          </w:tcPr>
          <w:p w:rsidR="007256E3" w:rsidRPr="00637995" w:rsidRDefault="007256E3" w:rsidP="008331BC">
            <w:pPr>
              <w:jc w:val="center"/>
            </w:pPr>
          </w:p>
        </w:tc>
        <w:tc>
          <w:tcPr>
            <w:tcW w:w="2027" w:type="pct"/>
            <w:shd w:val="clear" w:color="auto" w:fill="auto"/>
          </w:tcPr>
          <w:p w:rsidR="007256E3" w:rsidRPr="00637995" w:rsidRDefault="007256E3" w:rsidP="008331BC">
            <w:pPr>
              <w:pStyle w:val="a5"/>
            </w:pPr>
            <w:r w:rsidRPr="00637995">
              <w:t>возрастная группа старше 30 лет</w:t>
            </w:r>
          </w:p>
        </w:tc>
        <w:tc>
          <w:tcPr>
            <w:tcW w:w="590" w:type="pct"/>
            <w:shd w:val="clear" w:color="auto" w:fill="auto"/>
          </w:tcPr>
          <w:p w:rsidR="007256E3" w:rsidRPr="00637995" w:rsidRDefault="007256E3" w:rsidP="008331BC">
            <w:pPr>
              <w:jc w:val="center"/>
            </w:pPr>
            <w:r w:rsidRPr="00637995">
              <w:t>Ед.</w:t>
            </w:r>
          </w:p>
        </w:tc>
        <w:tc>
          <w:tcPr>
            <w:tcW w:w="422" w:type="pct"/>
            <w:shd w:val="clear" w:color="auto" w:fill="auto"/>
          </w:tcPr>
          <w:p w:rsidR="007256E3" w:rsidRPr="00637995" w:rsidRDefault="007256E3" w:rsidP="008331BC">
            <w:pPr>
              <w:jc w:val="center"/>
            </w:pPr>
            <w:r w:rsidRPr="00637995">
              <w:t>152</w:t>
            </w:r>
          </w:p>
        </w:tc>
        <w:tc>
          <w:tcPr>
            <w:tcW w:w="653" w:type="pct"/>
            <w:shd w:val="clear" w:color="auto" w:fill="auto"/>
          </w:tcPr>
          <w:p w:rsidR="007256E3" w:rsidRPr="00637995" w:rsidRDefault="007256E3" w:rsidP="008331BC">
            <w:pPr>
              <w:jc w:val="center"/>
            </w:pPr>
            <w:r w:rsidRPr="00637995">
              <w:t>163</w:t>
            </w:r>
          </w:p>
        </w:tc>
        <w:tc>
          <w:tcPr>
            <w:tcW w:w="945" w:type="pct"/>
            <w:tcBorders>
              <w:right w:val="outset" w:sz="24" w:space="0" w:color="A0A0A0"/>
            </w:tcBorders>
            <w:shd w:val="clear" w:color="auto" w:fill="auto"/>
          </w:tcPr>
          <w:p w:rsidR="007256E3" w:rsidRPr="00637995" w:rsidRDefault="007256E3" w:rsidP="008331BC">
            <w:pPr>
              <w:jc w:val="center"/>
            </w:pPr>
            <w:r w:rsidRPr="00637995">
              <w:t>194</w:t>
            </w:r>
          </w:p>
        </w:tc>
      </w:tr>
    </w:tbl>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rPr>
          <w:b/>
        </w:rPr>
      </w:pPr>
    </w:p>
    <w:p w:rsidR="007256E3" w:rsidRDefault="007256E3" w:rsidP="007256E3">
      <w:pPr>
        <w:jc w:val="center"/>
        <w:rPr>
          <w:b/>
        </w:rPr>
      </w:pPr>
      <w:r>
        <w:rPr>
          <w:b/>
        </w:rPr>
        <w:t>План реализации</w:t>
      </w:r>
    </w:p>
    <w:p w:rsidR="007256E3" w:rsidRPr="00226FE6" w:rsidRDefault="007256E3" w:rsidP="007256E3">
      <w:pPr>
        <w:jc w:val="center"/>
        <w:rPr>
          <w:b/>
          <w:color w:val="000000"/>
        </w:rPr>
      </w:pPr>
      <w:r w:rsidRPr="000B4E28">
        <w:rPr>
          <w:b/>
        </w:rPr>
        <w:t>Подпрограммы №</w:t>
      </w:r>
      <w:r w:rsidRPr="00226FE6">
        <w:rPr>
          <w:b/>
        </w:rPr>
        <w:t xml:space="preserve">2 </w:t>
      </w:r>
      <w:r w:rsidRPr="00226FE6">
        <w:rPr>
          <w:b/>
          <w:bCs/>
        </w:rPr>
        <w:t>«</w:t>
      </w:r>
      <w:r>
        <w:rPr>
          <w:b/>
          <w:bCs/>
        </w:rPr>
        <w:t>Развитие физической культуры и спорта</w:t>
      </w:r>
      <w:r w:rsidRPr="00226FE6">
        <w:rPr>
          <w:b/>
          <w:bCs/>
        </w:rPr>
        <w:t xml:space="preserve"> </w:t>
      </w:r>
      <w:r>
        <w:rPr>
          <w:b/>
          <w:bCs/>
        </w:rPr>
        <w:t>Бегуницкого</w:t>
      </w:r>
      <w:r w:rsidRPr="00226FE6">
        <w:rPr>
          <w:b/>
          <w:bCs/>
        </w:rPr>
        <w:t xml:space="preserve"> сельско</w:t>
      </w:r>
      <w:r>
        <w:rPr>
          <w:b/>
          <w:bCs/>
        </w:rPr>
        <w:t>го</w:t>
      </w:r>
      <w:r w:rsidRPr="00226FE6">
        <w:rPr>
          <w:b/>
          <w:bCs/>
        </w:rPr>
        <w:t xml:space="preserve"> поселени</w:t>
      </w:r>
      <w:r>
        <w:rPr>
          <w:b/>
          <w:bCs/>
        </w:rPr>
        <w:t>я</w:t>
      </w:r>
      <w:r w:rsidRPr="00226FE6">
        <w:rPr>
          <w:b/>
          <w:bCs/>
        </w:rPr>
        <w:t xml:space="preserve"> Волосовского муниципального района Ленинградской области»</w:t>
      </w:r>
    </w:p>
    <w:p w:rsidR="007256E3" w:rsidRPr="00053182" w:rsidRDefault="007256E3" w:rsidP="007256E3">
      <w:pPr>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7"/>
        <w:gridCol w:w="3959"/>
        <w:gridCol w:w="1655"/>
        <w:gridCol w:w="1819"/>
        <w:gridCol w:w="2544"/>
        <w:gridCol w:w="2637"/>
        <w:gridCol w:w="2232"/>
      </w:tblGrid>
      <w:tr w:rsidR="007256E3" w:rsidTr="008331BC">
        <w:trPr>
          <w:trHeight w:val="150"/>
          <w:tblCellSpacing w:w="20" w:type="dxa"/>
        </w:trPr>
        <w:tc>
          <w:tcPr>
            <w:tcW w:w="647" w:type="dxa"/>
            <w:vMerge w:val="restart"/>
            <w:shd w:val="clear" w:color="auto" w:fill="auto"/>
          </w:tcPr>
          <w:p w:rsidR="007256E3" w:rsidRPr="00DC5DC8" w:rsidRDefault="007256E3" w:rsidP="008331BC">
            <w:pPr>
              <w:jc w:val="center"/>
              <w:rPr>
                <w:b/>
              </w:rPr>
            </w:pPr>
            <w:r w:rsidRPr="00DC5DC8">
              <w:rPr>
                <w:b/>
                <w:sz w:val="22"/>
                <w:szCs w:val="22"/>
              </w:rPr>
              <w:t>№ п</w:t>
            </w:r>
            <w:r>
              <w:rPr>
                <w:b/>
                <w:sz w:val="22"/>
                <w:szCs w:val="22"/>
              </w:rPr>
              <w:t>/</w:t>
            </w:r>
            <w:r w:rsidRPr="00DC5DC8">
              <w:rPr>
                <w:b/>
                <w:sz w:val="22"/>
                <w:szCs w:val="22"/>
              </w:rPr>
              <w:t>п</w:t>
            </w:r>
          </w:p>
        </w:tc>
        <w:tc>
          <w:tcPr>
            <w:tcW w:w="3919" w:type="dxa"/>
            <w:vMerge w:val="restart"/>
            <w:shd w:val="clear" w:color="auto" w:fill="auto"/>
          </w:tcPr>
          <w:p w:rsidR="007256E3" w:rsidRPr="00DC5DC8" w:rsidRDefault="007256E3" w:rsidP="008331BC">
            <w:pPr>
              <w:jc w:val="center"/>
              <w:rPr>
                <w:b/>
              </w:rPr>
            </w:pPr>
            <w:r w:rsidRPr="00DC5DC8">
              <w:rPr>
                <w:b/>
                <w:sz w:val="22"/>
                <w:szCs w:val="22"/>
              </w:rPr>
              <w:t>Наименование основного мероприятия</w:t>
            </w:r>
          </w:p>
        </w:tc>
        <w:tc>
          <w:tcPr>
            <w:tcW w:w="1615" w:type="dxa"/>
            <w:vMerge w:val="restart"/>
            <w:shd w:val="clear" w:color="auto" w:fill="auto"/>
          </w:tcPr>
          <w:p w:rsidR="007256E3" w:rsidRPr="00DC5DC8" w:rsidRDefault="007256E3" w:rsidP="008331BC">
            <w:pPr>
              <w:jc w:val="center"/>
              <w:rPr>
                <w:b/>
              </w:rPr>
            </w:pPr>
            <w:r>
              <w:rPr>
                <w:b/>
                <w:sz w:val="22"/>
                <w:szCs w:val="22"/>
              </w:rPr>
              <w:t>Уровень бюджета</w:t>
            </w:r>
          </w:p>
        </w:tc>
        <w:tc>
          <w:tcPr>
            <w:tcW w:w="9172" w:type="dxa"/>
            <w:gridSpan w:val="4"/>
            <w:shd w:val="clear" w:color="auto" w:fill="auto"/>
          </w:tcPr>
          <w:p w:rsidR="007256E3" w:rsidRPr="00DC5DC8" w:rsidRDefault="007256E3" w:rsidP="008331BC">
            <w:pPr>
              <w:jc w:val="center"/>
              <w:rPr>
                <w:b/>
              </w:rPr>
            </w:pPr>
            <w:r w:rsidRPr="00DC5DC8">
              <w:rPr>
                <w:b/>
                <w:sz w:val="22"/>
                <w:szCs w:val="22"/>
              </w:rPr>
              <w:t>Оценка расходов (тыс. руб., в ценах соответствующих лет)</w:t>
            </w:r>
          </w:p>
        </w:tc>
      </w:tr>
      <w:tr w:rsidR="007256E3" w:rsidTr="008331BC">
        <w:trPr>
          <w:trHeight w:val="345"/>
          <w:tblCellSpacing w:w="20" w:type="dxa"/>
        </w:trPr>
        <w:tc>
          <w:tcPr>
            <w:tcW w:w="647" w:type="dxa"/>
            <w:vMerge/>
            <w:shd w:val="clear" w:color="auto" w:fill="auto"/>
          </w:tcPr>
          <w:p w:rsidR="007256E3" w:rsidRPr="00DC5DC8" w:rsidRDefault="007256E3" w:rsidP="008331BC">
            <w:pPr>
              <w:jc w:val="both"/>
              <w:rPr>
                <w:b/>
              </w:rPr>
            </w:pPr>
          </w:p>
        </w:tc>
        <w:tc>
          <w:tcPr>
            <w:tcW w:w="3919" w:type="dxa"/>
            <w:vMerge/>
            <w:shd w:val="clear" w:color="auto" w:fill="auto"/>
          </w:tcPr>
          <w:p w:rsidR="007256E3" w:rsidRPr="00DC5DC8" w:rsidRDefault="007256E3" w:rsidP="008331BC">
            <w:pPr>
              <w:jc w:val="center"/>
              <w:rPr>
                <w:b/>
              </w:rPr>
            </w:pPr>
          </w:p>
        </w:tc>
        <w:tc>
          <w:tcPr>
            <w:tcW w:w="1615" w:type="dxa"/>
            <w:vMerge/>
            <w:shd w:val="clear" w:color="auto" w:fill="auto"/>
          </w:tcPr>
          <w:p w:rsidR="007256E3" w:rsidRPr="00DC5DC8" w:rsidRDefault="007256E3" w:rsidP="008331BC">
            <w:pPr>
              <w:jc w:val="center"/>
              <w:rPr>
                <w:b/>
              </w:rPr>
            </w:pPr>
          </w:p>
        </w:tc>
        <w:tc>
          <w:tcPr>
            <w:tcW w:w="1779" w:type="dxa"/>
            <w:shd w:val="clear" w:color="auto" w:fill="auto"/>
          </w:tcPr>
          <w:p w:rsidR="007256E3" w:rsidRPr="00DC5DC8" w:rsidRDefault="007256E3" w:rsidP="008331BC">
            <w:pPr>
              <w:jc w:val="center"/>
              <w:rPr>
                <w:b/>
              </w:rPr>
            </w:pPr>
            <w:r w:rsidRPr="00DC5DC8">
              <w:rPr>
                <w:b/>
                <w:sz w:val="22"/>
                <w:szCs w:val="22"/>
              </w:rPr>
              <w:t>Всего</w:t>
            </w:r>
          </w:p>
        </w:tc>
        <w:tc>
          <w:tcPr>
            <w:tcW w:w="2504" w:type="dxa"/>
            <w:shd w:val="clear" w:color="auto" w:fill="auto"/>
          </w:tcPr>
          <w:p w:rsidR="007256E3" w:rsidRPr="00DC5DC8" w:rsidRDefault="007256E3" w:rsidP="008331BC">
            <w:pPr>
              <w:jc w:val="center"/>
              <w:rPr>
                <w:b/>
              </w:rPr>
            </w:pPr>
            <w:r>
              <w:rPr>
                <w:b/>
                <w:sz w:val="22"/>
                <w:szCs w:val="22"/>
              </w:rPr>
              <w:t>2021 год</w:t>
            </w:r>
          </w:p>
        </w:tc>
        <w:tc>
          <w:tcPr>
            <w:tcW w:w="2597" w:type="dxa"/>
            <w:shd w:val="clear" w:color="auto" w:fill="auto"/>
          </w:tcPr>
          <w:p w:rsidR="007256E3" w:rsidRPr="00DC5DC8" w:rsidRDefault="007256E3" w:rsidP="008331BC">
            <w:pPr>
              <w:jc w:val="center"/>
              <w:rPr>
                <w:b/>
              </w:rPr>
            </w:pPr>
            <w:r>
              <w:rPr>
                <w:b/>
                <w:sz w:val="22"/>
                <w:szCs w:val="22"/>
              </w:rPr>
              <w:t>2022 год</w:t>
            </w:r>
          </w:p>
        </w:tc>
        <w:tc>
          <w:tcPr>
            <w:tcW w:w="2172" w:type="dxa"/>
            <w:shd w:val="clear" w:color="auto" w:fill="auto"/>
          </w:tcPr>
          <w:p w:rsidR="007256E3" w:rsidRPr="00DC5DC8" w:rsidRDefault="007256E3" w:rsidP="008331BC">
            <w:pPr>
              <w:jc w:val="center"/>
              <w:rPr>
                <w:b/>
              </w:rPr>
            </w:pPr>
            <w:r>
              <w:rPr>
                <w:b/>
                <w:sz w:val="22"/>
                <w:szCs w:val="22"/>
              </w:rPr>
              <w:t>2023 год</w:t>
            </w:r>
          </w:p>
        </w:tc>
      </w:tr>
      <w:tr w:rsidR="007256E3" w:rsidTr="008331BC">
        <w:trPr>
          <w:tblCellSpacing w:w="20" w:type="dxa"/>
        </w:trPr>
        <w:tc>
          <w:tcPr>
            <w:tcW w:w="647" w:type="dxa"/>
            <w:shd w:val="clear" w:color="auto" w:fill="auto"/>
          </w:tcPr>
          <w:p w:rsidR="007256E3" w:rsidRPr="00DC5DC8" w:rsidRDefault="007256E3" w:rsidP="008331BC">
            <w:pPr>
              <w:jc w:val="center"/>
              <w:rPr>
                <w:b/>
                <w:sz w:val="18"/>
                <w:szCs w:val="18"/>
              </w:rPr>
            </w:pPr>
            <w:r w:rsidRPr="00DC5DC8">
              <w:rPr>
                <w:b/>
                <w:sz w:val="18"/>
                <w:szCs w:val="18"/>
              </w:rPr>
              <w:t>1</w:t>
            </w:r>
          </w:p>
        </w:tc>
        <w:tc>
          <w:tcPr>
            <w:tcW w:w="3919" w:type="dxa"/>
            <w:shd w:val="clear" w:color="auto" w:fill="auto"/>
          </w:tcPr>
          <w:p w:rsidR="007256E3" w:rsidRPr="00DC5DC8" w:rsidRDefault="007256E3" w:rsidP="008331BC">
            <w:pPr>
              <w:jc w:val="center"/>
              <w:rPr>
                <w:b/>
                <w:sz w:val="18"/>
                <w:szCs w:val="18"/>
              </w:rPr>
            </w:pPr>
            <w:r w:rsidRPr="00DC5DC8">
              <w:rPr>
                <w:b/>
                <w:sz w:val="18"/>
                <w:szCs w:val="18"/>
              </w:rPr>
              <w:t>2</w:t>
            </w:r>
          </w:p>
        </w:tc>
        <w:tc>
          <w:tcPr>
            <w:tcW w:w="1615" w:type="dxa"/>
            <w:shd w:val="clear" w:color="auto" w:fill="auto"/>
          </w:tcPr>
          <w:p w:rsidR="007256E3" w:rsidRPr="00DC5DC8" w:rsidRDefault="007256E3" w:rsidP="008331BC">
            <w:pPr>
              <w:jc w:val="center"/>
              <w:rPr>
                <w:b/>
                <w:sz w:val="18"/>
                <w:szCs w:val="18"/>
              </w:rPr>
            </w:pPr>
            <w:r w:rsidRPr="00DC5DC8">
              <w:rPr>
                <w:b/>
                <w:sz w:val="18"/>
                <w:szCs w:val="18"/>
              </w:rPr>
              <w:t>3</w:t>
            </w:r>
          </w:p>
        </w:tc>
        <w:tc>
          <w:tcPr>
            <w:tcW w:w="1779" w:type="dxa"/>
            <w:shd w:val="clear" w:color="auto" w:fill="auto"/>
          </w:tcPr>
          <w:p w:rsidR="007256E3" w:rsidRPr="00DC5DC8" w:rsidRDefault="007256E3" w:rsidP="008331BC">
            <w:pPr>
              <w:jc w:val="center"/>
              <w:rPr>
                <w:b/>
                <w:sz w:val="18"/>
                <w:szCs w:val="18"/>
              </w:rPr>
            </w:pPr>
            <w:r w:rsidRPr="00DC5DC8">
              <w:rPr>
                <w:b/>
                <w:sz w:val="18"/>
                <w:szCs w:val="18"/>
              </w:rPr>
              <w:t>4</w:t>
            </w:r>
          </w:p>
        </w:tc>
        <w:tc>
          <w:tcPr>
            <w:tcW w:w="2504" w:type="dxa"/>
            <w:shd w:val="clear" w:color="auto" w:fill="auto"/>
          </w:tcPr>
          <w:p w:rsidR="007256E3" w:rsidRPr="00DC5DC8" w:rsidRDefault="007256E3" w:rsidP="008331BC">
            <w:pPr>
              <w:jc w:val="center"/>
              <w:rPr>
                <w:b/>
                <w:sz w:val="18"/>
                <w:szCs w:val="18"/>
              </w:rPr>
            </w:pPr>
            <w:r w:rsidRPr="00DC5DC8">
              <w:rPr>
                <w:b/>
                <w:sz w:val="18"/>
                <w:szCs w:val="18"/>
              </w:rPr>
              <w:t>5</w:t>
            </w:r>
          </w:p>
        </w:tc>
        <w:tc>
          <w:tcPr>
            <w:tcW w:w="2597" w:type="dxa"/>
            <w:shd w:val="clear" w:color="auto" w:fill="auto"/>
          </w:tcPr>
          <w:p w:rsidR="007256E3" w:rsidRPr="00DC5DC8" w:rsidRDefault="007256E3" w:rsidP="008331BC">
            <w:pPr>
              <w:jc w:val="center"/>
              <w:rPr>
                <w:b/>
                <w:sz w:val="18"/>
                <w:szCs w:val="18"/>
              </w:rPr>
            </w:pPr>
            <w:r w:rsidRPr="00DC5DC8">
              <w:rPr>
                <w:b/>
                <w:sz w:val="18"/>
                <w:szCs w:val="18"/>
              </w:rPr>
              <w:t>6</w:t>
            </w:r>
          </w:p>
        </w:tc>
        <w:tc>
          <w:tcPr>
            <w:tcW w:w="2172" w:type="dxa"/>
            <w:shd w:val="clear" w:color="auto" w:fill="auto"/>
          </w:tcPr>
          <w:p w:rsidR="007256E3" w:rsidRPr="00DC5DC8" w:rsidRDefault="007256E3" w:rsidP="008331BC">
            <w:pPr>
              <w:jc w:val="center"/>
              <w:rPr>
                <w:b/>
                <w:sz w:val="18"/>
                <w:szCs w:val="18"/>
              </w:rPr>
            </w:pPr>
            <w:r w:rsidRPr="00DC5DC8">
              <w:rPr>
                <w:b/>
                <w:sz w:val="18"/>
                <w:szCs w:val="18"/>
              </w:rPr>
              <w:t>7</w:t>
            </w:r>
          </w:p>
        </w:tc>
      </w:tr>
      <w:tr w:rsidR="007256E3" w:rsidTr="008331BC">
        <w:trPr>
          <w:trHeight w:val="243"/>
          <w:tblCellSpacing w:w="20" w:type="dxa"/>
        </w:trPr>
        <w:tc>
          <w:tcPr>
            <w:tcW w:w="647" w:type="dxa"/>
            <w:vMerge w:val="restart"/>
            <w:shd w:val="clear" w:color="auto" w:fill="FFFFCC"/>
          </w:tcPr>
          <w:p w:rsidR="007256E3" w:rsidRPr="00DC5DC8" w:rsidRDefault="007256E3" w:rsidP="008331BC">
            <w:pPr>
              <w:jc w:val="both"/>
              <w:rPr>
                <w:b/>
              </w:rPr>
            </w:pPr>
          </w:p>
        </w:tc>
        <w:tc>
          <w:tcPr>
            <w:tcW w:w="3919" w:type="dxa"/>
            <w:vMerge w:val="restart"/>
            <w:shd w:val="clear" w:color="auto" w:fill="FFFFCC"/>
          </w:tcPr>
          <w:p w:rsidR="007256E3" w:rsidRPr="00DC5DC8" w:rsidRDefault="007256E3" w:rsidP="008331BC">
            <w:pPr>
              <w:rPr>
                <w:b/>
                <w:color w:val="000000"/>
                <w:sz w:val="26"/>
                <w:szCs w:val="26"/>
              </w:rPr>
            </w:pPr>
            <w:r w:rsidRPr="00DC5DC8">
              <w:rPr>
                <w:b/>
                <w:bCs/>
                <w:sz w:val="22"/>
                <w:szCs w:val="22"/>
              </w:rPr>
              <w:t xml:space="preserve">Подпрограмма №  2 «Развитие физической культуры и спорта </w:t>
            </w:r>
            <w:r>
              <w:rPr>
                <w:b/>
                <w:bCs/>
                <w:sz w:val="22"/>
                <w:szCs w:val="22"/>
              </w:rPr>
              <w:t>Бегуницкого</w:t>
            </w:r>
            <w:r w:rsidRPr="00DC5DC8">
              <w:rPr>
                <w:b/>
                <w:bCs/>
                <w:sz w:val="22"/>
                <w:szCs w:val="22"/>
              </w:rPr>
              <w:t xml:space="preserve"> сельского поселения Волосовского муниципального района Ленинградской области»</w:t>
            </w:r>
          </w:p>
        </w:tc>
        <w:tc>
          <w:tcPr>
            <w:tcW w:w="1615" w:type="dxa"/>
            <w:shd w:val="clear" w:color="auto" w:fill="FFFFCC"/>
          </w:tcPr>
          <w:p w:rsidR="007256E3" w:rsidRPr="00B0070B" w:rsidRDefault="007256E3" w:rsidP="008331BC">
            <w:pPr>
              <w:jc w:val="both"/>
              <w:rPr>
                <w:b/>
              </w:rPr>
            </w:pPr>
            <w:r>
              <w:rPr>
                <w:b/>
                <w:sz w:val="22"/>
                <w:szCs w:val="22"/>
              </w:rPr>
              <w:t>Областной бюджет</w:t>
            </w:r>
          </w:p>
        </w:tc>
        <w:tc>
          <w:tcPr>
            <w:tcW w:w="1779"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FFFFCC"/>
          </w:tcPr>
          <w:p w:rsidR="007256E3" w:rsidRPr="00DC5DC8" w:rsidRDefault="007256E3" w:rsidP="008331BC">
            <w:pPr>
              <w:jc w:val="right"/>
              <w:rPr>
                <w:b/>
              </w:rPr>
            </w:pPr>
            <w:r>
              <w:rPr>
                <w:b/>
                <w:sz w:val="22"/>
                <w:szCs w:val="22"/>
              </w:rPr>
              <w:t>0,00</w:t>
            </w:r>
          </w:p>
        </w:tc>
        <w:tc>
          <w:tcPr>
            <w:tcW w:w="2597" w:type="dxa"/>
            <w:shd w:val="clear" w:color="auto" w:fill="FFFFCC"/>
          </w:tcPr>
          <w:p w:rsidR="007256E3" w:rsidRPr="00DC5DC8" w:rsidRDefault="007256E3" w:rsidP="008331BC">
            <w:pPr>
              <w:jc w:val="right"/>
              <w:rPr>
                <w:b/>
              </w:rPr>
            </w:pPr>
            <w:r>
              <w:rPr>
                <w:b/>
                <w:sz w:val="22"/>
                <w:szCs w:val="22"/>
              </w:rPr>
              <w:t>0,00</w:t>
            </w:r>
          </w:p>
        </w:tc>
        <w:tc>
          <w:tcPr>
            <w:tcW w:w="2172"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r>
      <w:tr w:rsidR="007256E3" w:rsidTr="008331BC">
        <w:trPr>
          <w:trHeight w:val="170"/>
          <w:tblCellSpacing w:w="20" w:type="dxa"/>
        </w:trPr>
        <w:tc>
          <w:tcPr>
            <w:tcW w:w="647" w:type="dxa"/>
            <w:vMerge/>
            <w:shd w:val="clear" w:color="auto" w:fill="FFFFCC"/>
          </w:tcPr>
          <w:p w:rsidR="007256E3" w:rsidRPr="00DC5DC8" w:rsidRDefault="007256E3" w:rsidP="008331BC">
            <w:pPr>
              <w:jc w:val="both"/>
              <w:rPr>
                <w:b/>
                <w:color w:val="FF0000"/>
              </w:rPr>
            </w:pPr>
          </w:p>
        </w:tc>
        <w:tc>
          <w:tcPr>
            <w:tcW w:w="3919" w:type="dxa"/>
            <w:vMerge/>
            <w:shd w:val="clear" w:color="auto" w:fill="FFFFCC"/>
          </w:tcPr>
          <w:p w:rsidR="007256E3" w:rsidRPr="00DC5DC8" w:rsidRDefault="007256E3" w:rsidP="008331BC">
            <w:pPr>
              <w:rPr>
                <w:b/>
                <w:color w:val="FF0000"/>
              </w:rPr>
            </w:pPr>
          </w:p>
        </w:tc>
        <w:tc>
          <w:tcPr>
            <w:tcW w:w="1615" w:type="dxa"/>
            <w:shd w:val="clear" w:color="auto" w:fill="FFFFCC"/>
          </w:tcPr>
          <w:p w:rsidR="007256E3" w:rsidRPr="00B0070B" w:rsidRDefault="007256E3" w:rsidP="008331BC">
            <w:pPr>
              <w:jc w:val="both"/>
              <w:rPr>
                <w:b/>
              </w:rPr>
            </w:pPr>
            <w:r>
              <w:rPr>
                <w:b/>
                <w:sz w:val="22"/>
                <w:szCs w:val="22"/>
              </w:rPr>
              <w:t>Районный бюджет</w:t>
            </w:r>
          </w:p>
        </w:tc>
        <w:tc>
          <w:tcPr>
            <w:tcW w:w="1779"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FFFFCC"/>
          </w:tcPr>
          <w:p w:rsidR="007256E3" w:rsidRPr="00DC5DC8" w:rsidRDefault="007256E3" w:rsidP="008331BC">
            <w:pPr>
              <w:jc w:val="right"/>
              <w:rPr>
                <w:b/>
              </w:rPr>
            </w:pPr>
            <w:r>
              <w:rPr>
                <w:b/>
                <w:sz w:val="22"/>
                <w:szCs w:val="22"/>
              </w:rPr>
              <w:t>0,00</w:t>
            </w:r>
          </w:p>
        </w:tc>
        <w:tc>
          <w:tcPr>
            <w:tcW w:w="2597" w:type="dxa"/>
            <w:shd w:val="clear" w:color="auto" w:fill="FFFFCC"/>
          </w:tcPr>
          <w:p w:rsidR="007256E3" w:rsidRPr="00DC5DC8" w:rsidRDefault="007256E3" w:rsidP="008331BC">
            <w:pPr>
              <w:jc w:val="right"/>
              <w:rPr>
                <w:b/>
              </w:rPr>
            </w:pPr>
            <w:r>
              <w:rPr>
                <w:b/>
                <w:sz w:val="22"/>
                <w:szCs w:val="22"/>
              </w:rPr>
              <w:t>0,00</w:t>
            </w:r>
          </w:p>
        </w:tc>
        <w:tc>
          <w:tcPr>
            <w:tcW w:w="2172"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r>
      <w:tr w:rsidR="007256E3" w:rsidTr="008331BC">
        <w:trPr>
          <w:trHeight w:val="358"/>
          <w:tblCellSpacing w:w="20" w:type="dxa"/>
        </w:trPr>
        <w:tc>
          <w:tcPr>
            <w:tcW w:w="647" w:type="dxa"/>
            <w:vMerge/>
            <w:shd w:val="clear" w:color="auto" w:fill="FFFFCC"/>
          </w:tcPr>
          <w:p w:rsidR="007256E3" w:rsidRPr="00DC5DC8" w:rsidRDefault="007256E3" w:rsidP="008331BC">
            <w:pPr>
              <w:jc w:val="both"/>
              <w:rPr>
                <w:b/>
                <w:color w:val="FF0000"/>
              </w:rPr>
            </w:pPr>
          </w:p>
        </w:tc>
        <w:tc>
          <w:tcPr>
            <w:tcW w:w="3919" w:type="dxa"/>
            <w:vMerge/>
            <w:shd w:val="clear" w:color="auto" w:fill="FFFFCC"/>
          </w:tcPr>
          <w:p w:rsidR="007256E3" w:rsidRPr="00DC5DC8" w:rsidRDefault="007256E3" w:rsidP="008331BC">
            <w:pPr>
              <w:rPr>
                <w:b/>
                <w:color w:val="FF0000"/>
              </w:rPr>
            </w:pPr>
          </w:p>
        </w:tc>
        <w:tc>
          <w:tcPr>
            <w:tcW w:w="1615" w:type="dxa"/>
            <w:shd w:val="clear" w:color="auto" w:fill="FFFFCC"/>
          </w:tcPr>
          <w:p w:rsidR="007256E3" w:rsidRPr="00DC5DC8" w:rsidRDefault="007256E3" w:rsidP="008331BC">
            <w:pPr>
              <w:jc w:val="both"/>
              <w:rPr>
                <w:b/>
              </w:rPr>
            </w:pPr>
            <w:r>
              <w:rPr>
                <w:b/>
                <w:sz w:val="22"/>
                <w:szCs w:val="22"/>
              </w:rPr>
              <w:t>Местный бюджет</w:t>
            </w:r>
          </w:p>
        </w:tc>
        <w:tc>
          <w:tcPr>
            <w:tcW w:w="1779" w:type="dxa"/>
            <w:shd w:val="clear" w:color="auto" w:fill="FFFFCC"/>
          </w:tcPr>
          <w:p w:rsidR="007256E3" w:rsidRPr="00DC5DC8" w:rsidRDefault="007256E3" w:rsidP="008331BC">
            <w:pPr>
              <w:jc w:val="right"/>
              <w:rPr>
                <w:b/>
              </w:rPr>
            </w:pPr>
            <w:r>
              <w:rPr>
                <w:b/>
                <w:sz w:val="22"/>
                <w:szCs w:val="22"/>
              </w:rPr>
              <w:t>630</w:t>
            </w:r>
            <w:r w:rsidRPr="00DC5DC8">
              <w:rPr>
                <w:b/>
                <w:sz w:val="22"/>
                <w:szCs w:val="22"/>
              </w:rPr>
              <w:t>,00</w:t>
            </w:r>
          </w:p>
        </w:tc>
        <w:tc>
          <w:tcPr>
            <w:tcW w:w="2504" w:type="dxa"/>
            <w:shd w:val="clear" w:color="auto" w:fill="FFFFCC"/>
          </w:tcPr>
          <w:p w:rsidR="007256E3" w:rsidRDefault="007256E3" w:rsidP="008331BC">
            <w:pPr>
              <w:jc w:val="right"/>
            </w:pPr>
            <w:r>
              <w:rPr>
                <w:b/>
                <w:sz w:val="22"/>
                <w:szCs w:val="22"/>
              </w:rPr>
              <w:t>210</w:t>
            </w:r>
            <w:r w:rsidRPr="00E14E0C">
              <w:rPr>
                <w:b/>
                <w:sz w:val="22"/>
                <w:szCs w:val="22"/>
              </w:rPr>
              <w:t>,00</w:t>
            </w:r>
          </w:p>
        </w:tc>
        <w:tc>
          <w:tcPr>
            <w:tcW w:w="2597" w:type="dxa"/>
            <w:shd w:val="clear" w:color="auto" w:fill="FFFFCC"/>
          </w:tcPr>
          <w:p w:rsidR="007256E3" w:rsidRDefault="007256E3" w:rsidP="008331BC">
            <w:pPr>
              <w:jc w:val="right"/>
            </w:pPr>
            <w:r>
              <w:rPr>
                <w:b/>
                <w:sz w:val="22"/>
                <w:szCs w:val="22"/>
              </w:rPr>
              <w:t>210</w:t>
            </w:r>
            <w:r w:rsidRPr="00E14E0C">
              <w:rPr>
                <w:b/>
                <w:sz w:val="22"/>
                <w:szCs w:val="22"/>
              </w:rPr>
              <w:t>,00</w:t>
            </w:r>
          </w:p>
        </w:tc>
        <w:tc>
          <w:tcPr>
            <w:tcW w:w="2172" w:type="dxa"/>
            <w:shd w:val="clear" w:color="auto" w:fill="FFFFCC"/>
          </w:tcPr>
          <w:p w:rsidR="007256E3" w:rsidRDefault="007256E3" w:rsidP="008331BC">
            <w:pPr>
              <w:jc w:val="right"/>
            </w:pPr>
            <w:r>
              <w:rPr>
                <w:b/>
                <w:sz w:val="22"/>
                <w:szCs w:val="22"/>
              </w:rPr>
              <w:t>210</w:t>
            </w:r>
            <w:r w:rsidRPr="00E14E0C">
              <w:rPr>
                <w:b/>
                <w:sz w:val="22"/>
                <w:szCs w:val="22"/>
              </w:rPr>
              <w:t>,00</w:t>
            </w:r>
          </w:p>
        </w:tc>
      </w:tr>
      <w:tr w:rsidR="007256E3" w:rsidTr="008331BC">
        <w:trPr>
          <w:trHeight w:val="229"/>
          <w:tblCellSpacing w:w="20" w:type="dxa"/>
        </w:trPr>
        <w:tc>
          <w:tcPr>
            <w:tcW w:w="6261" w:type="dxa"/>
            <w:gridSpan w:val="3"/>
            <w:shd w:val="clear" w:color="auto" w:fill="FFFFCC"/>
          </w:tcPr>
          <w:p w:rsidR="007256E3" w:rsidRPr="00DC5DC8" w:rsidRDefault="007256E3" w:rsidP="008331BC">
            <w:pPr>
              <w:rPr>
                <w:b/>
              </w:rPr>
            </w:pPr>
            <w:r w:rsidRPr="00DC5DC8">
              <w:rPr>
                <w:b/>
                <w:sz w:val="22"/>
                <w:szCs w:val="22"/>
              </w:rPr>
              <w:t>Итого</w:t>
            </w:r>
          </w:p>
        </w:tc>
        <w:tc>
          <w:tcPr>
            <w:tcW w:w="1779" w:type="dxa"/>
            <w:shd w:val="clear" w:color="auto" w:fill="FFFFCC"/>
          </w:tcPr>
          <w:p w:rsidR="007256E3" w:rsidRDefault="007256E3" w:rsidP="008331BC">
            <w:pPr>
              <w:jc w:val="right"/>
            </w:pPr>
            <w:r>
              <w:rPr>
                <w:b/>
                <w:sz w:val="22"/>
                <w:szCs w:val="22"/>
              </w:rPr>
              <w:t>630</w:t>
            </w:r>
            <w:r w:rsidRPr="00896E54">
              <w:rPr>
                <w:b/>
                <w:sz w:val="22"/>
                <w:szCs w:val="22"/>
              </w:rPr>
              <w:t>,00</w:t>
            </w:r>
          </w:p>
        </w:tc>
        <w:tc>
          <w:tcPr>
            <w:tcW w:w="2504" w:type="dxa"/>
            <w:shd w:val="clear" w:color="auto" w:fill="FFFFCC"/>
          </w:tcPr>
          <w:p w:rsidR="007256E3" w:rsidRDefault="007256E3" w:rsidP="008331BC">
            <w:pPr>
              <w:jc w:val="right"/>
            </w:pPr>
            <w:r>
              <w:rPr>
                <w:b/>
                <w:sz w:val="22"/>
                <w:szCs w:val="22"/>
              </w:rPr>
              <w:t>210</w:t>
            </w:r>
            <w:r w:rsidRPr="00896E54">
              <w:rPr>
                <w:b/>
                <w:sz w:val="22"/>
                <w:szCs w:val="22"/>
              </w:rPr>
              <w:t>,00</w:t>
            </w:r>
          </w:p>
        </w:tc>
        <w:tc>
          <w:tcPr>
            <w:tcW w:w="2597" w:type="dxa"/>
            <w:shd w:val="clear" w:color="auto" w:fill="FFFFCC"/>
          </w:tcPr>
          <w:p w:rsidR="007256E3" w:rsidRDefault="007256E3" w:rsidP="008331BC">
            <w:pPr>
              <w:jc w:val="right"/>
            </w:pPr>
            <w:r>
              <w:rPr>
                <w:b/>
                <w:sz w:val="22"/>
                <w:szCs w:val="22"/>
              </w:rPr>
              <w:t>210</w:t>
            </w:r>
            <w:r w:rsidRPr="00896E54">
              <w:rPr>
                <w:b/>
                <w:sz w:val="22"/>
                <w:szCs w:val="22"/>
              </w:rPr>
              <w:t>,00</w:t>
            </w:r>
          </w:p>
        </w:tc>
        <w:tc>
          <w:tcPr>
            <w:tcW w:w="2172" w:type="dxa"/>
            <w:shd w:val="clear" w:color="auto" w:fill="FFFFCC"/>
          </w:tcPr>
          <w:p w:rsidR="007256E3" w:rsidRDefault="007256E3" w:rsidP="008331BC">
            <w:pPr>
              <w:jc w:val="right"/>
            </w:pPr>
            <w:r>
              <w:rPr>
                <w:b/>
                <w:sz w:val="22"/>
                <w:szCs w:val="22"/>
              </w:rPr>
              <w:t>210</w:t>
            </w:r>
            <w:r w:rsidRPr="00896E54">
              <w:rPr>
                <w:b/>
                <w:sz w:val="22"/>
                <w:szCs w:val="22"/>
              </w:rPr>
              <w:t>,00</w:t>
            </w:r>
          </w:p>
        </w:tc>
      </w:tr>
      <w:tr w:rsidR="007256E3" w:rsidTr="008331BC">
        <w:trPr>
          <w:tblCellSpacing w:w="20" w:type="dxa"/>
        </w:trPr>
        <w:tc>
          <w:tcPr>
            <w:tcW w:w="647" w:type="dxa"/>
            <w:vMerge w:val="restart"/>
            <w:shd w:val="clear" w:color="auto" w:fill="auto"/>
          </w:tcPr>
          <w:p w:rsidR="007256E3" w:rsidRPr="00DC5DC8" w:rsidRDefault="007256E3" w:rsidP="008331BC">
            <w:pPr>
              <w:jc w:val="both"/>
              <w:rPr>
                <w:b/>
                <w:i/>
              </w:rPr>
            </w:pPr>
            <w:r w:rsidRPr="00DC5DC8">
              <w:rPr>
                <w:b/>
                <w:i/>
                <w:sz w:val="22"/>
                <w:szCs w:val="22"/>
              </w:rPr>
              <w:t>1</w:t>
            </w:r>
          </w:p>
        </w:tc>
        <w:tc>
          <w:tcPr>
            <w:tcW w:w="3919" w:type="dxa"/>
            <w:vMerge w:val="restart"/>
            <w:shd w:val="clear" w:color="auto" w:fill="auto"/>
          </w:tcPr>
          <w:p w:rsidR="007256E3" w:rsidRPr="00DC5DC8" w:rsidRDefault="007256E3" w:rsidP="008331BC">
            <w:pPr>
              <w:jc w:val="both"/>
              <w:rPr>
                <w:b/>
                <w:i/>
              </w:rPr>
            </w:pPr>
            <w:r w:rsidRPr="00DC5DC8">
              <w:rPr>
                <w:b/>
                <w:i/>
                <w:sz w:val="22"/>
                <w:szCs w:val="22"/>
              </w:rPr>
              <w:t xml:space="preserve">Основное мероприятие 1 </w:t>
            </w:r>
          </w:p>
          <w:p w:rsidR="007256E3" w:rsidRPr="00DC5DC8" w:rsidRDefault="007256E3" w:rsidP="008331BC">
            <w:pPr>
              <w:rPr>
                <w:b/>
                <w:i/>
              </w:rPr>
            </w:pPr>
            <w:r w:rsidRPr="00DC5DC8">
              <w:rPr>
                <w:b/>
                <w:i/>
                <w:sz w:val="22"/>
                <w:szCs w:val="22"/>
              </w:rPr>
              <w:t>Мероприятия по созданию условий для занятий физической культурой и спортом среди различных групп населения</w:t>
            </w:r>
          </w:p>
        </w:tc>
        <w:tc>
          <w:tcPr>
            <w:tcW w:w="1615" w:type="dxa"/>
            <w:shd w:val="clear" w:color="auto" w:fill="auto"/>
          </w:tcPr>
          <w:p w:rsidR="007256E3" w:rsidRPr="00B0070B" w:rsidRDefault="007256E3" w:rsidP="008331BC">
            <w:pPr>
              <w:jc w:val="both"/>
              <w:rPr>
                <w:b/>
                <w:i/>
              </w:rPr>
            </w:pPr>
            <w:r w:rsidRPr="00B0070B">
              <w:rPr>
                <w:b/>
                <w:i/>
                <w:sz w:val="22"/>
                <w:szCs w:val="22"/>
              </w:rPr>
              <w:t>Областной бюджет</w:t>
            </w:r>
          </w:p>
        </w:tc>
        <w:tc>
          <w:tcPr>
            <w:tcW w:w="1779" w:type="dxa"/>
            <w:shd w:val="clear" w:color="auto" w:fill="auto"/>
          </w:tcPr>
          <w:p w:rsidR="007256E3" w:rsidRPr="000C047A" w:rsidRDefault="007256E3" w:rsidP="008331BC">
            <w:pPr>
              <w:jc w:val="right"/>
              <w:rPr>
                <w:b/>
                <w:i/>
              </w:rPr>
            </w:pPr>
            <w:r w:rsidRPr="000C047A">
              <w:rPr>
                <w:b/>
                <w:i/>
                <w:sz w:val="22"/>
                <w:szCs w:val="22"/>
              </w:rPr>
              <w:t>0,00</w:t>
            </w:r>
          </w:p>
        </w:tc>
        <w:tc>
          <w:tcPr>
            <w:tcW w:w="2504" w:type="dxa"/>
            <w:shd w:val="clear" w:color="auto" w:fill="auto"/>
          </w:tcPr>
          <w:p w:rsidR="007256E3" w:rsidRPr="000C047A" w:rsidRDefault="007256E3" w:rsidP="008331BC">
            <w:pPr>
              <w:jc w:val="right"/>
              <w:rPr>
                <w:b/>
                <w:i/>
              </w:rPr>
            </w:pPr>
            <w:r w:rsidRPr="000C047A">
              <w:rPr>
                <w:b/>
                <w:i/>
                <w:sz w:val="22"/>
                <w:szCs w:val="22"/>
              </w:rPr>
              <w:t>0,00</w:t>
            </w:r>
          </w:p>
        </w:tc>
        <w:tc>
          <w:tcPr>
            <w:tcW w:w="2597" w:type="dxa"/>
            <w:shd w:val="clear" w:color="auto" w:fill="auto"/>
          </w:tcPr>
          <w:p w:rsidR="007256E3" w:rsidRPr="000C047A" w:rsidRDefault="007256E3" w:rsidP="008331BC">
            <w:pPr>
              <w:jc w:val="right"/>
              <w:rPr>
                <w:b/>
                <w:i/>
              </w:rPr>
            </w:pPr>
            <w:r w:rsidRPr="000C047A">
              <w:rPr>
                <w:b/>
                <w:i/>
                <w:sz w:val="22"/>
                <w:szCs w:val="22"/>
              </w:rPr>
              <w:t>0,00</w:t>
            </w:r>
          </w:p>
        </w:tc>
        <w:tc>
          <w:tcPr>
            <w:tcW w:w="2172" w:type="dxa"/>
            <w:shd w:val="clear" w:color="auto" w:fill="auto"/>
          </w:tcPr>
          <w:p w:rsidR="007256E3" w:rsidRPr="000C047A" w:rsidRDefault="007256E3" w:rsidP="008331BC">
            <w:pPr>
              <w:jc w:val="right"/>
              <w:rPr>
                <w:b/>
                <w:i/>
              </w:rPr>
            </w:pPr>
            <w:r w:rsidRPr="000C047A">
              <w:rPr>
                <w:b/>
                <w:i/>
                <w:sz w:val="22"/>
                <w:szCs w:val="22"/>
              </w:rPr>
              <w:t>0,00</w:t>
            </w:r>
          </w:p>
        </w:tc>
      </w:tr>
      <w:tr w:rsidR="007256E3" w:rsidTr="008331BC">
        <w:trPr>
          <w:tblCellSpacing w:w="20" w:type="dxa"/>
        </w:trPr>
        <w:tc>
          <w:tcPr>
            <w:tcW w:w="647" w:type="dxa"/>
            <w:vMerge/>
            <w:shd w:val="clear" w:color="auto" w:fill="auto"/>
          </w:tcPr>
          <w:p w:rsidR="007256E3" w:rsidRPr="00DC5DC8" w:rsidRDefault="007256E3" w:rsidP="008331BC">
            <w:pPr>
              <w:jc w:val="both"/>
              <w:rPr>
                <w:b/>
                <w:i/>
              </w:rPr>
            </w:pPr>
          </w:p>
        </w:tc>
        <w:tc>
          <w:tcPr>
            <w:tcW w:w="3919" w:type="dxa"/>
            <w:vMerge/>
            <w:shd w:val="clear" w:color="auto" w:fill="auto"/>
          </w:tcPr>
          <w:p w:rsidR="007256E3" w:rsidRPr="00DC5DC8" w:rsidRDefault="007256E3" w:rsidP="008331BC">
            <w:pPr>
              <w:jc w:val="both"/>
              <w:rPr>
                <w:b/>
                <w:i/>
              </w:rPr>
            </w:pPr>
          </w:p>
        </w:tc>
        <w:tc>
          <w:tcPr>
            <w:tcW w:w="1615" w:type="dxa"/>
            <w:shd w:val="clear" w:color="auto" w:fill="auto"/>
          </w:tcPr>
          <w:p w:rsidR="007256E3" w:rsidRPr="00B0070B" w:rsidRDefault="007256E3" w:rsidP="008331BC">
            <w:pPr>
              <w:jc w:val="both"/>
              <w:rPr>
                <w:b/>
                <w:i/>
              </w:rPr>
            </w:pPr>
            <w:r w:rsidRPr="00B0070B">
              <w:rPr>
                <w:b/>
                <w:i/>
                <w:sz w:val="22"/>
                <w:szCs w:val="22"/>
              </w:rPr>
              <w:t>Районный бюджет</w:t>
            </w:r>
          </w:p>
        </w:tc>
        <w:tc>
          <w:tcPr>
            <w:tcW w:w="1779" w:type="dxa"/>
            <w:shd w:val="clear" w:color="auto" w:fill="auto"/>
          </w:tcPr>
          <w:p w:rsidR="007256E3" w:rsidRPr="000C047A" w:rsidRDefault="007256E3" w:rsidP="008331BC">
            <w:pPr>
              <w:jc w:val="right"/>
              <w:rPr>
                <w:b/>
                <w:i/>
              </w:rPr>
            </w:pPr>
            <w:r w:rsidRPr="000C047A">
              <w:rPr>
                <w:b/>
                <w:i/>
                <w:sz w:val="22"/>
                <w:szCs w:val="22"/>
              </w:rPr>
              <w:t>0,00</w:t>
            </w:r>
          </w:p>
        </w:tc>
        <w:tc>
          <w:tcPr>
            <w:tcW w:w="2504" w:type="dxa"/>
            <w:shd w:val="clear" w:color="auto" w:fill="auto"/>
          </w:tcPr>
          <w:p w:rsidR="007256E3" w:rsidRPr="000C047A" w:rsidRDefault="007256E3" w:rsidP="008331BC">
            <w:pPr>
              <w:jc w:val="right"/>
              <w:rPr>
                <w:b/>
                <w:i/>
              </w:rPr>
            </w:pPr>
            <w:r w:rsidRPr="000C047A">
              <w:rPr>
                <w:b/>
                <w:i/>
                <w:sz w:val="22"/>
                <w:szCs w:val="22"/>
              </w:rPr>
              <w:t>0,00</w:t>
            </w:r>
          </w:p>
        </w:tc>
        <w:tc>
          <w:tcPr>
            <w:tcW w:w="2597" w:type="dxa"/>
            <w:shd w:val="clear" w:color="auto" w:fill="auto"/>
          </w:tcPr>
          <w:p w:rsidR="007256E3" w:rsidRPr="000C047A" w:rsidRDefault="007256E3" w:rsidP="008331BC">
            <w:pPr>
              <w:jc w:val="right"/>
              <w:rPr>
                <w:b/>
                <w:i/>
              </w:rPr>
            </w:pPr>
            <w:r w:rsidRPr="000C047A">
              <w:rPr>
                <w:b/>
                <w:i/>
                <w:sz w:val="22"/>
                <w:szCs w:val="22"/>
              </w:rPr>
              <w:t>0,00</w:t>
            </w:r>
          </w:p>
        </w:tc>
        <w:tc>
          <w:tcPr>
            <w:tcW w:w="2172" w:type="dxa"/>
            <w:shd w:val="clear" w:color="auto" w:fill="auto"/>
          </w:tcPr>
          <w:p w:rsidR="007256E3" w:rsidRPr="000C047A" w:rsidRDefault="007256E3" w:rsidP="008331BC">
            <w:pPr>
              <w:jc w:val="right"/>
              <w:rPr>
                <w:b/>
                <w:i/>
              </w:rPr>
            </w:pPr>
            <w:r w:rsidRPr="000C047A">
              <w:rPr>
                <w:b/>
                <w:i/>
                <w:sz w:val="22"/>
                <w:szCs w:val="22"/>
              </w:rPr>
              <w:t>0,00</w:t>
            </w:r>
          </w:p>
        </w:tc>
      </w:tr>
      <w:tr w:rsidR="007256E3" w:rsidTr="008331BC">
        <w:trPr>
          <w:trHeight w:val="424"/>
          <w:tblCellSpacing w:w="20" w:type="dxa"/>
        </w:trPr>
        <w:tc>
          <w:tcPr>
            <w:tcW w:w="647" w:type="dxa"/>
            <w:vMerge/>
            <w:shd w:val="clear" w:color="auto" w:fill="auto"/>
          </w:tcPr>
          <w:p w:rsidR="007256E3" w:rsidRPr="00DC5DC8" w:rsidRDefault="007256E3" w:rsidP="008331BC">
            <w:pPr>
              <w:jc w:val="both"/>
              <w:rPr>
                <w:b/>
                <w:i/>
              </w:rPr>
            </w:pPr>
          </w:p>
        </w:tc>
        <w:tc>
          <w:tcPr>
            <w:tcW w:w="3919" w:type="dxa"/>
            <w:vMerge/>
            <w:shd w:val="clear" w:color="auto" w:fill="auto"/>
          </w:tcPr>
          <w:p w:rsidR="007256E3" w:rsidRPr="00DC5DC8" w:rsidRDefault="007256E3" w:rsidP="008331BC">
            <w:pPr>
              <w:jc w:val="both"/>
              <w:rPr>
                <w:b/>
                <w:i/>
              </w:rPr>
            </w:pPr>
          </w:p>
        </w:tc>
        <w:tc>
          <w:tcPr>
            <w:tcW w:w="1615" w:type="dxa"/>
            <w:shd w:val="clear" w:color="auto" w:fill="auto"/>
          </w:tcPr>
          <w:p w:rsidR="007256E3" w:rsidRPr="00B0070B" w:rsidRDefault="007256E3" w:rsidP="008331BC">
            <w:pPr>
              <w:jc w:val="both"/>
              <w:rPr>
                <w:b/>
                <w:i/>
              </w:rPr>
            </w:pPr>
            <w:r w:rsidRPr="00B0070B">
              <w:rPr>
                <w:b/>
                <w:i/>
                <w:sz w:val="22"/>
                <w:szCs w:val="22"/>
              </w:rPr>
              <w:t>Местный бюджет</w:t>
            </w:r>
          </w:p>
        </w:tc>
        <w:tc>
          <w:tcPr>
            <w:tcW w:w="1779" w:type="dxa"/>
            <w:shd w:val="clear" w:color="auto" w:fill="auto"/>
          </w:tcPr>
          <w:p w:rsidR="007256E3" w:rsidRPr="000C047A" w:rsidRDefault="007256E3" w:rsidP="008331BC">
            <w:pPr>
              <w:jc w:val="right"/>
              <w:rPr>
                <w:b/>
                <w:i/>
              </w:rPr>
            </w:pPr>
            <w:r>
              <w:rPr>
                <w:b/>
                <w:i/>
                <w:sz w:val="22"/>
                <w:szCs w:val="22"/>
              </w:rPr>
              <w:t>630</w:t>
            </w:r>
            <w:r w:rsidRPr="000C047A">
              <w:rPr>
                <w:b/>
                <w:i/>
                <w:sz w:val="22"/>
                <w:szCs w:val="22"/>
              </w:rPr>
              <w:t>,00</w:t>
            </w:r>
          </w:p>
        </w:tc>
        <w:tc>
          <w:tcPr>
            <w:tcW w:w="2504" w:type="dxa"/>
            <w:shd w:val="clear" w:color="auto" w:fill="auto"/>
          </w:tcPr>
          <w:p w:rsidR="007256E3" w:rsidRDefault="007256E3" w:rsidP="008331BC">
            <w:pPr>
              <w:jc w:val="right"/>
            </w:pPr>
            <w:r>
              <w:rPr>
                <w:b/>
                <w:i/>
                <w:sz w:val="22"/>
                <w:szCs w:val="22"/>
              </w:rPr>
              <w:t>210,</w:t>
            </w:r>
            <w:r w:rsidRPr="00E663BC">
              <w:rPr>
                <w:b/>
                <w:i/>
                <w:sz w:val="22"/>
                <w:szCs w:val="22"/>
              </w:rPr>
              <w:t>00</w:t>
            </w:r>
          </w:p>
        </w:tc>
        <w:tc>
          <w:tcPr>
            <w:tcW w:w="2597" w:type="dxa"/>
            <w:shd w:val="clear" w:color="auto" w:fill="auto"/>
          </w:tcPr>
          <w:p w:rsidR="007256E3" w:rsidRDefault="007256E3" w:rsidP="008331BC">
            <w:pPr>
              <w:jc w:val="right"/>
            </w:pPr>
            <w:r>
              <w:rPr>
                <w:b/>
                <w:i/>
                <w:sz w:val="22"/>
                <w:szCs w:val="22"/>
              </w:rPr>
              <w:t>210</w:t>
            </w:r>
            <w:r w:rsidRPr="00E663BC">
              <w:rPr>
                <w:b/>
                <w:i/>
                <w:sz w:val="22"/>
                <w:szCs w:val="22"/>
              </w:rPr>
              <w:t>,00</w:t>
            </w:r>
          </w:p>
        </w:tc>
        <w:tc>
          <w:tcPr>
            <w:tcW w:w="2172" w:type="dxa"/>
            <w:shd w:val="clear" w:color="auto" w:fill="auto"/>
          </w:tcPr>
          <w:p w:rsidR="007256E3" w:rsidRDefault="007256E3" w:rsidP="008331BC">
            <w:pPr>
              <w:jc w:val="right"/>
            </w:pPr>
            <w:r>
              <w:rPr>
                <w:b/>
                <w:i/>
                <w:sz w:val="22"/>
                <w:szCs w:val="22"/>
              </w:rPr>
              <w:t>210</w:t>
            </w:r>
            <w:r w:rsidRPr="00E663BC">
              <w:rPr>
                <w:b/>
                <w:i/>
                <w:sz w:val="22"/>
                <w:szCs w:val="22"/>
              </w:rPr>
              <w:t>,00</w:t>
            </w:r>
          </w:p>
        </w:tc>
      </w:tr>
      <w:tr w:rsidR="007256E3" w:rsidTr="008331BC">
        <w:trPr>
          <w:trHeight w:val="337"/>
          <w:tblCellSpacing w:w="20" w:type="dxa"/>
        </w:trPr>
        <w:tc>
          <w:tcPr>
            <w:tcW w:w="6261" w:type="dxa"/>
            <w:gridSpan w:val="3"/>
            <w:shd w:val="clear" w:color="auto" w:fill="auto"/>
          </w:tcPr>
          <w:p w:rsidR="007256E3" w:rsidRPr="00DC5DC8" w:rsidRDefault="007256E3" w:rsidP="008331BC">
            <w:pPr>
              <w:jc w:val="both"/>
              <w:rPr>
                <w:b/>
                <w:i/>
              </w:rPr>
            </w:pPr>
            <w:r w:rsidRPr="00DC5DC8">
              <w:rPr>
                <w:b/>
                <w:i/>
                <w:sz w:val="22"/>
                <w:szCs w:val="22"/>
              </w:rPr>
              <w:t>Итого</w:t>
            </w:r>
          </w:p>
        </w:tc>
        <w:tc>
          <w:tcPr>
            <w:tcW w:w="1779" w:type="dxa"/>
            <w:shd w:val="clear" w:color="auto" w:fill="auto"/>
          </w:tcPr>
          <w:p w:rsidR="007256E3" w:rsidRDefault="007256E3" w:rsidP="008331BC">
            <w:pPr>
              <w:jc w:val="right"/>
            </w:pPr>
            <w:r>
              <w:rPr>
                <w:b/>
                <w:i/>
                <w:sz w:val="22"/>
                <w:szCs w:val="22"/>
              </w:rPr>
              <w:t>630</w:t>
            </w:r>
            <w:r w:rsidRPr="003D4187">
              <w:rPr>
                <w:b/>
                <w:i/>
                <w:sz w:val="22"/>
                <w:szCs w:val="22"/>
              </w:rPr>
              <w:t>,00</w:t>
            </w:r>
          </w:p>
        </w:tc>
        <w:tc>
          <w:tcPr>
            <w:tcW w:w="2504" w:type="dxa"/>
            <w:shd w:val="clear" w:color="auto" w:fill="auto"/>
          </w:tcPr>
          <w:p w:rsidR="007256E3" w:rsidRDefault="007256E3" w:rsidP="008331BC">
            <w:pPr>
              <w:jc w:val="right"/>
            </w:pPr>
            <w:r>
              <w:rPr>
                <w:b/>
                <w:i/>
                <w:sz w:val="22"/>
                <w:szCs w:val="22"/>
              </w:rPr>
              <w:t>210</w:t>
            </w:r>
            <w:r w:rsidRPr="003D4187">
              <w:rPr>
                <w:b/>
                <w:i/>
                <w:sz w:val="22"/>
                <w:szCs w:val="22"/>
              </w:rPr>
              <w:t>0,00</w:t>
            </w:r>
          </w:p>
        </w:tc>
        <w:tc>
          <w:tcPr>
            <w:tcW w:w="2597" w:type="dxa"/>
            <w:shd w:val="clear" w:color="auto" w:fill="auto"/>
          </w:tcPr>
          <w:p w:rsidR="007256E3" w:rsidRDefault="007256E3" w:rsidP="008331BC">
            <w:pPr>
              <w:jc w:val="right"/>
            </w:pPr>
            <w:r>
              <w:rPr>
                <w:b/>
                <w:i/>
                <w:sz w:val="22"/>
                <w:szCs w:val="22"/>
              </w:rPr>
              <w:t>210</w:t>
            </w:r>
            <w:r w:rsidRPr="003D4187">
              <w:rPr>
                <w:b/>
                <w:i/>
                <w:sz w:val="22"/>
                <w:szCs w:val="22"/>
              </w:rPr>
              <w:t>,00</w:t>
            </w:r>
          </w:p>
        </w:tc>
        <w:tc>
          <w:tcPr>
            <w:tcW w:w="2172" w:type="dxa"/>
            <w:shd w:val="clear" w:color="auto" w:fill="auto"/>
          </w:tcPr>
          <w:p w:rsidR="007256E3" w:rsidRDefault="007256E3" w:rsidP="008331BC">
            <w:pPr>
              <w:jc w:val="right"/>
            </w:pPr>
            <w:r>
              <w:rPr>
                <w:b/>
                <w:i/>
                <w:sz w:val="22"/>
                <w:szCs w:val="22"/>
              </w:rPr>
              <w:t>210</w:t>
            </w:r>
            <w:r w:rsidRPr="003D4187">
              <w:rPr>
                <w:b/>
                <w:i/>
                <w:sz w:val="22"/>
                <w:szCs w:val="22"/>
              </w:rPr>
              <w:t>,00</w:t>
            </w:r>
          </w:p>
        </w:tc>
      </w:tr>
      <w:tr w:rsidR="007256E3" w:rsidTr="008331BC">
        <w:trPr>
          <w:trHeight w:val="359"/>
          <w:tblCellSpacing w:w="20" w:type="dxa"/>
        </w:trPr>
        <w:tc>
          <w:tcPr>
            <w:tcW w:w="647" w:type="dxa"/>
            <w:vMerge w:val="restart"/>
            <w:shd w:val="clear" w:color="auto" w:fill="auto"/>
          </w:tcPr>
          <w:p w:rsidR="007256E3" w:rsidRPr="00DC5DC8" w:rsidRDefault="007256E3" w:rsidP="008331BC">
            <w:pPr>
              <w:jc w:val="both"/>
            </w:pPr>
            <w:r w:rsidRPr="00DC5DC8">
              <w:rPr>
                <w:sz w:val="22"/>
                <w:szCs w:val="22"/>
              </w:rPr>
              <w:t>1.1</w:t>
            </w:r>
          </w:p>
        </w:tc>
        <w:tc>
          <w:tcPr>
            <w:tcW w:w="3919" w:type="dxa"/>
            <w:vMerge w:val="restart"/>
            <w:shd w:val="clear" w:color="auto" w:fill="auto"/>
          </w:tcPr>
          <w:p w:rsidR="007256E3" w:rsidRPr="00DC5DC8" w:rsidRDefault="007256E3" w:rsidP="008331BC">
            <w:pPr>
              <w:jc w:val="both"/>
              <w:rPr>
                <w:sz w:val="20"/>
                <w:szCs w:val="20"/>
              </w:rPr>
            </w:pPr>
            <w:r w:rsidRPr="00DC5DC8">
              <w:rPr>
                <w:sz w:val="20"/>
                <w:szCs w:val="20"/>
              </w:rPr>
              <w:t xml:space="preserve">Мероприятие 1.1 </w:t>
            </w:r>
          </w:p>
          <w:p w:rsidR="007256E3" w:rsidRPr="00DC5DC8" w:rsidRDefault="007256E3" w:rsidP="008331BC">
            <w:r w:rsidRPr="00DC5DC8">
              <w:rPr>
                <w:sz w:val="22"/>
                <w:szCs w:val="22"/>
              </w:rPr>
              <w:t>Расходы на обеспечение участия команд поселения в районных, областных и всероссийских соревнованиях</w:t>
            </w:r>
          </w:p>
        </w:tc>
        <w:tc>
          <w:tcPr>
            <w:tcW w:w="1615" w:type="dxa"/>
            <w:shd w:val="clear" w:color="auto" w:fill="auto"/>
          </w:tcPr>
          <w:p w:rsidR="007256E3" w:rsidRPr="00B0070B" w:rsidRDefault="007256E3" w:rsidP="008331BC">
            <w:pPr>
              <w:jc w:val="both"/>
            </w:pPr>
            <w:r w:rsidRPr="00B0070B">
              <w:rPr>
                <w:sz w:val="22"/>
                <w:szCs w:val="22"/>
              </w:rPr>
              <w:t>Областной бюджет</w:t>
            </w:r>
          </w:p>
        </w:tc>
        <w:tc>
          <w:tcPr>
            <w:tcW w:w="1779" w:type="dxa"/>
            <w:shd w:val="clear" w:color="auto" w:fill="auto"/>
          </w:tcPr>
          <w:p w:rsidR="007256E3" w:rsidRPr="00B0070B" w:rsidRDefault="007256E3" w:rsidP="008331BC">
            <w:pPr>
              <w:jc w:val="right"/>
            </w:pPr>
            <w:r w:rsidRPr="00B0070B">
              <w:rPr>
                <w:sz w:val="22"/>
                <w:szCs w:val="22"/>
              </w:rPr>
              <w:t>0,00</w:t>
            </w:r>
          </w:p>
        </w:tc>
        <w:tc>
          <w:tcPr>
            <w:tcW w:w="2504" w:type="dxa"/>
            <w:shd w:val="clear" w:color="auto" w:fill="auto"/>
          </w:tcPr>
          <w:p w:rsidR="007256E3" w:rsidRPr="00B0070B" w:rsidRDefault="007256E3" w:rsidP="008331BC">
            <w:pPr>
              <w:jc w:val="right"/>
            </w:pPr>
            <w:r w:rsidRPr="00B0070B">
              <w:rPr>
                <w:sz w:val="22"/>
                <w:szCs w:val="22"/>
              </w:rPr>
              <w:t>0,00</w:t>
            </w:r>
          </w:p>
        </w:tc>
        <w:tc>
          <w:tcPr>
            <w:tcW w:w="2597" w:type="dxa"/>
            <w:shd w:val="clear" w:color="auto" w:fill="auto"/>
          </w:tcPr>
          <w:p w:rsidR="007256E3" w:rsidRPr="00B0070B" w:rsidRDefault="007256E3" w:rsidP="008331BC">
            <w:pPr>
              <w:jc w:val="right"/>
            </w:pPr>
            <w:r w:rsidRPr="00B0070B">
              <w:rPr>
                <w:sz w:val="22"/>
                <w:szCs w:val="22"/>
              </w:rPr>
              <w:t>0,00</w:t>
            </w:r>
          </w:p>
        </w:tc>
        <w:tc>
          <w:tcPr>
            <w:tcW w:w="2172" w:type="dxa"/>
            <w:shd w:val="clear" w:color="auto" w:fill="auto"/>
          </w:tcPr>
          <w:p w:rsidR="007256E3" w:rsidRPr="00B0070B" w:rsidRDefault="007256E3" w:rsidP="008331BC">
            <w:pPr>
              <w:jc w:val="right"/>
            </w:pPr>
            <w:r w:rsidRPr="00B0070B">
              <w:rPr>
                <w:sz w:val="22"/>
                <w:szCs w:val="22"/>
              </w:rPr>
              <w:t>0,00</w:t>
            </w:r>
          </w:p>
        </w:tc>
      </w:tr>
      <w:tr w:rsidR="007256E3" w:rsidTr="008331BC">
        <w:trPr>
          <w:trHeight w:val="453"/>
          <w:tblCellSpacing w:w="20" w:type="dxa"/>
        </w:trPr>
        <w:tc>
          <w:tcPr>
            <w:tcW w:w="647" w:type="dxa"/>
            <w:vMerge/>
            <w:shd w:val="clear" w:color="auto" w:fill="auto"/>
          </w:tcPr>
          <w:p w:rsidR="007256E3" w:rsidRPr="00DC5DC8" w:rsidRDefault="007256E3" w:rsidP="008331BC">
            <w:pPr>
              <w:jc w:val="both"/>
            </w:pPr>
          </w:p>
        </w:tc>
        <w:tc>
          <w:tcPr>
            <w:tcW w:w="3919" w:type="dxa"/>
            <w:vMerge/>
            <w:shd w:val="clear" w:color="auto" w:fill="auto"/>
          </w:tcPr>
          <w:p w:rsidR="007256E3" w:rsidRPr="00DC5DC8" w:rsidRDefault="007256E3" w:rsidP="008331BC">
            <w:pPr>
              <w:jc w:val="both"/>
            </w:pPr>
          </w:p>
        </w:tc>
        <w:tc>
          <w:tcPr>
            <w:tcW w:w="1615" w:type="dxa"/>
            <w:shd w:val="clear" w:color="auto" w:fill="auto"/>
          </w:tcPr>
          <w:p w:rsidR="007256E3" w:rsidRPr="00B0070B" w:rsidRDefault="007256E3" w:rsidP="008331BC">
            <w:pPr>
              <w:jc w:val="both"/>
            </w:pPr>
            <w:r w:rsidRPr="00B0070B">
              <w:rPr>
                <w:sz w:val="22"/>
                <w:szCs w:val="22"/>
              </w:rPr>
              <w:t>Районный бюджет</w:t>
            </w:r>
          </w:p>
        </w:tc>
        <w:tc>
          <w:tcPr>
            <w:tcW w:w="1779" w:type="dxa"/>
            <w:shd w:val="clear" w:color="auto" w:fill="auto"/>
          </w:tcPr>
          <w:p w:rsidR="007256E3" w:rsidRPr="00B0070B" w:rsidRDefault="007256E3" w:rsidP="008331BC">
            <w:pPr>
              <w:jc w:val="right"/>
            </w:pPr>
            <w:r w:rsidRPr="00B0070B">
              <w:rPr>
                <w:sz w:val="22"/>
                <w:szCs w:val="22"/>
              </w:rPr>
              <w:t>0,00</w:t>
            </w:r>
          </w:p>
        </w:tc>
        <w:tc>
          <w:tcPr>
            <w:tcW w:w="2504" w:type="dxa"/>
            <w:shd w:val="clear" w:color="auto" w:fill="auto"/>
          </w:tcPr>
          <w:p w:rsidR="007256E3" w:rsidRPr="00B0070B" w:rsidRDefault="007256E3" w:rsidP="008331BC">
            <w:pPr>
              <w:jc w:val="right"/>
            </w:pPr>
            <w:r w:rsidRPr="00B0070B">
              <w:rPr>
                <w:sz w:val="22"/>
                <w:szCs w:val="22"/>
              </w:rPr>
              <w:t>0,00</w:t>
            </w:r>
          </w:p>
        </w:tc>
        <w:tc>
          <w:tcPr>
            <w:tcW w:w="2597" w:type="dxa"/>
            <w:shd w:val="clear" w:color="auto" w:fill="auto"/>
          </w:tcPr>
          <w:p w:rsidR="007256E3" w:rsidRPr="00B0070B" w:rsidRDefault="007256E3" w:rsidP="008331BC">
            <w:pPr>
              <w:jc w:val="right"/>
            </w:pPr>
            <w:r w:rsidRPr="00B0070B">
              <w:rPr>
                <w:sz w:val="22"/>
                <w:szCs w:val="22"/>
              </w:rPr>
              <w:t>0,00</w:t>
            </w:r>
          </w:p>
        </w:tc>
        <w:tc>
          <w:tcPr>
            <w:tcW w:w="2172" w:type="dxa"/>
            <w:shd w:val="clear" w:color="auto" w:fill="auto"/>
          </w:tcPr>
          <w:p w:rsidR="007256E3" w:rsidRPr="00B0070B" w:rsidRDefault="007256E3" w:rsidP="008331BC">
            <w:pPr>
              <w:jc w:val="right"/>
            </w:pPr>
            <w:r w:rsidRPr="00B0070B">
              <w:rPr>
                <w:sz w:val="22"/>
                <w:szCs w:val="22"/>
              </w:rPr>
              <w:t>0,00</w:t>
            </w:r>
          </w:p>
        </w:tc>
      </w:tr>
      <w:tr w:rsidR="007256E3" w:rsidTr="008331BC">
        <w:trPr>
          <w:tblCellSpacing w:w="20" w:type="dxa"/>
        </w:trPr>
        <w:tc>
          <w:tcPr>
            <w:tcW w:w="647" w:type="dxa"/>
            <w:vMerge/>
            <w:shd w:val="clear" w:color="auto" w:fill="auto"/>
          </w:tcPr>
          <w:p w:rsidR="007256E3" w:rsidRPr="00DC5DC8" w:rsidRDefault="007256E3" w:rsidP="008331BC">
            <w:pPr>
              <w:jc w:val="both"/>
            </w:pPr>
          </w:p>
        </w:tc>
        <w:tc>
          <w:tcPr>
            <w:tcW w:w="3919" w:type="dxa"/>
            <w:vMerge/>
            <w:shd w:val="clear" w:color="auto" w:fill="auto"/>
          </w:tcPr>
          <w:p w:rsidR="007256E3" w:rsidRPr="00DC5DC8" w:rsidRDefault="007256E3" w:rsidP="008331BC">
            <w:pPr>
              <w:jc w:val="both"/>
            </w:pPr>
          </w:p>
        </w:tc>
        <w:tc>
          <w:tcPr>
            <w:tcW w:w="1615" w:type="dxa"/>
            <w:shd w:val="clear" w:color="auto" w:fill="auto"/>
          </w:tcPr>
          <w:p w:rsidR="007256E3" w:rsidRPr="00B0070B" w:rsidRDefault="007256E3" w:rsidP="008331BC">
            <w:pPr>
              <w:jc w:val="both"/>
            </w:pPr>
            <w:r w:rsidRPr="00B0070B">
              <w:rPr>
                <w:sz w:val="22"/>
                <w:szCs w:val="22"/>
              </w:rPr>
              <w:t>Местный бюджет</w:t>
            </w:r>
          </w:p>
        </w:tc>
        <w:tc>
          <w:tcPr>
            <w:tcW w:w="1779" w:type="dxa"/>
            <w:shd w:val="clear" w:color="auto" w:fill="auto"/>
          </w:tcPr>
          <w:p w:rsidR="007256E3" w:rsidRPr="00DC5DC8" w:rsidRDefault="007256E3" w:rsidP="008331BC">
            <w:pPr>
              <w:jc w:val="right"/>
            </w:pPr>
            <w:r>
              <w:rPr>
                <w:sz w:val="22"/>
                <w:szCs w:val="22"/>
              </w:rPr>
              <w:t>630</w:t>
            </w:r>
            <w:r w:rsidRPr="00DC5DC8">
              <w:rPr>
                <w:sz w:val="22"/>
                <w:szCs w:val="22"/>
              </w:rPr>
              <w:t>,00</w:t>
            </w:r>
          </w:p>
        </w:tc>
        <w:tc>
          <w:tcPr>
            <w:tcW w:w="2504" w:type="dxa"/>
            <w:shd w:val="clear" w:color="auto" w:fill="auto"/>
          </w:tcPr>
          <w:p w:rsidR="007256E3" w:rsidRPr="00DC5DC8" w:rsidRDefault="007256E3" w:rsidP="008331BC">
            <w:pPr>
              <w:jc w:val="right"/>
            </w:pPr>
            <w:r>
              <w:rPr>
                <w:sz w:val="22"/>
                <w:szCs w:val="22"/>
              </w:rPr>
              <w:t>210,00</w:t>
            </w:r>
          </w:p>
        </w:tc>
        <w:tc>
          <w:tcPr>
            <w:tcW w:w="2597" w:type="dxa"/>
            <w:shd w:val="clear" w:color="auto" w:fill="auto"/>
          </w:tcPr>
          <w:p w:rsidR="007256E3" w:rsidRDefault="007256E3" w:rsidP="008331BC">
            <w:pPr>
              <w:jc w:val="right"/>
            </w:pPr>
            <w:r>
              <w:rPr>
                <w:sz w:val="22"/>
                <w:szCs w:val="22"/>
              </w:rPr>
              <w:t>210</w:t>
            </w:r>
            <w:r w:rsidRPr="00E31F02">
              <w:rPr>
                <w:sz w:val="22"/>
                <w:szCs w:val="22"/>
              </w:rPr>
              <w:t>,00</w:t>
            </w:r>
          </w:p>
        </w:tc>
        <w:tc>
          <w:tcPr>
            <w:tcW w:w="2172" w:type="dxa"/>
            <w:shd w:val="clear" w:color="auto" w:fill="auto"/>
          </w:tcPr>
          <w:p w:rsidR="007256E3" w:rsidRDefault="007256E3" w:rsidP="008331BC">
            <w:pPr>
              <w:jc w:val="right"/>
            </w:pPr>
            <w:r>
              <w:rPr>
                <w:sz w:val="22"/>
                <w:szCs w:val="22"/>
              </w:rPr>
              <w:t>210</w:t>
            </w:r>
            <w:r w:rsidRPr="00E31F02">
              <w:rPr>
                <w:sz w:val="22"/>
                <w:szCs w:val="22"/>
              </w:rPr>
              <w:t>,00</w:t>
            </w:r>
          </w:p>
        </w:tc>
      </w:tr>
      <w:tr w:rsidR="007256E3" w:rsidTr="008331BC">
        <w:trPr>
          <w:tblCellSpacing w:w="20" w:type="dxa"/>
        </w:trPr>
        <w:tc>
          <w:tcPr>
            <w:tcW w:w="6261" w:type="dxa"/>
            <w:gridSpan w:val="3"/>
            <w:shd w:val="clear" w:color="auto" w:fill="auto"/>
          </w:tcPr>
          <w:p w:rsidR="007256E3" w:rsidRPr="00B0070B" w:rsidRDefault="007256E3" w:rsidP="008331BC">
            <w:pPr>
              <w:jc w:val="both"/>
            </w:pPr>
            <w:r>
              <w:rPr>
                <w:sz w:val="22"/>
                <w:szCs w:val="22"/>
              </w:rPr>
              <w:t>Итого</w:t>
            </w:r>
          </w:p>
        </w:tc>
        <w:tc>
          <w:tcPr>
            <w:tcW w:w="1779" w:type="dxa"/>
            <w:shd w:val="clear" w:color="auto" w:fill="auto"/>
          </w:tcPr>
          <w:p w:rsidR="007256E3" w:rsidRDefault="007256E3" w:rsidP="008331BC">
            <w:pPr>
              <w:jc w:val="right"/>
            </w:pPr>
          </w:p>
        </w:tc>
        <w:tc>
          <w:tcPr>
            <w:tcW w:w="2504" w:type="dxa"/>
            <w:shd w:val="clear" w:color="auto" w:fill="auto"/>
          </w:tcPr>
          <w:p w:rsidR="007256E3" w:rsidRDefault="007256E3" w:rsidP="008331BC">
            <w:pPr>
              <w:jc w:val="right"/>
            </w:pPr>
          </w:p>
        </w:tc>
        <w:tc>
          <w:tcPr>
            <w:tcW w:w="2597" w:type="dxa"/>
            <w:shd w:val="clear" w:color="auto" w:fill="auto"/>
          </w:tcPr>
          <w:p w:rsidR="007256E3" w:rsidRDefault="007256E3" w:rsidP="008331BC">
            <w:pPr>
              <w:jc w:val="right"/>
            </w:pPr>
          </w:p>
        </w:tc>
        <w:tc>
          <w:tcPr>
            <w:tcW w:w="2172" w:type="dxa"/>
            <w:shd w:val="clear" w:color="auto" w:fill="auto"/>
          </w:tcPr>
          <w:p w:rsidR="007256E3" w:rsidRPr="00DC5DC8" w:rsidRDefault="007256E3" w:rsidP="008331BC">
            <w:pPr>
              <w:jc w:val="right"/>
            </w:pPr>
          </w:p>
        </w:tc>
      </w:tr>
    </w:tbl>
    <w:p w:rsidR="007256E3" w:rsidRDefault="007256E3" w:rsidP="007256E3">
      <w:pPr>
        <w:jc w:val="both"/>
      </w:pPr>
    </w:p>
    <w:p w:rsidR="007256E3" w:rsidRDefault="007256E3" w:rsidP="00A51CC6">
      <w:pPr>
        <w:sectPr w:rsidR="007256E3" w:rsidSect="007256E3">
          <w:pgSz w:w="16838" w:h="11906" w:orient="landscape"/>
          <w:pgMar w:top="851" w:right="1134" w:bottom="1134" w:left="567" w:header="709" w:footer="709" w:gutter="0"/>
          <w:cols w:space="708"/>
          <w:docGrid w:linePitch="360"/>
        </w:sectPr>
      </w:pPr>
    </w:p>
    <w:p w:rsidR="007256E3" w:rsidRPr="00BE08FE" w:rsidRDefault="007256E3" w:rsidP="007256E3">
      <w:pPr>
        <w:jc w:val="center"/>
        <w:rPr>
          <w:b/>
          <w:sz w:val="26"/>
          <w:szCs w:val="26"/>
        </w:rPr>
      </w:pPr>
      <w:r w:rsidRPr="00BE08FE">
        <w:rPr>
          <w:b/>
          <w:sz w:val="26"/>
          <w:szCs w:val="26"/>
        </w:rPr>
        <w:lastRenderedPageBreak/>
        <w:t>ПАСПОРТ</w:t>
      </w:r>
    </w:p>
    <w:p w:rsidR="007256E3" w:rsidRPr="00C75F17" w:rsidRDefault="007256E3" w:rsidP="007256E3">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w:t>
      </w:r>
      <w:r>
        <w:rPr>
          <w:b/>
          <w:bCs/>
          <w:sz w:val="26"/>
          <w:szCs w:val="26"/>
        </w:rPr>
        <w:t>Развитие молодежной политики</w:t>
      </w:r>
      <w:r w:rsidRPr="00C75F17">
        <w:rPr>
          <w:b/>
          <w:bCs/>
          <w:sz w:val="26"/>
          <w:szCs w:val="26"/>
        </w:rPr>
        <w:t xml:space="preserve">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7256E3" w:rsidRPr="00C75F17" w:rsidRDefault="007256E3" w:rsidP="007256E3">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7256E3" w:rsidRPr="002D4BF4" w:rsidTr="008331BC">
        <w:trPr>
          <w:tblCellSpacing w:w="20" w:type="dxa"/>
        </w:trPr>
        <w:tc>
          <w:tcPr>
            <w:tcW w:w="4068" w:type="dxa"/>
            <w:shd w:val="clear" w:color="auto" w:fill="auto"/>
          </w:tcPr>
          <w:p w:rsidR="007256E3" w:rsidRPr="00DC5DC8" w:rsidRDefault="007256E3" w:rsidP="008331BC">
            <w:pPr>
              <w:rPr>
                <w:color w:val="000000"/>
              </w:rPr>
            </w:pPr>
            <w:r w:rsidRPr="00DC5DC8">
              <w:rPr>
                <w:color w:val="000000"/>
              </w:rPr>
              <w:t>Полное наименование муниципальной подпрограммы</w:t>
            </w:r>
          </w:p>
          <w:p w:rsidR="007256E3" w:rsidRPr="00DC5DC8" w:rsidRDefault="007256E3" w:rsidP="008331BC">
            <w:pPr>
              <w:widowControl w:val="0"/>
              <w:autoSpaceDE w:val="0"/>
              <w:autoSpaceDN w:val="0"/>
              <w:adjustRightInd w:val="0"/>
              <w:rPr>
                <w:color w:val="000000"/>
              </w:rPr>
            </w:pPr>
          </w:p>
        </w:tc>
        <w:tc>
          <w:tcPr>
            <w:tcW w:w="5929" w:type="dxa"/>
            <w:shd w:val="clear" w:color="auto" w:fill="auto"/>
          </w:tcPr>
          <w:p w:rsidR="007256E3" w:rsidRPr="00DC5DC8" w:rsidRDefault="007256E3" w:rsidP="008331BC">
            <w:pPr>
              <w:widowControl w:val="0"/>
              <w:autoSpaceDE w:val="0"/>
              <w:autoSpaceDN w:val="0"/>
              <w:adjustRightInd w:val="0"/>
              <w:rPr>
                <w:color w:val="000000"/>
              </w:rPr>
            </w:pPr>
            <w:r w:rsidRPr="00DC5DC8">
              <w:rPr>
                <w:bCs/>
              </w:rPr>
              <w:t xml:space="preserve">«Развитие молодежной политики </w:t>
            </w:r>
            <w:r>
              <w:rPr>
                <w:bCs/>
              </w:rPr>
              <w:t>Бегуницкого</w:t>
            </w:r>
            <w:r w:rsidRPr="00DC5DC8">
              <w:rPr>
                <w:bCs/>
              </w:rPr>
              <w:t xml:space="preserve"> сельского поселения  Волосовского муниципального района Ленинградской области»</w:t>
            </w:r>
          </w:p>
        </w:tc>
      </w:tr>
      <w:tr w:rsidR="007256E3" w:rsidRPr="002D4BF4" w:rsidTr="008331BC">
        <w:trPr>
          <w:tblCellSpacing w:w="20" w:type="dxa"/>
        </w:trPr>
        <w:tc>
          <w:tcPr>
            <w:tcW w:w="4068" w:type="dxa"/>
            <w:shd w:val="clear" w:color="auto" w:fill="auto"/>
          </w:tcPr>
          <w:p w:rsidR="007256E3" w:rsidRPr="00DC5DC8" w:rsidRDefault="007256E3" w:rsidP="008331BC">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5929" w:type="dxa"/>
            <w:shd w:val="clear" w:color="auto" w:fill="auto"/>
          </w:tcPr>
          <w:p w:rsidR="007256E3" w:rsidRPr="00C742A4" w:rsidRDefault="007256E3" w:rsidP="008331BC">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7256E3" w:rsidRPr="002D4BF4" w:rsidTr="008331BC">
        <w:trPr>
          <w:tblCellSpacing w:w="20" w:type="dxa"/>
        </w:trPr>
        <w:tc>
          <w:tcPr>
            <w:tcW w:w="4068" w:type="dxa"/>
            <w:shd w:val="clear" w:color="auto" w:fill="auto"/>
          </w:tcPr>
          <w:p w:rsidR="007256E3" w:rsidRPr="00F37237" w:rsidRDefault="007256E3" w:rsidP="008331BC">
            <w:r w:rsidRPr="00F37237">
              <w:t>Цели подпрограммы</w:t>
            </w:r>
          </w:p>
        </w:tc>
        <w:tc>
          <w:tcPr>
            <w:tcW w:w="5929" w:type="dxa"/>
            <w:shd w:val="clear" w:color="auto" w:fill="auto"/>
          </w:tcPr>
          <w:p w:rsidR="007256E3" w:rsidRPr="002101F2" w:rsidRDefault="007256E3" w:rsidP="008331BC">
            <w:r>
              <w:t>обеспечение молодежи доступными и качественными социальными услугами, направленными на социальное становление, созидательную активность и самореализацию молодежи на территории  сельского поселения</w:t>
            </w:r>
          </w:p>
        </w:tc>
      </w:tr>
      <w:tr w:rsidR="007256E3" w:rsidRPr="002D4BF4" w:rsidTr="008331BC">
        <w:trPr>
          <w:tblCellSpacing w:w="20" w:type="dxa"/>
        </w:trPr>
        <w:tc>
          <w:tcPr>
            <w:tcW w:w="4068" w:type="dxa"/>
            <w:shd w:val="clear" w:color="auto" w:fill="auto"/>
          </w:tcPr>
          <w:p w:rsidR="007256E3" w:rsidRPr="00F37237" w:rsidRDefault="007256E3" w:rsidP="008331BC">
            <w:r w:rsidRPr="00F37237">
              <w:t>Задачи подпрограммы</w:t>
            </w:r>
          </w:p>
        </w:tc>
        <w:tc>
          <w:tcPr>
            <w:tcW w:w="5929" w:type="dxa"/>
            <w:shd w:val="clear" w:color="auto" w:fill="auto"/>
          </w:tcPr>
          <w:p w:rsidR="007256E3" w:rsidRDefault="007256E3" w:rsidP="008331BC">
            <w:pPr>
              <w:pStyle w:val="a5"/>
              <w:spacing w:before="0" w:beforeAutospacing="0" w:after="0" w:afterAutospacing="0"/>
            </w:pPr>
            <w:r>
              <w:t>- формирование культуры здорового образа жизни;</w:t>
            </w:r>
          </w:p>
          <w:p w:rsidR="007256E3" w:rsidRDefault="007256E3" w:rsidP="008331BC">
            <w:pPr>
              <w:pStyle w:val="a5"/>
              <w:spacing w:before="0" w:beforeAutospacing="0" w:after="0" w:afterAutospacing="0"/>
            </w:pPr>
            <w:r>
              <w:t>- создание условий для интеллектуального и творческого развития молодежи;</w:t>
            </w:r>
          </w:p>
          <w:p w:rsidR="007256E3" w:rsidRDefault="007256E3" w:rsidP="008331BC">
            <w:pPr>
              <w:pStyle w:val="a5"/>
              <w:spacing w:before="0" w:beforeAutospacing="0" w:after="0" w:afterAutospacing="0"/>
            </w:pPr>
            <w:r>
              <w:t>- содействие трудоустройству молодежи;</w:t>
            </w:r>
          </w:p>
          <w:p w:rsidR="007256E3" w:rsidRPr="00C742A4" w:rsidRDefault="007256E3" w:rsidP="008331BC">
            <w:pPr>
              <w:pStyle w:val="a5"/>
              <w:spacing w:before="0" w:beforeAutospacing="0" w:after="0" w:afterAutospacing="0"/>
            </w:pPr>
            <w:r>
              <w:t>- информационное обеспечение молодежи</w:t>
            </w:r>
          </w:p>
        </w:tc>
      </w:tr>
      <w:tr w:rsidR="007256E3" w:rsidRPr="002D4BF4" w:rsidTr="008331BC">
        <w:trPr>
          <w:tblCellSpacing w:w="20" w:type="dxa"/>
        </w:trPr>
        <w:tc>
          <w:tcPr>
            <w:tcW w:w="4068" w:type="dxa"/>
            <w:shd w:val="clear" w:color="auto" w:fill="auto"/>
          </w:tcPr>
          <w:p w:rsidR="007256E3" w:rsidRPr="00F37237" w:rsidRDefault="007256E3" w:rsidP="008331BC">
            <w:r w:rsidRPr="00F37237">
              <w:t>Перечень основных мероприятий подпрограммы</w:t>
            </w:r>
          </w:p>
        </w:tc>
        <w:tc>
          <w:tcPr>
            <w:tcW w:w="5929" w:type="dxa"/>
            <w:shd w:val="clear" w:color="auto" w:fill="auto"/>
          </w:tcPr>
          <w:p w:rsidR="007256E3" w:rsidRDefault="007256E3" w:rsidP="008331BC">
            <w:pPr>
              <w:jc w:val="both"/>
            </w:pPr>
            <w:r>
              <w:t>- мероприятия по улучшению жилищных условий граждан, проживающих в сельской местности, в том числе молодых семей и молодых специалистов;</w:t>
            </w:r>
          </w:p>
          <w:p w:rsidR="007256E3" w:rsidRDefault="007256E3" w:rsidP="008331BC">
            <w:pPr>
              <w:jc w:val="both"/>
            </w:pPr>
            <w:r>
              <w:t>- мероприятия по развитию сети плоскостных сооружений;</w:t>
            </w:r>
          </w:p>
          <w:p w:rsidR="007256E3" w:rsidRDefault="007256E3" w:rsidP="008331BC">
            <w:pPr>
              <w:jc w:val="both"/>
            </w:pPr>
            <w:r>
              <w:t xml:space="preserve">- мероприятия по развитию учреждений </w:t>
            </w:r>
            <w:proofErr w:type="spellStart"/>
            <w:r>
              <w:t>культурно-досугового</w:t>
            </w:r>
            <w:proofErr w:type="spellEnd"/>
            <w:r>
              <w:t xml:space="preserve"> типа;</w:t>
            </w:r>
          </w:p>
          <w:p w:rsidR="007256E3" w:rsidRPr="002101F2" w:rsidRDefault="007256E3" w:rsidP="008331BC">
            <w:pPr>
              <w:jc w:val="both"/>
            </w:pPr>
            <w:r>
              <w:t>- мероприятия по предупреждению и ликвидации последствий чрезвычайных ситуаций и стихийных бедствий.</w:t>
            </w:r>
          </w:p>
        </w:tc>
      </w:tr>
      <w:tr w:rsidR="007256E3" w:rsidRPr="002D4BF4" w:rsidTr="008331BC">
        <w:trPr>
          <w:tblCellSpacing w:w="20" w:type="dxa"/>
        </w:trPr>
        <w:tc>
          <w:tcPr>
            <w:tcW w:w="4068" w:type="dxa"/>
            <w:shd w:val="clear" w:color="auto" w:fill="auto"/>
          </w:tcPr>
          <w:p w:rsidR="007256E3" w:rsidRPr="00F37237" w:rsidRDefault="007256E3" w:rsidP="008331BC">
            <w:r w:rsidRPr="00DC5DC8">
              <w:rPr>
                <w:color w:val="000000"/>
              </w:rPr>
              <w:t>Целевые индикаторы и  показатели муниципальной программы</w:t>
            </w:r>
          </w:p>
        </w:tc>
        <w:tc>
          <w:tcPr>
            <w:tcW w:w="5929" w:type="dxa"/>
            <w:shd w:val="clear" w:color="auto" w:fill="auto"/>
          </w:tcPr>
          <w:p w:rsidR="007256E3" w:rsidRPr="00380A1E" w:rsidRDefault="007256E3" w:rsidP="008331BC">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256E3" w:rsidRPr="002101F2" w:rsidRDefault="007256E3" w:rsidP="008331BC">
            <w:r w:rsidRPr="00380A1E">
              <w:t>- обеспечение социальной инфраструктуры</w:t>
            </w:r>
          </w:p>
        </w:tc>
      </w:tr>
      <w:tr w:rsidR="007256E3" w:rsidRPr="002D4BF4" w:rsidTr="008331BC">
        <w:trPr>
          <w:tblCellSpacing w:w="20" w:type="dxa"/>
        </w:trPr>
        <w:tc>
          <w:tcPr>
            <w:tcW w:w="4068" w:type="dxa"/>
            <w:shd w:val="clear" w:color="auto" w:fill="auto"/>
          </w:tcPr>
          <w:p w:rsidR="007256E3" w:rsidRPr="00F37237" w:rsidRDefault="007256E3" w:rsidP="008331BC">
            <w:r w:rsidRPr="00F37237">
              <w:t>Сроки и этапы реализации подпрограммы</w:t>
            </w:r>
          </w:p>
        </w:tc>
        <w:tc>
          <w:tcPr>
            <w:tcW w:w="5929" w:type="dxa"/>
            <w:shd w:val="clear" w:color="auto" w:fill="auto"/>
          </w:tcPr>
          <w:p w:rsidR="007256E3" w:rsidRPr="002101F2" w:rsidRDefault="007256E3" w:rsidP="008331BC">
            <w:r>
              <w:t>2021-2023</w:t>
            </w:r>
            <w:r w:rsidRPr="002101F2">
              <w:t xml:space="preserve"> годы</w:t>
            </w:r>
          </w:p>
        </w:tc>
      </w:tr>
      <w:tr w:rsidR="007256E3" w:rsidRPr="002D4BF4" w:rsidTr="008331BC">
        <w:trPr>
          <w:tblCellSpacing w:w="20" w:type="dxa"/>
        </w:trPr>
        <w:tc>
          <w:tcPr>
            <w:tcW w:w="4068" w:type="dxa"/>
            <w:shd w:val="clear" w:color="auto" w:fill="auto"/>
          </w:tcPr>
          <w:p w:rsidR="007256E3" w:rsidRPr="00F37237" w:rsidRDefault="007256E3" w:rsidP="008331BC">
            <w:r w:rsidRPr="00F37237">
              <w:t xml:space="preserve">Объемы финансирования подпрограммы за счет средств местного бюджета </w:t>
            </w:r>
          </w:p>
        </w:tc>
        <w:tc>
          <w:tcPr>
            <w:tcW w:w="5929" w:type="dxa"/>
            <w:shd w:val="clear" w:color="auto" w:fill="auto"/>
          </w:tcPr>
          <w:p w:rsidR="007256E3" w:rsidRDefault="007256E3" w:rsidP="008331BC">
            <w:r w:rsidRPr="00DC5DC8">
              <w:rPr>
                <w:color w:val="000000"/>
              </w:rPr>
              <w:t xml:space="preserve">Общий объем финансирования подпрограммы </w:t>
            </w:r>
            <w:r>
              <w:rPr>
                <w:color w:val="000000"/>
              </w:rPr>
              <w:t xml:space="preserve"> </w:t>
            </w:r>
            <w:r>
              <w:t>50,00    тыс. руб. в том числе:</w:t>
            </w:r>
          </w:p>
          <w:p w:rsidR="007256E3" w:rsidRDefault="007256E3" w:rsidP="008331BC">
            <w:r>
              <w:t>Областной бюджет – 0,00 тыс. руб.</w:t>
            </w:r>
          </w:p>
          <w:p w:rsidR="007256E3" w:rsidRDefault="007256E3" w:rsidP="008331BC">
            <w:r>
              <w:t>Районный бюджет – 0,00 тыс. руб.</w:t>
            </w:r>
          </w:p>
          <w:p w:rsidR="007256E3" w:rsidRDefault="007256E3" w:rsidP="008331BC">
            <w:r>
              <w:t>Местный бюджет- 50,00 тыс. руб.</w:t>
            </w:r>
          </w:p>
          <w:p w:rsidR="007256E3" w:rsidRDefault="007256E3" w:rsidP="008331BC">
            <w:r>
              <w:t xml:space="preserve">Из них по годам реализации: </w:t>
            </w:r>
          </w:p>
          <w:p w:rsidR="007256E3" w:rsidRDefault="007256E3" w:rsidP="008331BC">
            <w:r>
              <w:t>в 2021 год- 50,0 тыс. руб. в том числе:</w:t>
            </w:r>
          </w:p>
          <w:p w:rsidR="007256E3" w:rsidRDefault="007256E3" w:rsidP="008331BC">
            <w:r>
              <w:t>Областной бюджет – 0,00 тыс. руб.</w:t>
            </w:r>
          </w:p>
          <w:p w:rsidR="007256E3" w:rsidRDefault="007256E3" w:rsidP="008331BC">
            <w:r>
              <w:t>Районный бюджет – 0,00 тыс. руб.</w:t>
            </w:r>
          </w:p>
          <w:p w:rsidR="007256E3" w:rsidRDefault="007256E3" w:rsidP="008331BC">
            <w:r>
              <w:t>Местный бюджет- 50,00 тыс. руб.</w:t>
            </w:r>
          </w:p>
          <w:p w:rsidR="007256E3" w:rsidRDefault="007256E3" w:rsidP="008331BC">
            <w:r>
              <w:t>в 2022 год-  0,00 тыс. руб.   в том числе:</w:t>
            </w:r>
          </w:p>
          <w:p w:rsidR="007256E3" w:rsidRDefault="007256E3" w:rsidP="008331BC">
            <w:r>
              <w:t>Областной бюджет – 0,00 тыс. руб.</w:t>
            </w:r>
          </w:p>
          <w:p w:rsidR="007256E3" w:rsidRDefault="007256E3" w:rsidP="008331BC">
            <w:r>
              <w:lastRenderedPageBreak/>
              <w:t>Районный бюджет – 0,00 тыс. руб.</w:t>
            </w:r>
          </w:p>
          <w:p w:rsidR="007256E3" w:rsidRDefault="007256E3" w:rsidP="008331BC">
            <w:r>
              <w:t>Местный бюджет-  0,00 тыс. руб.</w:t>
            </w:r>
          </w:p>
          <w:p w:rsidR="007256E3" w:rsidRDefault="007256E3" w:rsidP="008331BC">
            <w:r>
              <w:t>в 2023 год- 0,00 тыс. руб.      в том числе:</w:t>
            </w:r>
          </w:p>
          <w:p w:rsidR="007256E3" w:rsidRDefault="007256E3" w:rsidP="008331BC">
            <w:r>
              <w:t xml:space="preserve">Областной бюджет –0,00 тыс. руб. </w:t>
            </w:r>
          </w:p>
          <w:p w:rsidR="007256E3" w:rsidRDefault="007256E3" w:rsidP="008331BC">
            <w:r>
              <w:t>Районный бюджет – 0,00 тыс. руб.</w:t>
            </w:r>
          </w:p>
          <w:p w:rsidR="007256E3" w:rsidRPr="002101F2" w:rsidRDefault="007256E3" w:rsidP="008331BC">
            <w:r>
              <w:t xml:space="preserve"> Местный бюджет- 0,00 тыс. руб.</w:t>
            </w:r>
          </w:p>
        </w:tc>
      </w:tr>
      <w:tr w:rsidR="007256E3" w:rsidRPr="002D4BF4" w:rsidTr="008331BC">
        <w:trPr>
          <w:tblCellSpacing w:w="20" w:type="dxa"/>
        </w:trPr>
        <w:tc>
          <w:tcPr>
            <w:tcW w:w="4068" w:type="dxa"/>
            <w:shd w:val="clear" w:color="auto" w:fill="auto"/>
          </w:tcPr>
          <w:p w:rsidR="007256E3" w:rsidRPr="00F37237" w:rsidRDefault="007256E3" w:rsidP="008331BC">
            <w:r w:rsidRPr="00F37237">
              <w:lastRenderedPageBreak/>
              <w:t>Ожидаемые результаты реализации подпрограммы</w:t>
            </w:r>
          </w:p>
        </w:tc>
        <w:tc>
          <w:tcPr>
            <w:tcW w:w="5929" w:type="dxa"/>
            <w:shd w:val="clear" w:color="auto" w:fill="auto"/>
          </w:tcPr>
          <w:p w:rsidR="007256E3" w:rsidRPr="00DC5DC8" w:rsidRDefault="007256E3" w:rsidP="008331BC">
            <w:pPr>
              <w:rPr>
                <w:color w:val="000000"/>
              </w:rPr>
            </w:pPr>
            <w:r w:rsidRPr="00DC5DC8">
              <w:rPr>
                <w:color w:val="000000"/>
              </w:rPr>
              <w:t xml:space="preserve">обеспечить доступность жилищных условий    граждан, проживающих в сельской местности, в том числе    молодежи;                                                  </w:t>
            </w:r>
          </w:p>
          <w:p w:rsidR="007256E3" w:rsidRPr="00DC5DC8" w:rsidRDefault="007256E3" w:rsidP="008331BC">
            <w:pPr>
              <w:rPr>
                <w:color w:val="000000"/>
              </w:rPr>
            </w:pPr>
            <w:r w:rsidRPr="00DC5DC8">
              <w:rPr>
                <w:color w:val="000000"/>
              </w:rPr>
              <w:t>- повысить уровень обустройства сельских населенных     пунктов объектами инженерной и социальной инфраструктур;</w:t>
            </w:r>
          </w:p>
          <w:p w:rsidR="007256E3" w:rsidRPr="00DC5DC8" w:rsidRDefault="007256E3" w:rsidP="008331BC">
            <w:pPr>
              <w:outlineLvl w:val="1"/>
              <w:rPr>
                <w:color w:val="000000"/>
              </w:rPr>
            </w:pPr>
            <w:r w:rsidRPr="00DC5DC8">
              <w:rPr>
                <w:color w:val="000000"/>
              </w:rPr>
              <w:t xml:space="preserve">- создать и сохранить благоприятные условия обеспечения культурного досуга жителей </w:t>
            </w:r>
            <w:r>
              <w:rPr>
                <w:color w:val="000000"/>
              </w:rPr>
              <w:t>Бегуницкого</w:t>
            </w:r>
            <w:r w:rsidRPr="00DC5DC8">
              <w:rPr>
                <w:color w:val="000000"/>
              </w:rPr>
              <w:t xml:space="preserve"> сельского поселения</w:t>
            </w:r>
          </w:p>
          <w:p w:rsidR="007256E3" w:rsidRPr="002101F2" w:rsidRDefault="007256E3" w:rsidP="008331BC">
            <w:pPr>
              <w:outlineLvl w:val="1"/>
            </w:pPr>
            <w:r w:rsidRPr="00DC5DC8">
              <w:rPr>
                <w:color w:val="000000"/>
              </w:rPr>
              <w:t>- обеспечить безопасность проживания на территории поселения</w:t>
            </w:r>
          </w:p>
        </w:tc>
      </w:tr>
    </w:tbl>
    <w:p w:rsidR="007256E3" w:rsidRDefault="007256E3" w:rsidP="007256E3">
      <w:pPr>
        <w:jc w:val="both"/>
      </w:pPr>
    </w:p>
    <w:p w:rsidR="007256E3" w:rsidRPr="006759D4" w:rsidRDefault="007256E3" w:rsidP="007256E3"/>
    <w:p w:rsidR="007256E3" w:rsidRPr="008B16F8" w:rsidRDefault="007256E3" w:rsidP="007256E3">
      <w:pPr>
        <w:jc w:val="center"/>
        <w:rPr>
          <w:b/>
        </w:rPr>
      </w:pPr>
      <w:r>
        <w:rPr>
          <w:b/>
        </w:rPr>
        <w:t>1</w:t>
      </w:r>
      <w:r w:rsidRPr="008B16F8">
        <w:rPr>
          <w:b/>
        </w:rPr>
        <w:t>.Общая характеристика, основные проблемы развития сферы реализации подпрограммы</w:t>
      </w:r>
    </w:p>
    <w:p w:rsidR="007256E3" w:rsidRDefault="007256E3" w:rsidP="007256E3">
      <w:pPr>
        <w:pStyle w:val="a5"/>
        <w:spacing w:before="0" w:beforeAutospacing="0" w:after="0" w:afterAutospacing="0"/>
        <w:ind w:firstLine="709"/>
        <w:jc w:val="both"/>
      </w:pPr>
      <w:r>
        <w:t>Молодежь – это социально-возрастная группа населения в возрасте 14 - 35 лет, которая находится в стадии своего социального становления и освоения социальных ролей. </w:t>
      </w:r>
    </w:p>
    <w:p w:rsidR="007256E3" w:rsidRDefault="007256E3" w:rsidP="007256E3">
      <w:pPr>
        <w:pStyle w:val="a5"/>
        <w:spacing w:before="0" w:beforeAutospacing="0" w:after="0" w:afterAutospacing="0"/>
        <w:ind w:firstLine="709"/>
        <w:jc w:val="both"/>
      </w:pPr>
      <w:r>
        <w:t>Субъектами реализации государственной молодежной политики в сельском поселении  выступают администрация  поселения, учреждения культуры, образования,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 В деятельности этих структур главное, основное внимание должно быть направлено на координацию деятельности и на взаимодействие с социальными, политическими, общественными образованиями по работе с молодежью. Разрозненность этих действий не позволяет в единстве и целенаправленно реализовывать государственную молодежную политику, направлять в единое русло усилия и возможности многочисленных структур, имеющих отношение к решению молодежных проблем.</w:t>
      </w:r>
    </w:p>
    <w:p w:rsidR="007256E3" w:rsidRDefault="007256E3" w:rsidP="007256E3">
      <w:pPr>
        <w:pStyle w:val="a5"/>
        <w:spacing w:before="0" w:beforeAutospacing="0" w:after="0" w:afterAutospacing="0"/>
        <w:ind w:firstLine="709"/>
        <w:jc w:val="both"/>
      </w:pPr>
      <w:r>
        <w:t>Исключительное значение имеет участие самих молодых граждан, молодежных и детских общественных объединений в формировании и реализации государственной молодежной политики на территории сельского поселения.</w:t>
      </w:r>
    </w:p>
    <w:p w:rsidR="007256E3" w:rsidRDefault="007256E3" w:rsidP="007256E3">
      <w:pPr>
        <w:pStyle w:val="a5"/>
        <w:spacing w:before="0" w:beforeAutospacing="0" w:after="0" w:afterAutospacing="0"/>
        <w:ind w:firstLine="709"/>
        <w:jc w:val="both"/>
      </w:pPr>
      <w:r>
        <w:t>В настоящее время молодежь испытывает серьезные затруднения в адаптации к социально-экономическим реалиям, самореализации в общественной 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7256E3" w:rsidRDefault="007256E3" w:rsidP="007256E3">
      <w:pPr>
        <w:pStyle w:val="a5"/>
        <w:spacing w:before="0" w:beforeAutospacing="0" w:after="0" w:afterAutospacing="0"/>
        <w:ind w:firstLine="709"/>
        <w:jc w:val="both"/>
      </w:pPr>
      <w:r>
        <w:t>К сожалению, заложенные в бюджете средства, экономические и социальные программы сельского поселения,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7256E3" w:rsidRDefault="007256E3" w:rsidP="007256E3">
      <w:pPr>
        <w:pStyle w:val="a5"/>
        <w:spacing w:before="0" w:beforeAutospacing="0" w:after="0" w:afterAutospacing="0"/>
        <w:ind w:firstLine="709"/>
        <w:jc w:val="both"/>
      </w:pPr>
      <w:r>
        <w:t xml:space="preserve">Разработка и реализация подпрограммы является важнейшей частью стратегии деятельности администрации сельского поселения в реализации молодежной политики. Данная </w:t>
      </w:r>
      <w:r>
        <w:lastRenderedPageBreak/>
        <w:t>программа направлена на создание правовых, экономических и организационных условий для развития личности, поддержки молодежных объединений, формирование у молодежи активной жизненной позиции, готовности к участию в общественно-политической жизни муниципального образования, профилактику  здорового образа жизни.</w:t>
      </w:r>
    </w:p>
    <w:p w:rsidR="007256E3" w:rsidRDefault="007256E3" w:rsidP="007256E3">
      <w:pPr>
        <w:pStyle w:val="a5"/>
        <w:spacing w:before="0" w:beforeAutospacing="0" w:after="0" w:afterAutospacing="0"/>
        <w:ind w:firstLine="709"/>
        <w:jc w:val="both"/>
      </w:pPr>
      <w:r>
        <w:t>Принятие подпрограммы позволит решить обозначенные проблемы и обеспечит эффективную реализацию молодежной политики в сельском поселении.</w:t>
      </w:r>
    </w:p>
    <w:p w:rsidR="007256E3" w:rsidRDefault="007256E3" w:rsidP="007256E3">
      <w:pPr>
        <w:ind w:firstLine="709"/>
        <w:jc w:val="both"/>
      </w:pPr>
    </w:p>
    <w:p w:rsidR="007256E3" w:rsidRDefault="007256E3" w:rsidP="007256E3">
      <w:pPr>
        <w:ind w:firstLine="709"/>
        <w:jc w:val="both"/>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256E3" w:rsidRPr="00E471E2" w:rsidRDefault="007256E3" w:rsidP="007256E3">
      <w:pPr>
        <w:pStyle w:val="a5"/>
        <w:shd w:val="clear" w:color="auto" w:fill="FFFFFF"/>
        <w:ind w:firstLine="567"/>
        <w:jc w:val="both"/>
      </w:pPr>
      <w:r w:rsidRPr="00E471E2">
        <w:t>Учитывая специфику переходного периода молодежи в структуре общества (от детства к полноценной взрослой жизни), содержание программы предусматривает постановку и реализацию определённых целей и задач:</w:t>
      </w:r>
    </w:p>
    <w:p w:rsidR="007256E3" w:rsidRPr="00E471E2" w:rsidRDefault="007256E3" w:rsidP="007256E3">
      <w:pPr>
        <w:pStyle w:val="a5"/>
        <w:shd w:val="clear" w:color="auto" w:fill="FFFFFF"/>
        <w:jc w:val="both"/>
      </w:pPr>
      <w:r w:rsidRPr="006D2599">
        <w:rPr>
          <w:b/>
        </w:rPr>
        <w:t>Цель Подпрограммы</w:t>
      </w:r>
      <w:r w:rsidRPr="00E471E2">
        <w:t xml:space="preserve"> – организация и осуществление мероприятий по работе с детьми и молодёжью в Бегуницко</w:t>
      </w:r>
      <w:r>
        <w:t>м</w:t>
      </w:r>
      <w:r w:rsidRPr="00E471E2">
        <w:t xml:space="preserve"> сельском поселении.</w:t>
      </w:r>
    </w:p>
    <w:p w:rsidR="007256E3" w:rsidRPr="00E471E2" w:rsidRDefault="007256E3" w:rsidP="007256E3">
      <w:pPr>
        <w:pStyle w:val="a5"/>
        <w:shd w:val="clear" w:color="auto" w:fill="FFFFFF"/>
        <w:jc w:val="both"/>
      </w:pPr>
      <w:r w:rsidRPr="006D2599">
        <w:rPr>
          <w:b/>
        </w:rPr>
        <w:t>Задачи Подпрограммы</w:t>
      </w:r>
      <w:r w:rsidRPr="00E471E2">
        <w:t>:</w:t>
      </w:r>
    </w:p>
    <w:p w:rsidR="007256E3" w:rsidRPr="006D2599" w:rsidRDefault="007256E3" w:rsidP="007256E3">
      <w:pPr>
        <w:pStyle w:val="af7"/>
        <w:spacing w:after="0"/>
        <w:ind w:left="0" w:firstLine="709"/>
        <w:jc w:val="both"/>
      </w:pPr>
      <w:r w:rsidRPr="006D2599">
        <w:t>1.  Формирование в молодежной среде, стратегическую преемственность поколений, популяризацию сохранения и возрождения исторического и культурного наследия</w:t>
      </w:r>
      <w:r w:rsidRPr="000E2259">
        <w:t xml:space="preserve"> </w:t>
      </w:r>
      <w:r w:rsidRPr="006D2599">
        <w:t>Бегуницко</w:t>
      </w:r>
      <w:r>
        <w:t>го</w:t>
      </w:r>
      <w:r w:rsidRPr="006D2599">
        <w:t xml:space="preserve"> сельского поселения.</w:t>
      </w:r>
    </w:p>
    <w:p w:rsidR="007256E3" w:rsidRPr="006D2599" w:rsidRDefault="007256E3" w:rsidP="007256E3">
      <w:pPr>
        <w:pStyle w:val="af7"/>
        <w:spacing w:after="0"/>
        <w:ind w:left="0" w:firstLine="709"/>
        <w:jc w:val="both"/>
      </w:pPr>
      <w:r w:rsidRPr="006D2599">
        <w:t>2.  Укрепление социальной ответственности и социального служения молодежи</w:t>
      </w:r>
    </w:p>
    <w:p w:rsidR="007256E3" w:rsidRPr="006D2599" w:rsidRDefault="007256E3" w:rsidP="007256E3">
      <w:pPr>
        <w:pStyle w:val="af7"/>
        <w:spacing w:after="0"/>
        <w:ind w:left="0" w:firstLine="709"/>
        <w:jc w:val="both"/>
      </w:pPr>
      <w:r w:rsidRPr="006D2599">
        <w:t>3.  Формирование у молодежи целостного миропонимания и современного научного мировоззрения, развития культуры межэтнических отношений;</w:t>
      </w:r>
    </w:p>
    <w:p w:rsidR="007256E3" w:rsidRPr="006D2599" w:rsidRDefault="007256E3" w:rsidP="007256E3">
      <w:pPr>
        <w:pStyle w:val="af7"/>
        <w:spacing w:after="0"/>
        <w:ind w:left="0" w:firstLine="709"/>
        <w:jc w:val="both"/>
      </w:pPr>
      <w:r w:rsidRPr="006D2599">
        <w:t>4.  Поддержка талантливой молодежи, молодежных социально-позитивных инициатив.</w:t>
      </w:r>
    </w:p>
    <w:p w:rsidR="007256E3" w:rsidRPr="006D2599" w:rsidRDefault="007256E3" w:rsidP="007256E3">
      <w:pPr>
        <w:pStyle w:val="af7"/>
        <w:spacing w:after="0"/>
        <w:ind w:left="0" w:firstLine="709"/>
        <w:jc w:val="both"/>
      </w:pPr>
      <w:r w:rsidRPr="006D2599">
        <w:t>5.  Освоение молодежью разнообразных социальных навыков и ролей, ответственности за собственное благосостояние и состояние  общества,  развития  культуры социального поведения с учетом открытости общества, его информатизации, роста динамичности изменений.</w:t>
      </w:r>
    </w:p>
    <w:p w:rsidR="007256E3" w:rsidRPr="006D2599" w:rsidRDefault="007256E3" w:rsidP="007256E3">
      <w:pPr>
        <w:pStyle w:val="ConsPlusNormal"/>
        <w:ind w:firstLine="709"/>
        <w:jc w:val="both"/>
        <w:rPr>
          <w:rFonts w:ascii="Times New Roman" w:eastAsia="Times New Roman" w:hAnsi="Times New Roman" w:cs="Times New Roman"/>
          <w:sz w:val="24"/>
          <w:szCs w:val="24"/>
        </w:rPr>
      </w:pPr>
      <w:r w:rsidRPr="006D2599">
        <w:rPr>
          <w:rFonts w:ascii="Times New Roman" w:eastAsia="Times New Roman" w:hAnsi="Times New Roman" w:cs="Times New Roman"/>
          <w:sz w:val="24"/>
          <w:szCs w:val="24"/>
        </w:rPr>
        <w:t xml:space="preserve">Подпрограмма реализуется в один этап: </w:t>
      </w:r>
      <w:r>
        <w:rPr>
          <w:rFonts w:ascii="Times New Roman" w:eastAsia="Times New Roman" w:hAnsi="Times New Roman" w:cs="Times New Roman"/>
          <w:sz w:val="24"/>
          <w:szCs w:val="24"/>
        </w:rPr>
        <w:t>2021</w:t>
      </w:r>
      <w:r w:rsidRPr="006D2599">
        <w:rPr>
          <w:rFonts w:ascii="Times New Roman" w:eastAsia="Times New Roman" w:hAnsi="Times New Roman" w:cs="Times New Roman"/>
          <w:sz w:val="24"/>
          <w:szCs w:val="24"/>
        </w:rPr>
        <w:t>-</w:t>
      </w:r>
      <w:r>
        <w:rPr>
          <w:rFonts w:ascii="Times New Roman" w:eastAsia="Times New Roman" w:hAnsi="Times New Roman" w:cs="Times New Roman"/>
          <w:sz w:val="24"/>
          <w:szCs w:val="24"/>
        </w:rPr>
        <w:t>2023</w:t>
      </w:r>
      <w:r w:rsidRPr="006D2599">
        <w:rPr>
          <w:rFonts w:ascii="Times New Roman" w:eastAsia="Times New Roman" w:hAnsi="Times New Roman" w:cs="Times New Roman"/>
          <w:sz w:val="24"/>
          <w:szCs w:val="24"/>
        </w:rPr>
        <w:t xml:space="preserve"> годы</w:t>
      </w:r>
    </w:p>
    <w:p w:rsidR="007256E3" w:rsidRPr="00986773" w:rsidRDefault="007256E3" w:rsidP="007256E3">
      <w:pPr>
        <w:pStyle w:val="ConsPlusNormal"/>
        <w:ind w:firstLine="709"/>
        <w:jc w:val="both"/>
        <w:rPr>
          <w:rFonts w:ascii="Times New Roman" w:hAnsi="Times New Roman" w:cs="Times New Roman"/>
          <w:sz w:val="24"/>
          <w:szCs w:val="24"/>
        </w:rPr>
      </w:pPr>
    </w:p>
    <w:p w:rsidR="007256E3" w:rsidRDefault="007256E3" w:rsidP="007256E3">
      <w:pPr>
        <w:jc w:val="center"/>
        <w:rPr>
          <w:b/>
        </w:rPr>
      </w:pPr>
      <w:r w:rsidRPr="008B16F8">
        <w:rPr>
          <w:b/>
        </w:rPr>
        <w:t>3. Характеристика основных мероприятий сельского поселения</w:t>
      </w:r>
    </w:p>
    <w:p w:rsidR="007256E3" w:rsidRDefault="007256E3" w:rsidP="007256E3">
      <w:pPr>
        <w:jc w:val="center"/>
        <w:rPr>
          <w:b/>
        </w:rPr>
      </w:pPr>
    </w:p>
    <w:p w:rsidR="007256E3" w:rsidRPr="00FF4567" w:rsidRDefault="007256E3" w:rsidP="007256E3">
      <w:pPr>
        <w:pStyle w:val="af7"/>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7256E3" w:rsidRPr="00FF4567" w:rsidRDefault="007256E3" w:rsidP="007256E3">
      <w:pPr>
        <w:pStyle w:val="af7"/>
        <w:spacing w:after="0"/>
        <w:ind w:left="0" w:firstLine="709"/>
        <w:jc w:val="both"/>
      </w:pPr>
      <w:r w:rsidRPr="00FF4567">
        <w:t>Достижение целей и реализация задач подпрограммы обеспечивается посредством следующих основных мероприятий:</w:t>
      </w:r>
    </w:p>
    <w:p w:rsidR="007256E3" w:rsidRPr="00160B33" w:rsidRDefault="007256E3" w:rsidP="007256E3">
      <w:pPr>
        <w:pStyle w:val="3"/>
        <w:spacing w:after="0"/>
        <w:ind w:firstLine="709"/>
        <w:jc w:val="both"/>
        <w:rPr>
          <w:b/>
          <w:sz w:val="24"/>
          <w:szCs w:val="24"/>
        </w:rPr>
      </w:pPr>
      <w:r w:rsidRPr="00160B33">
        <w:rPr>
          <w:b/>
          <w:sz w:val="24"/>
          <w:szCs w:val="24"/>
        </w:rPr>
        <w:t>1. Основное мероприятие «</w:t>
      </w:r>
      <w:r>
        <w:rPr>
          <w:b/>
          <w:sz w:val="24"/>
          <w:szCs w:val="24"/>
        </w:rPr>
        <w:t>Проведение мероприятий для детей и молодежи</w:t>
      </w:r>
      <w:r w:rsidRPr="00160B33">
        <w:rPr>
          <w:b/>
          <w:sz w:val="24"/>
          <w:szCs w:val="24"/>
        </w:rPr>
        <w:t>»</w:t>
      </w:r>
    </w:p>
    <w:p w:rsidR="007256E3" w:rsidRPr="00160B33" w:rsidRDefault="007256E3" w:rsidP="007256E3">
      <w:pPr>
        <w:autoSpaceDE w:val="0"/>
        <w:autoSpaceDN w:val="0"/>
        <w:adjustRightInd w:val="0"/>
        <w:ind w:firstLine="709"/>
        <w:jc w:val="both"/>
      </w:pPr>
      <w:r w:rsidRPr="00160B33">
        <w:t>Целями мероприятия являются:</w:t>
      </w:r>
    </w:p>
    <w:p w:rsidR="007256E3" w:rsidRPr="00160B33" w:rsidRDefault="007256E3" w:rsidP="007256E3">
      <w:pPr>
        <w:pStyle w:val="a5"/>
        <w:spacing w:before="0" w:beforeAutospacing="0" w:after="0" w:afterAutospacing="0"/>
        <w:ind w:firstLine="709"/>
        <w:jc w:val="both"/>
      </w:pPr>
      <w:r>
        <w:t xml:space="preserve">- Заинтересовать детей и молодежь участвовать в общественной жизни поселения, реализовывать свой потенциал. </w:t>
      </w:r>
    </w:p>
    <w:p w:rsidR="007256E3" w:rsidRPr="008B16F8" w:rsidRDefault="007256E3" w:rsidP="007256E3">
      <w:pPr>
        <w:rPr>
          <w:b/>
        </w:rPr>
      </w:pPr>
    </w:p>
    <w:p w:rsidR="007256E3" w:rsidRPr="008B16F8" w:rsidRDefault="007256E3" w:rsidP="007256E3">
      <w:pPr>
        <w:jc w:val="center"/>
        <w:rPr>
          <w:b/>
        </w:rPr>
      </w:pPr>
      <w:r w:rsidRPr="008B16F8">
        <w:rPr>
          <w:b/>
        </w:rPr>
        <w:t>4. Ресурсное обеспечение подпрограммы</w:t>
      </w:r>
    </w:p>
    <w:p w:rsidR="007256E3" w:rsidRPr="008B16F8" w:rsidRDefault="007256E3" w:rsidP="007256E3">
      <w:pPr>
        <w:rPr>
          <w:b/>
        </w:rPr>
      </w:pPr>
    </w:p>
    <w:p w:rsidR="007256E3" w:rsidRDefault="007256E3" w:rsidP="007256E3">
      <w:r>
        <w:t xml:space="preserve">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2021 год и на плановый период 2022 и 2023 годы. На финансирование мероприятий </w:t>
      </w:r>
      <w:r>
        <w:lastRenderedPageBreak/>
        <w:t>подпрограммы из бюджета МО  Бегуницкое сельское поселение планируется   выделить  50,0      тыс. руб</w:t>
      </w:r>
      <w:proofErr w:type="gramStart"/>
      <w:r>
        <w:t>.в</w:t>
      </w:r>
      <w:proofErr w:type="gramEnd"/>
      <w:r>
        <w:t xml:space="preserve"> том числе :</w:t>
      </w:r>
    </w:p>
    <w:p w:rsidR="007256E3" w:rsidRDefault="007256E3" w:rsidP="007256E3">
      <w:r>
        <w:t>Областной бюджет – 0,00 тыс. руб.</w:t>
      </w:r>
    </w:p>
    <w:p w:rsidR="007256E3" w:rsidRDefault="007256E3" w:rsidP="007256E3">
      <w:r>
        <w:t>Районный бюджет – 0,00 тыс. руб.</w:t>
      </w:r>
    </w:p>
    <w:p w:rsidR="007256E3" w:rsidRDefault="007256E3" w:rsidP="007256E3">
      <w:r>
        <w:t>Местный бюджет- 50,00 тыс. руб.</w:t>
      </w:r>
    </w:p>
    <w:p w:rsidR="007256E3" w:rsidRDefault="007256E3" w:rsidP="007256E3">
      <w:r>
        <w:t xml:space="preserve">Из них по годам реализации: </w:t>
      </w:r>
    </w:p>
    <w:p w:rsidR="007256E3" w:rsidRDefault="007256E3" w:rsidP="007256E3">
      <w:r>
        <w:t>в 2021 год- 50,0 тыс. руб. в том числе:</w:t>
      </w:r>
    </w:p>
    <w:p w:rsidR="007256E3" w:rsidRDefault="007256E3" w:rsidP="007256E3">
      <w:r>
        <w:t>Областной бюджет – 0,00 тыс. руб.</w:t>
      </w:r>
    </w:p>
    <w:p w:rsidR="007256E3" w:rsidRDefault="007256E3" w:rsidP="007256E3">
      <w:r>
        <w:t>Районный бюджет – 0,00 тыс. руб.</w:t>
      </w:r>
    </w:p>
    <w:p w:rsidR="007256E3" w:rsidRDefault="007256E3" w:rsidP="007256E3">
      <w:r>
        <w:t>Местный бюджет- 50,00 тыс. руб.</w:t>
      </w:r>
    </w:p>
    <w:p w:rsidR="007256E3" w:rsidRDefault="007256E3" w:rsidP="007256E3">
      <w:r>
        <w:t>в 2022 году- 0,00 тыс. руб. в том числе:</w:t>
      </w:r>
    </w:p>
    <w:p w:rsidR="007256E3" w:rsidRDefault="007256E3" w:rsidP="007256E3">
      <w:r>
        <w:t>Областной бюджет – 0,00 тыс. руб.</w:t>
      </w:r>
    </w:p>
    <w:p w:rsidR="007256E3" w:rsidRDefault="007256E3" w:rsidP="007256E3">
      <w:r>
        <w:t>Районный бюджет – 0,00 тыс. руб.</w:t>
      </w:r>
    </w:p>
    <w:p w:rsidR="007256E3" w:rsidRDefault="007256E3" w:rsidP="007256E3">
      <w:r>
        <w:t>Местный бюджет-  0,00 тыс. руб.</w:t>
      </w:r>
    </w:p>
    <w:p w:rsidR="007256E3" w:rsidRDefault="007256E3" w:rsidP="007256E3">
      <w:r>
        <w:t>в 2023 году- 0,00 тыс. руб. в том числе:</w:t>
      </w:r>
    </w:p>
    <w:p w:rsidR="007256E3" w:rsidRDefault="007256E3" w:rsidP="007256E3">
      <w:r>
        <w:t xml:space="preserve">Областной бюджет –0,00 тыс. руб. </w:t>
      </w:r>
    </w:p>
    <w:p w:rsidR="007256E3" w:rsidRDefault="007256E3" w:rsidP="007256E3">
      <w:r>
        <w:t>Районный бюджет – 0,00 тыс. руб.</w:t>
      </w:r>
    </w:p>
    <w:p w:rsidR="007256E3" w:rsidRDefault="007256E3" w:rsidP="007256E3">
      <w:r>
        <w:t xml:space="preserve">   Местный бюджет- 0,00 тыс. руб.</w:t>
      </w:r>
    </w:p>
    <w:p w:rsidR="007256E3" w:rsidRPr="006759D4" w:rsidRDefault="007256E3" w:rsidP="007256E3">
      <w: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tab/>
      </w:r>
    </w:p>
    <w:p w:rsidR="007256E3" w:rsidRDefault="007256E3" w:rsidP="00A51CC6">
      <w:pPr>
        <w:sectPr w:rsidR="007256E3" w:rsidSect="007256E3">
          <w:pgSz w:w="11906" w:h="16838"/>
          <w:pgMar w:top="1134" w:right="1134" w:bottom="567" w:left="851" w:header="709" w:footer="709" w:gutter="0"/>
          <w:cols w:space="708"/>
          <w:docGrid w:linePitch="360"/>
        </w:sectPr>
      </w:pPr>
    </w:p>
    <w:p w:rsidR="007256E3" w:rsidRPr="000B7F79" w:rsidRDefault="007256E3" w:rsidP="007256E3">
      <w:pPr>
        <w:jc w:val="center"/>
        <w:rPr>
          <w:b/>
          <w:bCs/>
          <w:color w:val="000000"/>
        </w:rPr>
      </w:pPr>
      <w:r w:rsidRPr="000B7F79">
        <w:rPr>
          <w:b/>
          <w:bCs/>
          <w:color w:val="000000"/>
        </w:rPr>
        <w:lastRenderedPageBreak/>
        <w:t>Сведения о показателях (индикат</w:t>
      </w:r>
      <w:r>
        <w:rPr>
          <w:b/>
          <w:bCs/>
          <w:color w:val="000000"/>
        </w:rPr>
        <w:t>орах) достижения цели  и их значениях</w:t>
      </w:r>
    </w:p>
    <w:p w:rsidR="007256E3" w:rsidRPr="00C462AA" w:rsidRDefault="007256E3" w:rsidP="007256E3">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00"/>
        <w:gridCol w:w="6268"/>
        <w:gridCol w:w="1854"/>
        <w:gridCol w:w="1335"/>
        <w:gridCol w:w="2045"/>
        <w:gridCol w:w="3045"/>
      </w:tblGrid>
      <w:tr w:rsidR="007256E3" w:rsidRPr="000B7F79" w:rsidTr="008331BC">
        <w:trPr>
          <w:trHeight w:val="57"/>
          <w:tblCellSpacing w:w="20" w:type="dxa"/>
        </w:trPr>
        <w:tc>
          <w:tcPr>
            <w:tcW w:w="273" w:type="pct"/>
            <w:vMerge w:val="restart"/>
            <w:shd w:val="clear" w:color="auto" w:fill="auto"/>
          </w:tcPr>
          <w:p w:rsidR="007256E3" w:rsidRPr="000B7F79" w:rsidRDefault="007256E3" w:rsidP="008331BC">
            <w:pPr>
              <w:jc w:val="center"/>
            </w:pPr>
            <w:r w:rsidRPr="000B7F79">
              <w:t>№</w:t>
            </w:r>
            <w:r w:rsidRPr="000B7F79">
              <w:br/>
              <w:t>п/п</w:t>
            </w:r>
          </w:p>
        </w:tc>
        <w:tc>
          <w:tcPr>
            <w:tcW w:w="2027" w:type="pct"/>
            <w:vMerge w:val="restart"/>
            <w:shd w:val="clear" w:color="auto" w:fill="auto"/>
          </w:tcPr>
          <w:p w:rsidR="007256E3" w:rsidRPr="000B7F79" w:rsidRDefault="007256E3" w:rsidP="008331BC">
            <w:pPr>
              <w:jc w:val="center"/>
            </w:pPr>
            <w:r w:rsidRPr="000B7F79">
              <w:t>Показатель (индикатор) (наименование)</w:t>
            </w:r>
          </w:p>
        </w:tc>
        <w:tc>
          <w:tcPr>
            <w:tcW w:w="590" w:type="pct"/>
            <w:vMerge w:val="restart"/>
            <w:shd w:val="clear" w:color="auto" w:fill="auto"/>
          </w:tcPr>
          <w:p w:rsidR="007256E3" w:rsidRDefault="007256E3" w:rsidP="008331BC">
            <w:pPr>
              <w:jc w:val="center"/>
            </w:pPr>
            <w:r w:rsidRPr="000B7F79">
              <w:t xml:space="preserve">Ед. </w:t>
            </w:r>
          </w:p>
          <w:p w:rsidR="007256E3" w:rsidRPr="000B7F79" w:rsidRDefault="007256E3" w:rsidP="008331BC">
            <w:pPr>
              <w:jc w:val="center"/>
            </w:pPr>
            <w:r w:rsidRPr="000B7F79">
              <w:t>измерения</w:t>
            </w:r>
          </w:p>
        </w:tc>
        <w:tc>
          <w:tcPr>
            <w:tcW w:w="2046" w:type="pct"/>
            <w:gridSpan w:val="3"/>
            <w:shd w:val="clear" w:color="auto" w:fill="auto"/>
          </w:tcPr>
          <w:p w:rsidR="007256E3" w:rsidRPr="000B7F79" w:rsidRDefault="007256E3" w:rsidP="008331BC">
            <w:pPr>
              <w:jc w:val="center"/>
            </w:pPr>
            <w:r w:rsidRPr="000B7F79">
              <w:t>Значения показателей</w:t>
            </w:r>
          </w:p>
        </w:tc>
      </w:tr>
      <w:tr w:rsidR="007256E3" w:rsidRPr="000B7F79" w:rsidTr="008331BC">
        <w:trPr>
          <w:trHeight w:val="57"/>
          <w:tblCellSpacing w:w="20" w:type="dxa"/>
        </w:trPr>
        <w:tc>
          <w:tcPr>
            <w:tcW w:w="273" w:type="pct"/>
            <w:vMerge/>
            <w:shd w:val="clear" w:color="auto" w:fill="auto"/>
          </w:tcPr>
          <w:p w:rsidR="007256E3" w:rsidRPr="000B7F79" w:rsidRDefault="007256E3" w:rsidP="008331BC"/>
        </w:tc>
        <w:tc>
          <w:tcPr>
            <w:tcW w:w="2027" w:type="pct"/>
            <w:vMerge/>
            <w:shd w:val="clear" w:color="auto" w:fill="auto"/>
          </w:tcPr>
          <w:p w:rsidR="007256E3" w:rsidRPr="000B7F79" w:rsidRDefault="007256E3" w:rsidP="008331BC"/>
        </w:tc>
        <w:tc>
          <w:tcPr>
            <w:tcW w:w="590" w:type="pct"/>
            <w:vMerge/>
            <w:shd w:val="clear" w:color="auto" w:fill="auto"/>
          </w:tcPr>
          <w:p w:rsidR="007256E3" w:rsidRPr="000B7F79" w:rsidRDefault="007256E3" w:rsidP="008331BC">
            <w:pPr>
              <w:jc w:val="center"/>
            </w:pPr>
          </w:p>
        </w:tc>
        <w:tc>
          <w:tcPr>
            <w:tcW w:w="422" w:type="pct"/>
            <w:shd w:val="clear" w:color="auto" w:fill="auto"/>
          </w:tcPr>
          <w:p w:rsidR="007256E3" w:rsidRPr="000B7F79" w:rsidRDefault="007256E3" w:rsidP="008331BC">
            <w:pPr>
              <w:jc w:val="center"/>
            </w:pPr>
            <w:r>
              <w:t>2021</w:t>
            </w:r>
          </w:p>
        </w:tc>
        <w:tc>
          <w:tcPr>
            <w:tcW w:w="653" w:type="pct"/>
            <w:shd w:val="clear" w:color="auto" w:fill="auto"/>
          </w:tcPr>
          <w:p w:rsidR="007256E3" w:rsidRPr="000B7F79" w:rsidRDefault="007256E3" w:rsidP="008331BC">
            <w:pPr>
              <w:jc w:val="center"/>
            </w:pPr>
            <w:r>
              <w:t>2022</w:t>
            </w:r>
          </w:p>
        </w:tc>
        <w:tc>
          <w:tcPr>
            <w:tcW w:w="945" w:type="pct"/>
            <w:tcBorders>
              <w:right w:val="outset" w:sz="24" w:space="0" w:color="A0A0A0"/>
            </w:tcBorders>
            <w:shd w:val="clear" w:color="auto" w:fill="auto"/>
          </w:tcPr>
          <w:p w:rsidR="007256E3" w:rsidRPr="000B7F79" w:rsidRDefault="007256E3" w:rsidP="008331BC">
            <w:pPr>
              <w:jc w:val="center"/>
            </w:pPr>
            <w:r>
              <w:t>2023</w:t>
            </w:r>
          </w:p>
        </w:tc>
      </w:tr>
      <w:tr w:rsidR="007256E3" w:rsidRPr="000B7F79" w:rsidTr="008331BC">
        <w:trPr>
          <w:trHeight w:val="57"/>
          <w:tblCellSpacing w:w="20" w:type="dxa"/>
        </w:trPr>
        <w:tc>
          <w:tcPr>
            <w:tcW w:w="273" w:type="pct"/>
            <w:shd w:val="clear" w:color="auto" w:fill="auto"/>
          </w:tcPr>
          <w:p w:rsidR="007256E3" w:rsidRPr="000B7F79" w:rsidRDefault="007256E3" w:rsidP="008331BC">
            <w:pPr>
              <w:jc w:val="center"/>
            </w:pPr>
            <w:r>
              <w:t>1</w:t>
            </w:r>
          </w:p>
        </w:tc>
        <w:tc>
          <w:tcPr>
            <w:tcW w:w="2027" w:type="pct"/>
            <w:shd w:val="clear" w:color="auto" w:fill="auto"/>
          </w:tcPr>
          <w:p w:rsidR="007256E3" w:rsidRPr="0096478D" w:rsidRDefault="007256E3" w:rsidP="008331BC">
            <w:pPr>
              <w:pStyle w:val="a5"/>
              <w:rPr>
                <w:color w:val="000000"/>
              </w:rPr>
            </w:pPr>
            <w:r w:rsidRPr="0096478D">
              <w:rPr>
                <w:color w:val="000000"/>
              </w:rPr>
              <w:t xml:space="preserve">Количество проведенных </w:t>
            </w:r>
            <w:r>
              <w:rPr>
                <w:color w:val="000000"/>
              </w:rPr>
              <w:t>мероприятий для детей и молодежи</w:t>
            </w:r>
          </w:p>
        </w:tc>
        <w:tc>
          <w:tcPr>
            <w:tcW w:w="590" w:type="pct"/>
            <w:shd w:val="clear" w:color="auto" w:fill="auto"/>
          </w:tcPr>
          <w:p w:rsidR="007256E3" w:rsidRPr="000B7F79" w:rsidRDefault="007256E3" w:rsidP="008331BC">
            <w:pPr>
              <w:jc w:val="center"/>
            </w:pPr>
            <w:r w:rsidRPr="000B7F79">
              <w:t>Ед</w:t>
            </w:r>
            <w:r>
              <w:t xml:space="preserve">иниц </w:t>
            </w:r>
          </w:p>
        </w:tc>
        <w:tc>
          <w:tcPr>
            <w:tcW w:w="422" w:type="pct"/>
            <w:shd w:val="clear" w:color="auto" w:fill="auto"/>
          </w:tcPr>
          <w:p w:rsidR="007256E3" w:rsidRPr="000B7F79" w:rsidRDefault="007256E3" w:rsidP="008331BC">
            <w:pPr>
              <w:jc w:val="center"/>
            </w:pPr>
            <w:r>
              <w:t>8</w:t>
            </w:r>
          </w:p>
        </w:tc>
        <w:tc>
          <w:tcPr>
            <w:tcW w:w="653" w:type="pct"/>
            <w:shd w:val="clear" w:color="auto" w:fill="auto"/>
          </w:tcPr>
          <w:p w:rsidR="007256E3" w:rsidRDefault="007256E3" w:rsidP="008331BC">
            <w:pPr>
              <w:jc w:val="center"/>
            </w:pPr>
            <w:r w:rsidRPr="003B638A">
              <w:t>8</w:t>
            </w:r>
          </w:p>
        </w:tc>
        <w:tc>
          <w:tcPr>
            <w:tcW w:w="945" w:type="pct"/>
            <w:tcBorders>
              <w:right w:val="outset" w:sz="24" w:space="0" w:color="A0A0A0"/>
            </w:tcBorders>
            <w:shd w:val="clear" w:color="auto" w:fill="auto"/>
          </w:tcPr>
          <w:p w:rsidR="007256E3" w:rsidRDefault="007256E3" w:rsidP="008331BC">
            <w:pPr>
              <w:jc w:val="center"/>
            </w:pPr>
            <w:r w:rsidRPr="003B638A">
              <w:t>8</w:t>
            </w:r>
          </w:p>
        </w:tc>
      </w:tr>
      <w:tr w:rsidR="007256E3" w:rsidRPr="000B7F79" w:rsidTr="008331BC">
        <w:trPr>
          <w:trHeight w:val="675"/>
          <w:tblCellSpacing w:w="20" w:type="dxa"/>
        </w:trPr>
        <w:tc>
          <w:tcPr>
            <w:tcW w:w="273" w:type="pct"/>
            <w:shd w:val="clear" w:color="auto" w:fill="auto"/>
          </w:tcPr>
          <w:p w:rsidR="007256E3" w:rsidRPr="000B7F79" w:rsidRDefault="007256E3" w:rsidP="008331BC">
            <w:pPr>
              <w:jc w:val="center"/>
            </w:pPr>
            <w:r>
              <w:t>2</w:t>
            </w:r>
          </w:p>
        </w:tc>
        <w:tc>
          <w:tcPr>
            <w:tcW w:w="2027" w:type="pct"/>
            <w:shd w:val="clear" w:color="auto" w:fill="auto"/>
          </w:tcPr>
          <w:p w:rsidR="007256E3" w:rsidRPr="0096478D" w:rsidRDefault="007256E3" w:rsidP="008331BC">
            <w:pPr>
              <w:jc w:val="both"/>
              <w:rPr>
                <w:color w:val="000000"/>
              </w:rPr>
            </w:pPr>
            <w:r w:rsidRPr="0096478D">
              <w:rPr>
                <w:color w:val="000000"/>
              </w:rPr>
              <w:t>Количество молодежи, вовлеченных в деятельность молодежных общественных объединений (молодежные парламенты, молодёжные советы и т.п.)</w:t>
            </w:r>
          </w:p>
        </w:tc>
        <w:tc>
          <w:tcPr>
            <w:tcW w:w="590" w:type="pct"/>
            <w:shd w:val="clear" w:color="auto" w:fill="auto"/>
          </w:tcPr>
          <w:p w:rsidR="007256E3" w:rsidRPr="000B7F79" w:rsidRDefault="007256E3" w:rsidP="008331BC">
            <w:pPr>
              <w:jc w:val="center"/>
            </w:pPr>
            <w:r w:rsidRPr="000B7F79">
              <w:t>человек</w:t>
            </w:r>
          </w:p>
        </w:tc>
        <w:tc>
          <w:tcPr>
            <w:tcW w:w="422" w:type="pct"/>
            <w:shd w:val="clear" w:color="auto" w:fill="auto"/>
          </w:tcPr>
          <w:p w:rsidR="007256E3" w:rsidRPr="000B7F79" w:rsidRDefault="007256E3" w:rsidP="008331BC">
            <w:pPr>
              <w:jc w:val="center"/>
            </w:pPr>
            <w:r>
              <w:t>55</w:t>
            </w:r>
          </w:p>
        </w:tc>
        <w:tc>
          <w:tcPr>
            <w:tcW w:w="653" w:type="pct"/>
            <w:shd w:val="clear" w:color="auto" w:fill="auto"/>
          </w:tcPr>
          <w:p w:rsidR="007256E3" w:rsidRPr="000B7F79" w:rsidRDefault="007256E3" w:rsidP="008331BC">
            <w:pPr>
              <w:jc w:val="center"/>
            </w:pPr>
            <w:r>
              <w:t>6</w:t>
            </w:r>
            <w:r w:rsidRPr="000B7F79">
              <w:t>0</w:t>
            </w:r>
          </w:p>
        </w:tc>
        <w:tc>
          <w:tcPr>
            <w:tcW w:w="945" w:type="pct"/>
            <w:tcBorders>
              <w:right w:val="outset" w:sz="24" w:space="0" w:color="A0A0A0"/>
            </w:tcBorders>
            <w:shd w:val="clear" w:color="auto" w:fill="auto"/>
          </w:tcPr>
          <w:p w:rsidR="007256E3" w:rsidRPr="000B7F79" w:rsidRDefault="007256E3" w:rsidP="008331BC">
            <w:pPr>
              <w:jc w:val="center"/>
            </w:pPr>
            <w:r>
              <w:t>65</w:t>
            </w:r>
          </w:p>
        </w:tc>
      </w:tr>
    </w:tbl>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p>
    <w:p w:rsidR="007256E3" w:rsidRDefault="007256E3" w:rsidP="007256E3">
      <w:pPr>
        <w:jc w:val="center"/>
        <w:rPr>
          <w:b/>
        </w:rPr>
      </w:pPr>
      <w:r>
        <w:rPr>
          <w:b/>
        </w:rPr>
        <w:t>План реализации</w:t>
      </w:r>
    </w:p>
    <w:p w:rsidR="007256E3" w:rsidRPr="008959A1" w:rsidRDefault="007256E3" w:rsidP="007256E3">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w:t>
      </w:r>
      <w:r>
        <w:rPr>
          <w:b/>
          <w:bCs/>
        </w:rPr>
        <w:t xml:space="preserve">Молодежная политика </w:t>
      </w:r>
      <w:r w:rsidRPr="00D030FA">
        <w:rPr>
          <w:b/>
          <w:bCs/>
        </w:rPr>
        <w:t xml:space="preserve">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7256E3" w:rsidRPr="00053182" w:rsidRDefault="007256E3" w:rsidP="007256E3">
      <w:pPr>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61"/>
        <w:gridCol w:w="1655"/>
        <w:gridCol w:w="1817"/>
        <w:gridCol w:w="2544"/>
        <w:gridCol w:w="2636"/>
        <w:gridCol w:w="2232"/>
      </w:tblGrid>
      <w:tr w:rsidR="007256E3" w:rsidRPr="00DC5DC8" w:rsidTr="008331BC">
        <w:trPr>
          <w:trHeight w:val="150"/>
          <w:tblCellSpacing w:w="20" w:type="dxa"/>
        </w:trPr>
        <w:tc>
          <w:tcPr>
            <w:tcW w:w="648" w:type="dxa"/>
            <w:vMerge w:val="restart"/>
            <w:shd w:val="clear" w:color="auto" w:fill="auto"/>
          </w:tcPr>
          <w:p w:rsidR="007256E3" w:rsidRPr="00DC5DC8" w:rsidRDefault="007256E3" w:rsidP="008331BC">
            <w:pPr>
              <w:jc w:val="both"/>
              <w:rPr>
                <w:b/>
              </w:rPr>
            </w:pPr>
            <w:r w:rsidRPr="00DC5DC8">
              <w:rPr>
                <w:b/>
                <w:sz w:val="22"/>
                <w:szCs w:val="22"/>
              </w:rPr>
              <w:t>№ п</w:t>
            </w:r>
            <w:r>
              <w:rPr>
                <w:b/>
                <w:sz w:val="22"/>
                <w:szCs w:val="22"/>
              </w:rPr>
              <w:t>/</w:t>
            </w:r>
            <w:r w:rsidRPr="00DC5DC8">
              <w:rPr>
                <w:b/>
                <w:sz w:val="22"/>
                <w:szCs w:val="22"/>
              </w:rPr>
              <w:t>п</w:t>
            </w:r>
          </w:p>
        </w:tc>
        <w:tc>
          <w:tcPr>
            <w:tcW w:w="3921" w:type="dxa"/>
            <w:vMerge w:val="restart"/>
            <w:shd w:val="clear" w:color="auto" w:fill="auto"/>
          </w:tcPr>
          <w:p w:rsidR="007256E3" w:rsidRPr="00DC5DC8" w:rsidRDefault="007256E3" w:rsidP="008331BC">
            <w:pPr>
              <w:jc w:val="center"/>
              <w:rPr>
                <w:b/>
              </w:rPr>
            </w:pPr>
            <w:r w:rsidRPr="00DC5DC8">
              <w:rPr>
                <w:b/>
                <w:sz w:val="22"/>
                <w:szCs w:val="22"/>
              </w:rPr>
              <w:t>Наименование основного мероприятия</w:t>
            </w:r>
          </w:p>
        </w:tc>
        <w:tc>
          <w:tcPr>
            <w:tcW w:w="1615" w:type="dxa"/>
            <w:vMerge w:val="restart"/>
            <w:shd w:val="clear" w:color="auto" w:fill="auto"/>
          </w:tcPr>
          <w:p w:rsidR="007256E3" w:rsidRPr="00DC5DC8" w:rsidRDefault="007256E3" w:rsidP="008331BC">
            <w:pPr>
              <w:jc w:val="center"/>
              <w:rPr>
                <w:b/>
              </w:rPr>
            </w:pPr>
            <w:r w:rsidRPr="00DC5DC8">
              <w:rPr>
                <w:b/>
                <w:sz w:val="22"/>
                <w:szCs w:val="22"/>
              </w:rPr>
              <w:t>Годы реализации</w:t>
            </w:r>
          </w:p>
        </w:tc>
        <w:tc>
          <w:tcPr>
            <w:tcW w:w="9169" w:type="dxa"/>
            <w:gridSpan w:val="4"/>
            <w:shd w:val="clear" w:color="auto" w:fill="auto"/>
          </w:tcPr>
          <w:p w:rsidR="007256E3" w:rsidRPr="00DC5DC8" w:rsidRDefault="007256E3" w:rsidP="008331BC">
            <w:pPr>
              <w:jc w:val="center"/>
              <w:rPr>
                <w:b/>
              </w:rPr>
            </w:pPr>
            <w:r w:rsidRPr="00DC5DC8">
              <w:rPr>
                <w:b/>
                <w:sz w:val="22"/>
                <w:szCs w:val="22"/>
              </w:rPr>
              <w:t>Оценка расходов (тыс. руб., в ценах соответствующих лет)</w:t>
            </w:r>
          </w:p>
        </w:tc>
      </w:tr>
      <w:tr w:rsidR="007256E3" w:rsidRPr="00DC5DC8" w:rsidTr="008331BC">
        <w:trPr>
          <w:trHeight w:val="345"/>
          <w:tblCellSpacing w:w="20" w:type="dxa"/>
        </w:trPr>
        <w:tc>
          <w:tcPr>
            <w:tcW w:w="648" w:type="dxa"/>
            <w:vMerge/>
            <w:shd w:val="clear" w:color="auto" w:fill="auto"/>
          </w:tcPr>
          <w:p w:rsidR="007256E3" w:rsidRPr="00DC5DC8" w:rsidRDefault="007256E3" w:rsidP="008331BC">
            <w:pPr>
              <w:jc w:val="both"/>
              <w:rPr>
                <w:b/>
              </w:rPr>
            </w:pPr>
          </w:p>
        </w:tc>
        <w:tc>
          <w:tcPr>
            <w:tcW w:w="3921" w:type="dxa"/>
            <w:vMerge/>
            <w:shd w:val="clear" w:color="auto" w:fill="auto"/>
          </w:tcPr>
          <w:p w:rsidR="007256E3" w:rsidRPr="00DC5DC8" w:rsidRDefault="007256E3" w:rsidP="008331BC">
            <w:pPr>
              <w:jc w:val="center"/>
              <w:rPr>
                <w:b/>
              </w:rPr>
            </w:pPr>
          </w:p>
        </w:tc>
        <w:tc>
          <w:tcPr>
            <w:tcW w:w="1615" w:type="dxa"/>
            <w:vMerge/>
            <w:shd w:val="clear" w:color="auto" w:fill="auto"/>
          </w:tcPr>
          <w:p w:rsidR="007256E3" w:rsidRPr="00DC5DC8" w:rsidRDefault="007256E3" w:rsidP="008331BC">
            <w:pPr>
              <w:jc w:val="center"/>
              <w:rPr>
                <w:b/>
              </w:rPr>
            </w:pPr>
          </w:p>
        </w:tc>
        <w:tc>
          <w:tcPr>
            <w:tcW w:w="1777" w:type="dxa"/>
            <w:shd w:val="clear" w:color="auto" w:fill="auto"/>
          </w:tcPr>
          <w:p w:rsidR="007256E3" w:rsidRPr="00DC5DC8" w:rsidRDefault="007256E3" w:rsidP="008331BC">
            <w:pPr>
              <w:jc w:val="center"/>
              <w:rPr>
                <w:b/>
              </w:rPr>
            </w:pPr>
            <w:r>
              <w:rPr>
                <w:b/>
                <w:sz w:val="22"/>
                <w:szCs w:val="22"/>
              </w:rPr>
              <w:t>Уровень бюджета</w:t>
            </w:r>
          </w:p>
        </w:tc>
        <w:tc>
          <w:tcPr>
            <w:tcW w:w="2504" w:type="dxa"/>
            <w:shd w:val="clear" w:color="auto" w:fill="auto"/>
          </w:tcPr>
          <w:p w:rsidR="007256E3" w:rsidRPr="00DC5DC8" w:rsidRDefault="007256E3" w:rsidP="008331BC">
            <w:pPr>
              <w:jc w:val="center"/>
              <w:rPr>
                <w:b/>
              </w:rPr>
            </w:pPr>
            <w:r>
              <w:rPr>
                <w:b/>
                <w:sz w:val="22"/>
                <w:szCs w:val="22"/>
              </w:rPr>
              <w:t>2021 год</w:t>
            </w:r>
          </w:p>
        </w:tc>
        <w:tc>
          <w:tcPr>
            <w:tcW w:w="2596" w:type="dxa"/>
            <w:shd w:val="clear" w:color="auto" w:fill="auto"/>
          </w:tcPr>
          <w:p w:rsidR="007256E3" w:rsidRPr="00DC5DC8" w:rsidRDefault="007256E3" w:rsidP="008331BC">
            <w:pPr>
              <w:jc w:val="center"/>
              <w:rPr>
                <w:b/>
              </w:rPr>
            </w:pPr>
            <w:r>
              <w:rPr>
                <w:b/>
                <w:sz w:val="22"/>
                <w:szCs w:val="22"/>
              </w:rPr>
              <w:t>2022 год</w:t>
            </w:r>
          </w:p>
        </w:tc>
        <w:tc>
          <w:tcPr>
            <w:tcW w:w="2172" w:type="dxa"/>
            <w:shd w:val="clear" w:color="auto" w:fill="auto"/>
          </w:tcPr>
          <w:p w:rsidR="007256E3" w:rsidRPr="00DC5DC8" w:rsidRDefault="007256E3" w:rsidP="008331BC">
            <w:pPr>
              <w:jc w:val="center"/>
              <w:rPr>
                <w:b/>
              </w:rPr>
            </w:pPr>
            <w:r>
              <w:rPr>
                <w:b/>
                <w:sz w:val="22"/>
                <w:szCs w:val="22"/>
              </w:rPr>
              <w:t>2023 год</w:t>
            </w:r>
          </w:p>
        </w:tc>
      </w:tr>
      <w:tr w:rsidR="007256E3" w:rsidRPr="00DC5DC8" w:rsidTr="008331BC">
        <w:trPr>
          <w:tblCellSpacing w:w="20" w:type="dxa"/>
        </w:trPr>
        <w:tc>
          <w:tcPr>
            <w:tcW w:w="648" w:type="dxa"/>
            <w:shd w:val="clear" w:color="auto" w:fill="auto"/>
          </w:tcPr>
          <w:p w:rsidR="007256E3" w:rsidRPr="00DC5DC8" w:rsidRDefault="007256E3" w:rsidP="008331BC">
            <w:pPr>
              <w:jc w:val="center"/>
              <w:rPr>
                <w:b/>
                <w:sz w:val="18"/>
                <w:szCs w:val="18"/>
              </w:rPr>
            </w:pPr>
            <w:r w:rsidRPr="00DC5DC8">
              <w:rPr>
                <w:b/>
                <w:sz w:val="18"/>
                <w:szCs w:val="18"/>
              </w:rPr>
              <w:t>1</w:t>
            </w:r>
          </w:p>
        </w:tc>
        <w:tc>
          <w:tcPr>
            <w:tcW w:w="3921" w:type="dxa"/>
            <w:shd w:val="clear" w:color="auto" w:fill="auto"/>
          </w:tcPr>
          <w:p w:rsidR="007256E3" w:rsidRPr="00DC5DC8" w:rsidRDefault="007256E3" w:rsidP="008331BC">
            <w:pPr>
              <w:jc w:val="center"/>
              <w:rPr>
                <w:b/>
                <w:sz w:val="18"/>
                <w:szCs w:val="18"/>
              </w:rPr>
            </w:pPr>
            <w:r w:rsidRPr="00DC5DC8">
              <w:rPr>
                <w:b/>
                <w:sz w:val="18"/>
                <w:szCs w:val="18"/>
              </w:rPr>
              <w:t>2</w:t>
            </w:r>
          </w:p>
        </w:tc>
        <w:tc>
          <w:tcPr>
            <w:tcW w:w="1615" w:type="dxa"/>
            <w:shd w:val="clear" w:color="auto" w:fill="auto"/>
          </w:tcPr>
          <w:p w:rsidR="007256E3" w:rsidRPr="00DC5DC8" w:rsidRDefault="007256E3" w:rsidP="008331BC">
            <w:pPr>
              <w:jc w:val="center"/>
              <w:rPr>
                <w:b/>
                <w:sz w:val="18"/>
                <w:szCs w:val="18"/>
              </w:rPr>
            </w:pPr>
            <w:r w:rsidRPr="00DC5DC8">
              <w:rPr>
                <w:b/>
                <w:sz w:val="18"/>
                <w:szCs w:val="18"/>
              </w:rPr>
              <w:t>3</w:t>
            </w:r>
          </w:p>
        </w:tc>
        <w:tc>
          <w:tcPr>
            <w:tcW w:w="1777" w:type="dxa"/>
            <w:shd w:val="clear" w:color="auto" w:fill="auto"/>
          </w:tcPr>
          <w:p w:rsidR="007256E3" w:rsidRPr="00DC5DC8" w:rsidRDefault="007256E3" w:rsidP="008331BC">
            <w:pPr>
              <w:jc w:val="center"/>
              <w:rPr>
                <w:b/>
                <w:sz w:val="18"/>
                <w:szCs w:val="18"/>
              </w:rPr>
            </w:pPr>
            <w:r w:rsidRPr="00DC5DC8">
              <w:rPr>
                <w:b/>
                <w:sz w:val="18"/>
                <w:szCs w:val="18"/>
              </w:rPr>
              <w:t>4</w:t>
            </w:r>
          </w:p>
        </w:tc>
        <w:tc>
          <w:tcPr>
            <w:tcW w:w="2504" w:type="dxa"/>
            <w:shd w:val="clear" w:color="auto" w:fill="auto"/>
          </w:tcPr>
          <w:p w:rsidR="007256E3" w:rsidRPr="00DC5DC8" w:rsidRDefault="007256E3" w:rsidP="008331BC">
            <w:pPr>
              <w:jc w:val="center"/>
              <w:rPr>
                <w:b/>
                <w:sz w:val="18"/>
                <w:szCs w:val="18"/>
              </w:rPr>
            </w:pPr>
            <w:r w:rsidRPr="00DC5DC8">
              <w:rPr>
                <w:b/>
                <w:sz w:val="18"/>
                <w:szCs w:val="18"/>
              </w:rPr>
              <w:t>5</w:t>
            </w:r>
          </w:p>
        </w:tc>
        <w:tc>
          <w:tcPr>
            <w:tcW w:w="2596" w:type="dxa"/>
            <w:shd w:val="clear" w:color="auto" w:fill="auto"/>
          </w:tcPr>
          <w:p w:rsidR="007256E3" w:rsidRPr="00DC5DC8" w:rsidRDefault="007256E3" w:rsidP="008331BC">
            <w:pPr>
              <w:jc w:val="center"/>
              <w:rPr>
                <w:b/>
                <w:sz w:val="18"/>
                <w:szCs w:val="18"/>
              </w:rPr>
            </w:pPr>
            <w:r w:rsidRPr="00DC5DC8">
              <w:rPr>
                <w:b/>
                <w:sz w:val="18"/>
                <w:szCs w:val="18"/>
              </w:rPr>
              <w:t>6</w:t>
            </w:r>
          </w:p>
        </w:tc>
        <w:tc>
          <w:tcPr>
            <w:tcW w:w="2172" w:type="dxa"/>
            <w:shd w:val="clear" w:color="auto" w:fill="auto"/>
          </w:tcPr>
          <w:p w:rsidR="007256E3" w:rsidRPr="00DC5DC8" w:rsidRDefault="007256E3" w:rsidP="008331BC">
            <w:pPr>
              <w:jc w:val="center"/>
              <w:rPr>
                <w:b/>
                <w:sz w:val="18"/>
                <w:szCs w:val="18"/>
              </w:rPr>
            </w:pPr>
            <w:r w:rsidRPr="00DC5DC8">
              <w:rPr>
                <w:b/>
                <w:sz w:val="18"/>
                <w:szCs w:val="18"/>
              </w:rPr>
              <w:t>7</w:t>
            </w:r>
          </w:p>
        </w:tc>
      </w:tr>
      <w:tr w:rsidR="007256E3" w:rsidRPr="00DC5DC8" w:rsidTr="008331BC">
        <w:trPr>
          <w:trHeight w:val="243"/>
          <w:tblCellSpacing w:w="20" w:type="dxa"/>
        </w:trPr>
        <w:tc>
          <w:tcPr>
            <w:tcW w:w="648" w:type="dxa"/>
            <w:vMerge w:val="restart"/>
            <w:shd w:val="clear" w:color="auto" w:fill="FFFFCC"/>
          </w:tcPr>
          <w:p w:rsidR="007256E3" w:rsidRPr="00DC5DC8" w:rsidRDefault="007256E3" w:rsidP="008331BC">
            <w:pPr>
              <w:jc w:val="both"/>
              <w:rPr>
                <w:b/>
              </w:rPr>
            </w:pPr>
          </w:p>
        </w:tc>
        <w:tc>
          <w:tcPr>
            <w:tcW w:w="3921" w:type="dxa"/>
            <w:vMerge w:val="restart"/>
            <w:shd w:val="clear" w:color="auto" w:fill="FFFFCC"/>
          </w:tcPr>
          <w:p w:rsidR="007256E3" w:rsidRPr="00DC5DC8" w:rsidRDefault="007256E3" w:rsidP="008331BC">
            <w:pPr>
              <w:widowControl w:val="0"/>
              <w:autoSpaceDE w:val="0"/>
              <w:autoSpaceDN w:val="0"/>
              <w:adjustRightInd w:val="0"/>
              <w:rPr>
                <w:color w:val="000000"/>
              </w:rPr>
            </w:pPr>
            <w:r w:rsidRPr="00DC5DC8">
              <w:rPr>
                <w:b/>
                <w:sz w:val="22"/>
                <w:szCs w:val="22"/>
              </w:rPr>
              <w:t xml:space="preserve">Подпрограммы №3 </w:t>
            </w:r>
            <w:r w:rsidRPr="00DC5DC8">
              <w:rPr>
                <w:b/>
                <w:bCs/>
              </w:rPr>
              <w:t xml:space="preserve">«Молодежная политика  </w:t>
            </w:r>
            <w:r>
              <w:rPr>
                <w:b/>
                <w:bCs/>
              </w:rPr>
              <w:t>Бегуницкого</w:t>
            </w:r>
            <w:r w:rsidRPr="00DC5DC8">
              <w:rPr>
                <w:b/>
                <w:bCs/>
              </w:rPr>
              <w:t xml:space="preserve"> сельского поселения  Волосовского муниципального района Ленинградской области»</w:t>
            </w:r>
          </w:p>
          <w:p w:rsidR="007256E3" w:rsidRPr="00DC5DC8" w:rsidRDefault="007256E3" w:rsidP="008331BC">
            <w:pPr>
              <w:widowControl w:val="0"/>
              <w:autoSpaceDE w:val="0"/>
              <w:autoSpaceDN w:val="0"/>
              <w:adjustRightInd w:val="0"/>
              <w:rPr>
                <w:color w:val="000000"/>
              </w:rPr>
            </w:pPr>
          </w:p>
        </w:tc>
        <w:tc>
          <w:tcPr>
            <w:tcW w:w="1615" w:type="dxa"/>
            <w:shd w:val="clear" w:color="auto" w:fill="FFFFCC"/>
          </w:tcPr>
          <w:p w:rsidR="007256E3" w:rsidRPr="00B0070B" w:rsidRDefault="007256E3" w:rsidP="008331BC">
            <w:pPr>
              <w:jc w:val="both"/>
              <w:rPr>
                <w:b/>
              </w:rPr>
            </w:pPr>
            <w:r>
              <w:rPr>
                <w:b/>
                <w:sz w:val="22"/>
                <w:szCs w:val="22"/>
              </w:rPr>
              <w:t>Областной бюджет</w:t>
            </w:r>
          </w:p>
        </w:tc>
        <w:tc>
          <w:tcPr>
            <w:tcW w:w="1777"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FFFFCC"/>
          </w:tcPr>
          <w:p w:rsidR="007256E3" w:rsidRPr="00DC5DC8" w:rsidRDefault="007256E3" w:rsidP="008331BC">
            <w:pPr>
              <w:jc w:val="right"/>
              <w:rPr>
                <w:b/>
              </w:rPr>
            </w:pPr>
            <w:r>
              <w:rPr>
                <w:b/>
                <w:sz w:val="22"/>
                <w:szCs w:val="22"/>
              </w:rPr>
              <w:t>0,00</w:t>
            </w:r>
          </w:p>
        </w:tc>
        <w:tc>
          <w:tcPr>
            <w:tcW w:w="2596" w:type="dxa"/>
            <w:shd w:val="clear" w:color="auto" w:fill="FFFFCC"/>
          </w:tcPr>
          <w:p w:rsidR="007256E3" w:rsidRPr="00DC5DC8" w:rsidRDefault="007256E3" w:rsidP="008331BC">
            <w:pPr>
              <w:jc w:val="right"/>
              <w:rPr>
                <w:b/>
              </w:rPr>
            </w:pPr>
            <w:r>
              <w:rPr>
                <w:b/>
                <w:sz w:val="22"/>
                <w:szCs w:val="22"/>
              </w:rPr>
              <w:t>0,00</w:t>
            </w:r>
          </w:p>
        </w:tc>
        <w:tc>
          <w:tcPr>
            <w:tcW w:w="2172"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r>
      <w:tr w:rsidR="007256E3" w:rsidRPr="00DC5DC8" w:rsidTr="008331BC">
        <w:trPr>
          <w:trHeight w:val="170"/>
          <w:tblCellSpacing w:w="20" w:type="dxa"/>
        </w:trPr>
        <w:tc>
          <w:tcPr>
            <w:tcW w:w="648" w:type="dxa"/>
            <w:vMerge/>
            <w:shd w:val="clear" w:color="auto" w:fill="FFFFCC"/>
          </w:tcPr>
          <w:p w:rsidR="007256E3" w:rsidRPr="00DC5DC8" w:rsidRDefault="007256E3" w:rsidP="008331BC">
            <w:pPr>
              <w:jc w:val="both"/>
              <w:rPr>
                <w:b/>
                <w:color w:val="FF0000"/>
              </w:rPr>
            </w:pPr>
          </w:p>
        </w:tc>
        <w:tc>
          <w:tcPr>
            <w:tcW w:w="3921" w:type="dxa"/>
            <w:vMerge/>
            <w:shd w:val="clear" w:color="auto" w:fill="FFFFCC"/>
          </w:tcPr>
          <w:p w:rsidR="007256E3" w:rsidRPr="00DC5DC8" w:rsidRDefault="007256E3" w:rsidP="008331BC">
            <w:pPr>
              <w:rPr>
                <w:b/>
                <w:color w:val="FF0000"/>
              </w:rPr>
            </w:pPr>
          </w:p>
        </w:tc>
        <w:tc>
          <w:tcPr>
            <w:tcW w:w="1615" w:type="dxa"/>
            <w:shd w:val="clear" w:color="auto" w:fill="FFFFCC"/>
          </w:tcPr>
          <w:p w:rsidR="007256E3" w:rsidRPr="00B0070B" w:rsidRDefault="007256E3" w:rsidP="008331BC">
            <w:pPr>
              <w:jc w:val="both"/>
              <w:rPr>
                <w:b/>
              </w:rPr>
            </w:pPr>
            <w:r>
              <w:rPr>
                <w:b/>
                <w:sz w:val="22"/>
                <w:szCs w:val="22"/>
              </w:rPr>
              <w:t>Районный бюджет</w:t>
            </w:r>
          </w:p>
        </w:tc>
        <w:tc>
          <w:tcPr>
            <w:tcW w:w="1777"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FFFFCC"/>
          </w:tcPr>
          <w:p w:rsidR="007256E3" w:rsidRPr="00DC5DC8" w:rsidRDefault="007256E3" w:rsidP="008331BC">
            <w:pPr>
              <w:jc w:val="right"/>
              <w:rPr>
                <w:b/>
              </w:rPr>
            </w:pPr>
            <w:r>
              <w:rPr>
                <w:b/>
                <w:sz w:val="22"/>
                <w:szCs w:val="22"/>
              </w:rPr>
              <w:t>0,00</w:t>
            </w:r>
          </w:p>
        </w:tc>
        <w:tc>
          <w:tcPr>
            <w:tcW w:w="2596" w:type="dxa"/>
            <w:shd w:val="clear" w:color="auto" w:fill="FFFFCC"/>
          </w:tcPr>
          <w:p w:rsidR="007256E3" w:rsidRPr="00DC5DC8" w:rsidRDefault="007256E3" w:rsidP="008331BC">
            <w:pPr>
              <w:jc w:val="right"/>
              <w:rPr>
                <w:b/>
              </w:rPr>
            </w:pPr>
            <w:r>
              <w:rPr>
                <w:b/>
                <w:sz w:val="22"/>
                <w:szCs w:val="22"/>
              </w:rPr>
              <w:t>0,00</w:t>
            </w:r>
          </w:p>
        </w:tc>
        <w:tc>
          <w:tcPr>
            <w:tcW w:w="2172" w:type="dxa"/>
            <w:shd w:val="clear" w:color="auto" w:fill="FFFFCC"/>
          </w:tcPr>
          <w:p w:rsidR="007256E3" w:rsidRPr="00DC5DC8" w:rsidRDefault="007256E3" w:rsidP="008331BC">
            <w:pPr>
              <w:jc w:val="right"/>
              <w:rPr>
                <w:b/>
              </w:rPr>
            </w:pPr>
            <w:r>
              <w:rPr>
                <w:b/>
                <w:sz w:val="22"/>
                <w:szCs w:val="22"/>
              </w:rPr>
              <w:t>0</w:t>
            </w:r>
            <w:r w:rsidRPr="00DC5DC8">
              <w:rPr>
                <w:b/>
                <w:sz w:val="22"/>
                <w:szCs w:val="22"/>
              </w:rPr>
              <w:t>,00</w:t>
            </w:r>
          </w:p>
        </w:tc>
      </w:tr>
      <w:tr w:rsidR="007256E3" w:rsidRPr="00DC5DC8" w:rsidTr="008331BC">
        <w:trPr>
          <w:trHeight w:val="358"/>
          <w:tblCellSpacing w:w="20" w:type="dxa"/>
        </w:trPr>
        <w:tc>
          <w:tcPr>
            <w:tcW w:w="648" w:type="dxa"/>
            <w:vMerge/>
            <w:shd w:val="clear" w:color="auto" w:fill="FFFFCC"/>
          </w:tcPr>
          <w:p w:rsidR="007256E3" w:rsidRPr="00DC5DC8" w:rsidRDefault="007256E3" w:rsidP="008331BC">
            <w:pPr>
              <w:jc w:val="both"/>
              <w:rPr>
                <w:b/>
                <w:color w:val="FF0000"/>
              </w:rPr>
            </w:pPr>
          </w:p>
        </w:tc>
        <w:tc>
          <w:tcPr>
            <w:tcW w:w="3921" w:type="dxa"/>
            <w:vMerge/>
            <w:shd w:val="clear" w:color="auto" w:fill="FFFFCC"/>
          </w:tcPr>
          <w:p w:rsidR="007256E3" w:rsidRPr="00DC5DC8" w:rsidRDefault="007256E3" w:rsidP="008331BC">
            <w:pPr>
              <w:rPr>
                <w:b/>
                <w:color w:val="FF0000"/>
              </w:rPr>
            </w:pPr>
          </w:p>
        </w:tc>
        <w:tc>
          <w:tcPr>
            <w:tcW w:w="1615" w:type="dxa"/>
            <w:shd w:val="clear" w:color="auto" w:fill="FFFFCC"/>
          </w:tcPr>
          <w:p w:rsidR="007256E3" w:rsidRPr="00DC5DC8" w:rsidRDefault="007256E3" w:rsidP="008331BC">
            <w:pPr>
              <w:jc w:val="both"/>
              <w:rPr>
                <w:b/>
              </w:rPr>
            </w:pPr>
            <w:r>
              <w:rPr>
                <w:b/>
                <w:sz w:val="22"/>
                <w:szCs w:val="22"/>
              </w:rPr>
              <w:t>Местный бюджет</w:t>
            </w:r>
          </w:p>
        </w:tc>
        <w:tc>
          <w:tcPr>
            <w:tcW w:w="1777" w:type="dxa"/>
            <w:shd w:val="clear" w:color="auto" w:fill="FFFFCC"/>
          </w:tcPr>
          <w:p w:rsidR="007256E3" w:rsidRPr="00DC5DC8" w:rsidRDefault="007256E3" w:rsidP="008331BC">
            <w:pPr>
              <w:jc w:val="right"/>
              <w:rPr>
                <w:b/>
              </w:rPr>
            </w:pPr>
            <w:r>
              <w:rPr>
                <w:b/>
                <w:sz w:val="22"/>
                <w:szCs w:val="22"/>
              </w:rPr>
              <w:t>50</w:t>
            </w:r>
            <w:r w:rsidRPr="00DC5DC8">
              <w:rPr>
                <w:b/>
                <w:sz w:val="22"/>
                <w:szCs w:val="22"/>
              </w:rPr>
              <w:t>,0</w:t>
            </w:r>
          </w:p>
        </w:tc>
        <w:tc>
          <w:tcPr>
            <w:tcW w:w="2504" w:type="dxa"/>
            <w:shd w:val="clear" w:color="auto" w:fill="FFFFCC"/>
          </w:tcPr>
          <w:p w:rsidR="007256E3" w:rsidRPr="00DC5DC8" w:rsidRDefault="007256E3" w:rsidP="008331BC">
            <w:pPr>
              <w:jc w:val="right"/>
              <w:rPr>
                <w:b/>
              </w:rPr>
            </w:pPr>
            <w:r>
              <w:rPr>
                <w:b/>
                <w:sz w:val="22"/>
                <w:szCs w:val="22"/>
              </w:rPr>
              <w:t>50,00</w:t>
            </w:r>
          </w:p>
        </w:tc>
        <w:tc>
          <w:tcPr>
            <w:tcW w:w="2596" w:type="dxa"/>
            <w:shd w:val="clear" w:color="auto" w:fill="FFFFCC"/>
          </w:tcPr>
          <w:p w:rsidR="007256E3" w:rsidRPr="00DC5DC8" w:rsidRDefault="007256E3" w:rsidP="008331BC">
            <w:pPr>
              <w:jc w:val="right"/>
              <w:rPr>
                <w:b/>
              </w:rPr>
            </w:pPr>
            <w:r>
              <w:rPr>
                <w:b/>
                <w:sz w:val="22"/>
                <w:szCs w:val="22"/>
              </w:rPr>
              <w:t>0,00</w:t>
            </w:r>
          </w:p>
        </w:tc>
        <w:tc>
          <w:tcPr>
            <w:tcW w:w="2172" w:type="dxa"/>
            <w:shd w:val="clear" w:color="auto" w:fill="FFFFCC"/>
          </w:tcPr>
          <w:p w:rsidR="007256E3" w:rsidRPr="00DC5DC8" w:rsidRDefault="007256E3" w:rsidP="008331BC">
            <w:pPr>
              <w:jc w:val="right"/>
              <w:rPr>
                <w:b/>
              </w:rPr>
            </w:pPr>
            <w:r w:rsidRPr="00DC5DC8">
              <w:rPr>
                <w:b/>
                <w:sz w:val="22"/>
                <w:szCs w:val="22"/>
              </w:rPr>
              <w:t>0,0</w:t>
            </w:r>
            <w:r>
              <w:rPr>
                <w:b/>
                <w:sz w:val="22"/>
                <w:szCs w:val="22"/>
              </w:rPr>
              <w:t>0</w:t>
            </w:r>
          </w:p>
        </w:tc>
      </w:tr>
      <w:tr w:rsidR="007256E3" w:rsidRPr="00DC5DC8" w:rsidTr="008331BC">
        <w:trPr>
          <w:trHeight w:val="229"/>
          <w:tblCellSpacing w:w="20" w:type="dxa"/>
        </w:trPr>
        <w:tc>
          <w:tcPr>
            <w:tcW w:w="6264" w:type="dxa"/>
            <w:gridSpan w:val="3"/>
            <w:shd w:val="clear" w:color="auto" w:fill="FFFFCC"/>
          </w:tcPr>
          <w:p w:rsidR="007256E3" w:rsidRPr="00DC5DC8" w:rsidRDefault="007256E3" w:rsidP="008331BC">
            <w:pPr>
              <w:rPr>
                <w:b/>
              </w:rPr>
            </w:pPr>
            <w:r w:rsidRPr="00DC5DC8">
              <w:rPr>
                <w:b/>
                <w:sz w:val="22"/>
                <w:szCs w:val="22"/>
              </w:rPr>
              <w:t>Итого</w:t>
            </w:r>
          </w:p>
        </w:tc>
        <w:tc>
          <w:tcPr>
            <w:tcW w:w="1777" w:type="dxa"/>
            <w:shd w:val="clear" w:color="auto" w:fill="FFFFCC"/>
          </w:tcPr>
          <w:p w:rsidR="007256E3" w:rsidRPr="00DC5DC8" w:rsidRDefault="007256E3" w:rsidP="008331BC">
            <w:pPr>
              <w:jc w:val="right"/>
              <w:rPr>
                <w:b/>
              </w:rPr>
            </w:pPr>
            <w:r>
              <w:rPr>
                <w:b/>
                <w:sz w:val="22"/>
                <w:szCs w:val="22"/>
              </w:rPr>
              <w:t>50</w:t>
            </w:r>
            <w:r w:rsidRPr="00DC5DC8">
              <w:rPr>
                <w:b/>
                <w:sz w:val="22"/>
                <w:szCs w:val="22"/>
              </w:rPr>
              <w:t>,0</w:t>
            </w:r>
          </w:p>
        </w:tc>
        <w:tc>
          <w:tcPr>
            <w:tcW w:w="2504" w:type="dxa"/>
            <w:shd w:val="clear" w:color="auto" w:fill="FFFFCC"/>
          </w:tcPr>
          <w:p w:rsidR="007256E3" w:rsidRPr="00DC5DC8" w:rsidRDefault="007256E3" w:rsidP="008331BC">
            <w:pPr>
              <w:jc w:val="right"/>
              <w:rPr>
                <w:b/>
              </w:rPr>
            </w:pPr>
            <w:r>
              <w:rPr>
                <w:b/>
                <w:sz w:val="22"/>
                <w:szCs w:val="22"/>
              </w:rPr>
              <w:t>50,00</w:t>
            </w:r>
          </w:p>
        </w:tc>
        <w:tc>
          <w:tcPr>
            <w:tcW w:w="2596" w:type="dxa"/>
            <w:shd w:val="clear" w:color="auto" w:fill="FFFFCC"/>
          </w:tcPr>
          <w:p w:rsidR="007256E3" w:rsidRPr="00DC5DC8" w:rsidRDefault="007256E3" w:rsidP="008331BC">
            <w:pPr>
              <w:jc w:val="right"/>
              <w:rPr>
                <w:b/>
              </w:rPr>
            </w:pPr>
            <w:r>
              <w:rPr>
                <w:b/>
                <w:sz w:val="22"/>
                <w:szCs w:val="22"/>
              </w:rPr>
              <w:t>50,00</w:t>
            </w:r>
          </w:p>
        </w:tc>
        <w:tc>
          <w:tcPr>
            <w:tcW w:w="2172" w:type="dxa"/>
            <w:shd w:val="clear" w:color="auto" w:fill="FFFFCC"/>
          </w:tcPr>
          <w:p w:rsidR="007256E3" w:rsidRPr="00DC5DC8" w:rsidRDefault="007256E3" w:rsidP="008331BC">
            <w:pPr>
              <w:jc w:val="right"/>
              <w:rPr>
                <w:b/>
              </w:rPr>
            </w:pPr>
            <w:r>
              <w:rPr>
                <w:b/>
                <w:sz w:val="22"/>
                <w:szCs w:val="22"/>
              </w:rPr>
              <w:t>50</w:t>
            </w:r>
            <w:r w:rsidRPr="00DC5DC8">
              <w:rPr>
                <w:b/>
                <w:sz w:val="22"/>
                <w:szCs w:val="22"/>
              </w:rPr>
              <w:t>,0</w:t>
            </w:r>
          </w:p>
        </w:tc>
      </w:tr>
      <w:tr w:rsidR="007256E3" w:rsidRPr="00DC5DC8" w:rsidTr="008331BC">
        <w:trPr>
          <w:tblCellSpacing w:w="20" w:type="dxa"/>
        </w:trPr>
        <w:tc>
          <w:tcPr>
            <w:tcW w:w="648" w:type="dxa"/>
            <w:vMerge w:val="restart"/>
            <w:shd w:val="clear" w:color="auto" w:fill="auto"/>
          </w:tcPr>
          <w:p w:rsidR="007256E3" w:rsidRPr="00DC5DC8" w:rsidRDefault="007256E3" w:rsidP="008331BC">
            <w:pPr>
              <w:jc w:val="both"/>
              <w:rPr>
                <w:b/>
                <w:i/>
              </w:rPr>
            </w:pPr>
            <w:r w:rsidRPr="00DC5DC8">
              <w:rPr>
                <w:b/>
                <w:i/>
                <w:sz w:val="22"/>
                <w:szCs w:val="22"/>
              </w:rPr>
              <w:t>1</w:t>
            </w:r>
          </w:p>
        </w:tc>
        <w:tc>
          <w:tcPr>
            <w:tcW w:w="3921" w:type="dxa"/>
            <w:vMerge w:val="restart"/>
            <w:shd w:val="clear" w:color="auto" w:fill="auto"/>
          </w:tcPr>
          <w:p w:rsidR="007256E3" w:rsidRPr="00DC5DC8" w:rsidRDefault="007256E3" w:rsidP="008331BC">
            <w:pPr>
              <w:jc w:val="both"/>
              <w:rPr>
                <w:b/>
                <w:i/>
              </w:rPr>
            </w:pPr>
            <w:r w:rsidRPr="00DC5DC8">
              <w:rPr>
                <w:b/>
                <w:i/>
                <w:sz w:val="22"/>
                <w:szCs w:val="22"/>
              </w:rPr>
              <w:t xml:space="preserve">Основное мероприятие 1 </w:t>
            </w:r>
          </w:p>
          <w:p w:rsidR="007256E3" w:rsidRPr="00DC5DC8" w:rsidRDefault="007256E3" w:rsidP="008331BC">
            <w:pPr>
              <w:rPr>
                <w:b/>
                <w:i/>
              </w:rPr>
            </w:pPr>
            <w:r w:rsidRPr="00DC5DC8">
              <w:rPr>
                <w:b/>
                <w:i/>
                <w:sz w:val="22"/>
                <w:szCs w:val="22"/>
              </w:rPr>
              <w:t xml:space="preserve">Проведение мероприятий для детей и молодежи </w:t>
            </w:r>
          </w:p>
        </w:tc>
        <w:tc>
          <w:tcPr>
            <w:tcW w:w="1615" w:type="dxa"/>
            <w:shd w:val="clear" w:color="auto" w:fill="auto"/>
          </w:tcPr>
          <w:p w:rsidR="007256E3" w:rsidRPr="000C047A" w:rsidRDefault="007256E3" w:rsidP="008331BC">
            <w:pPr>
              <w:jc w:val="both"/>
              <w:rPr>
                <w:b/>
                <w:i/>
              </w:rPr>
            </w:pPr>
            <w:r w:rsidRPr="000C047A">
              <w:rPr>
                <w:b/>
                <w:i/>
                <w:sz w:val="22"/>
                <w:szCs w:val="22"/>
              </w:rPr>
              <w:t>Областной бюджет</w:t>
            </w:r>
          </w:p>
        </w:tc>
        <w:tc>
          <w:tcPr>
            <w:tcW w:w="1777" w:type="dxa"/>
            <w:shd w:val="clear" w:color="auto" w:fill="auto"/>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auto"/>
          </w:tcPr>
          <w:p w:rsidR="007256E3" w:rsidRPr="00DC5DC8" w:rsidRDefault="007256E3" w:rsidP="008331BC">
            <w:pPr>
              <w:jc w:val="right"/>
              <w:rPr>
                <w:b/>
              </w:rPr>
            </w:pPr>
            <w:r>
              <w:rPr>
                <w:b/>
                <w:sz w:val="22"/>
                <w:szCs w:val="22"/>
              </w:rPr>
              <w:t>0,00</w:t>
            </w:r>
          </w:p>
        </w:tc>
        <w:tc>
          <w:tcPr>
            <w:tcW w:w="2596" w:type="dxa"/>
            <w:shd w:val="clear" w:color="auto" w:fill="auto"/>
          </w:tcPr>
          <w:p w:rsidR="007256E3" w:rsidRPr="00DC5DC8" w:rsidRDefault="007256E3" w:rsidP="008331BC">
            <w:pPr>
              <w:jc w:val="right"/>
              <w:rPr>
                <w:b/>
              </w:rPr>
            </w:pPr>
            <w:r>
              <w:rPr>
                <w:b/>
                <w:sz w:val="22"/>
                <w:szCs w:val="22"/>
              </w:rPr>
              <w:t>0,00</w:t>
            </w:r>
          </w:p>
        </w:tc>
        <w:tc>
          <w:tcPr>
            <w:tcW w:w="2172" w:type="dxa"/>
            <w:shd w:val="clear" w:color="auto" w:fill="auto"/>
          </w:tcPr>
          <w:p w:rsidR="007256E3" w:rsidRPr="00DC5DC8" w:rsidRDefault="007256E3" w:rsidP="008331BC">
            <w:pPr>
              <w:jc w:val="right"/>
              <w:rPr>
                <w:b/>
              </w:rPr>
            </w:pPr>
            <w:r>
              <w:rPr>
                <w:b/>
                <w:sz w:val="22"/>
                <w:szCs w:val="22"/>
              </w:rPr>
              <w:t>0</w:t>
            </w:r>
            <w:r w:rsidRPr="00DC5DC8">
              <w:rPr>
                <w:b/>
                <w:sz w:val="22"/>
                <w:szCs w:val="22"/>
              </w:rPr>
              <w:t>,00</w:t>
            </w:r>
          </w:p>
        </w:tc>
      </w:tr>
      <w:tr w:rsidR="007256E3" w:rsidRPr="00DC5DC8" w:rsidTr="008331BC">
        <w:trPr>
          <w:tblCellSpacing w:w="20" w:type="dxa"/>
        </w:trPr>
        <w:tc>
          <w:tcPr>
            <w:tcW w:w="648" w:type="dxa"/>
            <w:vMerge/>
            <w:shd w:val="clear" w:color="auto" w:fill="auto"/>
          </w:tcPr>
          <w:p w:rsidR="007256E3" w:rsidRPr="00DC5DC8" w:rsidRDefault="007256E3" w:rsidP="008331BC">
            <w:pPr>
              <w:jc w:val="both"/>
              <w:rPr>
                <w:b/>
                <w:i/>
              </w:rPr>
            </w:pPr>
          </w:p>
        </w:tc>
        <w:tc>
          <w:tcPr>
            <w:tcW w:w="3921" w:type="dxa"/>
            <w:vMerge/>
            <w:shd w:val="clear" w:color="auto" w:fill="auto"/>
          </w:tcPr>
          <w:p w:rsidR="007256E3" w:rsidRPr="00DC5DC8" w:rsidRDefault="007256E3" w:rsidP="008331BC">
            <w:pPr>
              <w:jc w:val="both"/>
              <w:rPr>
                <w:b/>
                <w:i/>
              </w:rPr>
            </w:pPr>
          </w:p>
        </w:tc>
        <w:tc>
          <w:tcPr>
            <w:tcW w:w="1615" w:type="dxa"/>
            <w:shd w:val="clear" w:color="auto" w:fill="auto"/>
          </w:tcPr>
          <w:p w:rsidR="007256E3" w:rsidRPr="000C047A" w:rsidRDefault="007256E3" w:rsidP="008331BC">
            <w:pPr>
              <w:jc w:val="both"/>
              <w:rPr>
                <w:b/>
                <w:i/>
              </w:rPr>
            </w:pPr>
            <w:r w:rsidRPr="000C047A">
              <w:rPr>
                <w:b/>
                <w:i/>
                <w:sz w:val="22"/>
                <w:szCs w:val="22"/>
              </w:rPr>
              <w:t>Районный бюджет</w:t>
            </w:r>
          </w:p>
        </w:tc>
        <w:tc>
          <w:tcPr>
            <w:tcW w:w="1777" w:type="dxa"/>
            <w:shd w:val="clear" w:color="auto" w:fill="auto"/>
          </w:tcPr>
          <w:p w:rsidR="007256E3" w:rsidRPr="00DC5DC8" w:rsidRDefault="007256E3" w:rsidP="008331BC">
            <w:pPr>
              <w:jc w:val="right"/>
              <w:rPr>
                <w:b/>
              </w:rPr>
            </w:pPr>
            <w:r>
              <w:rPr>
                <w:b/>
                <w:sz w:val="22"/>
                <w:szCs w:val="22"/>
              </w:rPr>
              <w:t>0</w:t>
            </w:r>
            <w:r w:rsidRPr="00DC5DC8">
              <w:rPr>
                <w:b/>
                <w:sz w:val="22"/>
                <w:szCs w:val="22"/>
              </w:rPr>
              <w:t>,00</w:t>
            </w:r>
          </w:p>
        </w:tc>
        <w:tc>
          <w:tcPr>
            <w:tcW w:w="2504" w:type="dxa"/>
            <w:shd w:val="clear" w:color="auto" w:fill="auto"/>
          </w:tcPr>
          <w:p w:rsidR="007256E3" w:rsidRPr="00DC5DC8" w:rsidRDefault="007256E3" w:rsidP="008331BC">
            <w:pPr>
              <w:jc w:val="right"/>
              <w:rPr>
                <w:b/>
              </w:rPr>
            </w:pPr>
            <w:r>
              <w:rPr>
                <w:b/>
                <w:sz w:val="22"/>
                <w:szCs w:val="22"/>
              </w:rPr>
              <w:t>0,00</w:t>
            </w:r>
          </w:p>
        </w:tc>
        <w:tc>
          <w:tcPr>
            <w:tcW w:w="2596" w:type="dxa"/>
            <w:shd w:val="clear" w:color="auto" w:fill="auto"/>
          </w:tcPr>
          <w:p w:rsidR="007256E3" w:rsidRPr="00DC5DC8" w:rsidRDefault="007256E3" w:rsidP="008331BC">
            <w:pPr>
              <w:jc w:val="right"/>
              <w:rPr>
                <w:b/>
              </w:rPr>
            </w:pPr>
            <w:r>
              <w:rPr>
                <w:b/>
                <w:sz w:val="22"/>
                <w:szCs w:val="22"/>
              </w:rPr>
              <w:t>0,00</w:t>
            </w:r>
          </w:p>
        </w:tc>
        <w:tc>
          <w:tcPr>
            <w:tcW w:w="2172" w:type="dxa"/>
            <w:shd w:val="clear" w:color="auto" w:fill="auto"/>
          </w:tcPr>
          <w:p w:rsidR="007256E3" w:rsidRPr="00DC5DC8" w:rsidRDefault="007256E3" w:rsidP="008331BC">
            <w:pPr>
              <w:jc w:val="right"/>
              <w:rPr>
                <w:b/>
              </w:rPr>
            </w:pPr>
            <w:r>
              <w:rPr>
                <w:b/>
                <w:sz w:val="22"/>
                <w:szCs w:val="22"/>
              </w:rPr>
              <w:t>0</w:t>
            </w:r>
            <w:r w:rsidRPr="00DC5DC8">
              <w:rPr>
                <w:b/>
                <w:sz w:val="22"/>
                <w:szCs w:val="22"/>
              </w:rPr>
              <w:t>,00</w:t>
            </w:r>
          </w:p>
        </w:tc>
      </w:tr>
      <w:tr w:rsidR="007256E3" w:rsidRPr="00DC5DC8" w:rsidTr="008331BC">
        <w:trPr>
          <w:trHeight w:val="303"/>
          <w:tblCellSpacing w:w="20" w:type="dxa"/>
        </w:trPr>
        <w:tc>
          <w:tcPr>
            <w:tcW w:w="648" w:type="dxa"/>
            <w:vMerge/>
            <w:shd w:val="clear" w:color="auto" w:fill="auto"/>
          </w:tcPr>
          <w:p w:rsidR="007256E3" w:rsidRPr="00DC5DC8" w:rsidRDefault="007256E3" w:rsidP="008331BC">
            <w:pPr>
              <w:jc w:val="both"/>
              <w:rPr>
                <w:b/>
                <w:i/>
              </w:rPr>
            </w:pPr>
          </w:p>
        </w:tc>
        <w:tc>
          <w:tcPr>
            <w:tcW w:w="3921" w:type="dxa"/>
            <w:vMerge/>
            <w:shd w:val="clear" w:color="auto" w:fill="auto"/>
          </w:tcPr>
          <w:p w:rsidR="007256E3" w:rsidRPr="00DC5DC8" w:rsidRDefault="007256E3" w:rsidP="008331BC">
            <w:pPr>
              <w:jc w:val="both"/>
              <w:rPr>
                <w:b/>
                <w:i/>
              </w:rPr>
            </w:pPr>
          </w:p>
        </w:tc>
        <w:tc>
          <w:tcPr>
            <w:tcW w:w="1615" w:type="dxa"/>
            <w:shd w:val="clear" w:color="auto" w:fill="auto"/>
          </w:tcPr>
          <w:p w:rsidR="007256E3" w:rsidRPr="000C047A" w:rsidRDefault="007256E3" w:rsidP="008331BC">
            <w:pPr>
              <w:jc w:val="both"/>
              <w:rPr>
                <w:b/>
                <w:i/>
              </w:rPr>
            </w:pPr>
            <w:r w:rsidRPr="000C047A">
              <w:rPr>
                <w:b/>
                <w:i/>
                <w:sz w:val="22"/>
                <w:szCs w:val="22"/>
              </w:rPr>
              <w:t>Местный бюджет</w:t>
            </w:r>
          </w:p>
        </w:tc>
        <w:tc>
          <w:tcPr>
            <w:tcW w:w="1777" w:type="dxa"/>
            <w:shd w:val="clear" w:color="auto" w:fill="auto"/>
          </w:tcPr>
          <w:p w:rsidR="007256E3" w:rsidRPr="000C047A" w:rsidRDefault="007256E3" w:rsidP="008331BC">
            <w:pPr>
              <w:jc w:val="right"/>
              <w:rPr>
                <w:b/>
                <w:i/>
              </w:rPr>
            </w:pPr>
            <w:r>
              <w:rPr>
                <w:b/>
                <w:i/>
                <w:sz w:val="22"/>
                <w:szCs w:val="22"/>
              </w:rPr>
              <w:t>5</w:t>
            </w:r>
            <w:r w:rsidRPr="000C047A">
              <w:rPr>
                <w:b/>
                <w:i/>
                <w:sz w:val="22"/>
                <w:szCs w:val="22"/>
              </w:rPr>
              <w:t>0,0</w:t>
            </w:r>
          </w:p>
        </w:tc>
        <w:tc>
          <w:tcPr>
            <w:tcW w:w="2504" w:type="dxa"/>
            <w:shd w:val="clear" w:color="auto" w:fill="auto"/>
          </w:tcPr>
          <w:p w:rsidR="007256E3" w:rsidRPr="000C047A" w:rsidRDefault="007256E3" w:rsidP="008331BC">
            <w:pPr>
              <w:jc w:val="right"/>
              <w:rPr>
                <w:b/>
                <w:i/>
              </w:rPr>
            </w:pPr>
            <w:r>
              <w:rPr>
                <w:b/>
                <w:i/>
                <w:sz w:val="22"/>
                <w:szCs w:val="22"/>
              </w:rPr>
              <w:t>50,00</w:t>
            </w:r>
          </w:p>
        </w:tc>
        <w:tc>
          <w:tcPr>
            <w:tcW w:w="2596" w:type="dxa"/>
            <w:shd w:val="clear" w:color="auto" w:fill="auto"/>
          </w:tcPr>
          <w:p w:rsidR="007256E3" w:rsidRPr="000C047A" w:rsidRDefault="007256E3" w:rsidP="008331BC">
            <w:pPr>
              <w:jc w:val="right"/>
              <w:rPr>
                <w:b/>
                <w:i/>
              </w:rPr>
            </w:pPr>
            <w:r>
              <w:rPr>
                <w:b/>
                <w:i/>
                <w:sz w:val="22"/>
                <w:szCs w:val="22"/>
              </w:rPr>
              <w:t>0,00</w:t>
            </w:r>
          </w:p>
        </w:tc>
        <w:tc>
          <w:tcPr>
            <w:tcW w:w="2172" w:type="dxa"/>
            <w:shd w:val="clear" w:color="auto" w:fill="auto"/>
          </w:tcPr>
          <w:p w:rsidR="007256E3" w:rsidRPr="000C047A" w:rsidRDefault="007256E3" w:rsidP="008331BC">
            <w:pPr>
              <w:jc w:val="right"/>
              <w:rPr>
                <w:b/>
                <w:i/>
              </w:rPr>
            </w:pPr>
            <w:r>
              <w:rPr>
                <w:b/>
                <w:i/>
                <w:sz w:val="22"/>
                <w:szCs w:val="22"/>
              </w:rPr>
              <w:t>0</w:t>
            </w:r>
            <w:r w:rsidRPr="000C047A">
              <w:rPr>
                <w:b/>
                <w:i/>
                <w:sz w:val="22"/>
                <w:szCs w:val="22"/>
              </w:rPr>
              <w:t>,0</w:t>
            </w:r>
            <w:r>
              <w:rPr>
                <w:b/>
                <w:i/>
                <w:sz w:val="22"/>
                <w:szCs w:val="22"/>
              </w:rPr>
              <w:t>0</w:t>
            </w:r>
          </w:p>
        </w:tc>
      </w:tr>
      <w:tr w:rsidR="007256E3" w:rsidRPr="00DC5DC8" w:rsidTr="008331BC">
        <w:trPr>
          <w:tblCellSpacing w:w="20" w:type="dxa"/>
        </w:trPr>
        <w:tc>
          <w:tcPr>
            <w:tcW w:w="6264" w:type="dxa"/>
            <w:gridSpan w:val="3"/>
            <w:shd w:val="clear" w:color="auto" w:fill="auto"/>
          </w:tcPr>
          <w:p w:rsidR="007256E3" w:rsidRPr="000C047A" w:rsidRDefault="007256E3" w:rsidP="008331BC">
            <w:pPr>
              <w:jc w:val="both"/>
              <w:rPr>
                <w:b/>
                <w:i/>
              </w:rPr>
            </w:pPr>
            <w:r w:rsidRPr="000C047A">
              <w:rPr>
                <w:b/>
                <w:i/>
                <w:sz w:val="22"/>
                <w:szCs w:val="22"/>
              </w:rPr>
              <w:t>Итого</w:t>
            </w:r>
          </w:p>
        </w:tc>
        <w:tc>
          <w:tcPr>
            <w:tcW w:w="1777" w:type="dxa"/>
            <w:shd w:val="clear" w:color="auto" w:fill="auto"/>
          </w:tcPr>
          <w:p w:rsidR="007256E3" w:rsidRPr="000C047A" w:rsidRDefault="007256E3" w:rsidP="008331BC">
            <w:pPr>
              <w:jc w:val="right"/>
              <w:rPr>
                <w:b/>
                <w:i/>
              </w:rPr>
            </w:pPr>
            <w:r>
              <w:rPr>
                <w:b/>
                <w:i/>
                <w:sz w:val="22"/>
                <w:szCs w:val="22"/>
              </w:rPr>
              <w:t>5</w:t>
            </w:r>
            <w:r w:rsidRPr="000C047A">
              <w:rPr>
                <w:b/>
                <w:i/>
                <w:sz w:val="22"/>
                <w:szCs w:val="22"/>
              </w:rPr>
              <w:t>0,0</w:t>
            </w:r>
          </w:p>
        </w:tc>
        <w:tc>
          <w:tcPr>
            <w:tcW w:w="2504" w:type="dxa"/>
            <w:shd w:val="clear" w:color="auto" w:fill="auto"/>
          </w:tcPr>
          <w:p w:rsidR="007256E3" w:rsidRPr="000C047A" w:rsidRDefault="007256E3" w:rsidP="008331BC">
            <w:pPr>
              <w:jc w:val="right"/>
              <w:rPr>
                <w:b/>
                <w:i/>
              </w:rPr>
            </w:pPr>
            <w:r>
              <w:rPr>
                <w:b/>
                <w:i/>
                <w:sz w:val="22"/>
                <w:szCs w:val="22"/>
              </w:rPr>
              <w:t>50,00</w:t>
            </w:r>
          </w:p>
        </w:tc>
        <w:tc>
          <w:tcPr>
            <w:tcW w:w="2596" w:type="dxa"/>
            <w:shd w:val="clear" w:color="auto" w:fill="auto"/>
          </w:tcPr>
          <w:p w:rsidR="007256E3" w:rsidRPr="000C047A" w:rsidRDefault="007256E3" w:rsidP="008331BC">
            <w:pPr>
              <w:jc w:val="right"/>
              <w:rPr>
                <w:b/>
                <w:i/>
              </w:rPr>
            </w:pPr>
            <w:r>
              <w:rPr>
                <w:b/>
                <w:i/>
                <w:sz w:val="22"/>
                <w:szCs w:val="22"/>
              </w:rPr>
              <w:t>0,00</w:t>
            </w:r>
          </w:p>
        </w:tc>
        <w:tc>
          <w:tcPr>
            <w:tcW w:w="2172" w:type="dxa"/>
            <w:shd w:val="clear" w:color="auto" w:fill="auto"/>
          </w:tcPr>
          <w:p w:rsidR="007256E3" w:rsidRPr="000C047A" w:rsidRDefault="007256E3" w:rsidP="008331BC">
            <w:pPr>
              <w:jc w:val="right"/>
              <w:rPr>
                <w:b/>
                <w:i/>
              </w:rPr>
            </w:pPr>
            <w:r w:rsidRPr="000C047A">
              <w:rPr>
                <w:b/>
                <w:i/>
                <w:sz w:val="22"/>
                <w:szCs w:val="22"/>
              </w:rPr>
              <w:t>0,0</w:t>
            </w:r>
            <w:r>
              <w:rPr>
                <w:b/>
                <w:i/>
                <w:sz w:val="22"/>
                <w:szCs w:val="22"/>
              </w:rPr>
              <w:t>0</w:t>
            </w:r>
          </w:p>
        </w:tc>
      </w:tr>
      <w:tr w:rsidR="007256E3" w:rsidRPr="00DC5DC8" w:rsidTr="008331BC">
        <w:trPr>
          <w:tblCellSpacing w:w="20" w:type="dxa"/>
        </w:trPr>
        <w:tc>
          <w:tcPr>
            <w:tcW w:w="648" w:type="dxa"/>
            <w:vMerge w:val="restart"/>
            <w:shd w:val="clear" w:color="auto" w:fill="auto"/>
          </w:tcPr>
          <w:p w:rsidR="007256E3" w:rsidRPr="00DC5DC8" w:rsidRDefault="007256E3" w:rsidP="008331BC">
            <w:pPr>
              <w:jc w:val="both"/>
            </w:pPr>
            <w:r w:rsidRPr="00DC5DC8">
              <w:rPr>
                <w:sz w:val="22"/>
                <w:szCs w:val="22"/>
              </w:rPr>
              <w:t>1.1</w:t>
            </w:r>
          </w:p>
        </w:tc>
        <w:tc>
          <w:tcPr>
            <w:tcW w:w="3921" w:type="dxa"/>
            <w:vMerge w:val="restart"/>
            <w:shd w:val="clear" w:color="auto" w:fill="auto"/>
          </w:tcPr>
          <w:p w:rsidR="007256E3" w:rsidRPr="00DC5DC8" w:rsidRDefault="007256E3" w:rsidP="008331BC">
            <w:pPr>
              <w:jc w:val="both"/>
              <w:rPr>
                <w:sz w:val="20"/>
                <w:szCs w:val="20"/>
              </w:rPr>
            </w:pPr>
            <w:r w:rsidRPr="00DC5DC8">
              <w:rPr>
                <w:sz w:val="20"/>
                <w:szCs w:val="20"/>
              </w:rPr>
              <w:t xml:space="preserve">Мероприятие 1.1 </w:t>
            </w:r>
          </w:p>
          <w:p w:rsidR="007256E3" w:rsidRPr="00DC5DC8" w:rsidRDefault="007256E3" w:rsidP="008331BC">
            <w:r w:rsidRPr="00DC5DC8">
              <w:rPr>
                <w:sz w:val="22"/>
                <w:szCs w:val="22"/>
              </w:rPr>
              <w:t>Проведение</w:t>
            </w:r>
            <w:r>
              <w:rPr>
                <w:sz w:val="22"/>
                <w:szCs w:val="22"/>
              </w:rPr>
              <w:t xml:space="preserve"> развлекательных </w:t>
            </w:r>
            <w:r w:rsidRPr="00DC5DC8">
              <w:rPr>
                <w:sz w:val="22"/>
                <w:szCs w:val="22"/>
              </w:rPr>
              <w:t xml:space="preserve"> мероприятий для детей и молодежи</w:t>
            </w:r>
          </w:p>
        </w:tc>
        <w:tc>
          <w:tcPr>
            <w:tcW w:w="1615" w:type="dxa"/>
            <w:shd w:val="clear" w:color="auto" w:fill="auto"/>
          </w:tcPr>
          <w:p w:rsidR="007256E3" w:rsidRPr="000C047A" w:rsidRDefault="007256E3" w:rsidP="008331BC">
            <w:pPr>
              <w:jc w:val="both"/>
            </w:pPr>
            <w:r w:rsidRPr="000C047A">
              <w:rPr>
                <w:sz w:val="22"/>
                <w:szCs w:val="22"/>
              </w:rPr>
              <w:t>Областной бюджет</w:t>
            </w:r>
          </w:p>
        </w:tc>
        <w:tc>
          <w:tcPr>
            <w:tcW w:w="1777" w:type="dxa"/>
            <w:shd w:val="clear" w:color="auto" w:fill="auto"/>
          </w:tcPr>
          <w:p w:rsidR="007256E3" w:rsidRPr="000C047A" w:rsidRDefault="007256E3" w:rsidP="008331BC">
            <w:pPr>
              <w:jc w:val="right"/>
            </w:pPr>
            <w:r w:rsidRPr="000C047A">
              <w:rPr>
                <w:sz w:val="22"/>
                <w:szCs w:val="22"/>
              </w:rPr>
              <w:t>0,00</w:t>
            </w:r>
          </w:p>
        </w:tc>
        <w:tc>
          <w:tcPr>
            <w:tcW w:w="2504" w:type="dxa"/>
            <w:shd w:val="clear" w:color="auto" w:fill="auto"/>
          </w:tcPr>
          <w:p w:rsidR="007256E3" w:rsidRPr="000C047A" w:rsidRDefault="007256E3" w:rsidP="008331BC">
            <w:pPr>
              <w:jc w:val="right"/>
            </w:pPr>
            <w:r w:rsidRPr="000C047A">
              <w:rPr>
                <w:sz w:val="22"/>
                <w:szCs w:val="22"/>
              </w:rPr>
              <w:t>0,00</w:t>
            </w:r>
          </w:p>
        </w:tc>
        <w:tc>
          <w:tcPr>
            <w:tcW w:w="2596" w:type="dxa"/>
            <w:shd w:val="clear" w:color="auto" w:fill="auto"/>
          </w:tcPr>
          <w:p w:rsidR="007256E3" w:rsidRPr="000C047A" w:rsidRDefault="007256E3" w:rsidP="008331BC">
            <w:pPr>
              <w:jc w:val="right"/>
            </w:pPr>
            <w:r w:rsidRPr="000C047A">
              <w:rPr>
                <w:sz w:val="22"/>
                <w:szCs w:val="22"/>
              </w:rPr>
              <w:t>0,00</w:t>
            </w:r>
          </w:p>
        </w:tc>
        <w:tc>
          <w:tcPr>
            <w:tcW w:w="2172" w:type="dxa"/>
            <w:shd w:val="clear" w:color="auto" w:fill="auto"/>
          </w:tcPr>
          <w:p w:rsidR="007256E3" w:rsidRPr="000C047A" w:rsidRDefault="007256E3" w:rsidP="008331BC">
            <w:pPr>
              <w:jc w:val="right"/>
            </w:pPr>
            <w:r w:rsidRPr="000C047A">
              <w:rPr>
                <w:sz w:val="22"/>
                <w:szCs w:val="22"/>
              </w:rPr>
              <w:t>0,00</w:t>
            </w:r>
          </w:p>
        </w:tc>
      </w:tr>
      <w:tr w:rsidR="007256E3" w:rsidRPr="00DC5DC8" w:rsidTr="008331BC">
        <w:trPr>
          <w:tblCellSpacing w:w="20" w:type="dxa"/>
        </w:trPr>
        <w:tc>
          <w:tcPr>
            <w:tcW w:w="648" w:type="dxa"/>
            <w:vMerge/>
            <w:shd w:val="clear" w:color="auto" w:fill="auto"/>
          </w:tcPr>
          <w:p w:rsidR="007256E3" w:rsidRPr="00DC5DC8" w:rsidRDefault="007256E3" w:rsidP="008331BC">
            <w:pPr>
              <w:jc w:val="both"/>
            </w:pPr>
          </w:p>
        </w:tc>
        <w:tc>
          <w:tcPr>
            <w:tcW w:w="3921" w:type="dxa"/>
            <w:vMerge/>
            <w:shd w:val="clear" w:color="auto" w:fill="auto"/>
          </w:tcPr>
          <w:p w:rsidR="007256E3" w:rsidRPr="00DC5DC8" w:rsidRDefault="007256E3" w:rsidP="008331BC">
            <w:pPr>
              <w:jc w:val="both"/>
            </w:pPr>
          </w:p>
        </w:tc>
        <w:tc>
          <w:tcPr>
            <w:tcW w:w="1615" w:type="dxa"/>
            <w:shd w:val="clear" w:color="auto" w:fill="auto"/>
          </w:tcPr>
          <w:p w:rsidR="007256E3" w:rsidRPr="000C047A" w:rsidRDefault="007256E3" w:rsidP="008331BC">
            <w:pPr>
              <w:jc w:val="both"/>
            </w:pPr>
            <w:r w:rsidRPr="000C047A">
              <w:rPr>
                <w:sz w:val="22"/>
                <w:szCs w:val="22"/>
              </w:rPr>
              <w:t>Районный бюджет</w:t>
            </w:r>
          </w:p>
        </w:tc>
        <w:tc>
          <w:tcPr>
            <w:tcW w:w="1777" w:type="dxa"/>
            <w:shd w:val="clear" w:color="auto" w:fill="auto"/>
          </w:tcPr>
          <w:p w:rsidR="007256E3" w:rsidRPr="000C047A" w:rsidRDefault="007256E3" w:rsidP="008331BC">
            <w:pPr>
              <w:jc w:val="right"/>
            </w:pPr>
            <w:r w:rsidRPr="000C047A">
              <w:rPr>
                <w:sz w:val="22"/>
                <w:szCs w:val="22"/>
              </w:rPr>
              <w:t>0,00</w:t>
            </w:r>
          </w:p>
        </w:tc>
        <w:tc>
          <w:tcPr>
            <w:tcW w:w="2504" w:type="dxa"/>
            <w:shd w:val="clear" w:color="auto" w:fill="auto"/>
          </w:tcPr>
          <w:p w:rsidR="007256E3" w:rsidRPr="000C047A" w:rsidRDefault="007256E3" w:rsidP="008331BC">
            <w:pPr>
              <w:jc w:val="right"/>
            </w:pPr>
            <w:r w:rsidRPr="000C047A">
              <w:rPr>
                <w:sz w:val="22"/>
                <w:szCs w:val="22"/>
              </w:rPr>
              <w:t>0,00</w:t>
            </w:r>
          </w:p>
        </w:tc>
        <w:tc>
          <w:tcPr>
            <w:tcW w:w="2596" w:type="dxa"/>
            <w:shd w:val="clear" w:color="auto" w:fill="auto"/>
          </w:tcPr>
          <w:p w:rsidR="007256E3" w:rsidRPr="000C047A" w:rsidRDefault="007256E3" w:rsidP="008331BC">
            <w:pPr>
              <w:jc w:val="right"/>
            </w:pPr>
            <w:r w:rsidRPr="000C047A">
              <w:rPr>
                <w:sz w:val="22"/>
                <w:szCs w:val="22"/>
              </w:rPr>
              <w:t>0,00</w:t>
            </w:r>
          </w:p>
        </w:tc>
        <w:tc>
          <w:tcPr>
            <w:tcW w:w="2172" w:type="dxa"/>
            <w:shd w:val="clear" w:color="auto" w:fill="auto"/>
          </w:tcPr>
          <w:p w:rsidR="007256E3" w:rsidRPr="000C047A" w:rsidRDefault="007256E3" w:rsidP="008331BC">
            <w:pPr>
              <w:jc w:val="right"/>
            </w:pPr>
            <w:r w:rsidRPr="000C047A">
              <w:rPr>
                <w:sz w:val="22"/>
                <w:szCs w:val="22"/>
              </w:rPr>
              <w:t>0,00</w:t>
            </w:r>
          </w:p>
        </w:tc>
      </w:tr>
      <w:tr w:rsidR="007256E3" w:rsidRPr="00DC5DC8" w:rsidTr="008331BC">
        <w:trPr>
          <w:tblCellSpacing w:w="20" w:type="dxa"/>
        </w:trPr>
        <w:tc>
          <w:tcPr>
            <w:tcW w:w="648" w:type="dxa"/>
            <w:vMerge/>
            <w:shd w:val="clear" w:color="auto" w:fill="auto"/>
          </w:tcPr>
          <w:p w:rsidR="007256E3" w:rsidRPr="00DC5DC8" w:rsidRDefault="007256E3" w:rsidP="008331BC">
            <w:pPr>
              <w:jc w:val="both"/>
            </w:pPr>
          </w:p>
        </w:tc>
        <w:tc>
          <w:tcPr>
            <w:tcW w:w="3921" w:type="dxa"/>
            <w:vMerge/>
            <w:shd w:val="clear" w:color="auto" w:fill="auto"/>
          </w:tcPr>
          <w:p w:rsidR="007256E3" w:rsidRPr="00DC5DC8" w:rsidRDefault="007256E3" w:rsidP="008331BC">
            <w:pPr>
              <w:jc w:val="both"/>
            </w:pPr>
          </w:p>
        </w:tc>
        <w:tc>
          <w:tcPr>
            <w:tcW w:w="1615" w:type="dxa"/>
            <w:shd w:val="clear" w:color="auto" w:fill="auto"/>
          </w:tcPr>
          <w:p w:rsidR="007256E3" w:rsidRPr="000C047A" w:rsidRDefault="007256E3" w:rsidP="008331BC">
            <w:pPr>
              <w:jc w:val="both"/>
            </w:pPr>
            <w:r w:rsidRPr="000C047A">
              <w:rPr>
                <w:sz w:val="22"/>
                <w:szCs w:val="22"/>
              </w:rPr>
              <w:t>Местный бюджет</w:t>
            </w:r>
          </w:p>
        </w:tc>
        <w:tc>
          <w:tcPr>
            <w:tcW w:w="1777" w:type="dxa"/>
            <w:shd w:val="clear" w:color="auto" w:fill="auto"/>
          </w:tcPr>
          <w:p w:rsidR="007256E3" w:rsidRPr="00DC5DC8" w:rsidRDefault="007256E3" w:rsidP="008331BC">
            <w:pPr>
              <w:jc w:val="right"/>
            </w:pPr>
            <w:r>
              <w:rPr>
                <w:sz w:val="22"/>
                <w:szCs w:val="22"/>
              </w:rPr>
              <w:t>5</w:t>
            </w:r>
            <w:r w:rsidRPr="00DC5DC8">
              <w:rPr>
                <w:sz w:val="22"/>
                <w:szCs w:val="22"/>
              </w:rPr>
              <w:t>0,0</w:t>
            </w:r>
          </w:p>
        </w:tc>
        <w:tc>
          <w:tcPr>
            <w:tcW w:w="2504" w:type="dxa"/>
            <w:shd w:val="clear" w:color="auto" w:fill="auto"/>
          </w:tcPr>
          <w:p w:rsidR="007256E3" w:rsidRPr="00DC5DC8" w:rsidRDefault="007256E3" w:rsidP="008331BC">
            <w:pPr>
              <w:jc w:val="right"/>
            </w:pPr>
            <w:r>
              <w:rPr>
                <w:sz w:val="22"/>
                <w:szCs w:val="22"/>
              </w:rPr>
              <w:t>50,0</w:t>
            </w:r>
          </w:p>
        </w:tc>
        <w:tc>
          <w:tcPr>
            <w:tcW w:w="2596" w:type="dxa"/>
            <w:shd w:val="clear" w:color="auto" w:fill="auto"/>
          </w:tcPr>
          <w:p w:rsidR="007256E3" w:rsidRPr="00DC5DC8" w:rsidRDefault="007256E3" w:rsidP="008331BC">
            <w:pPr>
              <w:jc w:val="right"/>
            </w:pPr>
            <w:r>
              <w:rPr>
                <w:sz w:val="22"/>
                <w:szCs w:val="22"/>
              </w:rPr>
              <w:t>50,0</w:t>
            </w:r>
          </w:p>
        </w:tc>
        <w:tc>
          <w:tcPr>
            <w:tcW w:w="2172" w:type="dxa"/>
            <w:shd w:val="clear" w:color="auto" w:fill="auto"/>
          </w:tcPr>
          <w:p w:rsidR="007256E3" w:rsidRPr="00DC5DC8" w:rsidRDefault="007256E3" w:rsidP="008331BC">
            <w:pPr>
              <w:jc w:val="right"/>
            </w:pPr>
            <w:r>
              <w:rPr>
                <w:sz w:val="22"/>
                <w:szCs w:val="22"/>
              </w:rPr>
              <w:t>5</w:t>
            </w:r>
            <w:r w:rsidRPr="00DC5DC8">
              <w:rPr>
                <w:sz w:val="22"/>
                <w:szCs w:val="22"/>
              </w:rPr>
              <w:t>0,0</w:t>
            </w:r>
          </w:p>
        </w:tc>
      </w:tr>
      <w:tr w:rsidR="007256E3" w:rsidRPr="00DC5DC8" w:rsidTr="008331BC">
        <w:trPr>
          <w:tblCellSpacing w:w="20" w:type="dxa"/>
        </w:trPr>
        <w:tc>
          <w:tcPr>
            <w:tcW w:w="6264" w:type="dxa"/>
            <w:gridSpan w:val="3"/>
            <w:shd w:val="clear" w:color="auto" w:fill="auto"/>
          </w:tcPr>
          <w:p w:rsidR="007256E3" w:rsidRPr="000C047A" w:rsidRDefault="007256E3" w:rsidP="008331BC">
            <w:pPr>
              <w:jc w:val="both"/>
            </w:pPr>
            <w:r>
              <w:rPr>
                <w:sz w:val="22"/>
                <w:szCs w:val="22"/>
              </w:rPr>
              <w:t>Итого</w:t>
            </w:r>
          </w:p>
        </w:tc>
        <w:tc>
          <w:tcPr>
            <w:tcW w:w="1777" w:type="dxa"/>
            <w:shd w:val="clear" w:color="auto" w:fill="auto"/>
          </w:tcPr>
          <w:p w:rsidR="007256E3" w:rsidRDefault="007256E3" w:rsidP="008331BC">
            <w:pPr>
              <w:jc w:val="right"/>
            </w:pPr>
            <w:r>
              <w:rPr>
                <w:sz w:val="22"/>
                <w:szCs w:val="22"/>
              </w:rPr>
              <w:t>50,0</w:t>
            </w:r>
          </w:p>
        </w:tc>
        <w:tc>
          <w:tcPr>
            <w:tcW w:w="2504" w:type="dxa"/>
            <w:shd w:val="clear" w:color="auto" w:fill="auto"/>
          </w:tcPr>
          <w:p w:rsidR="007256E3" w:rsidRDefault="007256E3" w:rsidP="008331BC">
            <w:pPr>
              <w:jc w:val="right"/>
            </w:pPr>
            <w:r>
              <w:rPr>
                <w:sz w:val="22"/>
                <w:szCs w:val="22"/>
              </w:rPr>
              <w:t>50,0</w:t>
            </w:r>
          </w:p>
        </w:tc>
        <w:tc>
          <w:tcPr>
            <w:tcW w:w="2596" w:type="dxa"/>
            <w:shd w:val="clear" w:color="auto" w:fill="auto"/>
          </w:tcPr>
          <w:p w:rsidR="007256E3" w:rsidRDefault="007256E3" w:rsidP="008331BC">
            <w:pPr>
              <w:jc w:val="right"/>
            </w:pPr>
            <w:r>
              <w:rPr>
                <w:sz w:val="22"/>
                <w:szCs w:val="22"/>
              </w:rPr>
              <w:t>50,0</w:t>
            </w:r>
          </w:p>
        </w:tc>
        <w:tc>
          <w:tcPr>
            <w:tcW w:w="2172" w:type="dxa"/>
            <w:shd w:val="clear" w:color="auto" w:fill="auto"/>
          </w:tcPr>
          <w:p w:rsidR="007256E3" w:rsidRPr="00DC5DC8" w:rsidRDefault="007256E3" w:rsidP="008331BC">
            <w:pPr>
              <w:jc w:val="right"/>
            </w:pPr>
            <w:r>
              <w:rPr>
                <w:sz w:val="22"/>
                <w:szCs w:val="22"/>
              </w:rPr>
              <w:t>50,0</w:t>
            </w:r>
          </w:p>
        </w:tc>
      </w:tr>
    </w:tbl>
    <w:p w:rsidR="007256E3" w:rsidRDefault="007256E3" w:rsidP="00A51CC6">
      <w:pPr>
        <w:sectPr w:rsidR="007256E3" w:rsidSect="00BA7E7D">
          <w:pgSz w:w="16838" w:h="11906" w:orient="landscape"/>
          <w:pgMar w:top="1134" w:right="567" w:bottom="851" w:left="1134" w:header="709" w:footer="709" w:gutter="0"/>
          <w:cols w:space="708"/>
          <w:docGrid w:linePitch="360"/>
        </w:sectPr>
      </w:pPr>
    </w:p>
    <w:p w:rsidR="002B2323" w:rsidRPr="00A71222" w:rsidRDefault="002B2323" w:rsidP="002B2323">
      <w:pPr>
        <w:jc w:val="center"/>
        <w:rPr>
          <w:sz w:val="28"/>
          <w:szCs w:val="28"/>
        </w:rPr>
      </w:pPr>
      <w:r w:rsidRPr="00A71222">
        <w:rPr>
          <w:sz w:val="28"/>
          <w:szCs w:val="28"/>
        </w:rPr>
        <w:lastRenderedPageBreak/>
        <w:t xml:space="preserve">Администрация </w:t>
      </w:r>
    </w:p>
    <w:p w:rsidR="002B2323" w:rsidRPr="00A71222" w:rsidRDefault="002B2323" w:rsidP="002B2323">
      <w:pPr>
        <w:jc w:val="center"/>
        <w:rPr>
          <w:sz w:val="28"/>
          <w:szCs w:val="28"/>
        </w:rPr>
      </w:pPr>
      <w:r w:rsidRPr="00A71222">
        <w:rPr>
          <w:sz w:val="28"/>
          <w:szCs w:val="28"/>
        </w:rPr>
        <w:t>муниципального образования Бегуницкое сельское поселение</w:t>
      </w:r>
    </w:p>
    <w:p w:rsidR="002B2323" w:rsidRPr="00A71222" w:rsidRDefault="002B2323" w:rsidP="002B2323">
      <w:pPr>
        <w:jc w:val="center"/>
        <w:rPr>
          <w:sz w:val="28"/>
          <w:szCs w:val="28"/>
        </w:rPr>
      </w:pPr>
      <w:r w:rsidRPr="00A71222">
        <w:rPr>
          <w:sz w:val="28"/>
          <w:szCs w:val="28"/>
        </w:rPr>
        <w:t>Волосовского муниципального района</w:t>
      </w:r>
    </w:p>
    <w:p w:rsidR="002B2323" w:rsidRPr="00A71222" w:rsidRDefault="002B2323" w:rsidP="002B2323">
      <w:pPr>
        <w:jc w:val="center"/>
        <w:rPr>
          <w:sz w:val="28"/>
          <w:szCs w:val="28"/>
        </w:rPr>
      </w:pPr>
      <w:r w:rsidRPr="00A71222">
        <w:rPr>
          <w:sz w:val="28"/>
          <w:szCs w:val="28"/>
        </w:rPr>
        <w:t>Ленинградской области</w:t>
      </w:r>
    </w:p>
    <w:p w:rsidR="002B2323" w:rsidRPr="00A71222" w:rsidRDefault="002B2323" w:rsidP="002B2323">
      <w:pPr>
        <w:jc w:val="center"/>
        <w:rPr>
          <w:sz w:val="28"/>
          <w:szCs w:val="28"/>
        </w:rPr>
      </w:pPr>
    </w:p>
    <w:p w:rsidR="002B2323" w:rsidRPr="00A71222" w:rsidRDefault="002B2323" w:rsidP="002B2323">
      <w:pPr>
        <w:jc w:val="center"/>
        <w:rPr>
          <w:sz w:val="28"/>
          <w:szCs w:val="28"/>
        </w:rPr>
      </w:pPr>
      <w:r w:rsidRPr="00A71222">
        <w:rPr>
          <w:sz w:val="28"/>
          <w:szCs w:val="28"/>
        </w:rPr>
        <w:t>ПОСТАНОВЛЕНИЕ</w:t>
      </w:r>
    </w:p>
    <w:p w:rsidR="002B2323" w:rsidRPr="00A71222" w:rsidRDefault="002B2323" w:rsidP="002B2323">
      <w:pPr>
        <w:jc w:val="center"/>
        <w:rPr>
          <w:sz w:val="28"/>
          <w:szCs w:val="28"/>
        </w:rPr>
      </w:pPr>
    </w:p>
    <w:p w:rsidR="002B2323" w:rsidRDefault="002B2323" w:rsidP="002B2323">
      <w:pPr>
        <w:rPr>
          <w:sz w:val="28"/>
          <w:szCs w:val="28"/>
        </w:rPr>
      </w:pPr>
      <w:r w:rsidRPr="00A71222">
        <w:rPr>
          <w:sz w:val="28"/>
          <w:szCs w:val="28"/>
        </w:rPr>
        <w:t>от</w:t>
      </w:r>
      <w:r>
        <w:rPr>
          <w:sz w:val="28"/>
          <w:szCs w:val="28"/>
        </w:rPr>
        <w:t xml:space="preserve"> </w:t>
      </w:r>
      <w:r w:rsidRPr="00A71222">
        <w:rPr>
          <w:sz w:val="28"/>
          <w:szCs w:val="28"/>
        </w:rPr>
        <w:t xml:space="preserve"> </w:t>
      </w:r>
      <w:r>
        <w:rPr>
          <w:sz w:val="28"/>
          <w:szCs w:val="28"/>
        </w:rPr>
        <w:t>21</w:t>
      </w:r>
      <w:r w:rsidRPr="00A71222">
        <w:rPr>
          <w:sz w:val="28"/>
          <w:szCs w:val="28"/>
        </w:rPr>
        <w:t>.1</w:t>
      </w:r>
      <w:r>
        <w:rPr>
          <w:sz w:val="28"/>
          <w:szCs w:val="28"/>
        </w:rPr>
        <w:t>2</w:t>
      </w:r>
      <w:r w:rsidRPr="00A71222">
        <w:rPr>
          <w:sz w:val="28"/>
          <w:szCs w:val="28"/>
        </w:rPr>
        <w:t>.</w:t>
      </w:r>
      <w:r>
        <w:rPr>
          <w:sz w:val="28"/>
          <w:szCs w:val="28"/>
        </w:rPr>
        <w:t>2020</w:t>
      </w:r>
      <w:r w:rsidRPr="00A71222">
        <w:rPr>
          <w:sz w:val="28"/>
          <w:szCs w:val="28"/>
        </w:rPr>
        <w:t xml:space="preserve"> года       № </w:t>
      </w:r>
      <w:r>
        <w:rPr>
          <w:sz w:val="28"/>
          <w:szCs w:val="28"/>
        </w:rPr>
        <w:t>286</w:t>
      </w:r>
      <w:r w:rsidRPr="00A71222">
        <w:rPr>
          <w:sz w:val="28"/>
          <w:szCs w:val="28"/>
        </w:rPr>
        <w:t xml:space="preserve"> </w:t>
      </w:r>
    </w:p>
    <w:p w:rsidR="002B2323" w:rsidRPr="00A71222" w:rsidRDefault="002B2323" w:rsidP="002B2323">
      <w:pPr>
        <w:rPr>
          <w:sz w:val="28"/>
          <w:szCs w:val="28"/>
        </w:rPr>
      </w:pPr>
    </w:p>
    <w:p w:rsidR="002B2323" w:rsidRPr="003D6B36" w:rsidRDefault="002B2323" w:rsidP="002B2323">
      <w:pPr>
        <w:jc w:val="both"/>
        <w:rPr>
          <w:b/>
        </w:rPr>
      </w:pPr>
      <w:r w:rsidRPr="003D6B36">
        <w:rPr>
          <w:b/>
        </w:rPr>
        <w:t xml:space="preserve"> «Об утверждении  муниципальной программы</w:t>
      </w:r>
    </w:p>
    <w:p w:rsidR="002B2323" w:rsidRPr="003D6B36" w:rsidRDefault="002B2323" w:rsidP="002B2323">
      <w:pPr>
        <w:jc w:val="both"/>
        <w:rPr>
          <w:b/>
        </w:rPr>
      </w:pPr>
      <w:r w:rsidRPr="003D6B36">
        <w:rPr>
          <w:b/>
        </w:rPr>
        <w:t>«</w:t>
      </w:r>
      <w:r>
        <w:rPr>
          <w:b/>
        </w:rPr>
        <w:t xml:space="preserve">Муниципальное управление </w:t>
      </w:r>
      <w:r w:rsidRPr="003D6B36">
        <w:rPr>
          <w:b/>
        </w:rPr>
        <w:t xml:space="preserve"> </w:t>
      </w:r>
      <w:r>
        <w:rPr>
          <w:b/>
        </w:rPr>
        <w:t>Бегуницкого</w:t>
      </w:r>
      <w:r w:rsidRPr="003D6B36">
        <w:rPr>
          <w:b/>
        </w:rPr>
        <w:t xml:space="preserve">  сельского поселения </w:t>
      </w:r>
    </w:p>
    <w:p w:rsidR="002B2323" w:rsidRDefault="002B2323" w:rsidP="002B2323">
      <w:pPr>
        <w:jc w:val="both"/>
        <w:rPr>
          <w:b/>
        </w:rPr>
      </w:pPr>
      <w:r w:rsidRPr="003D6B36">
        <w:rPr>
          <w:b/>
        </w:rPr>
        <w:t xml:space="preserve">Волосовского муниципального района Ленинградской области» </w:t>
      </w:r>
    </w:p>
    <w:p w:rsidR="002B2323" w:rsidRPr="003D6B36" w:rsidRDefault="002B2323" w:rsidP="002B2323">
      <w:pPr>
        <w:jc w:val="both"/>
        <w:rPr>
          <w:b/>
        </w:rPr>
      </w:pPr>
    </w:p>
    <w:p w:rsidR="002B2323" w:rsidRPr="00A71222" w:rsidRDefault="002B2323" w:rsidP="002B2323">
      <w:pPr>
        <w:pStyle w:val="ConsPlusCell"/>
        <w:ind w:firstLine="709"/>
        <w:jc w:val="both"/>
        <w:rPr>
          <w:rFonts w:ascii="Times New Roman" w:hAnsi="Times New Roman" w:cs="Times New Roman"/>
          <w:sz w:val="26"/>
          <w:szCs w:val="26"/>
        </w:rPr>
      </w:pPr>
      <w:r w:rsidRPr="003D6B36">
        <w:rPr>
          <w:rFonts w:ascii="Times New Roman" w:hAnsi="Times New Roman" w:cs="Times New Roman"/>
          <w:sz w:val="24"/>
          <w:szCs w:val="24"/>
        </w:rPr>
        <w:t xml:space="preserve">  </w:t>
      </w:r>
      <w:proofErr w:type="gramStart"/>
      <w:r w:rsidRPr="00A71222">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22.04.2014 № 41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развития социальной сферы</w:t>
      </w:r>
      <w:proofErr w:type="gramEnd"/>
      <w:r w:rsidRPr="00A71222">
        <w:rPr>
          <w:rFonts w:ascii="Times New Roman" w:hAnsi="Times New Roman" w:cs="Times New Roman"/>
          <w:sz w:val="26"/>
          <w:szCs w:val="26"/>
        </w:rPr>
        <w:t xml:space="preserve"> поселения,  ПОСТАНОВЛЕТ:</w:t>
      </w:r>
    </w:p>
    <w:p w:rsidR="002B2323" w:rsidRPr="00A71222" w:rsidRDefault="002B2323" w:rsidP="002B2323">
      <w:pPr>
        <w:ind w:firstLine="709"/>
        <w:jc w:val="both"/>
        <w:rPr>
          <w:sz w:val="26"/>
          <w:szCs w:val="26"/>
        </w:rPr>
      </w:pPr>
      <w:r w:rsidRPr="00A71222">
        <w:rPr>
          <w:sz w:val="26"/>
          <w:szCs w:val="26"/>
        </w:rPr>
        <w:t xml:space="preserve">1. Утвердить муниципальную программу Муниципальное управление  Бегуницкого  сельского поселения </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Волосовского муниципального района Ленинградской области»,  согласно приложению.</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2. Специалисту администрации (главному бухгалтеру) Бегуницкого сельского поселения:</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2.1. При формировании бюджета МО Бегуницкое сельское поселение предусмотреть ассигнования на реализацию Программы.</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2.2. Корректировать мероприятия и объемы финансирования с учетом возможностей средств бюджета.</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 xml:space="preserve">4. Настоящее постановление вступает в силу с 1 января </w:t>
      </w:r>
      <w:r>
        <w:rPr>
          <w:rFonts w:ascii="Times New Roman" w:hAnsi="Times New Roman" w:cs="Times New Roman"/>
          <w:sz w:val="26"/>
          <w:szCs w:val="26"/>
        </w:rPr>
        <w:t>2021</w:t>
      </w:r>
      <w:r w:rsidRPr="00A71222">
        <w:rPr>
          <w:rFonts w:ascii="Times New Roman" w:hAnsi="Times New Roman" w:cs="Times New Roman"/>
          <w:sz w:val="26"/>
          <w:szCs w:val="26"/>
        </w:rPr>
        <w:t xml:space="preserve"> года и  подлежит размещению на официальном сайте Бегуницкого сельского </w:t>
      </w:r>
      <w:r w:rsidRPr="00EB54EB">
        <w:rPr>
          <w:rFonts w:ascii="Times New Roman" w:hAnsi="Times New Roman" w:cs="Times New Roman"/>
          <w:sz w:val="26"/>
          <w:szCs w:val="26"/>
        </w:rPr>
        <w:t xml:space="preserve">поселения </w:t>
      </w:r>
      <w:hyperlink r:id="rId25" w:history="1">
        <w:r w:rsidRPr="00EB54EB">
          <w:rPr>
            <w:rStyle w:val="ae"/>
            <w:rFonts w:ascii="Times New Roman" w:hAnsi="Times New Roman"/>
            <w:sz w:val="26"/>
            <w:szCs w:val="26"/>
          </w:rPr>
          <w:t>http://begunici.ru/</w:t>
        </w:r>
      </w:hyperlink>
      <w:r>
        <w:rPr>
          <w:rFonts w:ascii="Times New Roman" w:hAnsi="Times New Roman" w:cs="Times New Roman"/>
          <w:sz w:val="26"/>
          <w:szCs w:val="26"/>
        </w:rPr>
        <w:t xml:space="preserve"> </w:t>
      </w:r>
    </w:p>
    <w:p w:rsidR="002B2323" w:rsidRPr="00A71222" w:rsidRDefault="002B2323" w:rsidP="002B2323">
      <w:pPr>
        <w:pStyle w:val="ConsPlusCell"/>
        <w:ind w:firstLine="709"/>
        <w:jc w:val="both"/>
        <w:rPr>
          <w:rFonts w:ascii="Times New Roman" w:hAnsi="Times New Roman" w:cs="Times New Roman"/>
          <w:sz w:val="26"/>
          <w:szCs w:val="26"/>
        </w:rPr>
      </w:pPr>
      <w:r w:rsidRPr="00A71222">
        <w:rPr>
          <w:rFonts w:ascii="Times New Roman" w:hAnsi="Times New Roman" w:cs="Times New Roman"/>
          <w:sz w:val="26"/>
          <w:szCs w:val="26"/>
        </w:rPr>
        <w:t>5. Постановление №</w:t>
      </w:r>
      <w:r>
        <w:rPr>
          <w:rFonts w:ascii="Times New Roman" w:hAnsi="Times New Roman" w:cs="Times New Roman"/>
          <w:sz w:val="26"/>
          <w:szCs w:val="26"/>
        </w:rPr>
        <w:t xml:space="preserve"> 239 </w:t>
      </w:r>
      <w:r w:rsidRPr="00A71222">
        <w:rPr>
          <w:rFonts w:ascii="Times New Roman" w:hAnsi="Times New Roman" w:cs="Times New Roman"/>
          <w:sz w:val="26"/>
          <w:szCs w:val="26"/>
        </w:rPr>
        <w:t xml:space="preserve">от </w:t>
      </w:r>
      <w:r>
        <w:rPr>
          <w:rFonts w:ascii="Times New Roman" w:hAnsi="Times New Roman" w:cs="Times New Roman"/>
          <w:sz w:val="26"/>
          <w:szCs w:val="26"/>
        </w:rPr>
        <w:t>05.11</w:t>
      </w:r>
      <w:r w:rsidRPr="00A71222">
        <w:rPr>
          <w:rFonts w:ascii="Times New Roman" w:hAnsi="Times New Roman" w:cs="Times New Roman"/>
          <w:sz w:val="26"/>
          <w:szCs w:val="26"/>
        </w:rPr>
        <w:t>.20</w:t>
      </w:r>
      <w:r>
        <w:rPr>
          <w:rFonts w:ascii="Times New Roman" w:hAnsi="Times New Roman" w:cs="Times New Roman"/>
          <w:sz w:val="26"/>
          <w:szCs w:val="26"/>
        </w:rPr>
        <w:t>19</w:t>
      </w:r>
      <w:r w:rsidRPr="00A71222">
        <w:rPr>
          <w:rFonts w:ascii="Times New Roman" w:hAnsi="Times New Roman" w:cs="Times New Roman"/>
          <w:sz w:val="26"/>
          <w:szCs w:val="26"/>
        </w:rPr>
        <w:t xml:space="preserve"> г. «Об утверждении муниципальной программы « Муниципальное управление  Бегуницкого  сельского поселения </w:t>
      </w:r>
    </w:p>
    <w:p w:rsidR="002B2323" w:rsidRPr="00A71222" w:rsidRDefault="002B2323" w:rsidP="002B2323">
      <w:pPr>
        <w:pStyle w:val="ConsPlusCell"/>
        <w:ind w:firstLine="709"/>
        <w:jc w:val="both"/>
        <w:rPr>
          <w:rFonts w:ascii="Times New Roman" w:hAnsi="Times New Roman"/>
          <w:sz w:val="26"/>
          <w:szCs w:val="26"/>
        </w:rPr>
      </w:pPr>
      <w:r w:rsidRPr="00A71222">
        <w:rPr>
          <w:rFonts w:ascii="Times New Roman" w:hAnsi="Times New Roman" w:cs="Times New Roman"/>
          <w:sz w:val="26"/>
          <w:szCs w:val="26"/>
        </w:rPr>
        <w:t>Волосовского</w:t>
      </w:r>
      <w:r w:rsidRPr="00A71222">
        <w:rPr>
          <w:rFonts w:ascii="Times New Roman" w:hAnsi="Times New Roman"/>
          <w:sz w:val="26"/>
          <w:szCs w:val="26"/>
        </w:rPr>
        <w:t xml:space="preserve"> муниципального района Ленинградской области»</w:t>
      </w:r>
      <w:r>
        <w:rPr>
          <w:rFonts w:ascii="Times New Roman" w:hAnsi="Times New Roman"/>
          <w:sz w:val="26"/>
          <w:szCs w:val="26"/>
        </w:rPr>
        <w:t xml:space="preserve"> </w:t>
      </w:r>
      <w:r w:rsidRPr="00A71222">
        <w:rPr>
          <w:rFonts w:ascii="Times New Roman" w:hAnsi="Times New Roman"/>
          <w:sz w:val="26"/>
          <w:szCs w:val="26"/>
        </w:rPr>
        <w:t xml:space="preserve">признать утратившим силу с 1 января </w:t>
      </w:r>
      <w:r>
        <w:rPr>
          <w:rFonts w:ascii="Times New Roman" w:hAnsi="Times New Roman"/>
          <w:sz w:val="26"/>
          <w:szCs w:val="26"/>
        </w:rPr>
        <w:t>2021</w:t>
      </w:r>
      <w:r w:rsidRPr="00A71222">
        <w:rPr>
          <w:rFonts w:ascii="Times New Roman" w:hAnsi="Times New Roman"/>
          <w:sz w:val="26"/>
          <w:szCs w:val="26"/>
        </w:rPr>
        <w:t xml:space="preserve"> года</w:t>
      </w:r>
    </w:p>
    <w:p w:rsidR="002B2323" w:rsidRPr="00A71222" w:rsidRDefault="002B2323" w:rsidP="002B2323">
      <w:pPr>
        <w:pStyle w:val="Heading"/>
        <w:ind w:firstLine="709"/>
        <w:jc w:val="both"/>
        <w:rPr>
          <w:rFonts w:ascii="Times New Roman" w:hAnsi="Times New Roman" w:cs="Times New Roman"/>
          <w:b w:val="0"/>
          <w:bCs w:val="0"/>
          <w:sz w:val="26"/>
          <w:szCs w:val="26"/>
          <w:lang w:eastAsia="ru-RU"/>
        </w:rPr>
      </w:pPr>
      <w:r w:rsidRPr="00A71222">
        <w:rPr>
          <w:rFonts w:ascii="Times New Roman" w:hAnsi="Times New Roman" w:cs="Times New Roman"/>
          <w:b w:val="0"/>
          <w:bCs w:val="0"/>
          <w:sz w:val="26"/>
          <w:szCs w:val="26"/>
          <w:lang w:eastAsia="ru-RU"/>
        </w:rPr>
        <w:t xml:space="preserve">       6. </w:t>
      </w:r>
      <w:proofErr w:type="gramStart"/>
      <w:r w:rsidRPr="00A71222">
        <w:rPr>
          <w:rFonts w:ascii="Times New Roman" w:hAnsi="Times New Roman" w:cs="Times New Roman"/>
          <w:b w:val="0"/>
          <w:bCs w:val="0"/>
          <w:sz w:val="26"/>
          <w:szCs w:val="26"/>
          <w:lang w:eastAsia="ru-RU"/>
        </w:rPr>
        <w:t>Контроль за</w:t>
      </w:r>
      <w:proofErr w:type="gramEnd"/>
      <w:r w:rsidRPr="00A71222">
        <w:rPr>
          <w:rFonts w:ascii="Times New Roman" w:hAnsi="Times New Roman" w:cs="Times New Roman"/>
          <w:b w:val="0"/>
          <w:bCs w:val="0"/>
          <w:sz w:val="26"/>
          <w:szCs w:val="26"/>
          <w:lang w:eastAsia="ru-RU"/>
        </w:rPr>
        <w:t xml:space="preserve"> исполнением настоящего постановления оставляю за собой.</w:t>
      </w:r>
    </w:p>
    <w:p w:rsidR="002B2323" w:rsidRPr="00A71222" w:rsidRDefault="002B2323" w:rsidP="002B2323">
      <w:pPr>
        <w:ind w:firstLine="709"/>
        <w:rPr>
          <w:sz w:val="28"/>
          <w:szCs w:val="28"/>
        </w:rPr>
      </w:pPr>
    </w:p>
    <w:p w:rsidR="002B2323" w:rsidRPr="00A71222" w:rsidRDefault="002B2323" w:rsidP="002B2323">
      <w:pPr>
        <w:pStyle w:val="a8"/>
        <w:rPr>
          <w:rFonts w:ascii="Times New Roman" w:hAnsi="Times New Roman"/>
          <w:sz w:val="26"/>
          <w:szCs w:val="26"/>
        </w:rPr>
      </w:pPr>
      <w:r w:rsidRPr="00A71222">
        <w:rPr>
          <w:rFonts w:ascii="Times New Roman" w:hAnsi="Times New Roman"/>
          <w:sz w:val="26"/>
          <w:szCs w:val="26"/>
        </w:rPr>
        <w:t xml:space="preserve">Глава администрации МО </w:t>
      </w:r>
    </w:p>
    <w:p w:rsidR="002B2323" w:rsidRPr="00A71222" w:rsidRDefault="002B2323" w:rsidP="002B2323">
      <w:pPr>
        <w:pStyle w:val="a8"/>
        <w:rPr>
          <w:rFonts w:ascii="Times New Roman" w:hAnsi="Times New Roman"/>
          <w:sz w:val="26"/>
          <w:szCs w:val="26"/>
        </w:rPr>
      </w:pPr>
      <w:r w:rsidRPr="00A71222">
        <w:rPr>
          <w:rFonts w:ascii="Times New Roman" w:hAnsi="Times New Roman"/>
          <w:sz w:val="26"/>
          <w:szCs w:val="26"/>
        </w:rPr>
        <w:t>Бегуницкое сельское поселение                                                А.И.Минюк</w:t>
      </w:r>
    </w:p>
    <w:p w:rsidR="002B2323" w:rsidRPr="00A71222" w:rsidRDefault="002B2323" w:rsidP="002B2323">
      <w:pPr>
        <w:pStyle w:val="a8"/>
        <w:rPr>
          <w:rFonts w:ascii="Times New Roman" w:hAnsi="Times New Roman"/>
          <w:sz w:val="26"/>
          <w:szCs w:val="26"/>
        </w:rPr>
      </w:pPr>
      <w:r>
        <w:rPr>
          <w:rFonts w:ascii="Times New Roman" w:hAnsi="Times New Roman"/>
          <w:sz w:val="26"/>
          <w:szCs w:val="26"/>
        </w:rPr>
        <w:br w:type="page"/>
      </w:r>
    </w:p>
    <w:p w:rsidR="002B2323" w:rsidRDefault="002B2323" w:rsidP="002B2323">
      <w:pPr>
        <w:pStyle w:val="a8"/>
        <w:jc w:val="both"/>
        <w:rPr>
          <w:rFonts w:ascii="Times New Roman" w:hAnsi="Times New Roman"/>
          <w:sz w:val="28"/>
          <w:szCs w:val="28"/>
        </w:rPr>
      </w:pPr>
    </w:p>
    <w:p w:rsidR="002B2323" w:rsidRPr="001F0982" w:rsidRDefault="002B2323" w:rsidP="002B2323">
      <w:pPr>
        <w:pStyle w:val="a8"/>
        <w:jc w:val="right"/>
        <w:rPr>
          <w:rFonts w:ascii="Times New Roman" w:hAnsi="Times New Roman"/>
          <w:sz w:val="28"/>
          <w:szCs w:val="28"/>
        </w:rPr>
      </w:pPr>
      <w:r w:rsidRPr="001F0982">
        <w:rPr>
          <w:rFonts w:ascii="Times New Roman" w:hAnsi="Times New Roman"/>
          <w:sz w:val="28"/>
          <w:szCs w:val="28"/>
        </w:rPr>
        <w:t xml:space="preserve">Утверждена </w:t>
      </w:r>
    </w:p>
    <w:p w:rsidR="002B2323" w:rsidRPr="001F0982" w:rsidRDefault="002B2323" w:rsidP="002B2323">
      <w:pPr>
        <w:jc w:val="right"/>
        <w:rPr>
          <w:sz w:val="28"/>
          <w:szCs w:val="28"/>
        </w:rPr>
      </w:pPr>
      <w:r w:rsidRPr="001F0982">
        <w:rPr>
          <w:sz w:val="28"/>
          <w:szCs w:val="28"/>
        </w:rPr>
        <w:t xml:space="preserve"> постановлением администрации </w:t>
      </w:r>
    </w:p>
    <w:p w:rsidR="002B2323" w:rsidRPr="001F0982" w:rsidRDefault="002B2323" w:rsidP="002B2323">
      <w:pPr>
        <w:jc w:val="right"/>
        <w:rPr>
          <w:sz w:val="28"/>
          <w:szCs w:val="28"/>
        </w:rPr>
      </w:pPr>
      <w:r>
        <w:rPr>
          <w:sz w:val="28"/>
          <w:szCs w:val="28"/>
        </w:rPr>
        <w:t>Бегуницкого</w:t>
      </w:r>
      <w:r w:rsidRPr="001F0982">
        <w:rPr>
          <w:sz w:val="28"/>
          <w:szCs w:val="28"/>
        </w:rPr>
        <w:t xml:space="preserve"> сельского поселения</w:t>
      </w:r>
    </w:p>
    <w:p w:rsidR="002B2323" w:rsidRPr="001F0982" w:rsidRDefault="002B2323" w:rsidP="002B2323">
      <w:pPr>
        <w:jc w:val="right"/>
        <w:rPr>
          <w:sz w:val="28"/>
          <w:szCs w:val="28"/>
        </w:rPr>
      </w:pPr>
      <w:r w:rsidRPr="001F0982">
        <w:rPr>
          <w:sz w:val="28"/>
          <w:szCs w:val="28"/>
        </w:rPr>
        <w:t>Волосовского муниципального района</w:t>
      </w:r>
    </w:p>
    <w:p w:rsidR="002B2323" w:rsidRPr="001F0982" w:rsidRDefault="002B2323" w:rsidP="002B2323">
      <w:pPr>
        <w:jc w:val="right"/>
        <w:rPr>
          <w:sz w:val="28"/>
          <w:szCs w:val="28"/>
        </w:rPr>
      </w:pPr>
      <w:r w:rsidRPr="001F0982">
        <w:rPr>
          <w:sz w:val="28"/>
          <w:szCs w:val="28"/>
        </w:rPr>
        <w:t xml:space="preserve">Ленинградской области  </w:t>
      </w:r>
    </w:p>
    <w:p w:rsidR="002B2323" w:rsidRDefault="002B2323" w:rsidP="002B2323">
      <w:pPr>
        <w:jc w:val="right"/>
        <w:rPr>
          <w:sz w:val="28"/>
          <w:szCs w:val="28"/>
        </w:rPr>
      </w:pPr>
      <w:r w:rsidRPr="001F0982">
        <w:rPr>
          <w:sz w:val="28"/>
          <w:szCs w:val="28"/>
        </w:rPr>
        <w:t xml:space="preserve">от </w:t>
      </w:r>
      <w:r>
        <w:rPr>
          <w:sz w:val="28"/>
          <w:szCs w:val="28"/>
        </w:rPr>
        <w:t>21.12.2020</w:t>
      </w:r>
      <w:r w:rsidRPr="001F0982">
        <w:rPr>
          <w:sz w:val="28"/>
          <w:szCs w:val="28"/>
        </w:rPr>
        <w:t xml:space="preserve"> г. № </w:t>
      </w:r>
      <w:r>
        <w:rPr>
          <w:sz w:val="28"/>
          <w:szCs w:val="28"/>
        </w:rPr>
        <w:t>286</w:t>
      </w:r>
    </w:p>
    <w:p w:rsidR="002B2323" w:rsidRPr="001F0982" w:rsidRDefault="002B2323" w:rsidP="002B2323">
      <w:pPr>
        <w:jc w:val="right"/>
        <w:rPr>
          <w:sz w:val="26"/>
          <w:szCs w:val="26"/>
        </w:rPr>
      </w:pPr>
      <w:r w:rsidRPr="001F0982">
        <w:rPr>
          <w:sz w:val="28"/>
          <w:szCs w:val="28"/>
        </w:rPr>
        <w:t xml:space="preserve">                                                                      (приложение</w:t>
      </w:r>
      <w:r w:rsidRPr="001F0982">
        <w:rPr>
          <w:sz w:val="26"/>
          <w:szCs w:val="26"/>
        </w:rPr>
        <w:t>)</w:t>
      </w:r>
    </w:p>
    <w:p w:rsidR="002B2323" w:rsidRPr="003A225A" w:rsidRDefault="002B2323" w:rsidP="002B2323">
      <w:pPr>
        <w:spacing w:line="360" w:lineRule="auto"/>
        <w:jc w:val="center"/>
        <w:rPr>
          <w:i/>
        </w:rPr>
      </w:pPr>
    </w:p>
    <w:p w:rsidR="002B2323" w:rsidRPr="00855CBE" w:rsidRDefault="002B2323" w:rsidP="002B2323">
      <w:pPr>
        <w:jc w:val="center"/>
        <w:rPr>
          <w:i/>
          <w:sz w:val="28"/>
          <w:szCs w:val="28"/>
        </w:rPr>
      </w:pP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Pr="00855CBE" w:rsidRDefault="002B2323" w:rsidP="002B2323">
      <w:pPr>
        <w:jc w:val="center"/>
        <w:rPr>
          <w:b/>
          <w:sz w:val="28"/>
          <w:szCs w:val="28"/>
        </w:rPr>
      </w:pPr>
      <w:r w:rsidRPr="00855CBE">
        <w:rPr>
          <w:b/>
          <w:sz w:val="28"/>
          <w:szCs w:val="28"/>
        </w:rPr>
        <w:t xml:space="preserve">МУНИЦИПАЛЬНАЯ ПРОГРАММА </w:t>
      </w:r>
    </w:p>
    <w:p w:rsidR="002B2323" w:rsidRPr="00855CBE" w:rsidRDefault="002B2323" w:rsidP="002B2323">
      <w:pPr>
        <w:jc w:val="center"/>
        <w:rPr>
          <w:b/>
          <w:sz w:val="28"/>
          <w:szCs w:val="28"/>
        </w:rPr>
      </w:pPr>
    </w:p>
    <w:p w:rsidR="002B2323" w:rsidRPr="00855CBE" w:rsidRDefault="002B2323" w:rsidP="002B2323">
      <w:pPr>
        <w:jc w:val="center"/>
        <w:rPr>
          <w:b/>
          <w:sz w:val="28"/>
          <w:szCs w:val="28"/>
        </w:rPr>
      </w:pPr>
      <w:r w:rsidRPr="00855CBE">
        <w:rPr>
          <w:b/>
          <w:sz w:val="28"/>
          <w:szCs w:val="28"/>
        </w:rPr>
        <w:t xml:space="preserve"> «</w:t>
      </w:r>
      <w:r>
        <w:rPr>
          <w:b/>
          <w:sz w:val="28"/>
          <w:szCs w:val="28"/>
        </w:rPr>
        <w:t>Муниципальное управление Бегуницкого сельского поселения</w:t>
      </w:r>
      <w:r w:rsidRPr="00855CBE">
        <w:rPr>
          <w:b/>
          <w:sz w:val="28"/>
          <w:szCs w:val="28"/>
        </w:rPr>
        <w:t xml:space="preserve"> Волосовского муниципального района Ленинградской области» </w:t>
      </w:r>
    </w:p>
    <w:p w:rsidR="002B2323" w:rsidRPr="00855CBE" w:rsidRDefault="002B2323" w:rsidP="002B2323">
      <w:pPr>
        <w:jc w:val="center"/>
        <w:rPr>
          <w:sz w:val="28"/>
          <w:szCs w:val="28"/>
        </w:rPr>
      </w:pPr>
    </w:p>
    <w:p w:rsidR="002B2323" w:rsidRPr="00855CBE" w:rsidRDefault="002B2323" w:rsidP="002B2323">
      <w:pPr>
        <w:jc w:val="center"/>
        <w:rPr>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jc w:val="center"/>
        <w:rPr>
          <w:b/>
          <w:sz w:val="28"/>
          <w:szCs w:val="28"/>
        </w:rPr>
      </w:pPr>
    </w:p>
    <w:p w:rsidR="002B2323" w:rsidRDefault="002B2323" w:rsidP="002B2323">
      <w:pPr>
        <w:spacing w:line="360" w:lineRule="auto"/>
        <w:rPr>
          <w:b/>
          <w:sz w:val="28"/>
          <w:szCs w:val="28"/>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9278F7" w:rsidRDefault="009278F7" w:rsidP="002B2323">
      <w:pPr>
        <w:jc w:val="center"/>
        <w:rPr>
          <w:b/>
        </w:rPr>
      </w:pPr>
    </w:p>
    <w:p w:rsidR="002B2323" w:rsidRDefault="002B2323" w:rsidP="002B2323">
      <w:pPr>
        <w:jc w:val="center"/>
        <w:rPr>
          <w:b/>
        </w:rPr>
      </w:pPr>
      <w:r>
        <w:rPr>
          <w:b/>
        </w:rPr>
        <w:t>ПАСПОРТ</w:t>
      </w:r>
    </w:p>
    <w:p w:rsidR="002B2323" w:rsidRDefault="002B2323" w:rsidP="002B2323">
      <w:pPr>
        <w:jc w:val="center"/>
        <w:rPr>
          <w:b/>
        </w:rPr>
      </w:pPr>
      <w:r>
        <w:rPr>
          <w:b/>
        </w:rPr>
        <w:t>муниципальной  программы</w:t>
      </w:r>
    </w:p>
    <w:p w:rsidR="002B2323" w:rsidRPr="007709C3" w:rsidRDefault="002B2323" w:rsidP="002B2323">
      <w:pPr>
        <w:pStyle w:val="a8"/>
        <w:jc w:val="center"/>
        <w:rPr>
          <w:rFonts w:ascii="Times New Roman" w:hAnsi="Times New Roman"/>
          <w:b/>
          <w:sz w:val="24"/>
          <w:szCs w:val="24"/>
        </w:rPr>
      </w:pPr>
      <w:r>
        <w:rPr>
          <w:rFonts w:ascii="Times New Roman" w:hAnsi="Times New Roman"/>
          <w:b/>
          <w:sz w:val="24"/>
          <w:szCs w:val="24"/>
        </w:rPr>
        <w:t>«Муниципальное управление</w:t>
      </w:r>
      <w:r w:rsidRPr="007709C3">
        <w:rPr>
          <w:rFonts w:ascii="Times New Roman" w:hAnsi="Times New Roman"/>
          <w:b/>
          <w:sz w:val="24"/>
          <w:szCs w:val="24"/>
        </w:rPr>
        <w:t xml:space="preserve"> </w:t>
      </w:r>
      <w:r>
        <w:rPr>
          <w:rFonts w:ascii="Times New Roman" w:hAnsi="Times New Roman"/>
          <w:b/>
          <w:sz w:val="24"/>
          <w:szCs w:val="24"/>
        </w:rPr>
        <w:t>Бегуницкого</w:t>
      </w:r>
      <w:r w:rsidRPr="007709C3">
        <w:rPr>
          <w:rFonts w:ascii="Times New Roman" w:hAnsi="Times New Roman"/>
          <w:b/>
          <w:sz w:val="24"/>
          <w:szCs w:val="24"/>
        </w:rPr>
        <w:t xml:space="preserve">  сельского поселения Волосовского</w:t>
      </w:r>
    </w:p>
    <w:p w:rsidR="002B2323" w:rsidRDefault="002B2323" w:rsidP="002B2323">
      <w:pPr>
        <w:pStyle w:val="a8"/>
        <w:jc w:val="center"/>
        <w:rPr>
          <w:rFonts w:ascii="Times New Roman" w:hAnsi="Times New Roman"/>
          <w:b/>
          <w:sz w:val="24"/>
          <w:szCs w:val="24"/>
        </w:rPr>
      </w:pPr>
      <w:r w:rsidRPr="007709C3">
        <w:rPr>
          <w:rFonts w:ascii="Times New Roman" w:hAnsi="Times New Roman"/>
          <w:b/>
          <w:sz w:val="24"/>
          <w:szCs w:val="24"/>
        </w:rPr>
        <w:t>муниципального района Ленинградской о</w:t>
      </w:r>
      <w:r>
        <w:rPr>
          <w:rFonts w:ascii="Times New Roman" w:hAnsi="Times New Roman"/>
          <w:b/>
          <w:sz w:val="24"/>
          <w:szCs w:val="24"/>
        </w:rPr>
        <w:t>бласти »</w:t>
      </w:r>
    </w:p>
    <w:p w:rsidR="002B2323" w:rsidRPr="007709C3" w:rsidRDefault="002B2323" w:rsidP="002B2323">
      <w:pPr>
        <w:pStyle w:val="a8"/>
        <w:jc w:val="center"/>
        <w:rPr>
          <w:rFonts w:ascii="Times New Roman" w:hAnsi="Times New Roman"/>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300"/>
        <w:gridCol w:w="6713"/>
      </w:tblGrid>
      <w:tr w:rsidR="002B2323" w:rsidTr="008331BC">
        <w:tc>
          <w:tcPr>
            <w:tcW w:w="3300" w:type="dxa"/>
          </w:tcPr>
          <w:p w:rsidR="002B2323" w:rsidRPr="008E69B9" w:rsidRDefault="002B2323" w:rsidP="008331BC">
            <w:r w:rsidRPr="008E69B9">
              <w:t>Полное наименование</w:t>
            </w:r>
          </w:p>
          <w:p w:rsidR="002B2323" w:rsidRPr="008E69B9" w:rsidRDefault="002B2323" w:rsidP="008331BC">
            <w:r w:rsidRPr="008E69B9">
              <w:t>Программы</w:t>
            </w:r>
          </w:p>
        </w:tc>
        <w:tc>
          <w:tcPr>
            <w:tcW w:w="6713" w:type="dxa"/>
          </w:tcPr>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 xml:space="preserve">Муниципальная программа «Муниципальное управление </w:t>
            </w:r>
            <w:r>
              <w:rPr>
                <w:rFonts w:ascii="Times New Roman" w:hAnsi="Times New Roman"/>
                <w:sz w:val="24"/>
                <w:szCs w:val="24"/>
              </w:rPr>
              <w:t>Бегуницкого</w:t>
            </w:r>
            <w:r w:rsidRPr="008E69B9">
              <w:rPr>
                <w:rFonts w:ascii="Times New Roman" w:hAnsi="Times New Roman"/>
                <w:sz w:val="24"/>
                <w:szCs w:val="24"/>
              </w:rPr>
              <w:t xml:space="preserve"> сельского поселения Волосовского муниципального района Ленинградской области »</w:t>
            </w:r>
            <w:proofErr w:type="gramStart"/>
            <w:r w:rsidRPr="008E69B9">
              <w:rPr>
                <w:rFonts w:ascii="Times New Roman" w:hAnsi="Times New Roman"/>
                <w:sz w:val="24"/>
                <w:szCs w:val="24"/>
              </w:rPr>
              <w:t>.</w:t>
            </w:r>
            <w:proofErr w:type="gramEnd"/>
            <w:r w:rsidRPr="008E69B9">
              <w:rPr>
                <w:rFonts w:ascii="Times New Roman" w:hAnsi="Times New Roman"/>
                <w:sz w:val="24"/>
                <w:szCs w:val="24"/>
              </w:rPr>
              <w:t xml:space="preserve">  (</w:t>
            </w:r>
            <w:proofErr w:type="gramStart"/>
            <w:r w:rsidRPr="008E69B9">
              <w:rPr>
                <w:rFonts w:ascii="Times New Roman" w:hAnsi="Times New Roman"/>
                <w:sz w:val="24"/>
                <w:szCs w:val="24"/>
              </w:rPr>
              <w:t>д</w:t>
            </w:r>
            <w:proofErr w:type="gramEnd"/>
            <w:r w:rsidRPr="008E69B9">
              <w:rPr>
                <w:rFonts w:ascii="Times New Roman" w:hAnsi="Times New Roman"/>
                <w:sz w:val="24"/>
                <w:szCs w:val="24"/>
              </w:rPr>
              <w:t>алее - Программа)</w:t>
            </w:r>
          </w:p>
        </w:tc>
      </w:tr>
      <w:tr w:rsidR="002B2323" w:rsidTr="008331BC">
        <w:tc>
          <w:tcPr>
            <w:tcW w:w="3300" w:type="dxa"/>
          </w:tcPr>
          <w:p w:rsidR="002B2323" w:rsidRPr="008E69B9" w:rsidRDefault="002B2323" w:rsidP="008331BC">
            <w:r w:rsidRPr="008E69B9">
              <w:t>Ответственный исполнитель муниципальной программы</w:t>
            </w:r>
          </w:p>
        </w:tc>
        <w:tc>
          <w:tcPr>
            <w:tcW w:w="6713" w:type="dxa"/>
          </w:tcPr>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Бегуницкое</w:t>
            </w:r>
            <w:r w:rsidRPr="008E69B9">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2B2323" w:rsidTr="008331BC">
        <w:tc>
          <w:tcPr>
            <w:tcW w:w="3300" w:type="dxa"/>
          </w:tcPr>
          <w:p w:rsidR="002B2323" w:rsidRPr="008E69B9" w:rsidRDefault="002B2323" w:rsidP="008331BC">
            <w:r w:rsidRPr="008E69B9">
              <w:t>Участники муниципальной программы</w:t>
            </w:r>
          </w:p>
        </w:tc>
        <w:tc>
          <w:tcPr>
            <w:tcW w:w="6713" w:type="dxa"/>
          </w:tcPr>
          <w:p w:rsidR="002B2323" w:rsidRPr="008E69B9" w:rsidRDefault="002B2323" w:rsidP="008331BC">
            <w:pPr>
              <w:widowControl w:val="0"/>
              <w:jc w:val="both"/>
            </w:pPr>
            <w:r w:rsidRPr="008E69B9">
              <w:t xml:space="preserve">Администрация муниципального образования </w:t>
            </w:r>
            <w:r>
              <w:t>Бегуницкое</w:t>
            </w:r>
            <w:r w:rsidRPr="008E69B9">
              <w:t xml:space="preserve"> сельское поселение Волосовского муниципального района Ленинградской области</w:t>
            </w:r>
          </w:p>
          <w:p w:rsidR="002B2323" w:rsidRPr="008E69B9" w:rsidRDefault="002B2323" w:rsidP="008331BC">
            <w:pPr>
              <w:widowControl w:val="0"/>
              <w:jc w:val="both"/>
            </w:pPr>
            <w:r w:rsidRPr="008E69B9">
              <w:t>Предприятия, организации, предприятия малого бизнеса</w:t>
            </w:r>
          </w:p>
        </w:tc>
      </w:tr>
      <w:tr w:rsidR="002B2323" w:rsidTr="008331BC">
        <w:tc>
          <w:tcPr>
            <w:tcW w:w="3300" w:type="dxa"/>
          </w:tcPr>
          <w:p w:rsidR="002B2323" w:rsidRPr="008E69B9" w:rsidRDefault="002B2323" w:rsidP="008331BC">
            <w:r w:rsidRPr="008E69B9">
              <w:t>Подпрограммы муниципальной программы</w:t>
            </w:r>
          </w:p>
        </w:tc>
        <w:tc>
          <w:tcPr>
            <w:tcW w:w="6713" w:type="dxa"/>
          </w:tcPr>
          <w:p w:rsidR="002B2323" w:rsidRPr="008E69B9" w:rsidRDefault="002B2323" w:rsidP="008331BC">
            <w:r w:rsidRPr="008E69B9">
              <w:rPr>
                <w:b/>
              </w:rPr>
              <w:t>Подпрограмма 1</w:t>
            </w:r>
            <w:r w:rsidRPr="008E69B9">
              <w:t xml:space="preserve"> «Развитие кадрового потенциала муниципальной службы  </w:t>
            </w:r>
            <w:r>
              <w:t>Бегуницкого</w:t>
            </w:r>
            <w:r w:rsidRPr="008E69B9">
              <w:t xml:space="preserve"> сельского поселения»;</w:t>
            </w:r>
          </w:p>
          <w:p w:rsidR="002B2323" w:rsidRPr="008E69B9" w:rsidRDefault="002B2323" w:rsidP="008331BC"/>
          <w:p w:rsidR="002B2323" w:rsidRPr="008E69B9" w:rsidRDefault="002B2323" w:rsidP="008331BC">
            <w:r w:rsidRPr="008E69B9">
              <w:rPr>
                <w:b/>
              </w:rPr>
              <w:t>Подпрограмма 2</w:t>
            </w:r>
            <w:r w:rsidRPr="008E69B9">
              <w:t xml:space="preserve"> « Развитие информационно-аналитического сопровождения  </w:t>
            </w:r>
            <w:r>
              <w:t>Бегуницкого</w:t>
            </w:r>
            <w:r w:rsidRPr="008E69B9">
              <w:t xml:space="preserve"> сельского поселения»;</w:t>
            </w:r>
          </w:p>
          <w:p w:rsidR="002B2323" w:rsidRPr="008E69B9" w:rsidRDefault="002B2323" w:rsidP="008331BC"/>
          <w:p w:rsidR="002B2323" w:rsidRPr="008E69B9" w:rsidRDefault="002B2323" w:rsidP="008331BC">
            <w:r w:rsidRPr="008E69B9">
              <w:rPr>
                <w:b/>
              </w:rPr>
              <w:t>Подпрограмма 3</w:t>
            </w:r>
            <w:r w:rsidRPr="008E69B9">
              <w:t xml:space="preserve"> «Управление имуществом и земельными ресурсами </w:t>
            </w:r>
            <w:r>
              <w:t>Бегуницкого</w:t>
            </w:r>
            <w:r w:rsidRPr="008E69B9">
              <w:t xml:space="preserve"> сельского поселения»</w:t>
            </w:r>
          </w:p>
          <w:p w:rsidR="002B2323" w:rsidRPr="008E69B9" w:rsidRDefault="002B2323" w:rsidP="008331BC"/>
          <w:p w:rsidR="002B2323" w:rsidRPr="008E69B9" w:rsidRDefault="002B2323" w:rsidP="008331BC">
            <w:r w:rsidRPr="008E69B9">
              <w:rPr>
                <w:b/>
              </w:rPr>
              <w:t>Подпрограмма 4</w:t>
            </w:r>
            <w:r w:rsidRPr="008E69B9">
              <w:t xml:space="preserve"> «Обеспечение деятельности администрации </w:t>
            </w:r>
            <w:r>
              <w:t>Бегуницкого</w:t>
            </w:r>
            <w:r w:rsidRPr="008E69B9">
              <w:t xml:space="preserve"> сельского поселения»</w:t>
            </w:r>
          </w:p>
          <w:p w:rsidR="002B2323" w:rsidRPr="008E69B9" w:rsidRDefault="002B2323" w:rsidP="008331BC"/>
          <w:p w:rsidR="002B2323" w:rsidRPr="008E69B9" w:rsidRDefault="002B2323" w:rsidP="008331BC">
            <w:pPr>
              <w:rPr>
                <w:bCs/>
              </w:rPr>
            </w:pPr>
            <w:r w:rsidRPr="008E69B9">
              <w:rPr>
                <w:b/>
                <w:bCs/>
              </w:rPr>
              <w:t>Подпрограмма №5</w:t>
            </w:r>
            <w:r w:rsidRPr="008E69B9">
              <w:rPr>
                <w:bCs/>
              </w:rPr>
              <w:t xml:space="preserve"> «Профилактика терроризма и экстремизма на территории </w:t>
            </w:r>
            <w:r>
              <w:rPr>
                <w:bCs/>
              </w:rPr>
              <w:t>Бегуницкого</w:t>
            </w:r>
            <w:r w:rsidRPr="008E69B9">
              <w:rPr>
                <w:bCs/>
              </w:rPr>
              <w:t xml:space="preserve"> сельского поселения»</w:t>
            </w:r>
          </w:p>
        </w:tc>
      </w:tr>
      <w:tr w:rsidR="002B2323" w:rsidTr="008331BC">
        <w:tc>
          <w:tcPr>
            <w:tcW w:w="3300" w:type="dxa"/>
          </w:tcPr>
          <w:p w:rsidR="002B2323" w:rsidRPr="008E69B9" w:rsidRDefault="002B2323" w:rsidP="008331BC">
            <w:r w:rsidRPr="008E69B9">
              <w:t>Цель муниципальной программы</w:t>
            </w:r>
          </w:p>
        </w:tc>
        <w:tc>
          <w:tcPr>
            <w:tcW w:w="6713" w:type="dxa"/>
          </w:tcPr>
          <w:p w:rsidR="002B2323" w:rsidRPr="008E69B9" w:rsidRDefault="002B2323" w:rsidP="008331BC">
            <w:pPr>
              <w:widowControl w:val="0"/>
              <w:autoSpaceDE w:val="0"/>
              <w:autoSpaceDN w:val="0"/>
              <w:adjustRightInd w:val="0"/>
              <w:jc w:val="both"/>
              <w:rPr>
                <w:color w:val="000000"/>
              </w:rPr>
            </w:pPr>
            <w:r w:rsidRPr="008E69B9">
              <w:t xml:space="preserve">- </w:t>
            </w:r>
            <w:r w:rsidRPr="008E69B9">
              <w:rPr>
                <w:color w:val="000000"/>
              </w:rPr>
              <w:t>Разви</w:t>
            </w:r>
            <w:r w:rsidRPr="008E69B9">
              <w:rPr>
                <w:color w:val="000000"/>
              </w:rPr>
              <w:softHyphen/>
              <w:t>тие муниципального управле</w:t>
            </w:r>
            <w:r w:rsidRPr="008E69B9">
              <w:rPr>
                <w:color w:val="000000"/>
              </w:rPr>
              <w:softHyphen/>
              <w:t xml:space="preserve">ния </w:t>
            </w:r>
          </w:p>
          <w:p w:rsidR="002B2323" w:rsidRPr="008E69B9" w:rsidRDefault="002B2323" w:rsidP="008331BC">
            <w:pPr>
              <w:jc w:val="both"/>
              <w:rPr>
                <w:color w:val="000000"/>
              </w:rPr>
            </w:pPr>
            <w:r w:rsidRPr="008E69B9">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2B2323" w:rsidRPr="008E69B9" w:rsidRDefault="002B2323" w:rsidP="008331BC">
            <w:pPr>
              <w:jc w:val="both"/>
            </w:pPr>
            <w:r w:rsidRPr="008E69B9">
              <w:rPr>
                <w:color w:val="000000"/>
              </w:rPr>
              <w:t>-</w:t>
            </w:r>
            <w:r w:rsidRPr="008E69B9">
              <w:t xml:space="preserve"> Совершенствование организации муниципальной службы в </w:t>
            </w:r>
            <w:r>
              <w:t>Бегуницком</w:t>
            </w:r>
            <w:r w:rsidRPr="008E69B9">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2B2323" w:rsidRPr="008E69B9" w:rsidRDefault="002B2323" w:rsidP="008331BC">
            <w:pPr>
              <w:jc w:val="both"/>
            </w:pPr>
            <w:r w:rsidRPr="008E69B9">
              <w:t xml:space="preserve">- Создание комфортных условий жизнедеятельности в </w:t>
            </w:r>
            <w:r>
              <w:t>Бегуницком</w:t>
            </w:r>
            <w:r w:rsidRPr="008E69B9">
              <w:t xml:space="preserve"> сельском поселении;</w:t>
            </w:r>
          </w:p>
          <w:p w:rsidR="002B2323" w:rsidRPr="008E69B9" w:rsidRDefault="002B2323" w:rsidP="008331BC">
            <w:pPr>
              <w:jc w:val="both"/>
            </w:pPr>
            <w:r w:rsidRPr="008E69B9">
              <w:t>-Совершенствование форм и механизмов предоставления межбюджетных трансфертов;</w:t>
            </w:r>
          </w:p>
          <w:p w:rsidR="002B2323" w:rsidRDefault="002B2323" w:rsidP="008331BC">
            <w:pPr>
              <w:jc w:val="both"/>
            </w:pPr>
            <w:r w:rsidRPr="008E69B9">
              <w:t>-Формирование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r>
              <w:t>;</w:t>
            </w:r>
          </w:p>
          <w:p w:rsidR="002B2323" w:rsidRPr="008C7C37" w:rsidRDefault="002B2323" w:rsidP="008331BC">
            <w:pPr>
              <w:jc w:val="both"/>
              <w:rPr>
                <w:lang w:eastAsia="en-US"/>
              </w:rPr>
            </w:pPr>
            <w:r w:rsidRPr="008C7C37">
              <w:lastRenderedPageBreak/>
              <w:t xml:space="preserve">- </w:t>
            </w:r>
            <w:r w:rsidRPr="0022777B">
              <w:t>Усиление борьбы с терроризмом в сельском поселении путем обучения граждан поселения мерам противодействия терроризму</w:t>
            </w:r>
          </w:p>
        </w:tc>
      </w:tr>
      <w:tr w:rsidR="002B2323" w:rsidTr="008331BC">
        <w:tc>
          <w:tcPr>
            <w:tcW w:w="3300" w:type="dxa"/>
          </w:tcPr>
          <w:p w:rsidR="002B2323" w:rsidRPr="008E69B9" w:rsidRDefault="002B2323" w:rsidP="008331BC">
            <w:r w:rsidRPr="008E69B9">
              <w:lastRenderedPageBreak/>
              <w:t>Задачи муниципальной программы</w:t>
            </w:r>
          </w:p>
        </w:tc>
        <w:tc>
          <w:tcPr>
            <w:tcW w:w="6713" w:type="dxa"/>
          </w:tcPr>
          <w:p w:rsidR="002B2323" w:rsidRPr="008E69B9" w:rsidRDefault="002B2323" w:rsidP="008331BC">
            <w:pPr>
              <w:jc w:val="both"/>
            </w:pPr>
            <w:r w:rsidRPr="008E69B9">
              <w:t>Создание условий для повышения эффективности деятельности органов местного самоуправления совершенствование правовой основы муниципальной службы;</w:t>
            </w:r>
          </w:p>
          <w:p w:rsidR="002B2323" w:rsidRDefault="002B2323" w:rsidP="008331BC">
            <w:pPr>
              <w:pStyle w:val="p8"/>
              <w:spacing w:before="0" w:beforeAutospacing="0" w:after="0" w:afterAutospacing="0"/>
            </w:pPr>
            <w:r>
              <w:t xml:space="preserve">Совершенствование межбюджетных отношений; </w:t>
            </w:r>
          </w:p>
          <w:p w:rsidR="002B2323" w:rsidRDefault="002B2323" w:rsidP="008331BC">
            <w:pPr>
              <w:pStyle w:val="p8"/>
              <w:spacing w:before="0" w:beforeAutospacing="0" w:after="0" w:afterAutospacing="0"/>
            </w:pPr>
            <w:r>
              <w:t>Создание условий для повышения качества финансового управления бюджетных средств;</w:t>
            </w:r>
          </w:p>
          <w:p w:rsidR="002B2323" w:rsidRDefault="002B2323" w:rsidP="008331BC">
            <w:pPr>
              <w:pStyle w:val="p8"/>
              <w:spacing w:before="0" w:beforeAutospacing="0" w:after="0" w:afterAutospacing="0"/>
            </w:pPr>
            <w:r>
              <w:t>Повышение качества и доступности информации о бюджетной системе и бюджетном процессе сельского поселения</w:t>
            </w:r>
          </w:p>
          <w:p w:rsidR="002B2323" w:rsidRDefault="002B2323" w:rsidP="008331BC">
            <w:pPr>
              <w:pStyle w:val="p5"/>
              <w:spacing w:before="0" w:beforeAutospacing="0" w:after="0" w:afterAutospacing="0"/>
            </w:pPr>
            <w:r>
              <w:t>Обеспечение деятельности администрации Бегуницкого сельского поселения</w:t>
            </w:r>
          </w:p>
          <w:p w:rsidR="002B2323" w:rsidRPr="008E69B9" w:rsidRDefault="002B2323" w:rsidP="008331BC">
            <w:pPr>
              <w:jc w:val="both"/>
            </w:pPr>
            <w:r w:rsidRPr="008E69B9">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2B2323" w:rsidRPr="008E69B9" w:rsidRDefault="002B2323" w:rsidP="008331BC">
            <w:pPr>
              <w:jc w:val="both"/>
            </w:pPr>
            <w:r w:rsidRPr="008E69B9">
              <w:t>Совершенствование организационных и правовых механизмов профессиональной служебной деятельности муниципальных служащих;</w:t>
            </w:r>
          </w:p>
          <w:p w:rsidR="002B2323" w:rsidRPr="008E69B9" w:rsidRDefault="002B2323" w:rsidP="008331BC">
            <w:pPr>
              <w:jc w:val="both"/>
            </w:pPr>
            <w:r w:rsidRPr="008E69B9">
              <w:t>Развитие системы подготовки кадров для муниципальной службы, дополнительного профессионального образования муниципальных служащих;</w:t>
            </w:r>
          </w:p>
          <w:p w:rsidR="002B2323" w:rsidRPr="008E69B9" w:rsidRDefault="002B2323" w:rsidP="008331BC">
            <w:pPr>
              <w:pStyle w:val="ConsPlusTitle"/>
              <w:widowControl/>
              <w:jc w:val="both"/>
              <w:rPr>
                <w:rFonts w:ascii="Times New Roman" w:hAnsi="Times New Roman" w:cs="Times New Roman"/>
                <w:b w:val="0"/>
                <w:bCs w:val="0"/>
                <w:sz w:val="24"/>
                <w:szCs w:val="24"/>
              </w:rPr>
            </w:pPr>
            <w:r w:rsidRPr="008E69B9">
              <w:rPr>
                <w:rFonts w:ascii="Times New Roman" w:hAnsi="Times New Roman" w:cs="Times New Roman"/>
                <w:b w:val="0"/>
                <w:bCs w:val="0"/>
                <w:sz w:val="24"/>
                <w:szCs w:val="24"/>
              </w:rPr>
              <w:t>Организация опубликования правовых актов;</w:t>
            </w:r>
          </w:p>
          <w:p w:rsidR="002B2323" w:rsidRPr="008E69B9" w:rsidRDefault="002B2323" w:rsidP="008331BC">
            <w:pPr>
              <w:jc w:val="both"/>
              <w:rPr>
                <w:color w:val="000000"/>
              </w:rPr>
            </w:pPr>
            <w:r w:rsidRPr="008E69B9">
              <w:rPr>
                <w:color w:val="000000"/>
              </w:rPr>
              <w:t>Повышение качества и доступности государственных и муниципальных услуг на основе перевода их в электронный вид;</w:t>
            </w:r>
          </w:p>
          <w:p w:rsidR="002B2323" w:rsidRPr="008E69B9" w:rsidRDefault="002B2323" w:rsidP="008331BC">
            <w:pPr>
              <w:jc w:val="both"/>
            </w:pPr>
            <w:r w:rsidRPr="008E69B9">
              <w:t>Приобретение лицензионного системного и антивирусного программного обеспечения;</w:t>
            </w:r>
          </w:p>
          <w:p w:rsidR="002B2323" w:rsidRPr="008E69B9" w:rsidRDefault="002B2323" w:rsidP="008331BC">
            <w:pPr>
              <w:jc w:val="both"/>
            </w:pPr>
            <w:r w:rsidRPr="008E69B9">
              <w:t>Обеспечение  информационной  безопасности  деятельности  органов  местного самоуправления,  защиты  муниципальных  информационных  ресурсов;</w:t>
            </w:r>
          </w:p>
          <w:p w:rsidR="002B2323" w:rsidRPr="008E69B9" w:rsidRDefault="002B2323" w:rsidP="008331BC">
            <w:pPr>
              <w:jc w:val="both"/>
            </w:pPr>
            <w:r w:rsidRPr="008E69B9">
              <w:t>Обеспечение доступности населению современных ин</w:t>
            </w:r>
            <w:r w:rsidRPr="008E69B9">
              <w:softHyphen/>
              <w:t>формационно-телекоммуни</w:t>
            </w:r>
            <w:r w:rsidRPr="008E69B9">
              <w:softHyphen/>
              <w:t>кационных услуг;</w:t>
            </w:r>
            <w:r w:rsidRPr="008E69B9">
              <w:rPr>
                <w:color w:val="FF0000"/>
              </w:rPr>
              <w:t xml:space="preserve"> </w:t>
            </w:r>
            <w:r w:rsidRPr="008E69B9">
              <w:t>обеспечение качества предоставления государственных и муниципальных услуг.</w:t>
            </w:r>
          </w:p>
          <w:p w:rsidR="002B2323" w:rsidRPr="008E69B9" w:rsidRDefault="002B2323" w:rsidP="008331BC">
            <w:pPr>
              <w:contextualSpacing/>
              <w:jc w:val="both"/>
            </w:pPr>
            <w:r w:rsidRPr="008E69B9">
              <w:t>Увеличение доходов от использования муниципального имущества;</w:t>
            </w:r>
          </w:p>
          <w:p w:rsidR="002B2323" w:rsidRPr="008E69B9" w:rsidRDefault="002B2323" w:rsidP="008331BC">
            <w:pPr>
              <w:contextualSpacing/>
              <w:jc w:val="both"/>
            </w:pPr>
            <w:r w:rsidRPr="008E69B9">
              <w:t xml:space="preserve">  Приватизация муниципального имущества (включая земельные участки);</w:t>
            </w:r>
          </w:p>
          <w:p w:rsidR="002B2323" w:rsidRDefault="002B2323" w:rsidP="008331BC">
            <w:pPr>
              <w:jc w:val="both"/>
            </w:pPr>
            <w:r w:rsidRPr="008E69B9">
              <w:t>Создание условий для эффективного управления муниципальным имуществом и земельными участками;</w:t>
            </w:r>
          </w:p>
          <w:p w:rsidR="002B2323" w:rsidRPr="008C7C37" w:rsidRDefault="002B2323" w:rsidP="008331BC">
            <w:pPr>
              <w:jc w:val="both"/>
            </w:pPr>
            <w:r>
              <w:rPr>
                <w:lang w:eastAsia="en-US"/>
              </w:rPr>
              <w:t>И</w:t>
            </w:r>
            <w:r w:rsidRPr="008C7C37">
              <w:rPr>
                <w:lang w:eastAsia="en-US"/>
              </w:rPr>
              <w:t xml:space="preserve">нформирование населения </w:t>
            </w:r>
            <w:r>
              <w:rPr>
                <w:lang w:eastAsia="en-US"/>
              </w:rPr>
              <w:t>Бегуницкого</w:t>
            </w:r>
            <w:r w:rsidRPr="008C7C37">
              <w:rPr>
                <w:lang w:eastAsia="en-US"/>
              </w:rPr>
              <w:t xml:space="preserve"> сельского поселения по вопросам противодействия терроризму и экстремизму</w:t>
            </w:r>
          </w:p>
        </w:tc>
      </w:tr>
      <w:tr w:rsidR="002B2323" w:rsidTr="008331BC">
        <w:tc>
          <w:tcPr>
            <w:tcW w:w="3300" w:type="dxa"/>
          </w:tcPr>
          <w:p w:rsidR="002B2323" w:rsidRPr="008E69B9" w:rsidRDefault="002B2323" w:rsidP="008331BC">
            <w:r w:rsidRPr="008E69B9">
              <w:t>Сроки и этапы реализации программы</w:t>
            </w:r>
          </w:p>
        </w:tc>
        <w:tc>
          <w:tcPr>
            <w:tcW w:w="6713" w:type="dxa"/>
          </w:tcPr>
          <w:p w:rsidR="002B2323" w:rsidRPr="008E69B9" w:rsidRDefault="002B2323" w:rsidP="008331BC">
            <w:pPr>
              <w:pStyle w:val="a8"/>
              <w:rPr>
                <w:rFonts w:ascii="Times New Roman" w:hAnsi="Times New Roman"/>
                <w:sz w:val="24"/>
                <w:szCs w:val="24"/>
              </w:rPr>
            </w:pPr>
            <w:r>
              <w:rPr>
                <w:rFonts w:ascii="Times New Roman" w:hAnsi="Times New Roman"/>
                <w:sz w:val="24"/>
                <w:szCs w:val="24"/>
              </w:rPr>
              <w:t>2021</w:t>
            </w:r>
            <w:r w:rsidRPr="008E69B9">
              <w:rPr>
                <w:rFonts w:ascii="Times New Roman" w:hAnsi="Times New Roman"/>
                <w:sz w:val="24"/>
                <w:szCs w:val="24"/>
              </w:rPr>
              <w:t xml:space="preserve"> – </w:t>
            </w:r>
            <w:r>
              <w:rPr>
                <w:rFonts w:ascii="Times New Roman" w:hAnsi="Times New Roman"/>
                <w:sz w:val="24"/>
                <w:szCs w:val="24"/>
              </w:rPr>
              <w:t>2023</w:t>
            </w:r>
            <w:r w:rsidRPr="008E69B9">
              <w:rPr>
                <w:rFonts w:ascii="Times New Roman" w:hAnsi="Times New Roman"/>
                <w:sz w:val="24"/>
                <w:szCs w:val="24"/>
              </w:rPr>
              <w:t xml:space="preserve">  годы</w:t>
            </w:r>
          </w:p>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Программа реализуется в один этап.</w:t>
            </w:r>
          </w:p>
        </w:tc>
      </w:tr>
      <w:tr w:rsidR="002B2323" w:rsidRPr="008E69B9" w:rsidTr="008331BC">
        <w:tc>
          <w:tcPr>
            <w:tcW w:w="3300" w:type="dxa"/>
          </w:tcPr>
          <w:p w:rsidR="002B2323" w:rsidRPr="008E69B9" w:rsidRDefault="002B2323" w:rsidP="008331BC">
            <w:r w:rsidRPr="008E69B9">
              <w:t>Целевые индикаторы и показатели муниципальной программы</w:t>
            </w:r>
          </w:p>
        </w:tc>
        <w:tc>
          <w:tcPr>
            <w:tcW w:w="6713" w:type="dxa"/>
          </w:tcPr>
          <w:p w:rsidR="002B2323" w:rsidRPr="008E69B9" w:rsidRDefault="002B2323" w:rsidP="008331BC">
            <w:pPr>
              <w:pStyle w:val="a8"/>
              <w:rPr>
                <w:rFonts w:ascii="Times New Roman" w:eastAsia="Calibri" w:hAnsi="Times New Roman"/>
                <w:sz w:val="24"/>
                <w:szCs w:val="24"/>
              </w:rPr>
            </w:pPr>
            <w:r w:rsidRPr="008E69B9">
              <w:rPr>
                <w:rFonts w:ascii="Times New Roman" w:hAnsi="Times New Roman"/>
                <w:sz w:val="24"/>
                <w:szCs w:val="24"/>
              </w:rPr>
              <w:t xml:space="preserve">- </w:t>
            </w:r>
            <w:r w:rsidRPr="008E69B9">
              <w:rPr>
                <w:rFonts w:ascii="Times New Roman" w:eastAsia="Calibri" w:hAnsi="Times New Roman"/>
                <w:sz w:val="24"/>
                <w:szCs w:val="24"/>
              </w:rPr>
              <w:t>Удовлетворенность населения деятельностью органов местного самоуправления</w:t>
            </w:r>
            <w:proofErr w:type="gramStart"/>
            <w:r w:rsidRPr="008E69B9">
              <w:rPr>
                <w:rFonts w:ascii="Times New Roman" w:eastAsia="Calibri" w:hAnsi="Times New Roman"/>
                <w:sz w:val="24"/>
                <w:szCs w:val="24"/>
              </w:rPr>
              <w:t>, %;</w:t>
            </w:r>
            <w:proofErr w:type="gramEnd"/>
          </w:p>
          <w:p w:rsidR="002B2323" w:rsidRPr="008E69B9" w:rsidRDefault="002B2323" w:rsidP="008331BC">
            <w:pPr>
              <w:jc w:val="both"/>
              <w:rPr>
                <w:color w:val="000000"/>
              </w:rPr>
            </w:pPr>
            <w:r w:rsidRPr="008E69B9">
              <w:t>-</w:t>
            </w:r>
            <w:r w:rsidRPr="008E69B9">
              <w:rPr>
                <w:color w:val="000000"/>
              </w:rPr>
              <w:t xml:space="preserve"> Доля муниципальных служащих, получивших дополнительное профессиональное образование;</w:t>
            </w:r>
          </w:p>
          <w:p w:rsidR="002B2323" w:rsidRPr="008E69B9" w:rsidRDefault="002B2323" w:rsidP="008331BC">
            <w:pPr>
              <w:jc w:val="both"/>
              <w:rPr>
                <w:color w:val="000000"/>
              </w:rPr>
            </w:pPr>
            <w:r w:rsidRPr="008E69B9">
              <w:t>-Д</w:t>
            </w:r>
            <w:r w:rsidRPr="008E69B9">
              <w:rPr>
                <w:color w:val="000000"/>
              </w:rPr>
              <w:t xml:space="preserve">оля муниципальных услуг, которые население может получить в электронном виде, в общем объеме муниципальных услуг, оказываемых                     в сельском </w:t>
            </w:r>
            <w:r w:rsidRPr="008E69B9">
              <w:rPr>
                <w:color w:val="000000"/>
              </w:rPr>
              <w:lastRenderedPageBreak/>
              <w:t>поселении, с учетом их поэтапного перевода в электронный вид;</w:t>
            </w:r>
          </w:p>
          <w:p w:rsidR="002B2323" w:rsidRPr="008E69B9" w:rsidRDefault="002B2323" w:rsidP="008331BC">
            <w:pPr>
              <w:jc w:val="both"/>
            </w:pPr>
            <w:r w:rsidRPr="008E69B9">
              <w:rPr>
                <w:color w:val="000000"/>
              </w:rPr>
              <w:t xml:space="preserve">- Доля </w:t>
            </w:r>
            <w:r w:rsidRPr="008E69B9">
              <w:t xml:space="preserve">персональных компьютеров в администрации </w:t>
            </w:r>
            <w:r>
              <w:t>Бегуницкого</w:t>
            </w:r>
            <w:r w:rsidRPr="008E69B9">
              <w:t xml:space="preserve"> сельского поселения, оснащённых лицензионным системным программным обеспечением;</w:t>
            </w:r>
          </w:p>
          <w:p w:rsidR="002B2323" w:rsidRPr="008E69B9" w:rsidRDefault="002B2323" w:rsidP="008331BC">
            <w:pPr>
              <w:jc w:val="both"/>
            </w:pPr>
            <w:r w:rsidRPr="008E69B9">
              <w:t>-Доля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2B2323" w:rsidRDefault="002B2323" w:rsidP="008331BC">
            <w:r w:rsidRPr="008E69B9">
              <w:t>- Сумма поступивших неналоговых доходов в бюджет сельского поселения от использования и реализации имущества муниципальной собственности, тыс</w:t>
            </w:r>
            <w:proofErr w:type="gramStart"/>
            <w:r w:rsidRPr="008E69B9">
              <w:t>.р</w:t>
            </w:r>
            <w:proofErr w:type="gramEnd"/>
            <w:r w:rsidRPr="008E69B9">
              <w:t>уб.</w:t>
            </w:r>
          </w:p>
          <w:p w:rsidR="002B2323" w:rsidRPr="008E69B9" w:rsidRDefault="002B2323" w:rsidP="008331BC">
            <w:r>
              <w:t>-</w:t>
            </w:r>
            <w:r w:rsidRPr="00380A1E">
              <w:t xml:space="preserve"> </w:t>
            </w:r>
            <w:r w:rsidRPr="008C7C37">
              <w:t>охват бюджетных ассигнований местного бюджета показателями, характеризующими цели и результаты их использования</w:t>
            </w:r>
            <w:r>
              <w:t>.</w:t>
            </w:r>
          </w:p>
        </w:tc>
      </w:tr>
      <w:tr w:rsidR="002B2323" w:rsidTr="008331BC">
        <w:tc>
          <w:tcPr>
            <w:tcW w:w="3300" w:type="dxa"/>
          </w:tcPr>
          <w:p w:rsidR="002B2323" w:rsidRPr="008E69B9" w:rsidRDefault="002B2323" w:rsidP="008331BC">
            <w:r w:rsidRPr="008E69B9">
              <w:lastRenderedPageBreak/>
              <w:t>Этапы и сроки реализации муниципальной программы</w:t>
            </w:r>
          </w:p>
        </w:tc>
        <w:tc>
          <w:tcPr>
            <w:tcW w:w="6713" w:type="dxa"/>
          </w:tcPr>
          <w:p w:rsidR="002B2323" w:rsidRPr="008E69B9" w:rsidRDefault="002B2323" w:rsidP="008331BC">
            <w:pPr>
              <w:pStyle w:val="a8"/>
              <w:rPr>
                <w:rFonts w:ascii="Times New Roman" w:hAnsi="Times New Roman"/>
                <w:sz w:val="24"/>
                <w:szCs w:val="24"/>
              </w:rPr>
            </w:pPr>
            <w:r>
              <w:rPr>
                <w:rFonts w:ascii="Times New Roman" w:hAnsi="Times New Roman"/>
                <w:sz w:val="24"/>
                <w:szCs w:val="24"/>
              </w:rPr>
              <w:t>2021</w:t>
            </w:r>
            <w:r w:rsidRPr="008E69B9">
              <w:rPr>
                <w:rFonts w:ascii="Times New Roman" w:hAnsi="Times New Roman"/>
                <w:sz w:val="24"/>
                <w:szCs w:val="24"/>
              </w:rPr>
              <w:t>-</w:t>
            </w:r>
            <w:r>
              <w:rPr>
                <w:rFonts w:ascii="Times New Roman" w:hAnsi="Times New Roman"/>
                <w:sz w:val="24"/>
                <w:szCs w:val="24"/>
              </w:rPr>
              <w:t>2023</w:t>
            </w:r>
            <w:r w:rsidRPr="008E69B9">
              <w:rPr>
                <w:rFonts w:ascii="Times New Roman" w:hAnsi="Times New Roman"/>
                <w:sz w:val="24"/>
                <w:szCs w:val="24"/>
              </w:rPr>
              <w:t xml:space="preserve"> годы.</w:t>
            </w:r>
          </w:p>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Программа реализуется в один этап.</w:t>
            </w:r>
          </w:p>
        </w:tc>
      </w:tr>
      <w:tr w:rsidR="002B2323" w:rsidTr="008331BC">
        <w:tc>
          <w:tcPr>
            <w:tcW w:w="3300" w:type="dxa"/>
          </w:tcPr>
          <w:p w:rsidR="002B2323" w:rsidRPr="008E69B9" w:rsidRDefault="002B2323" w:rsidP="008331BC">
            <w:r w:rsidRPr="008E69B9">
              <w:t>Объемы бюджетных ассигнований муниципальной программы</w:t>
            </w:r>
          </w:p>
        </w:tc>
        <w:tc>
          <w:tcPr>
            <w:tcW w:w="6713" w:type="dxa"/>
          </w:tcPr>
          <w:p w:rsidR="002B2323" w:rsidRDefault="002B2323" w:rsidP="008331BC">
            <w:pPr>
              <w:ind w:firstLine="709"/>
              <w:jc w:val="both"/>
            </w:pPr>
            <w:r w:rsidRPr="008E69B9">
              <w:t>Общий объем финансирования программы за весь период реализации составит  </w:t>
            </w:r>
            <w:r>
              <w:t>57 13,4</w:t>
            </w:r>
          </w:p>
          <w:p w:rsidR="002B2323" w:rsidRPr="0076790E" w:rsidRDefault="002B2323" w:rsidP="008331BC">
            <w:pPr>
              <w:ind w:firstLine="709"/>
              <w:jc w:val="both"/>
            </w:pPr>
            <w:r>
              <w:t xml:space="preserve"> тыс. рублей в том числе</w:t>
            </w:r>
            <w:r w:rsidRPr="0076790E">
              <w:t>:</w:t>
            </w:r>
          </w:p>
          <w:p w:rsidR="002B2323" w:rsidRPr="0076790E" w:rsidRDefault="002B2323" w:rsidP="008331BC">
            <w:pPr>
              <w:ind w:firstLine="709"/>
              <w:rPr>
                <w:color w:val="000000"/>
              </w:rPr>
            </w:pPr>
            <w:r w:rsidRPr="0076790E">
              <w:rPr>
                <w:color w:val="000000"/>
              </w:rPr>
              <w:t xml:space="preserve">Областной бюджет – </w:t>
            </w:r>
            <w:r>
              <w:rPr>
                <w:color w:val="000000"/>
              </w:rPr>
              <w:t>567,9</w:t>
            </w:r>
            <w:r w:rsidRPr="0076790E">
              <w:rPr>
                <w:color w:val="000000"/>
              </w:rPr>
              <w:t xml:space="preserve"> тыс. руб.</w:t>
            </w:r>
          </w:p>
          <w:p w:rsidR="002B2323" w:rsidRPr="0076790E" w:rsidRDefault="002B2323" w:rsidP="008331BC">
            <w:pPr>
              <w:ind w:firstLine="709"/>
              <w:rPr>
                <w:color w:val="000000"/>
              </w:rPr>
            </w:pPr>
            <w:r w:rsidRPr="0076790E">
              <w:rPr>
                <w:color w:val="000000"/>
              </w:rPr>
              <w:t xml:space="preserve">Районный бюджет – </w:t>
            </w:r>
            <w:r>
              <w:rPr>
                <w:color w:val="000000"/>
              </w:rPr>
              <w:t>1 350,0</w:t>
            </w:r>
            <w:r w:rsidRPr="0076790E">
              <w:t xml:space="preserve"> тыс. руб.</w:t>
            </w:r>
          </w:p>
          <w:p w:rsidR="002B2323" w:rsidRPr="0076790E" w:rsidRDefault="002B2323" w:rsidP="008331BC">
            <w:pPr>
              <w:ind w:firstLine="709"/>
              <w:rPr>
                <w:color w:val="000000"/>
              </w:rPr>
            </w:pPr>
            <w:r w:rsidRPr="0076790E">
              <w:rPr>
                <w:color w:val="000000"/>
              </w:rPr>
              <w:t xml:space="preserve">Местный бюджет- </w:t>
            </w:r>
            <w:r>
              <w:rPr>
                <w:color w:val="000000"/>
              </w:rPr>
              <w:t>55 895,5</w:t>
            </w:r>
            <w:r w:rsidRPr="0076790E">
              <w:rPr>
                <w:color w:val="000000"/>
              </w:rPr>
              <w:t xml:space="preserve"> </w:t>
            </w:r>
            <w:r w:rsidRPr="0076790E">
              <w:t>тыс. руб.</w:t>
            </w:r>
          </w:p>
          <w:p w:rsidR="002B2323" w:rsidRPr="0076790E" w:rsidRDefault="002B2323" w:rsidP="008331BC">
            <w:pPr>
              <w:ind w:firstLine="709"/>
              <w:rPr>
                <w:color w:val="000000"/>
              </w:rPr>
            </w:pPr>
            <w:r w:rsidRPr="0076790E">
              <w:rPr>
                <w:color w:val="000000"/>
              </w:rPr>
              <w:t xml:space="preserve">Из них по годам реализации: </w:t>
            </w:r>
          </w:p>
          <w:p w:rsidR="002B2323" w:rsidRPr="0076790E" w:rsidRDefault="002B2323" w:rsidP="008331BC">
            <w:pPr>
              <w:ind w:firstLine="709"/>
              <w:rPr>
                <w:color w:val="000000"/>
              </w:rPr>
            </w:pPr>
            <w:r w:rsidRPr="0076790E">
              <w:rPr>
                <w:color w:val="000000"/>
              </w:rPr>
              <w:t xml:space="preserve">в </w:t>
            </w:r>
            <w:r>
              <w:rPr>
                <w:color w:val="000000"/>
              </w:rPr>
              <w:t>2021 год- 19 917,7</w:t>
            </w:r>
            <w:r w:rsidRPr="0076790E">
              <w:rPr>
                <w:color w:val="000000"/>
              </w:rPr>
              <w:t xml:space="preserve"> </w:t>
            </w:r>
            <w:r w:rsidRPr="0076790E">
              <w:t>тыс. рублей</w:t>
            </w:r>
            <w:r w:rsidRPr="0076790E">
              <w:rPr>
                <w:color w:val="000000"/>
              </w:rPr>
              <w:t xml:space="preserve">  в том числе:</w:t>
            </w:r>
          </w:p>
          <w:p w:rsidR="002B2323" w:rsidRPr="0076790E" w:rsidRDefault="002B2323" w:rsidP="008331BC">
            <w:pPr>
              <w:ind w:firstLine="709"/>
              <w:rPr>
                <w:color w:val="000000"/>
              </w:rPr>
            </w:pPr>
            <w:r w:rsidRPr="0076790E">
              <w:rPr>
                <w:color w:val="000000"/>
              </w:rPr>
              <w:t xml:space="preserve">Областной бюджет – </w:t>
            </w:r>
            <w:r>
              <w:rPr>
                <w:color w:val="000000"/>
              </w:rPr>
              <w:t xml:space="preserve"> 275,1</w:t>
            </w:r>
            <w:r w:rsidRPr="0076790E">
              <w:rPr>
                <w:color w:val="000000"/>
              </w:rPr>
              <w:t>тыс. руб.</w:t>
            </w:r>
          </w:p>
          <w:p w:rsidR="002B2323" w:rsidRPr="0076790E" w:rsidRDefault="002B2323" w:rsidP="008331BC">
            <w:pPr>
              <w:ind w:firstLine="709"/>
              <w:rPr>
                <w:color w:val="000000"/>
              </w:rPr>
            </w:pPr>
            <w:r w:rsidRPr="0076790E">
              <w:rPr>
                <w:color w:val="000000"/>
              </w:rPr>
              <w:t xml:space="preserve">Районный бюджет </w:t>
            </w:r>
            <w:r>
              <w:rPr>
                <w:color w:val="000000"/>
              </w:rPr>
              <w:t>-1 350,0</w:t>
            </w:r>
            <w:r w:rsidRPr="0076790E">
              <w:rPr>
                <w:color w:val="000000"/>
              </w:rPr>
              <w:t xml:space="preserve"> тыс. руб.</w:t>
            </w:r>
          </w:p>
          <w:p w:rsidR="002B2323" w:rsidRPr="0076790E" w:rsidRDefault="002B2323" w:rsidP="008331BC">
            <w:pPr>
              <w:ind w:firstLine="709"/>
              <w:rPr>
                <w:color w:val="000000"/>
              </w:rPr>
            </w:pPr>
            <w:r w:rsidRPr="0076790E">
              <w:rPr>
                <w:color w:val="000000"/>
              </w:rPr>
              <w:t xml:space="preserve">Местный бюджет- </w:t>
            </w:r>
            <w:r>
              <w:rPr>
                <w:color w:val="000000"/>
              </w:rPr>
              <w:t xml:space="preserve">18 346,6 </w:t>
            </w:r>
            <w:r w:rsidRPr="0076790E">
              <w:t>тыс. руб.</w:t>
            </w:r>
          </w:p>
          <w:p w:rsidR="002B2323" w:rsidRPr="0076790E" w:rsidRDefault="002B2323" w:rsidP="008331BC">
            <w:pPr>
              <w:ind w:firstLine="709"/>
              <w:rPr>
                <w:color w:val="000000"/>
              </w:rPr>
            </w:pPr>
            <w:r w:rsidRPr="0076790E">
              <w:rPr>
                <w:color w:val="000000"/>
              </w:rPr>
              <w:t xml:space="preserve">в </w:t>
            </w:r>
            <w:r>
              <w:rPr>
                <w:color w:val="000000"/>
              </w:rPr>
              <w:t>2022 год- 19 813,0</w:t>
            </w:r>
            <w:r w:rsidRPr="0076790E">
              <w:t xml:space="preserve"> тыс. рублей </w:t>
            </w:r>
            <w:r w:rsidRPr="0076790E">
              <w:rPr>
                <w:color w:val="000000"/>
              </w:rPr>
              <w:t>в том числе:</w:t>
            </w:r>
          </w:p>
          <w:p w:rsidR="002B2323" w:rsidRPr="0076790E" w:rsidRDefault="002B2323" w:rsidP="008331BC">
            <w:pPr>
              <w:ind w:firstLine="709"/>
              <w:rPr>
                <w:color w:val="000000"/>
              </w:rPr>
            </w:pPr>
            <w:r w:rsidRPr="0076790E">
              <w:rPr>
                <w:color w:val="000000"/>
              </w:rPr>
              <w:t xml:space="preserve">Областной бюджет – </w:t>
            </w:r>
            <w:r>
              <w:rPr>
                <w:color w:val="000000"/>
              </w:rPr>
              <w:t>289,3 тыс. руб.</w:t>
            </w:r>
          </w:p>
          <w:p w:rsidR="002B2323" w:rsidRPr="0076790E" w:rsidRDefault="002B2323" w:rsidP="008331BC">
            <w:pPr>
              <w:ind w:firstLine="709"/>
              <w:rPr>
                <w:color w:val="000000"/>
              </w:rPr>
            </w:pPr>
            <w:r w:rsidRPr="0076790E">
              <w:rPr>
                <w:color w:val="000000"/>
              </w:rPr>
              <w:t xml:space="preserve">Районный бюджет – </w:t>
            </w:r>
            <w:r>
              <w:rPr>
                <w:color w:val="000000"/>
              </w:rPr>
              <w:t>0,00</w:t>
            </w:r>
            <w:r w:rsidRPr="0076790E">
              <w:rPr>
                <w:color w:val="000000"/>
              </w:rPr>
              <w:t xml:space="preserve"> </w:t>
            </w:r>
            <w:r w:rsidRPr="0076790E">
              <w:t>тыс. руб.</w:t>
            </w:r>
          </w:p>
          <w:p w:rsidR="002B2323" w:rsidRPr="0076790E" w:rsidRDefault="002B2323" w:rsidP="008331BC">
            <w:pPr>
              <w:ind w:firstLine="709"/>
              <w:rPr>
                <w:color w:val="000000"/>
              </w:rPr>
            </w:pPr>
            <w:r w:rsidRPr="0076790E">
              <w:rPr>
                <w:color w:val="000000"/>
              </w:rPr>
              <w:t xml:space="preserve">Местный бюджет- </w:t>
            </w:r>
            <w:r>
              <w:rPr>
                <w:color w:val="000000"/>
              </w:rPr>
              <w:t>19 523,7</w:t>
            </w:r>
            <w:r w:rsidRPr="0076790E">
              <w:rPr>
                <w:color w:val="000000"/>
              </w:rPr>
              <w:t xml:space="preserve"> </w:t>
            </w:r>
            <w:r w:rsidRPr="0076790E">
              <w:t>тыс. руб.</w:t>
            </w:r>
          </w:p>
          <w:p w:rsidR="002B2323" w:rsidRPr="0076790E" w:rsidRDefault="002B2323" w:rsidP="008331BC">
            <w:pPr>
              <w:ind w:firstLine="709"/>
              <w:rPr>
                <w:color w:val="000000"/>
              </w:rPr>
            </w:pPr>
            <w:r w:rsidRPr="0076790E">
              <w:rPr>
                <w:color w:val="000000"/>
              </w:rPr>
              <w:t xml:space="preserve">в </w:t>
            </w:r>
            <w:r>
              <w:rPr>
                <w:color w:val="000000"/>
              </w:rPr>
              <w:t>2023 год-  18 028,7</w:t>
            </w:r>
            <w:r w:rsidRPr="0076790E">
              <w:rPr>
                <w:color w:val="000000"/>
              </w:rPr>
              <w:t xml:space="preserve"> </w:t>
            </w:r>
            <w:r w:rsidRPr="0076790E">
              <w:t>тыс. руб.</w:t>
            </w:r>
            <w:r w:rsidRPr="0076790E">
              <w:rPr>
                <w:color w:val="000000"/>
              </w:rPr>
              <w:t xml:space="preserve">    в том числе:</w:t>
            </w:r>
          </w:p>
          <w:p w:rsidR="002B2323" w:rsidRPr="0076790E" w:rsidRDefault="002B2323" w:rsidP="008331BC">
            <w:pPr>
              <w:ind w:firstLine="709"/>
              <w:rPr>
                <w:color w:val="000000"/>
              </w:rPr>
            </w:pPr>
            <w:r w:rsidRPr="0076790E">
              <w:rPr>
                <w:color w:val="000000"/>
              </w:rPr>
              <w:t xml:space="preserve">Областной бюджет – </w:t>
            </w:r>
            <w:r>
              <w:rPr>
                <w:color w:val="000000"/>
              </w:rPr>
              <w:t>3,5 тыс. руб.</w:t>
            </w:r>
          </w:p>
          <w:p w:rsidR="002B2323" w:rsidRPr="0076790E" w:rsidRDefault="002B2323" w:rsidP="008331BC">
            <w:pPr>
              <w:ind w:firstLine="709"/>
              <w:rPr>
                <w:color w:val="000000"/>
              </w:rPr>
            </w:pPr>
            <w:r w:rsidRPr="0076790E">
              <w:rPr>
                <w:color w:val="000000"/>
              </w:rPr>
              <w:t xml:space="preserve">Районный бюджет – </w:t>
            </w:r>
            <w:r>
              <w:rPr>
                <w:color w:val="000000"/>
              </w:rPr>
              <w:t>0</w:t>
            </w:r>
            <w:r w:rsidRPr="0076790E">
              <w:rPr>
                <w:color w:val="000000"/>
              </w:rPr>
              <w:t>,0</w:t>
            </w:r>
            <w:r>
              <w:rPr>
                <w:color w:val="000000"/>
              </w:rPr>
              <w:t xml:space="preserve">0 </w:t>
            </w:r>
            <w:r w:rsidRPr="0076790E">
              <w:t>тыс. руб.</w:t>
            </w:r>
          </w:p>
          <w:p w:rsidR="002B2323" w:rsidRPr="008E69B9" w:rsidRDefault="002B2323" w:rsidP="008331BC">
            <w:pPr>
              <w:ind w:firstLine="709"/>
              <w:jc w:val="both"/>
            </w:pPr>
            <w:r w:rsidRPr="0076790E">
              <w:rPr>
                <w:color w:val="000000"/>
              </w:rPr>
              <w:t xml:space="preserve">Местный бюджет- </w:t>
            </w:r>
            <w:r>
              <w:rPr>
                <w:color w:val="000000"/>
              </w:rPr>
              <w:t>18 025,2</w:t>
            </w:r>
            <w:r w:rsidRPr="0076790E">
              <w:rPr>
                <w:color w:val="000000"/>
              </w:rPr>
              <w:t xml:space="preserve"> </w:t>
            </w:r>
            <w:r w:rsidRPr="0076790E">
              <w:t>тыс. руб.</w:t>
            </w:r>
          </w:p>
        </w:tc>
      </w:tr>
      <w:tr w:rsidR="002B2323" w:rsidTr="008331BC">
        <w:tc>
          <w:tcPr>
            <w:tcW w:w="3300" w:type="dxa"/>
          </w:tcPr>
          <w:p w:rsidR="002B2323" w:rsidRPr="008E69B9" w:rsidRDefault="002B2323" w:rsidP="008331BC">
            <w:r w:rsidRPr="008E69B9">
              <w:t>Ожидаемые результаты</w:t>
            </w:r>
          </w:p>
          <w:p w:rsidR="002B2323" w:rsidRPr="008E69B9" w:rsidRDefault="002B2323" w:rsidP="008331BC">
            <w:r w:rsidRPr="008E69B9">
              <w:t>реализации программы</w:t>
            </w:r>
          </w:p>
        </w:tc>
        <w:tc>
          <w:tcPr>
            <w:tcW w:w="6713" w:type="dxa"/>
          </w:tcPr>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 xml:space="preserve">К концу </w:t>
            </w:r>
            <w:r>
              <w:rPr>
                <w:rFonts w:ascii="Times New Roman" w:hAnsi="Times New Roman"/>
                <w:sz w:val="24"/>
                <w:szCs w:val="24"/>
              </w:rPr>
              <w:t>2023</w:t>
            </w:r>
            <w:r w:rsidRPr="008E69B9">
              <w:rPr>
                <w:rFonts w:ascii="Times New Roman" w:hAnsi="Times New Roman"/>
                <w:sz w:val="24"/>
                <w:szCs w:val="24"/>
              </w:rPr>
              <w:t xml:space="preserve"> года:   </w:t>
            </w:r>
          </w:p>
          <w:p w:rsidR="002B2323" w:rsidRPr="008E69B9" w:rsidRDefault="002B2323" w:rsidP="008331BC">
            <w:pPr>
              <w:jc w:val="both"/>
              <w:rPr>
                <w:color w:val="000000"/>
                <w:lang w:eastAsia="en-US"/>
              </w:rPr>
            </w:pPr>
            <w:r w:rsidRPr="008E69B9">
              <w:rPr>
                <w:color w:val="000000"/>
                <w:sz w:val="28"/>
                <w:szCs w:val="28"/>
              </w:rPr>
              <w:t>-</w:t>
            </w:r>
            <w:r w:rsidRPr="008E69B9">
              <w:rPr>
                <w:color w:val="000000"/>
              </w:rPr>
              <w:t>Повышение эффективности муниципального управления;</w:t>
            </w:r>
          </w:p>
          <w:p w:rsidR="002B2323" w:rsidRPr="008E69B9" w:rsidRDefault="002B2323" w:rsidP="008331BC">
            <w:pPr>
              <w:jc w:val="both"/>
              <w:rPr>
                <w:color w:val="000000"/>
              </w:rPr>
            </w:pPr>
            <w:r w:rsidRPr="008E69B9">
              <w:rPr>
                <w:color w:val="000000"/>
              </w:rPr>
              <w:t>-Повышение уровня доверия населения к муниципальным служащим;</w:t>
            </w:r>
          </w:p>
          <w:p w:rsidR="002B2323" w:rsidRPr="008E69B9" w:rsidRDefault="002B2323" w:rsidP="008331BC">
            <w:pPr>
              <w:jc w:val="both"/>
              <w:rPr>
                <w:color w:val="000000"/>
              </w:rPr>
            </w:pPr>
            <w:r w:rsidRPr="008E69B9">
              <w:rPr>
                <w:color w:val="000000"/>
              </w:rPr>
              <w:t xml:space="preserve">-Повышение уровня профессиональной компетентности муниципальных служащих </w:t>
            </w:r>
            <w:r>
              <w:rPr>
                <w:color w:val="000000"/>
              </w:rPr>
              <w:t>Бегуницкого</w:t>
            </w:r>
            <w:r w:rsidRPr="008E69B9">
              <w:rPr>
                <w:color w:val="000000"/>
              </w:rPr>
              <w:t xml:space="preserve"> сельского поселения;</w:t>
            </w:r>
          </w:p>
          <w:p w:rsidR="002B2323" w:rsidRPr="008E69B9" w:rsidRDefault="002B2323" w:rsidP="008331BC">
            <w:pPr>
              <w:pStyle w:val="a8"/>
              <w:rPr>
                <w:rFonts w:ascii="Times New Roman" w:hAnsi="Times New Roman"/>
                <w:color w:val="000000"/>
                <w:sz w:val="24"/>
                <w:szCs w:val="24"/>
              </w:rPr>
            </w:pPr>
            <w:r w:rsidRPr="008E69B9">
              <w:rPr>
                <w:rFonts w:ascii="Times New Roman" w:hAnsi="Times New Roman"/>
                <w:color w:val="000000"/>
                <w:sz w:val="24"/>
                <w:szCs w:val="24"/>
              </w:rPr>
              <w:t>-Повышение привлекательности муниципальной службы;</w:t>
            </w:r>
          </w:p>
          <w:p w:rsidR="002B2323" w:rsidRPr="008E69B9" w:rsidRDefault="002B2323" w:rsidP="008331BC">
            <w:pPr>
              <w:pStyle w:val="a8"/>
              <w:rPr>
                <w:rFonts w:ascii="Times New Roman" w:hAnsi="Times New Roman"/>
                <w:sz w:val="24"/>
                <w:szCs w:val="24"/>
              </w:rPr>
            </w:pPr>
            <w:r w:rsidRPr="008E69B9">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2B2323" w:rsidRPr="008E69B9" w:rsidRDefault="002B2323" w:rsidP="008331BC">
            <w:pPr>
              <w:contextualSpacing/>
              <w:jc w:val="both"/>
            </w:pPr>
            <w:r w:rsidRPr="008E69B9">
              <w:t>-Увеличение доли муниципальных объектов недвижимости, имеющих технические паспорта;</w:t>
            </w:r>
          </w:p>
          <w:p w:rsidR="002B2323" w:rsidRDefault="002B2323" w:rsidP="008331BC">
            <w:pPr>
              <w:widowControl w:val="0"/>
              <w:autoSpaceDE w:val="0"/>
              <w:autoSpaceDN w:val="0"/>
              <w:adjustRightInd w:val="0"/>
              <w:jc w:val="both"/>
            </w:pPr>
            <w:r w:rsidRPr="008E69B9">
              <w:t>-Увеличение доли муниципальных объектов недвижимости и земельных участков, право муниципальной собственности, на которые зарегистрировано.</w:t>
            </w:r>
          </w:p>
          <w:p w:rsidR="002B2323" w:rsidRPr="008E69B9" w:rsidRDefault="002B2323" w:rsidP="008331BC">
            <w:pPr>
              <w:widowControl w:val="0"/>
              <w:autoSpaceDE w:val="0"/>
              <w:autoSpaceDN w:val="0"/>
              <w:adjustRightInd w:val="0"/>
              <w:jc w:val="both"/>
            </w:pPr>
            <w:r>
              <w:t>-</w:t>
            </w:r>
          </w:p>
        </w:tc>
      </w:tr>
    </w:tbl>
    <w:p w:rsidR="002B2323" w:rsidRDefault="002B2323" w:rsidP="002B2323">
      <w:pPr>
        <w:pStyle w:val="af4"/>
        <w:spacing w:after="0" w:line="240" w:lineRule="auto"/>
        <w:jc w:val="both"/>
        <w:rPr>
          <w:rFonts w:ascii="Times New Roman" w:hAnsi="Times New Roman"/>
        </w:rPr>
      </w:pPr>
      <w:r>
        <w:rPr>
          <w:rFonts w:ascii="Times New Roman" w:hAnsi="Times New Roman"/>
        </w:rPr>
        <w:t xml:space="preserve">       </w:t>
      </w:r>
    </w:p>
    <w:p w:rsidR="002B2323" w:rsidRDefault="002B2323" w:rsidP="002B2323">
      <w:pPr>
        <w:pStyle w:val="af4"/>
        <w:spacing w:after="0" w:line="240" w:lineRule="auto"/>
        <w:rPr>
          <w:rFonts w:ascii="Times New Roman" w:hAnsi="Times New Roman"/>
          <w:b/>
        </w:rPr>
      </w:pPr>
    </w:p>
    <w:p w:rsidR="002B2323" w:rsidRDefault="002B2323" w:rsidP="002B2323">
      <w:pPr>
        <w:pStyle w:val="af4"/>
        <w:numPr>
          <w:ilvl w:val="0"/>
          <w:numId w:val="10"/>
        </w:numPr>
        <w:spacing w:after="0" w:line="240" w:lineRule="auto"/>
        <w:rPr>
          <w:rFonts w:ascii="Times New Roman" w:hAnsi="Times New Roman"/>
          <w:b/>
        </w:rPr>
      </w:pPr>
      <w:r w:rsidRPr="009931B2">
        <w:rPr>
          <w:rFonts w:ascii="Times New Roman" w:hAnsi="Times New Roman"/>
          <w:b/>
        </w:rPr>
        <w:lastRenderedPageBreak/>
        <w:t>Общая характеристика, основные проблемы и прогноз развития сферы реализации муниципальной программы</w:t>
      </w:r>
    </w:p>
    <w:p w:rsidR="002B2323" w:rsidRDefault="002B2323" w:rsidP="002B2323">
      <w:pPr>
        <w:ind w:firstLine="709"/>
        <w:jc w:val="both"/>
        <w:rPr>
          <w:color w:val="000000"/>
        </w:rPr>
      </w:pPr>
      <w:r w:rsidRPr="001D0FEF">
        <w:rPr>
          <w:color w:val="000000"/>
        </w:rPr>
        <w:t xml:space="preserve">Развитие местного самоуправления является одним из важнейших </w:t>
      </w:r>
      <w:proofErr w:type="spellStart"/>
      <w:r w:rsidRPr="001D0FEF">
        <w:rPr>
          <w:color w:val="000000"/>
        </w:rPr>
        <w:t>системообразующих</w:t>
      </w:r>
      <w:proofErr w:type="spellEnd"/>
      <w:r w:rsidRPr="001D0FEF">
        <w:rPr>
          <w:color w:val="000000"/>
        </w:rPr>
        <w:t xml:space="preserve"> этапов в становлении современной политической системы России.</w:t>
      </w:r>
    </w:p>
    <w:p w:rsidR="002B2323" w:rsidRPr="001D0FEF" w:rsidRDefault="002B2323" w:rsidP="002B2323">
      <w:pPr>
        <w:ind w:firstLine="709"/>
        <w:jc w:val="both"/>
        <w:rPr>
          <w:color w:val="000000"/>
        </w:rPr>
      </w:pPr>
      <w:r w:rsidRPr="001D0FEF">
        <w:rPr>
          <w:color w:val="000000"/>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2B2323" w:rsidRPr="001D0FEF" w:rsidRDefault="002B2323" w:rsidP="002B2323">
      <w:pPr>
        <w:ind w:firstLine="709"/>
        <w:jc w:val="both"/>
        <w:rPr>
          <w:color w:val="000000"/>
        </w:rPr>
      </w:pPr>
      <w:r w:rsidRPr="001D0FEF">
        <w:rPr>
          <w:color w:val="000000"/>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2B2323" w:rsidRPr="001D0FEF" w:rsidRDefault="002B2323" w:rsidP="002B2323">
      <w:pPr>
        <w:ind w:firstLine="709"/>
        <w:jc w:val="both"/>
        <w:rPr>
          <w:color w:val="000000"/>
        </w:rPr>
      </w:pPr>
      <w:r w:rsidRPr="001D0FEF">
        <w:rPr>
          <w:color w:val="000000"/>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2B2323" w:rsidRPr="001D0FEF" w:rsidRDefault="002B2323" w:rsidP="002B2323">
      <w:pPr>
        <w:ind w:firstLine="709"/>
        <w:jc w:val="both"/>
        <w:rPr>
          <w:color w:val="000000"/>
        </w:rPr>
      </w:pPr>
      <w:r w:rsidRPr="001D0FEF">
        <w:rPr>
          <w:color w:val="000000"/>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2B2323" w:rsidRPr="001D0FEF" w:rsidRDefault="002B2323" w:rsidP="002B2323">
      <w:pPr>
        <w:ind w:firstLine="709"/>
        <w:jc w:val="both"/>
      </w:pPr>
      <w:r w:rsidRPr="001D0FEF">
        <w:t xml:space="preserve">         С каждым годом роль бюджета как важнейшего инструмента социально-экономической</w:t>
      </w:r>
      <w:r>
        <w:t xml:space="preserve"> политики в  Бегуницком сельском поселении </w:t>
      </w:r>
      <w:r w:rsidRPr="001D0FEF">
        <w:t>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2B2323" w:rsidRPr="001D0FEF" w:rsidRDefault="002B2323" w:rsidP="002B2323">
      <w:pPr>
        <w:ind w:firstLine="709"/>
        <w:jc w:val="both"/>
      </w:pPr>
      <w:r w:rsidRPr="001D0FEF">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t>Бегуницкого сельского поселения</w:t>
      </w:r>
      <w:r w:rsidRPr="001D0FEF">
        <w:t>,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2B2323" w:rsidRPr="001D0FEF" w:rsidRDefault="002B2323" w:rsidP="002B2323">
      <w:pPr>
        <w:ind w:firstLine="709"/>
        <w:jc w:val="both"/>
      </w:pPr>
      <w:r w:rsidRPr="001D0FEF">
        <w:t>Основными результатами реализации бюджетных реформ последних лет стали:</w:t>
      </w:r>
    </w:p>
    <w:p w:rsidR="002B2323" w:rsidRPr="001D0FEF" w:rsidRDefault="002B2323" w:rsidP="002B2323">
      <w:pPr>
        <w:ind w:firstLine="709"/>
        <w:jc w:val="both"/>
      </w:pPr>
      <w:r>
        <w:t>-</w:t>
      </w:r>
      <w:r w:rsidRPr="001D0FEF">
        <w:t xml:space="preserve">формирование и исполнение бюджета </w:t>
      </w:r>
      <w:r>
        <w:t>Бегуницкого сельского поселения</w:t>
      </w:r>
      <w:r w:rsidRPr="001D0FEF">
        <w:t xml:space="preserve"> по предусмотренным Бюджетным кодексом Российской Федерации единым правилам;</w:t>
      </w:r>
    </w:p>
    <w:p w:rsidR="002B2323" w:rsidRPr="001D0FEF" w:rsidRDefault="002B2323" w:rsidP="002B2323">
      <w:pPr>
        <w:ind w:firstLine="709"/>
        <w:jc w:val="both"/>
      </w:pPr>
      <w:r>
        <w:t>-</w:t>
      </w:r>
      <w:r w:rsidRPr="001D0FEF">
        <w:t>внед</w:t>
      </w:r>
      <w:r>
        <w:t>рение в бюджетный процесс долгосрочного</w:t>
      </w:r>
      <w:r w:rsidRPr="001D0FEF">
        <w:t xml:space="preserve"> бюджетного планирования;</w:t>
      </w:r>
    </w:p>
    <w:p w:rsidR="002B2323" w:rsidRPr="001D0FEF" w:rsidRDefault="002B2323" w:rsidP="002B2323">
      <w:pPr>
        <w:ind w:firstLine="709"/>
        <w:jc w:val="both"/>
      </w:pPr>
      <w:r>
        <w:t>-</w:t>
      </w:r>
      <w:r w:rsidRPr="001D0FEF">
        <w:t xml:space="preserve">применение программно-целевого метода бюджетного планирования и инструментов </w:t>
      </w:r>
      <w:proofErr w:type="spellStart"/>
      <w:r w:rsidRPr="001D0FEF">
        <w:t>бюджетирования</w:t>
      </w:r>
      <w:proofErr w:type="spellEnd"/>
      <w:r w:rsidRPr="001D0FEF">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2B2323" w:rsidRPr="009C7BDB" w:rsidRDefault="002B2323" w:rsidP="002B2323">
      <w:pPr>
        <w:ind w:firstLine="709"/>
        <w:jc w:val="both"/>
      </w:pPr>
      <w:r>
        <w:t>-</w:t>
      </w:r>
      <w:r w:rsidRPr="009C7BDB">
        <w:t xml:space="preserve">осуществление планирования и исполнения  бюджета </w:t>
      </w:r>
      <w:r>
        <w:t>Бегуницкого</w:t>
      </w:r>
      <w:r w:rsidRPr="009C7BDB">
        <w:t xml:space="preserve"> сельского поселения с применением электронного документооборота.</w:t>
      </w:r>
    </w:p>
    <w:p w:rsidR="002B2323" w:rsidRPr="009C7BDB" w:rsidRDefault="002B2323" w:rsidP="002B2323">
      <w:pPr>
        <w:ind w:firstLine="709"/>
        <w:contextualSpacing/>
        <w:jc w:val="both"/>
      </w:pPr>
      <w:r w:rsidRPr="009C7BDB">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2B2323" w:rsidRPr="009C7BDB" w:rsidRDefault="002B2323" w:rsidP="002B2323">
      <w:pPr>
        <w:ind w:firstLine="709"/>
        <w:contextualSpacing/>
        <w:jc w:val="both"/>
      </w:pPr>
      <w:r w:rsidRPr="009C7BDB">
        <w:t>Оценка управления муниципальным имуществом позволяет определить следующие основные проблемы:</w:t>
      </w:r>
    </w:p>
    <w:p w:rsidR="002B2323" w:rsidRPr="009C7BDB" w:rsidRDefault="002B2323" w:rsidP="002B2323">
      <w:pPr>
        <w:ind w:firstLine="709"/>
        <w:contextualSpacing/>
        <w:jc w:val="both"/>
      </w:pPr>
      <w:r w:rsidRPr="009C7BDB">
        <w:t xml:space="preserve">1. </w:t>
      </w:r>
      <w:proofErr w:type="spellStart"/>
      <w:r w:rsidRPr="009C7BDB">
        <w:t>Невостребованность</w:t>
      </w:r>
      <w:proofErr w:type="spellEnd"/>
      <w:r w:rsidRPr="009C7BDB">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w:t>
      </w:r>
      <w:r>
        <w:t xml:space="preserve"> </w:t>
      </w:r>
      <w:r w:rsidRPr="009C7BDB">
        <w:t xml:space="preserve">ликвидностью (удаленность объекта от центральных улиц, неудовлетворительное состояние объекта), и как следствие, </w:t>
      </w:r>
      <w:proofErr w:type="spellStart"/>
      <w:r w:rsidRPr="009C7BDB">
        <w:t>недополучение</w:t>
      </w:r>
      <w:proofErr w:type="spellEnd"/>
      <w:r w:rsidRPr="009C7BDB">
        <w:t xml:space="preserve">  доходов в бюд</w:t>
      </w:r>
      <w:r>
        <w:t>жет муниципального  образования;</w:t>
      </w:r>
    </w:p>
    <w:p w:rsidR="002B2323" w:rsidRDefault="002B2323" w:rsidP="002B2323">
      <w:pPr>
        <w:ind w:firstLine="709"/>
        <w:contextualSpacing/>
        <w:jc w:val="both"/>
      </w:pPr>
      <w:r w:rsidRPr="009C7BDB">
        <w:t xml:space="preserve">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w:t>
      </w:r>
      <w:r w:rsidRPr="009C7BDB">
        <w:lastRenderedPageBreak/>
        <w:t>использование базы данных (реестров) по объектам собственности муниципального образования.</w:t>
      </w:r>
    </w:p>
    <w:p w:rsidR="002B2323" w:rsidRDefault="002B2323" w:rsidP="002B2323">
      <w:pPr>
        <w:ind w:firstLine="709"/>
        <w:contextualSpacing/>
        <w:jc w:val="both"/>
      </w:pPr>
    </w:p>
    <w:p w:rsidR="002B2323" w:rsidRDefault="002B2323" w:rsidP="002B2323">
      <w:pPr>
        <w:pStyle w:val="af4"/>
        <w:spacing w:after="0" w:line="240" w:lineRule="auto"/>
        <w:ind w:firstLine="709"/>
        <w:rPr>
          <w:rFonts w:ascii="Times New Roman" w:hAnsi="Times New Roman"/>
          <w:b/>
          <w:color w:val="000000"/>
        </w:rPr>
      </w:pPr>
      <w:r w:rsidRPr="003B24F2">
        <w:rPr>
          <w:rFonts w:ascii="Times New Roman" w:hAnsi="Times New Roman"/>
          <w:b/>
          <w:color w:val="000000"/>
          <w:lang w:val="en-US"/>
        </w:rPr>
        <w:t>II</w:t>
      </w:r>
      <w:r w:rsidRPr="003B24F2">
        <w:rPr>
          <w:rFonts w:ascii="Times New Roman" w:hAnsi="Times New Roman"/>
          <w:b/>
          <w:color w:val="000000"/>
        </w:rPr>
        <w:t>. Содержание проблемы и обоснование необходимости ее решения программными методами</w:t>
      </w:r>
      <w:bookmarkStart w:id="6" w:name="_Toc372093870"/>
    </w:p>
    <w:p w:rsidR="002B2323" w:rsidRPr="00713650" w:rsidRDefault="002B2323" w:rsidP="002B2323"/>
    <w:p w:rsidR="002B2323" w:rsidRPr="00FB74DF" w:rsidRDefault="002B2323" w:rsidP="002B2323">
      <w:pPr>
        <w:pStyle w:val="af4"/>
        <w:spacing w:after="0" w:line="240" w:lineRule="auto"/>
        <w:ind w:firstLine="709"/>
        <w:jc w:val="both"/>
        <w:rPr>
          <w:rFonts w:ascii="Times New Roman" w:hAnsi="Times New Roman"/>
          <w:b/>
          <w:color w:val="000000"/>
        </w:rPr>
      </w:pPr>
      <w:r>
        <w:rPr>
          <w:rFonts w:ascii="Times New Roman" w:hAnsi="Times New Roman"/>
          <w:color w:val="000000"/>
        </w:rPr>
        <w:t xml:space="preserve">      Р</w:t>
      </w:r>
      <w:r w:rsidRPr="00FB74DF">
        <w:rPr>
          <w:rFonts w:ascii="Times New Roman" w:hAnsi="Times New Roman"/>
        </w:rPr>
        <w:t>аб</w:t>
      </w:r>
      <w:r w:rsidRPr="009C7BDB">
        <w:rPr>
          <w:rFonts w:ascii="Times New Roman" w:hAnsi="Times New Roman"/>
        </w:rPr>
        <w:t>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2B2323" w:rsidRPr="009C7BDB" w:rsidRDefault="002B2323" w:rsidP="002B2323">
      <w:pPr>
        <w:ind w:firstLine="709"/>
        <w:jc w:val="both"/>
      </w:pPr>
      <w:r>
        <w:t>-</w:t>
      </w:r>
      <w:r w:rsidRPr="009C7BDB">
        <w:t>повышение качества предоставления  муниципальных услуг;</w:t>
      </w:r>
    </w:p>
    <w:p w:rsidR="002B2323" w:rsidRDefault="002B2323" w:rsidP="002B2323">
      <w:pPr>
        <w:ind w:firstLine="709"/>
        <w:jc w:val="both"/>
      </w:pPr>
      <w:r>
        <w:t>-</w:t>
      </w:r>
      <w:r w:rsidRPr="009C7BDB">
        <w:t xml:space="preserve">внедрение четкой системы оценки эффективности бюджетных расходов, дальнейшее развитие системы программно-целевого метода бюджетного планирования, </w:t>
      </w:r>
    </w:p>
    <w:p w:rsidR="002B2323" w:rsidRPr="009C7BDB" w:rsidRDefault="002B2323" w:rsidP="002B2323">
      <w:pPr>
        <w:ind w:firstLine="709"/>
        <w:jc w:val="both"/>
      </w:pPr>
      <w:r>
        <w:t>-</w:t>
      </w:r>
      <w:r w:rsidRPr="009C7BDB">
        <w:t>муниципального финансового контроля, межбюджетных отношений;</w:t>
      </w:r>
    </w:p>
    <w:p w:rsidR="002B2323" w:rsidRPr="009C7BDB" w:rsidRDefault="002B2323" w:rsidP="002B2323">
      <w:pPr>
        <w:ind w:firstLine="709"/>
        <w:jc w:val="both"/>
      </w:pPr>
      <w:r>
        <w:t>-</w:t>
      </w:r>
      <w:r w:rsidRPr="009C7BDB">
        <w:t>решение задачи по долгосрочному бюджетному планированию;</w:t>
      </w:r>
    </w:p>
    <w:p w:rsidR="002B2323" w:rsidRPr="009C7BDB" w:rsidRDefault="002B2323" w:rsidP="002B2323">
      <w:pPr>
        <w:ind w:firstLine="709"/>
        <w:jc w:val="both"/>
      </w:pPr>
      <w:r>
        <w:t>-</w:t>
      </w:r>
      <w:r w:rsidRPr="009C7BDB">
        <w:t>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2B2323" w:rsidRPr="009C7BDB" w:rsidRDefault="002B2323" w:rsidP="002B2323">
      <w:pPr>
        <w:ind w:firstLine="709"/>
        <w:jc w:val="both"/>
      </w:pPr>
      <w:r w:rsidRPr="009C7BDB">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t>Бегуницкого сельского поселения</w:t>
      </w:r>
      <w:r w:rsidRPr="009C7BDB">
        <w:t xml:space="preserve">, в </w:t>
      </w:r>
      <w:proofErr w:type="gramStart"/>
      <w:r w:rsidRPr="009C7BDB">
        <w:t>связи</w:t>
      </w:r>
      <w:proofErr w:type="gramEnd"/>
      <w:r w:rsidRPr="009C7BDB">
        <w:t xml:space="preserve"> с чем муниципальная программа определяет принципиальные тенденции развития муниципальн</w:t>
      </w:r>
      <w:r>
        <w:t>ых финансов Бегуницкого сельского поселения.</w:t>
      </w:r>
    </w:p>
    <w:p w:rsidR="002B2323" w:rsidRPr="009C7BDB" w:rsidRDefault="002B2323" w:rsidP="002B2323">
      <w:pPr>
        <w:ind w:firstLine="709"/>
        <w:jc w:val="both"/>
      </w:pPr>
      <w:r w:rsidRPr="009C7BDB">
        <w:t>К ним относятся:</w:t>
      </w:r>
    </w:p>
    <w:p w:rsidR="002B2323" w:rsidRDefault="002B2323" w:rsidP="002B2323">
      <w:pPr>
        <w:ind w:firstLine="709"/>
        <w:jc w:val="both"/>
      </w:pPr>
      <w:r>
        <w:t>-</w:t>
      </w:r>
      <w:r w:rsidRPr="009C7BDB">
        <w:t>сбалансированно</w:t>
      </w:r>
      <w:r>
        <w:t>сть бюджета сельского поселения;</w:t>
      </w:r>
    </w:p>
    <w:p w:rsidR="002B2323" w:rsidRPr="009C7BDB" w:rsidRDefault="002B2323" w:rsidP="002B2323">
      <w:pPr>
        <w:ind w:firstLine="709"/>
        <w:jc w:val="both"/>
      </w:pPr>
      <w:r>
        <w:t>-</w:t>
      </w:r>
      <w:r w:rsidRPr="009C7BDB">
        <w:t>наращивание собственных налоговых и неналоговых доходов;</w:t>
      </w:r>
    </w:p>
    <w:p w:rsidR="002B2323" w:rsidRPr="009C7BDB" w:rsidRDefault="002B2323" w:rsidP="002B2323">
      <w:pPr>
        <w:ind w:firstLine="709"/>
        <w:jc w:val="both"/>
      </w:pPr>
      <w:r>
        <w:t>-</w:t>
      </w:r>
      <w:r w:rsidRPr="009C7BDB">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B2323" w:rsidRPr="009C7BDB" w:rsidRDefault="002B2323" w:rsidP="002B2323">
      <w:pPr>
        <w:ind w:firstLine="709"/>
        <w:jc w:val="both"/>
      </w:pPr>
      <w:r>
        <w:t>-</w:t>
      </w:r>
      <w:r w:rsidRPr="009C7BDB">
        <w:t>взвешенный, экономически обоснованный подход при принятии новых расходных обязательств;</w:t>
      </w:r>
    </w:p>
    <w:p w:rsidR="002B2323" w:rsidRPr="009C7BDB" w:rsidRDefault="002B2323" w:rsidP="002B2323">
      <w:pPr>
        <w:ind w:firstLine="709"/>
        <w:jc w:val="both"/>
      </w:pPr>
      <w:r>
        <w:t>-</w:t>
      </w:r>
      <w:r w:rsidRPr="009C7BDB">
        <w:t>совершенствование межбюджетных отношений;</w:t>
      </w:r>
    </w:p>
    <w:p w:rsidR="002B2323" w:rsidRDefault="002B2323" w:rsidP="002B2323">
      <w:pPr>
        <w:ind w:firstLine="709"/>
        <w:jc w:val="both"/>
        <w:rPr>
          <w:b/>
        </w:rPr>
      </w:pPr>
      <w:r>
        <w:t>-</w:t>
      </w:r>
      <w:r w:rsidRPr="009C7BDB">
        <w:t>развитие системы муниципального контроля.</w:t>
      </w:r>
    </w:p>
    <w:p w:rsidR="002B2323" w:rsidRDefault="002B2323" w:rsidP="002B2323">
      <w:pPr>
        <w:pStyle w:val="af4"/>
        <w:spacing w:after="0" w:line="240" w:lineRule="auto"/>
        <w:ind w:firstLine="709"/>
        <w:rPr>
          <w:rFonts w:ascii="Times New Roman" w:hAnsi="Times New Roman"/>
          <w:b/>
        </w:rPr>
      </w:pPr>
    </w:p>
    <w:p w:rsidR="002B2323" w:rsidRPr="00C43EA6" w:rsidRDefault="002B2323" w:rsidP="002B2323">
      <w:pPr>
        <w:autoSpaceDE w:val="0"/>
        <w:autoSpaceDN w:val="0"/>
        <w:adjustRightInd w:val="0"/>
        <w:jc w:val="both"/>
        <w:rPr>
          <w:b/>
        </w:rPr>
      </w:pPr>
      <w:r>
        <w:rPr>
          <w:b/>
        </w:rPr>
        <w:t xml:space="preserve">         </w:t>
      </w:r>
      <w:r w:rsidRPr="003954F9">
        <w:rPr>
          <w:b/>
          <w:lang w:val="en-US"/>
        </w:rPr>
        <w:t>III</w:t>
      </w:r>
      <w:r w:rsidRPr="003954F9">
        <w:rPr>
          <w:b/>
        </w:rPr>
        <w:t>.</w:t>
      </w:r>
      <w:r>
        <w:rPr>
          <w:color w:val="333333"/>
        </w:rPr>
        <w:t xml:space="preserve">    </w:t>
      </w:r>
      <w:r w:rsidRPr="00AF366A">
        <w:rPr>
          <w:b/>
        </w:rPr>
        <w:t xml:space="preserve">Цель </w:t>
      </w:r>
      <w:r>
        <w:rPr>
          <w:b/>
        </w:rPr>
        <w:t>программы</w:t>
      </w:r>
      <w:r w:rsidRPr="00AF366A">
        <w:rPr>
          <w:b/>
        </w:rPr>
        <w:t>, показатели (индикаторы), степень влияния показателей (индикаторов) на достижение тактической цел</w:t>
      </w:r>
      <w:bookmarkEnd w:id="6"/>
      <w:r>
        <w:rPr>
          <w:b/>
        </w:rPr>
        <w:t>и</w:t>
      </w:r>
    </w:p>
    <w:p w:rsidR="002B2323" w:rsidRPr="003954F9" w:rsidRDefault="002B2323" w:rsidP="002B2323">
      <w:pPr>
        <w:pStyle w:val="ConsPlusNormal"/>
        <w:ind w:firstLine="709"/>
        <w:jc w:val="both"/>
        <w:rPr>
          <w:rFonts w:ascii="Times New Roman" w:hAnsi="Times New Roman" w:cs="Times New Roman"/>
          <w:sz w:val="24"/>
          <w:szCs w:val="24"/>
        </w:rPr>
      </w:pPr>
      <w:r w:rsidRPr="003954F9">
        <w:rPr>
          <w:rFonts w:ascii="Times New Roman" w:hAnsi="Times New Roman" w:cs="Times New Roman"/>
          <w:sz w:val="24"/>
          <w:szCs w:val="24"/>
        </w:rPr>
        <w:t xml:space="preserve">    Целями настоящей программы являются:</w:t>
      </w:r>
    </w:p>
    <w:p w:rsidR="002B2323" w:rsidRPr="003954F9" w:rsidRDefault="002B2323" w:rsidP="002B2323">
      <w:pPr>
        <w:autoSpaceDE w:val="0"/>
        <w:autoSpaceDN w:val="0"/>
        <w:adjustRightInd w:val="0"/>
        <w:ind w:firstLine="709"/>
        <w:jc w:val="both"/>
      </w:pPr>
      <w:r w:rsidRPr="003954F9">
        <w:t>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w:t>
      </w:r>
    </w:p>
    <w:p w:rsidR="002B2323" w:rsidRPr="003954F9" w:rsidRDefault="002B2323" w:rsidP="002B2323">
      <w:pPr>
        <w:autoSpaceDE w:val="0"/>
        <w:autoSpaceDN w:val="0"/>
        <w:adjustRightInd w:val="0"/>
        <w:ind w:firstLine="709"/>
        <w:jc w:val="both"/>
      </w:pPr>
      <w:r w:rsidRPr="003954F9">
        <w:t>2. Обеспечение долгосрочной сбалансированности и устойчивости бюджетной системы;</w:t>
      </w:r>
    </w:p>
    <w:p w:rsidR="002B2323" w:rsidRPr="003954F9" w:rsidRDefault="002B2323" w:rsidP="002B2323">
      <w:pPr>
        <w:autoSpaceDE w:val="0"/>
        <w:autoSpaceDN w:val="0"/>
        <w:adjustRightInd w:val="0"/>
        <w:ind w:firstLine="709"/>
        <w:jc w:val="both"/>
      </w:pPr>
      <w:r w:rsidRPr="003954F9">
        <w:t>3. Создание условий для оптимизации и повышения эффективности расходов бюджета поселения;</w:t>
      </w:r>
    </w:p>
    <w:p w:rsidR="002B2323" w:rsidRPr="003954F9" w:rsidRDefault="002B2323" w:rsidP="002B2323">
      <w:pPr>
        <w:autoSpaceDE w:val="0"/>
        <w:autoSpaceDN w:val="0"/>
        <w:adjustRightInd w:val="0"/>
        <w:ind w:firstLine="709"/>
        <w:jc w:val="both"/>
      </w:pPr>
      <w:r w:rsidRPr="003954F9">
        <w:t>4. Создание условий для эффективного выполнения полномочий органов местного самоуправления.</w:t>
      </w:r>
    </w:p>
    <w:p w:rsidR="002B2323" w:rsidRPr="003954F9" w:rsidRDefault="002B2323" w:rsidP="002B2323">
      <w:pPr>
        <w:ind w:firstLine="709"/>
        <w:contextualSpacing/>
        <w:jc w:val="both"/>
      </w:pPr>
      <w:r w:rsidRPr="003954F9">
        <w:t xml:space="preserve"> 5.Эффективное управление и распоряжение муниципальным имуществом.</w:t>
      </w:r>
    </w:p>
    <w:p w:rsidR="002B2323" w:rsidRDefault="002B2323" w:rsidP="002B2323">
      <w:pPr>
        <w:autoSpaceDE w:val="0"/>
        <w:autoSpaceDN w:val="0"/>
        <w:adjustRightInd w:val="0"/>
        <w:jc w:val="both"/>
      </w:pPr>
      <w:r>
        <w:t xml:space="preserve">         </w:t>
      </w:r>
      <w:r w:rsidRPr="003954F9">
        <w:t>Для достижения данных целей, необходимо решение следующих задач:</w:t>
      </w:r>
    </w:p>
    <w:p w:rsidR="002B2323" w:rsidRDefault="002B2323" w:rsidP="002B2323">
      <w:pPr>
        <w:autoSpaceDE w:val="0"/>
        <w:autoSpaceDN w:val="0"/>
        <w:adjustRightInd w:val="0"/>
        <w:ind w:firstLine="709"/>
        <w:jc w:val="both"/>
      </w:pPr>
    </w:p>
    <w:p w:rsidR="002B2323" w:rsidRPr="003954F9" w:rsidRDefault="002B2323" w:rsidP="002B2323">
      <w:pPr>
        <w:autoSpaceDE w:val="0"/>
        <w:autoSpaceDN w:val="0"/>
        <w:adjustRightInd w:val="0"/>
        <w:ind w:firstLine="709"/>
        <w:jc w:val="both"/>
      </w:pPr>
      <w:r w:rsidRPr="003954F9">
        <w:t>1. Развитие нормативной правовой базы п</w:t>
      </w:r>
      <w:r>
        <w:t>о вопросам муниципальной службы;</w:t>
      </w:r>
    </w:p>
    <w:p w:rsidR="002B2323" w:rsidRPr="003954F9" w:rsidRDefault="002B2323" w:rsidP="002B2323">
      <w:pPr>
        <w:ind w:firstLine="709"/>
        <w:jc w:val="both"/>
      </w:pPr>
      <w:r w:rsidRPr="003954F9">
        <w:t>2. Совершенствование мер по противодействию коррупции на муниципальной</w:t>
      </w:r>
      <w:r>
        <w:t xml:space="preserve"> службе в части кадровой работы;</w:t>
      </w:r>
    </w:p>
    <w:p w:rsidR="002B2323" w:rsidRPr="003954F9" w:rsidRDefault="002B2323" w:rsidP="002B2323">
      <w:pPr>
        <w:ind w:firstLine="709"/>
        <w:jc w:val="both"/>
      </w:pPr>
      <w:r w:rsidRPr="003954F9">
        <w:t>3.Совершенствование организации п</w:t>
      </w:r>
      <w:r>
        <w:t>рохождения муниципальной службы;</w:t>
      </w:r>
    </w:p>
    <w:p w:rsidR="002B2323" w:rsidRPr="003954F9" w:rsidRDefault="002B2323" w:rsidP="002B2323">
      <w:pPr>
        <w:ind w:firstLine="709"/>
        <w:jc w:val="both"/>
      </w:pPr>
      <w:r w:rsidRPr="003954F9">
        <w:t>4.Повышение м</w:t>
      </w:r>
      <w:r>
        <w:t>отивации муниципальных служащих;</w:t>
      </w:r>
    </w:p>
    <w:p w:rsidR="002B2323" w:rsidRPr="003954F9" w:rsidRDefault="002B2323" w:rsidP="002B2323">
      <w:pPr>
        <w:ind w:firstLine="709"/>
        <w:jc w:val="both"/>
      </w:pPr>
      <w:r w:rsidRPr="003954F9">
        <w:t xml:space="preserve">5.Совершенствование профессионального </w:t>
      </w:r>
      <w:r>
        <w:t>развития муниципальных служащих;</w:t>
      </w:r>
    </w:p>
    <w:p w:rsidR="002B2323" w:rsidRPr="003954F9" w:rsidRDefault="002B2323" w:rsidP="002B2323">
      <w:pPr>
        <w:ind w:firstLine="709"/>
        <w:jc w:val="both"/>
      </w:pPr>
      <w:r w:rsidRPr="003954F9">
        <w:t>6.  Повышение эф</w:t>
      </w:r>
      <w:r>
        <w:t>фективности бюджетных расходов;</w:t>
      </w:r>
    </w:p>
    <w:p w:rsidR="002B2323" w:rsidRPr="003954F9" w:rsidRDefault="002B2323" w:rsidP="002B2323">
      <w:pPr>
        <w:ind w:firstLine="709"/>
        <w:jc w:val="both"/>
      </w:pPr>
      <w:r w:rsidRPr="003954F9">
        <w:t>7. Повышение качества исполнения бюджета;</w:t>
      </w:r>
    </w:p>
    <w:p w:rsidR="002B2323" w:rsidRPr="003954F9" w:rsidRDefault="002B2323" w:rsidP="002B2323">
      <w:pPr>
        <w:ind w:firstLine="709"/>
        <w:jc w:val="both"/>
      </w:pPr>
      <w:r w:rsidRPr="003954F9">
        <w:t xml:space="preserve">8.Совершенствование межбюджетных отношений;  </w:t>
      </w:r>
    </w:p>
    <w:p w:rsidR="002B2323" w:rsidRPr="003954F9" w:rsidRDefault="002B2323" w:rsidP="002B2323">
      <w:pPr>
        <w:ind w:firstLine="709"/>
        <w:jc w:val="both"/>
      </w:pPr>
      <w:r w:rsidRPr="003954F9">
        <w:lastRenderedPageBreak/>
        <w:t>9.Создание условий для повышения качества финансового управления бюджетных средств;</w:t>
      </w:r>
    </w:p>
    <w:p w:rsidR="002B2323" w:rsidRPr="003954F9" w:rsidRDefault="002B2323" w:rsidP="002B2323">
      <w:pPr>
        <w:ind w:firstLine="709"/>
        <w:jc w:val="both"/>
      </w:pPr>
      <w:r w:rsidRPr="003954F9">
        <w:t>10.Повышение качества и доступности информации о бюджетной системе и бюджетном процессе сельского поселения</w:t>
      </w:r>
      <w:r>
        <w:t>;</w:t>
      </w:r>
    </w:p>
    <w:p w:rsidR="002B2323" w:rsidRPr="003954F9" w:rsidRDefault="002B2323" w:rsidP="002B2323">
      <w:pPr>
        <w:ind w:firstLine="709"/>
        <w:jc w:val="both"/>
      </w:pPr>
      <w:r w:rsidRPr="003954F9">
        <w:t xml:space="preserve">11.Обеспечение деятельности администрации </w:t>
      </w:r>
      <w:r>
        <w:t>Бегуницкого</w:t>
      </w:r>
      <w:r w:rsidRPr="003954F9">
        <w:t xml:space="preserve"> сельского поселения</w:t>
      </w:r>
      <w:r>
        <w:t>;</w:t>
      </w:r>
    </w:p>
    <w:p w:rsidR="002B2323" w:rsidRPr="00713650" w:rsidRDefault="002B2323" w:rsidP="002B2323">
      <w:pPr>
        <w:pStyle w:val="af2"/>
        <w:ind w:left="0" w:firstLine="709"/>
        <w:jc w:val="both"/>
      </w:pPr>
      <w:r>
        <w:t xml:space="preserve">12. </w:t>
      </w:r>
      <w:r w:rsidRPr="00E85FAC">
        <w:t>Получение полной и достоверной информации о землях, состав</w:t>
      </w:r>
      <w:r>
        <w:t>ляющих территорию Бегуницкого сельского поселения</w:t>
      </w:r>
      <w:r w:rsidRPr="00E85FAC">
        <w:t>, и расположенных на них объектах капитального строительства и некапитальных объектах, а так же о</w:t>
      </w:r>
      <w:r>
        <w:t>бъектов жилого и нежилого фонда;</w:t>
      </w:r>
    </w:p>
    <w:p w:rsidR="002B2323" w:rsidRPr="00713650" w:rsidRDefault="002B2323" w:rsidP="002B2323">
      <w:pPr>
        <w:pStyle w:val="af2"/>
        <w:ind w:left="0" w:firstLine="709"/>
        <w:jc w:val="both"/>
      </w:pPr>
      <w:r>
        <w:t xml:space="preserve">13. </w:t>
      </w:r>
      <w:r w:rsidRPr="00E85FAC">
        <w:t>Создание эффективной системы использования земель для реализ</w:t>
      </w:r>
      <w:r>
        <w:t>ации социальных задач,</w:t>
      </w:r>
      <w:r w:rsidRPr="00E85FAC">
        <w:t xml:space="preserve"> инфраструктурных проектов в совокупности  с уве</w:t>
      </w:r>
      <w:r>
        <w:t>личением доходной части бюджета;</w:t>
      </w:r>
    </w:p>
    <w:p w:rsidR="002B2323" w:rsidRPr="00E85FAC" w:rsidRDefault="002B2323" w:rsidP="002B2323">
      <w:pPr>
        <w:pStyle w:val="af2"/>
        <w:ind w:left="0" w:firstLine="709"/>
        <w:jc w:val="both"/>
      </w:pPr>
      <w:r>
        <w:t xml:space="preserve">14. </w:t>
      </w:r>
      <w:r w:rsidRPr="00E85FAC">
        <w:t>Инвентаризация муниципальных объектов, корректировки реестров объектов муниципальной собственности, государственная регистрация прав собственности на объекты.</w:t>
      </w:r>
    </w:p>
    <w:p w:rsidR="002B2323" w:rsidRPr="00713650" w:rsidRDefault="002B2323" w:rsidP="002B2323">
      <w:pPr>
        <w:pStyle w:val="af2"/>
        <w:ind w:left="0" w:firstLine="709"/>
        <w:jc w:val="both"/>
      </w:pPr>
      <w:r>
        <w:t xml:space="preserve">15. </w:t>
      </w:r>
      <w:r w:rsidRPr="00E85FAC">
        <w:t>Приват</w:t>
      </w:r>
      <w:r>
        <w:t>изация муниципального имущества;</w:t>
      </w:r>
    </w:p>
    <w:p w:rsidR="002B2323" w:rsidRDefault="002B2323" w:rsidP="002B2323">
      <w:pPr>
        <w:pStyle w:val="af2"/>
        <w:ind w:left="0"/>
        <w:jc w:val="both"/>
      </w:pPr>
      <w:r>
        <w:t xml:space="preserve">            16. </w:t>
      </w:r>
      <w:r w:rsidRPr="00E85FAC">
        <w:t>Обеспечение условий для пополнения местного бюджета от использования имущества муниципальной казны.</w:t>
      </w:r>
    </w:p>
    <w:p w:rsidR="002B2323" w:rsidRPr="0076790E" w:rsidRDefault="002B2323" w:rsidP="002B2323">
      <w:pPr>
        <w:numPr>
          <w:ilvl w:val="0"/>
          <w:numId w:val="9"/>
        </w:numPr>
        <w:jc w:val="center"/>
        <w:rPr>
          <w:b/>
        </w:rPr>
      </w:pPr>
      <w:r w:rsidRPr="0076790E">
        <w:rPr>
          <w:b/>
        </w:rPr>
        <w:t>Ресурсное обеспечение муниципальной программы</w:t>
      </w:r>
    </w:p>
    <w:p w:rsidR="002B2323" w:rsidRPr="0076790E" w:rsidRDefault="002B2323" w:rsidP="002B2323">
      <w:pPr>
        <w:ind w:firstLine="709"/>
        <w:jc w:val="both"/>
      </w:pPr>
      <w:r w:rsidRPr="0076790E">
        <w:t>Общий объем финансирования программы за весь период реализации составит  </w:t>
      </w:r>
      <w:r>
        <w:t>57 813,4</w:t>
      </w:r>
    </w:p>
    <w:p w:rsidR="002B2323" w:rsidRPr="0076790E" w:rsidRDefault="002B2323" w:rsidP="002B2323">
      <w:pPr>
        <w:ind w:firstLine="709"/>
        <w:rPr>
          <w:color w:val="000000"/>
        </w:rPr>
      </w:pPr>
      <w:r w:rsidRPr="0076790E">
        <w:rPr>
          <w:color w:val="000000"/>
        </w:rPr>
        <w:t xml:space="preserve">Областной бюджет – </w:t>
      </w:r>
      <w:r>
        <w:rPr>
          <w:color w:val="000000"/>
        </w:rPr>
        <w:t>567,9</w:t>
      </w:r>
      <w:r w:rsidRPr="0076790E">
        <w:rPr>
          <w:color w:val="000000"/>
        </w:rPr>
        <w:t xml:space="preserve"> тыс. руб.</w:t>
      </w:r>
    </w:p>
    <w:p w:rsidR="002B2323" w:rsidRPr="0076790E" w:rsidRDefault="002B2323" w:rsidP="002B2323">
      <w:pPr>
        <w:ind w:firstLine="709"/>
        <w:rPr>
          <w:color w:val="000000"/>
        </w:rPr>
      </w:pPr>
      <w:r w:rsidRPr="0076790E">
        <w:rPr>
          <w:color w:val="000000"/>
        </w:rPr>
        <w:t xml:space="preserve">Районный бюджет – </w:t>
      </w:r>
      <w:r>
        <w:rPr>
          <w:color w:val="000000"/>
        </w:rPr>
        <w:t>1 350,0</w:t>
      </w:r>
      <w:r w:rsidRPr="0076790E">
        <w:t xml:space="preserve"> тыс. руб.</w:t>
      </w:r>
    </w:p>
    <w:p w:rsidR="002B2323" w:rsidRPr="0076790E" w:rsidRDefault="002B2323" w:rsidP="002B2323">
      <w:pPr>
        <w:ind w:firstLine="709"/>
        <w:rPr>
          <w:color w:val="000000"/>
        </w:rPr>
      </w:pPr>
      <w:r w:rsidRPr="0076790E">
        <w:rPr>
          <w:color w:val="000000"/>
        </w:rPr>
        <w:t xml:space="preserve">Местный бюджет- </w:t>
      </w:r>
      <w:r>
        <w:rPr>
          <w:color w:val="000000"/>
        </w:rPr>
        <w:t>55 895,5</w:t>
      </w:r>
      <w:r w:rsidRPr="0076790E">
        <w:rPr>
          <w:color w:val="000000"/>
        </w:rPr>
        <w:t xml:space="preserve"> </w:t>
      </w:r>
      <w:r w:rsidRPr="0076790E">
        <w:t>тыс. руб.</w:t>
      </w:r>
    </w:p>
    <w:p w:rsidR="002B2323" w:rsidRPr="0076790E" w:rsidRDefault="002B2323" w:rsidP="002B2323">
      <w:pPr>
        <w:ind w:firstLine="709"/>
        <w:rPr>
          <w:color w:val="000000"/>
        </w:rPr>
      </w:pPr>
      <w:r w:rsidRPr="0076790E">
        <w:rPr>
          <w:color w:val="000000"/>
        </w:rPr>
        <w:t xml:space="preserve">Из них по годам реализации: </w:t>
      </w:r>
    </w:p>
    <w:p w:rsidR="002B2323" w:rsidRPr="0076790E" w:rsidRDefault="002B2323" w:rsidP="002B2323">
      <w:pPr>
        <w:ind w:firstLine="709"/>
        <w:rPr>
          <w:color w:val="000000"/>
        </w:rPr>
      </w:pPr>
      <w:r w:rsidRPr="0076790E">
        <w:rPr>
          <w:color w:val="000000"/>
        </w:rPr>
        <w:t xml:space="preserve">в </w:t>
      </w:r>
      <w:r>
        <w:rPr>
          <w:color w:val="000000"/>
        </w:rPr>
        <w:t>2021 год-  19 917,7</w:t>
      </w:r>
      <w:r w:rsidRPr="0076790E">
        <w:rPr>
          <w:color w:val="000000"/>
        </w:rPr>
        <w:t xml:space="preserve"> </w:t>
      </w:r>
      <w:r w:rsidRPr="0076790E">
        <w:t>тыс. рублей</w:t>
      </w:r>
      <w:r w:rsidRPr="0076790E">
        <w:rPr>
          <w:color w:val="000000"/>
        </w:rPr>
        <w:t xml:space="preserve">  в том числе:</w:t>
      </w:r>
    </w:p>
    <w:p w:rsidR="002B2323" w:rsidRPr="0076790E" w:rsidRDefault="002B2323" w:rsidP="002B2323">
      <w:pPr>
        <w:ind w:firstLine="709"/>
        <w:rPr>
          <w:color w:val="000000"/>
        </w:rPr>
      </w:pPr>
      <w:r w:rsidRPr="0076790E">
        <w:rPr>
          <w:color w:val="000000"/>
        </w:rPr>
        <w:t xml:space="preserve">Областной бюджет – </w:t>
      </w:r>
      <w:r>
        <w:rPr>
          <w:color w:val="000000"/>
        </w:rPr>
        <w:t>275,1</w:t>
      </w:r>
      <w:r w:rsidRPr="0076790E">
        <w:rPr>
          <w:color w:val="000000"/>
        </w:rPr>
        <w:t xml:space="preserve"> тыс. руб.</w:t>
      </w:r>
    </w:p>
    <w:p w:rsidR="002B2323" w:rsidRPr="0076790E" w:rsidRDefault="002B2323" w:rsidP="002B2323">
      <w:pPr>
        <w:ind w:firstLine="709"/>
        <w:rPr>
          <w:color w:val="000000"/>
        </w:rPr>
      </w:pPr>
      <w:r w:rsidRPr="0076790E">
        <w:rPr>
          <w:color w:val="000000"/>
        </w:rPr>
        <w:t xml:space="preserve">Районный бюджет </w:t>
      </w:r>
      <w:r>
        <w:rPr>
          <w:color w:val="000000"/>
        </w:rPr>
        <w:t>-1350,0</w:t>
      </w:r>
      <w:r w:rsidRPr="0076790E">
        <w:rPr>
          <w:color w:val="000000"/>
        </w:rPr>
        <w:t xml:space="preserve"> тыс. руб.</w:t>
      </w:r>
    </w:p>
    <w:p w:rsidR="002B2323" w:rsidRPr="0076790E" w:rsidRDefault="002B2323" w:rsidP="002B2323">
      <w:pPr>
        <w:ind w:firstLine="709"/>
        <w:rPr>
          <w:color w:val="000000"/>
        </w:rPr>
      </w:pPr>
      <w:r w:rsidRPr="0076790E">
        <w:rPr>
          <w:color w:val="000000"/>
        </w:rPr>
        <w:t xml:space="preserve">Местный бюджет- </w:t>
      </w:r>
      <w:r>
        <w:rPr>
          <w:color w:val="000000"/>
        </w:rPr>
        <w:t xml:space="preserve">18 346,6 </w:t>
      </w:r>
      <w:r w:rsidRPr="0076790E">
        <w:t>тыс. руб.</w:t>
      </w:r>
    </w:p>
    <w:p w:rsidR="002B2323" w:rsidRPr="0076790E" w:rsidRDefault="002B2323" w:rsidP="002B2323">
      <w:pPr>
        <w:ind w:firstLine="709"/>
        <w:rPr>
          <w:color w:val="000000"/>
        </w:rPr>
      </w:pPr>
      <w:r w:rsidRPr="0076790E">
        <w:rPr>
          <w:color w:val="000000"/>
        </w:rPr>
        <w:t xml:space="preserve">в </w:t>
      </w:r>
      <w:r>
        <w:rPr>
          <w:color w:val="000000"/>
        </w:rPr>
        <w:t>2022 год- 19 813,0</w:t>
      </w:r>
      <w:r w:rsidRPr="0076790E">
        <w:t xml:space="preserve"> тыс. рублей </w:t>
      </w:r>
      <w:r w:rsidRPr="0076790E">
        <w:rPr>
          <w:color w:val="000000"/>
        </w:rPr>
        <w:t>в том числе:</w:t>
      </w:r>
    </w:p>
    <w:p w:rsidR="002B2323" w:rsidRPr="0076790E" w:rsidRDefault="002B2323" w:rsidP="002B2323">
      <w:pPr>
        <w:ind w:firstLine="709"/>
        <w:rPr>
          <w:color w:val="000000"/>
        </w:rPr>
      </w:pPr>
      <w:r w:rsidRPr="0076790E">
        <w:rPr>
          <w:color w:val="000000"/>
        </w:rPr>
        <w:t xml:space="preserve">Областной бюджет – </w:t>
      </w:r>
      <w:r>
        <w:rPr>
          <w:color w:val="000000"/>
        </w:rPr>
        <w:t>289,3 тыс. руб.</w:t>
      </w:r>
    </w:p>
    <w:p w:rsidR="002B2323" w:rsidRPr="0076790E" w:rsidRDefault="002B2323" w:rsidP="002B2323">
      <w:pPr>
        <w:ind w:firstLine="709"/>
        <w:rPr>
          <w:color w:val="000000"/>
        </w:rPr>
      </w:pPr>
      <w:r w:rsidRPr="0076790E">
        <w:rPr>
          <w:color w:val="000000"/>
        </w:rPr>
        <w:t xml:space="preserve">Районный бюджет – </w:t>
      </w:r>
      <w:r>
        <w:rPr>
          <w:color w:val="000000"/>
        </w:rPr>
        <w:t>0,00</w:t>
      </w:r>
      <w:r w:rsidRPr="0076790E">
        <w:rPr>
          <w:color w:val="000000"/>
        </w:rPr>
        <w:t xml:space="preserve"> </w:t>
      </w:r>
      <w:r w:rsidRPr="0076790E">
        <w:t>тыс. руб.</w:t>
      </w:r>
    </w:p>
    <w:p w:rsidR="002B2323" w:rsidRPr="0076790E" w:rsidRDefault="002B2323" w:rsidP="002B2323">
      <w:pPr>
        <w:ind w:firstLine="709"/>
        <w:rPr>
          <w:color w:val="000000"/>
        </w:rPr>
      </w:pPr>
      <w:r w:rsidRPr="0076790E">
        <w:rPr>
          <w:color w:val="000000"/>
        </w:rPr>
        <w:t xml:space="preserve">Местный бюджет- </w:t>
      </w:r>
      <w:r>
        <w:rPr>
          <w:color w:val="000000"/>
        </w:rPr>
        <w:t>19 523,7</w:t>
      </w:r>
      <w:r w:rsidRPr="0076790E">
        <w:rPr>
          <w:color w:val="000000"/>
        </w:rPr>
        <w:t xml:space="preserve"> </w:t>
      </w:r>
      <w:r w:rsidRPr="0076790E">
        <w:t>тыс. руб.</w:t>
      </w:r>
    </w:p>
    <w:p w:rsidR="002B2323" w:rsidRPr="0076790E" w:rsidRDefault="002B2323" w:rsidP="002B2323">
      <w:pPr>
        <w:ind w:firstLine="709"/>
        <w:rPr>
          <w:color w:val="000000"/>
        </w:rPr>
      </w:pPr>
      <w:r w:rsidRPr="0076790E">
        <w:rPr>
          <w:color w:val="000000"/>
        </w:rPr>
        <w:t xml:space="preserve">в </w:t>
      </w:r>
      <w:r>
        <w:rPr>
          <w:color w:val="000000"/>
        </w:rPr>
        <w:t>2023 год- 18 028,7</w:t>
      </w:r>
      <w:r w:rsidRPr="0076790E">
        <w:rPr>
          <w:color w:val="000000"/>
        </w:rPr>
        <w:t xml:space="preserve">  </w:t>
      </w:r>
      <w:r w:rsidRPr="0076790E">
        <w:t>тыс. руб.</w:t>
      </w:r>
      <w:r>
        <w:rPr>
          <w:color w:val="000000"/>
        </w:rPr>
        <w:t xml:space="preserve"> </w:t>
      </w:r>
      <w:r w:rsidRPr="0076790E">
        <w:rPr>
          <w:color w:val="000000"/>
        </w:rPr>
        <w:t>в том числе:</w:t>
      </w:r>
    </w:p>
    <w:p w:rsidR="002B2323" w:rsidRPr="0076790E" w:rsidRDefault="002B2323" w:rsidP="002B2323">
      <w:pPr>
        <w:ind w:firstLine="709"/>
        <w:rPr>
          <w:color w:val="000000"/>
        </w:rPr>
      </w:pPr>
      <w:r w:rsidRPr="0076790E">
        <w:rPr>
          <w:color w:val="000000"/>
        </w:rPr>
        <w:t xml:space="preserve">Областной бюджет – </w:t>
      </w:r>
      <w:r>
        <w:rPr>
          <w:color w:val="000000"/>
        </w:rPr>
        <w:t>3,5 тыс. руб.</w:t>
      </w:r>
    </w:p>
    <w:p w:rsidR="002B2323" w:rsidRPr="0076790E" w:rsidRDefault="002B2323" w:rsidP="002B2323">
      <w:pPr>
        <w:ind w:firstLine="709"/>
        <w:rPr>
          <w:color w:val="000000"/>
        </w:rPr>
      </w:pPr>
      <w:r w:rsidRPr="0076790E">
        <w:rPr>
          <w:color w:val="000000"/>
        </w:rPr>
        <w:t xml:space="preserve">Районный бюджет – </w:t>
      </w:r>
      <w:r>
        <w:rPr>
          <w:color w:val="000000"/>
        </w:rPr>
        <w:t>0</w:t>
      </w:r>
      <w:r w:rsidRPr="0076790E">
        <w:rPr>
          <w:color w:val="000000"/>
        </w:rPr>
        <w:t>,0</w:t>
      </w:r>
      <w:r>
        <w:rPr>
          <w:color w:val="000000"/>
        </w:rPr>
        <w:t xml:space="preserve">0 </w:t>
      </w:r>
      <w:r w:rsidRPr="0076790E">
        <w:t>тыс. руб.</w:t>
      </w:r>
    </w:p>
    <w:p w:rsidR="002B2323" w:rsidRPr="0076790E" w:rsidRDefault="002B2323" w:rsidP="002B2323">
      <w:pPr>
        <w:ind w:firstLine="709"/>
        <w:jc w:val="both"/>
      </w:pPr>
      <w:r w:rsidRPr="0076790E">
        <w:rPr>
          <w:color w:val="000000"/>
        </w:rPr>
        <w:t xml:space="preserve">Местный бюджет- </w:t>
      </w:r>
      <w:r>
        <w:rPr>
          <w:color w:val="000000"/>
        </w:rPr>
        <w:t>18 025,2</w:t>
      </w:r>
      <w:r w:rsidRPr="0076790E">
        <w:rPr>
          <w:color w:val="000000"/>
        </w:rPr>
        <w:t xml:space="preserve"> </w:t>
      </w:r>
      <w:r w:rsidRPr="0076790E">
        <w:t>тыс. руб.</w:t>
      </w:r>
    </w:p>
    <w:p w:rsidR="002B2323" w:rsidRPr="0076790E" w:rsidRDefault="002B2323" w:rsidP="002B2323">
      <w:pPr>
        <w:ind w:firstLine="709"/>
        <w:jc w:val="both"/>
        <w:rPr>
          <w:bCs/>
        </w:rPr>
      </w:pPr>
      <w:r w:rsidRPr="0076790E">
        <w:t xml:space="preserve">Объемы финансирования Программы на очередной финансовый год за счет средств местного бюджета </w:t>
      </w:r>
      <w:r>
        <w:t>Бегуницкого</w:t>
      </w:r>
      <w:r w:rsidRPr="0076790E">
        <w:t xml:space="preserve">  сельского поселения определяются Решением о бюджете </w:t>
      </w:r>
      <w:r>
        <w:t>Бегуницкого</w:t>
      </w:r>
      <w:r w:rsidRPr="0076790E">
        <w:t xml:space="preserve">  сельского поселения на очередной финансовый год и </w:t>
      </w:r>
      <w:r w:rsidRPr="0076790E">
        <w:rPr>
          <w:bCs/>
        </w:rPr>
        <w:t>устанавливаются не ниже финансирования предыдущего года с учетом коэффициентов инфляции.</w:t>
      </w:r>
    </w:p>
    <w:p w:rsidR="002B2323" w:rsidRPr="0076790E" w:rsidRDefault="002B2323" w:rsidP="002B2323">
      <w:pPr>
        <w:pStyle w:val="af2"/>
        <w:ind w:left="0" w:firstLine="709"/>
        <w:jc w:val="both"/>
      </w:pPr>
    </w:p>
    <w:p w:rsidR="002B2323" w:rsidRPr="00FB74DF" w:rsidRDefault="002B2323" w:rsidP="002B2323">
      <w:pPr>
        <w:pStyle w:val="af4"/>
        <w:spacing w:after="0" w:line="240" w:lineRule="auto"/>
        <w:ind w:firstLine="709"/>
        <w:rPr>
          <w:rFonts w:ascii="Times New Roman" w:hAnsi="Times New Roman"/>
          <w:b/>
        </w:rPr>
      </w:pPr>
      <w:r w:rsidRPr="00FB74DF">
        <w:rPr>
          <w:rFonts w:ascii="Times New Roman" w:hAnsi="Times New Roman"/>
          <w:b/>
          <w:lang w:val="en-US"/>
        </w:rPr>
        <w:t>V</w:t>
      </w:r>
      <w:r w:rsidRPr="00FB74DF">
        <w:rPr>
          <w:rFonts w:ascii="Times New Roman" w:hAnsi="Times New Roman"/>
          <w:b/>
        </w:rPr>
        <w:t>. Основные ожидаемые конечные результаты и показатели (индикаторы) эффективности, сроки и этапы реализации муниципальной программы</w:t>
      </w:r>
    </w:p>
    <w:p w:rsidR="002B2323" w:rsidRDefault="002B2323" w:rsidP="002B2323">
      <w:pPr>
        <w:pStyle w:val="af4"/>
        <w:spacing w:after="0" w:line="240" w:lineRule="auto"/>
        <w:ind w:firstLine="709"/>
        <w:jc w:val="both"/>
        <w:rPr>
          <w:rFonts w:ascii="Times New Roman" w:hAnsi="Times New Roman"/>
          <w:b/>
        </w:rPr>
      </w:pPr>
    </w:p>
    <w:p w:rsidR="002B2323" w:rsidRPr="00915AD2" w:rsidRDefault="002B2323" w:rsidP="002B2323">
      <w:pPr>
        <w:ind w:firstLine="709"/>
      </w:pPr>
      <w:r w:rsidRPr="00915AD2">
        <w:t>Реализация Программы предполагает достижение следующих результатов:</w:t>
      </w:r>
    </w:p>
    <w:p w:rsidR="002B2323" w:rsidRPr="00915AD2" w:rsidRDefault="002B2323" w:rsidP="002B2323">
      <w:pPr>
        <w:ind w:firstLine="709"/>
        <w:jc w:val="both"/>
        <w:rPr>
          <w:color w:val="000000"/>
        </w:rPr>
      </w:pPr>
      <w:r w:rsidRPr="00915AD2">
        <w:t xml:space="preserve">- повышение </w:t>
      </w:r>
      <w:r w:rsidRPr="00915AD2">
        <w:rPr>
          <w:color w:val="000000"/>
        </w:rPr>
        <w:t>качества и оперативности предоставления муниципальных услуг;</w:t>
      </w:r>
    </w:p>
    <w:p w:rsidR="002B2323" w:rsidRPr="00915AD2" w:rsidRDefault="002B2323" w:rsidP="002B2323">
      <w:pPr>
        <w:ind w:firstLine="709"/>
        <w:jc w:val="both"/>
      </w:pPr>
      <w:r w:rsidRPr="00915AD2">
        <w:rPr>
          <w:color w:val="000000"/>
        </w:rPr>
        <w:t xml:space="preserve">- формирование на территории </w:t>
      </w:r>
      <w:r>
        <w:rPr>
          <w:color w:val="000000"/>
        </w:rPr>
        <w:t>Бегуницкого</w:t>
      </w:r>
      <w:r w:rsidRPr="00915AD2">
        <w:rPr>
          <w:color w:val="000000"/>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2B2323" w:rsidRPr="00915AD2" w:rsidRDefault="002B2323" w:rsidP="002B2323">
      <w:pPr>
        <w:ind w:firstLine="709"/>
        <w:jc w:val="both"/>
      </w:pPr>
      <w:r w:rsidRPr="00915AD2">
        <w:t>- с</w:t>
      </w:r>
      <w:r w:rsidRPr="00915AD2">
        <w:rPr>
          <w:bCs/>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sidRPr="00915AD2">
        <w:t>;</w:t>
      </w:r>
    </w:p>
    <w:p w:rsidR="002B2323" w:rsidRPr="00915AD2" w:rsidRDefault="002B2323" w:rsidP="002B2323">
      <w:pPr>
        <w:ind w:firstLine="709"/>
        <w:jc w:val="both"/>
      </w:pPr>
      <w:r w:rsidRPr="00915AD2">
        <w:t>- увеличение количества автоматизированных рабочих мест, оснащенных лицензионным программным обеспечением;</w:t>
      </w:r>
    </w:p>
    <w:p w:rsidR="002B2323" w:rsidRDefault="002B2323" w:rsidP="002B2323">
      <w:pPr>
        <w:ind w:firstLine="709"/>
        <w:jc w:val="both"/>
      </w:pPr>
      <w:r w:rsidRPr="00915AD2">
        <w:rPr>
          <w:color w:val="000000"/>
        </w:rPr>
        <w:t>- обеспечение технической защиты информационных ресурсов поселения в соответствии с действующими нормативными документами</w:t>
      </w:r>
      <w:proofErr w:type="gramStart"/>
      <w:r w:rsidRPr="00915AD2">
        <w:rPr>
          <w:color w:val="000000"/>
        </w:rPr>
        <w:t>.</w:t>
      </w:r>
      <w:r>
        <w:t>;</w:t>
      </w:r>
      <w:proofErr w:type="gramEnd"/>
    </w:p>
    <w:p w:rsidR="002B2323" w:rsidRDefault="002B2323" w:rsidP="002B2323">
      <w:pPr>
        <w:pStyle w:val="af2"/>
        <w:ind w:left="0" w:firstLine="709"/>
        <w:jc w:val="both"/>
      </w:pPr>
      <w:r>
        <w:lastRenderedPageBreak/>
        <w:t xml:space="preserve">     -   </w:t>
      </w:r>
      <w:r w:rsidRPr="00915AD2">
        <w:t>повышение эффективности управления и распоряжения муниципальным имуществом, в том числе земельным ресурсами;</w:t>
      </w:r>
    </w:p>
    <w:p w:rsidR="002B2323" w:rsidRPr="00915AD2" w:rsidRDefault="002B2323" w:rsidP="002B2323">
      <w:pPr>
        <w:pStyle w:val="af2"/>
        <w:ind w:left="0" w:firstLine="709"/>
        <w:jc w:val="both"/>
      </w:pPr>
      <w:r>
        <w:t xml:space="preserve">    </w:t>
      </w:r>
      <w:r w:rsidRPr="00915AD2">
        <w:t>-  совершенствования системы управления муниципальным имуществом</w:t>
      </w:r>
    </w:p>
    <w:p w:rsidR="002B2323" w:rsidRDefault="002B2323" w:rsidP="002B2323">
      <w:pPr>
        <w:pStyle w:val="af2"/>
        <w:ind w:left="0" w:firstLine="709"/>
        <w:jc w:val="both"/>
      </w:pPr>
      <w:r>
        <w:t xml:space="preserve">        </w:t>
      </w:r>
      <w:r w:rsidRPr="00915AD2">
        <w:t>Источником получения информации по целевым показателям эффективности являются отчеты исполнителей и соисполнителей Программы.</w:t>
      </w:r>
    </w:p>
    <w:p w:rsidR="002B2323" w:rsidRPr="00915AD2" w:rsidRDefault="002B2323" w:rsidP="002B2323">
      <w:pPr>
        <w:ind w:firstLine="709"/>
      </w:pPr>
      <w:r w:rsidRPr="00915AD2">
        <w:t>Показатель эффективности рассчитывается по формуле:</w:t>
      </w:r>
    </w:p>
    <w:tbl>
      <w:tblPr>
        <w:tblW w:w="0" w:type="auto"/>
        <w:tblBorders>
          <w:top w:val="single" w:sz="4" w:space="0" w:color="auto"/>
          <w:left w:val="single" w:sz="4" w:space="0" w:color="auto"/>
          <w:bottom w:val="single" w:sz="4" w:space="0" w:color="auto"/>
          <w:right w:val="single" w:sz="4" w:space="0" w:color="auto"/>
        </w:tblBorders>
        <w:tblLook w:val="0000"/>
      </w:tblPr>
      <w:tblGrid>
        <w:gridCol w:w="6756"/>
      </w:tblGrid>
      <w:tr w:rsidR="002B2323" w:rsidRPr="00915AD2" w:rsidTr="008331BC">
        <w:trPr>
          <w:trHeight w:val="2219"/>
        </w:trPr>
        <w:tc>
          <w:tcPr>
            <w:tcW w:w="6756" w:type="dxa"/>
            <w:tcBorders>
              <w:top w:val="nil"/>
              <w:left w:val="nil"/>
              <w:bottom w:val="nil"/>
              <w:right w:val="nil"/>
            </w:tcBorders>
          </w:tcPr>
          <w:p w:rsidR="002B2323" w:rsidRPr="00915AD2" w:rsidRDefault="002B2323" w:rsidP="008331BC">
            <w:pPr>
              <w:ind w:firstLine="709"/>
              <w:jc w:val="center"/>
            </w:pPr>
            <w:r w:rsidRPr="00915AD2">
              <w:t xml:space="preserve">      (</w:t>
            </w:r>
            <w:proofErr w:type="spellStart"/>
            <w:r w:rsidRPr="00915AD2">
              <w:t>Xi</w:t>
            </w:r>
            <w:proofErr w:type="spellEnd"/>
            <w:r w:rsidRPr="00915AD2">
              <w:t xml:space="preserve"> тек – </w:t>
            </w:r>
            <w:proofErr w:type="spellStart"/>
            <w:r w:rsidRPr="00915AD2">
              <w:t>Xi</w:t>
            </w:r>
            <w:proofErr w:type="spellEnd"/>
            <w:r w:rsidRPr="00915AD2">
              <w:t xml:space="preserve"> </w:t>
            </w:r>
            <w:proofErr w:type="spellStart"/>
            <w:r w:rsidRPr="00915AD2">
              <w:t>начальн</w:t>
            </w:r>
            <w:proofErr w:type="spellEnd"/>
            <w:r w:rsidRPr="00915AD2">
              <w:t>)</w:t>
            </w:r>
          </w:p>
          <w:p w:rsidR="002B2323" w:rsidRPr="00915AD2" w:rsidRDefault="002B2323" w:rsidP="008331BC">
            <w:pPr>
              <w:ind w:firstLine="709"/>
              <w:jc w:val="center"/>
            </w:pPr>
            <w:proofErr w:type="spellStart"/>
            <w:r w:rsidRPr="00915AD2">
              <w:t>Ki</w:t>
            </w:r>
            <w:proofErr w:type="spellEnd"/>
            <w:r w:rsidRPr="00915AD2">
              <w:t xml:space="preserve"> ------------------------------</w:t>
            </w:r>
          </w:p>
          <w:p w:rsidR="002B2323" w:rsidRPr="00915AD2" w:rsidRDefault="002B2323" w:rsidP="008331BC">
            <w:pPr>
              <w:ind w:firstLine="709"/>
              <w:jc w:val="center"/>
            </w:pPr>
            <w:r w:rsidRPr="00915AD2">
              <w:t xml:space="preserve">       (</w:t>
            </w:r>
            <w:proofErr w:type="spellStart"/>
            <w:r w:rsidRPr="00915AD2">
              <w:t>Xi</w:t>
            </w:r>
            <w:proofErr w:type="spellEnd"/>
            <w:r w:rsidRPr="00915AD2">
              <w:t xml:space="preserve"> план – </w:t>
            </w:r>
            <w:proofErr w:type="spellStart"/>
            <w:r w:rsidRPr="00915AD2">
              <w:t>Xi</w:t>
            </w:r>
            <w:proofErr w:type="spellEnd"/>
            <w:r w:rsidRPr="00915AD2">
              <w:t xml:space="preserve"> </w:t>
            </w:r>
            <w:proofErr w:type="spellStart"/>
            <w:r w:rsidRPr="00915AD2">
              <w:t>начальн</w:t>
            </w:r>
            <w:proofErr w:type="spellEnd"/>
            <w:r w:rsidRPr="00915AD2">
              <w:t>)</w:t>
            </w:r>
          </w:p>
          <w:p w:rsidR="002B2323" w:rsidRPr="00915AD2" w:rsidRDefault="002B2323" w:rsidP="008331BC">
            <w:pPr>
              <w:ind w:firstLine="709"/>
              <w:jc w:val="center"/>
            </w:pPr>
            <w:r w:rsidRPr="00915AD2">
              <w:t>Е =∑ ------------------------------------------ х 100%</w:t>
            </w:r>
          </w:p>
          <w:p w:rsidR="002B2323" w:rsidRPr="00915AD2" w:rsidRDefault="002B2323" w:rsidP="008331BC">
            <w:pPr>
              <w:ind w:firstLine="709"/>
              <w:jc w:val="center"/>
            </w:pPr>
            <w:r w:rsidRPr="00915AD2">
              <w:t>(</w:t>
            </w:r>
            <w:proofErr w:type="spellStart"/>
            <w:proofErr w:type="gramStart"/>
            <w:r w:rsidRPr="00915AD2">
              <w:t>F</w:t>
            </w:r>
            <w:proofErr w:type="gramEnd"/>
            <w:r w:rsidRPr="00915AD2">
              <w:t>тек</w:t>
            </w:r>
            <w:proofErr w:type="spellEnd"/>
            <w:r w:rsidRPr="00915AD2">
              <w:t xml:space="preserve"> / </w:t>
            </w:r>
            <w:proofErr w:type="spellStart"/>
            <w:r w:rsidRPr="00915AD2">
              <w:t>Fплан</w:t>
            </w:r>
            <w:proofErr w:type="spellEnd"/>
            <w:r w:rsidRPr="00915AD2">
              <w:t>)</w:t>
            </w:r>
          </w:p>
        </w:tc>
      </w:tr>
    </w:tbl>
    <w:p w:rsidR="002B2323" w:rsidRPr="00915AD2" w:rsidRDefault="002B2323" w:rsidP="002B2323">
      <w:pPr>
        <w:ind w:firstLine="709"/>
      </w:pPr>
      <w:r w:rsidRPr="00915AD2">
        <w:t>где:</w:t>
      </w:r>
    </w:p>
    <w:p w:rsidR="002B2323" w:rsidRPr="00915AD2" w:rsidRDefault="002B2323" w:rsidP="002B2323">
      <w:pPr>
        <w:ind w:firstLine="709"/>
      </w:pPr>
      <w:proofErr w:type="spellStart"/>
      <w:r w:rsidRPr="00915AD2">
        <w:t>Xi</w:t>
      </w:r>
      <w:proofErr w:type="spellEnd"/>
      <w:r w:rsidRPr="00915AD2">
        <w:t xml:space="preserve"> </w:t>
      </w:r>
      <w:proofErr w:type="spellStart"/>
      <w:r w:rsidRPr="00915AD2">
        <w:t>начальн</w:t>
      </w:r>
      <w:proofErr w:type="spellEnd"/>
      <w:r w:rsidRPr="00915AD2">
        <w:t xml:space="preserve"> - значение i-го целевого показателя (индикатора) на начало реализации Программы;</w:t>
      </w:r>
    </w:p>
    <w:p w:rsidR="002B2323" w:rsidRPr="00915AD2" w:rsidRDefault="002B2323" w:rsidP="002B2323">
      <w:pPr>
        <w:ind w:firstLine="709"/>
      </w:pPr>
      <w:proofErr w:type="spellStart"/>
      <w:r w:rsidRPr="00915AD2">
        <w:t>Xi</w:t>
      </w:r>
      <w:proofErr w:type="spellEnd"/>
      <w:r w:rsidRPr="00915AD2">
        <w:t xml:space="preserve"> план - плановое значение показателя;</w:t>
      </w:r>
    </w:p>
    <w:p w:rsidR="002B2323" w:rsidRPr="00915AD2" w:rsidRDefault="002B2323" w:rsidP="002B2323">
      <w:pPr>
        <w:ind w:firstLine="709"/>
      </w:pPr>
      <w:proofErr w:type="spellStart"/>
      <w:r w:rsidRPr="00915AD2">
        <w:t>Xi</w:t>
      </w:r>
      <w:proofErr w:type="spellEnd"/>
      <w:r w:rsidRPr="00915AD2">
        <w:t xml:space="preserve"> тек - текущее значение показателя;</w:t>
      </w:r>
    </w:p>
    <w:p w:rsidR="002B2323" w:rsidRPr="00915AD2" w:rsidRDefault="002B2323" w:rsidP="002B2323">
      <w:pPr>
        <w:ind w:firstLine="709"/>
      </w:pPr>
      <w:r w:rsidRPr="00915AD2">
        <w:t>F план - плановая сумма финансирования по Программе;</w:t>
      </w:r>
    </w:p>
    <w:p w:rsidR="002B2323" w:rsidRPr="00915AD2" w:rsidRDefault="002B2323" w:rsidP="002B2323">
      <w:pPr>
        <w:ind w:firstLine="709"/>
      </w:pPr>
      <w:r w:rsidRPr="00915AD2">
        <w:t>F тек - сумма финансирования на текущую дату;</w:t>
      </w:r>
    </w:p>
    <w:p w:rsidR="002B2323" w:rsidRDefault="002B2323" w:rsidP="002B2323">
      <w:pPr>
        <w:ind w:firstLine="709"/>
      </w:pPr>
      <w:proofErr w:type="spellStart"/>
      <w:r w:rsidRPr="00915AD2">
        <w:t>Ki</w:t>
      </w:r>
      <w:proofErr w:type="spellEnd"/>
      <w:r w:rsidRPr="00915AD2">
        <w:t xml:space="preserve"> - весовой коэффициент параметра.</w:t>
      </w:r>
    </w:p>
    <w:p w:rsidR="002B2323" w:rsidRPr="002E7F3E" w:rsidRDefault="002B2323" w:rsidP="002B2323">
      <w:pPr>
        <w:ind w:firstLine="709"/>
        <w:jc w:val="both"/>
        <w:rPr>
          <w:color w:val="000000"/>
        </w:rPr>
      </w:pPr>
      <w:r w:rsidRPr="002E7F3E">
        <w:rPr>
          <w:color w:val="000000"/>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2B2323" w:rsidRPr="002E7F3E" w:rsidRDefault="006B6720" w:rsidP="002B2323">
      <w:pPr>
        <w:ind w:firstLine="709"/>
        <w:rPr>
          <w:color w:val="000000"/>
        </w:rPr>
      </w:pPr>
      <w:r w:rsidRPr="006B6720">
        <w:rPr>
          <w:noProof/>
        </w:rPr>
        <w:pict>
          <v:shape id="_x0000_s1028" type="#_x0000_t75" style="position:absolute;left:0;text-align:left;margin-left:172.85pt;margin-top:5.65pt;width:109.85pt;height:43.15pt;z-index:251664384" wrapcoords="9912 2607 444 6703 296 8566 1627 8566 296 10055 1184 14524 9321 14524 9321 16014 10948 19366 11688 19366 13019 19366 13167 18993 12723 17131 11836 14524 18493 14152 20860 12662 20416 7448 18197 5959 11244 2607 9912 2607">
            <v:imagedata r:id="rId26" o:title=""/>
            <w10:wrap type="tight"/>
          </v:shape>
          <o:OLEObject Type="Embed" ProgID="Equation.3" ShapeID="_x0000_s1028" DrawAspect="Content" ObjectID="_1672485719" r:id="rId27"/>
        </w:pict>
      </w:r>
    </w:p>
    <w:p w:rsidR="002B2323" w:rsidRPr="002E7F3E" w:rsidRDefault="002B2323" w:rsidP="002B2323">
      <w:pPr>
        <w:ind w:firstLine="709"/>
        <w:rPr>
          <w:color w:val="000000"/>
        </w:rPr>
      </w:pPr>
      <w:r w:rsidRPr="002E7F3E">
        <w:rPr>
          <w:color w:val="000000"/>
        </w:rPr>
        <w:t xml:space="preserve">                                                     где:</w:t>
      </w:r>
    </w:p>
    <w:p w:rsidR="002B2323" w:rsidRPr="002E7F3E" w:rsidRDefault="002B2323" w:rsidP="002B2323">
      <w:pPr>
        <w:ind w:firstLine="709"/>
        <w:rPr>
          <w:color w:val="000000"/>
        </w:rPr>
      </w:pPr>
    </w:p>
    <w:p w:rsidR="002B2323" w:rsidRPr="002E7F3E" w:rsidRDefault="002B2323" w:rsidP="002B2323">
      <w:pPr>
        <w:ind w:firstLine="709"/>
        <w:jc w:val="both"/>
        <w:rPr>
          <w:color w:val="000000"/>
        </w:rPr>
      </w:pPr>
      <w:proofErr w:type="spellStart"/>
      <w:r w:rsidRPr="002E7F3E">
        <w:rPr>
          <w:color w:val="000000"/>
        </w:rPr>
        <w:t>Э</w:t>
      </w:r>
      <w:r w:rsidRPr="002E7F3E">
        <w:rPr>
          <w:color w:val="000000"/>
          <w:vertAlign w:val="subscript"/>
        </w:rPr>
        <w:t>бюд</w:t>
      </w:r>
      <w:proofErr w:type="spellEnd"/>
      <w:r w:rsidRPr="002E7F3E">
        <w:rPr>
          <w:color w:val="000000"/>
        </w:rPr>
        <w:t xml:space="preserve"> – бюджетная эффективность Программы;</w:t>
      </w:r>
    </w:p>
    <w:p w:rsidR="002B2323" w:rsidRPr="002E7F3E" w:rsidRDefault="002B2323" w:rsidP="002B2323">
      <w:pPr>
        <w:ind w:firstLine="709"/>
        <w:jc w:val="both"/>
        <w:rPr>
          <w:color w:val="000000"/>
        </w:rPr>
      </w:pPr>
      <w:r w:rsidRPr="002E7F3E">
        <w:rPr>
          <w:color w:val="000000"/>
        </w:rPr>
        <w:t>Ф</w:t>
      </w:r>
      <w:r w:rsidRPr="002E7F3E">
        <w:rPr>
          <w:color w:val="000000"/>
          <w:vertAlign w:val="subscript"/>
        </w:rPr>
        <w:t>и</w:t>
      </w:r>
      <w:r w:rsidRPr="002E7F3E">
        <w:rPr>
          <w:color w:val="000000"/>
        </w:rPr>
        <w:t xml:space="preserve"> – фактическое использование средств;</w:t>
      </w:r>
    </w:p>
    <w:p w:rsidR="002B2323" w:rsidRPr="002E7F3E" w:rsidRDefault="002B2323" w:rsidP="002B2323">
      <w:pPr>
        <w:ind w:firstLine="709"/>
      </w:pPr>
      <w:proofErr w:type="spellStart"/>
      <w:r w:rsidRPr="002E7F3E">
        <w:rPr>
          <w:color w:val="000000"/>
        </w:rPr>
        <w:t>Ф</w:t>
      </w:r>
      <w:r w:rsidRPr="002E7F3E">
        <w:rPr>
          <w:color w:val="000000"/>
          <w:vertAlign w:val="subscript"/>
        </w:rPr>
        <w:t>п</w:t>
      </w:r>
      <w:proofErr w:type="spellEnd"/>
      <w:r w:rsidRPr="002E7F3E">
        <w:rPr>
          <w:color w:val="000000"/>
        </w:rPr>
        <w:t xml:space="preserve"> – планируемое использование средств</w:t>
      </w:r>
    </w:p>
    <w:p w:rsidR="002B2323" w:rsidRPr="002E7F3E" w:rsidRDefault="002B2323" w:rsidP="002B2323">
      <w:pPr>
        <w:tabs>
          <w:tab w:val="left" w:pos="1134"/>
        </w:tabs>
        <w:suppressAutoHyphens/>
        <w:autoSpaceDE w:val="0"/>
        <w:autoSpaceDN w:val="0"/>
        <w:adjustRightInd w:val="0"/>
        <w:ind w:firstLine="709"/>
        <w:jc w:val="both"/>
        <w:rPr>
          <w:kern w:val="2"/>
        </w:rPr>
      </w:pPr>
      <w:r w:rsidRPr="002E7F3E">
        <w:t xml:space="preserve"> </w:t>
      </w:r>
      <w:r w:rsidRPr="002E7F3E">
        <w:rPr>
          <w:kern w:val="2"/>
        </w:rPr>
        <w:t xml:space="preserve">Указанные результаты </w:t>
      </w:r>
      <w:proofErr w:type="gramStart"/>
      <w:r w:rsidRPr="002E7F3E">
        <w:rPr>
          <w:kern w:val="2"/>
        </w:rPr>
        <w:t>будут</w:t>
      </w:r>
      <w:proofErr w:type="gramEnd"/>
      <w:r w:rsidRPr="002E7F3E">
        <w:rPr>
          <w:kern w:val="2"/>
        </w:rPr>
        <w:t xml:space="preserve"> достигнут за счет обеспечения исполнения расходных обязательств при сохранении долгосрочной сбалансированности и устойчивости бюджета, оптимальной долговой нагрузки с созданием механизмов и условий для оценки э</w:t>
      </w:r>
      <w:r>
        <w:rPr>
          <w:kern w:val="2"/>
        </w:rPr>
        <w:t>ффективности бюджетных расходов,</w:t>
      </w:r>
      <w:r w:rsidRPr="002E7F3E">
        <w:rPr>
          <w:kern w:val="2"/>
        </w:rPr>
        <w:t xml:space="preserve"> за счет предоставления финансовой поддержки бюджету поселения в соответствии с требованиями бюджетного законодательства, стимулирования органов местного самоуправления к наращиванию собственной доходной базы, оказания методологической помощи органам местного самоуправления по финансово-бюджетным вопросам и мониторингу основных параметров бюджета.</w:t>
      </w:r>
    </w:p>
    <w:p w:rsidR="002B2323" w:rsidRPr="002E7F3E" w:rsidRDefault="002B2323" w:rsidP="002B2323">
      <w:pPr>
        <w:suppressAutoHyphens/>
        <w:autoSpaceDE w:val="0"/>
        <w:autoSpaceDN w:val="0"/>
        <w:adjustRightInd w:val="0"/>
        <w:ind w:firstLine="709"/>
        <w:jc w:val="both"/>
        <w:rPr>
          <w:kern w:val="2"/>
        </w:rPr>
      </w:pPr>
    </w:p>
    <w:p w:rsidR="002B2323" w:rsidRPr="00915AD2" w:rsidRDefault="002B2323" w:rsidP="002B2323">
      <w:pPr>
        <w:pStyle w:val="af2"/>
        <w:ind w:left="0" w:firstLine="709"/>
        <w:jc w:val="both"/>
      </w:pPr>
      <w:r>
        <w:t xml:space="preserve">       </w:t>
      </w:r>
    </w:p>
    <w:p w:rsidR="002B2323" w:rsidRPr="00915AD2" w:rsidRDefault="002B2323" w:rsidP="002B2323"/>
    <w:p w:rsidR="002B2323" w:rsidRPr="00915AD2" w:rsidRDefault="002B2323" w:rsidP="002B2323">
      <w:pPr>
        <w:spacing w:line="360" w:lineRule="auto"/>
        <w:jc w:val="both"/>
      </w:pPr>
    </w:p>
    <w:p w:rsidR="002B2323" w:rsidRPr="00915AD2" w:rsidRDefault="002B2323" w:rsidP="002B2323">
      <w:pPr>
        <w:pStyle w:val="af4"/>
        <w:spacing w:line="360" w:lineRule="auto"/>
        <w:jc w:val="both"/>
        <w:rPr>
          <w:rFonts w:ascii="Times New Roman" w:hAnsi="Times New Roman"/>
        </w:rPr>
      </w:pPr>
    </w:p>
    <w:p w:rsidR="002B2323" w:rsidRPr="00734F3D" w:rsidRDefault="002B2323" w:rsidP="002B2323">
      <w:pPr>
        <w:pStyle w:val="af4"/>
        <w:jc w:val="both"/>
        <w:rPr>
          <w:rFonts w:ascii="Times New Roman" w:hAnsi="Times New Roman"/>
          <w:b/>
          <w:bCs/>
          <w:highlight w:val="yellow"/>
        </w:rPr>
      </w:pPr>
    </w:p>
    <w:p w:rsidR="002B2323" w:rsidRPr="00C24654" w:rsidRDefault="002B2323" w:rsidP="002B2323">
      <w:pPr>
        <w:pStyle w:val="af2"/>
        <w:jc w:val="right"/>
        <w:rPr>
          <w:highlight w:val="yellow"/>
        </w:rPr>
        <w:sectPr w:rsidR="002B2323" w:rsidRPr="00C24654" w:rsidSect="00296EAE">
          <w:footerReference w:type="default" r:id="rId28"/>
          <w:pgSz w:w="11906" w:h="16838"/>
          <w:pgMar w:top="567" w:right="851" w:bottom="567" w:left="1134" w:header="709" w:footer="709" w:gutter="0"/>
          <w:cols w:space="708"/>
          <w:docGrid w:linePitch="360"/>
        </w:sectPr>
      </w:pPr>
      <w:r w:rsidRPr="00734F3D">
        <w:rPr>
          <w:highlight w:val="yellow"/>
        </w:rPr>
        <w:t xml:space="preserve">                                                                                       </w:t>
      </w:r>
      <w:r>
        <w:rPr>
          <w:highlight w:val="yellow"/>
        </w:rPr>
        <w:t xml:space="preserve">                      </w:t>
      </w:r>
    </w:p>
    <w:p w:rsidR="002B2323" w:rsidRPr="00223545" w:rsidRDefault="002B2323" w:rsidP="002B2323">
      <w:pPr>
        <w:pStyle w:val="af4"/>
        <w:spacing w:after="0" w:line="240" w:lineRule="auto"/>
        <w:rPr>
          <w:rFonts w:ascii="Times New Roman" w:hAnsi="Times New Roman"/>
          <w:b/>
        </w:rPr>
      </w:pPr>
      <w:r w:rsidRPr="00223545">
        <w:rPr>
          <w:rFonts w:ascii="Times New Roman" w:hAnsi="Times New Roman"/>
          <w:b/>
        </w:rPr>
        <w:lastRenderedPageBreak/>
        <w:t>ПАСПОРТ</w:t>
      </w:r>
    </w:p>
    <w:p w:rsidR="002B2323" w:rsidRDefault="002B2323" w:rsidP="002B2323">
      <w:pPr>
        <w:jc w:val="center"/>
        <w:rPr>
          <w:b/>
          <w:color w:val="000000"/>
        </w:rPr>
      </w:pPr>
      <w:r w:rsidRPr="00223545">
        <w:rPr>
          <w:b/>
          <w:bCs/>
          <w:color w:val="000000"/>
        </w:rPr>
        <w:t xml:space="preserve">подпрограммы № 1 «Развитие кадрового потенциала муниципальной службы </w:t>
      </w:r>
      <w:r>
        <w:rPr>
          <w:b/>
          <w:bCs/>
          <w:color w:val="000000"/>
        </w:rPr>
        <w:t>Бегуницкого</w:t>
      </w:r>
      <w:r w:rsidRPr="00223545">
        <w:rPr>
          <w:b/>
          <w:bCs/>
          <w:color w:val="000000"/>
        </w:rPr>
        <w:t xml:space="preserve"> сельского поселения </w:t>
      </w:r>
      <w:r w:rsidRPr="00223545">
        <w:rPr>
          <w:b/>
          <w:color w:val="000000"/>
        </w:rPr>
        <w:t>»</w:t>
      </w:r>
    </w:p>
    <w:p w:rsidR="002B2323" w:rsidRPr="00223545" w:rsidRDefault="002B2323" w:rsidP="002B2323">
      <w:pPr>
        <w:jc w:val="center"/>
        <w:rPr>
          <w:b/>
          <w:color w:val="000000"/>
        </w:rPr>
      </w:pPr>
    </w:p>
    <w:tbl>
      <w:tblPr>
        <w:tblW w:w="10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271"/>
        <w:gridCol w:w="7502"/>
      </w:tblGrid>
      <w:tr w:rsidR="002B2323" w:rsidRPr="008C1BB0" w:rsidTr="008331BC">
        <w:trPr>
          <w:trHeight w:val="695"/>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Полное наименование муниципальной подпрограммы</w:t>
            </w:r>
          </w:p>
        </w:tc>
        <w:tc>
          <w:tcPr>
            <w:tcW w:w="7502" w:type="dxa"/>
            <w:shd w:val="clear" w:color="auto" w:fill="auto"/>
          </w:tcPr>
          <w:p w:rsidR="002B2323" w:rsidRPr="00512178" w:rsidRDefault="002B2323" w:rsidP="008331BC">
            <w:pPr>
              <w:pStyle w:val="af4"/>
              <w:spacing w:after="0" w:line="240" w:lineRule="auto"/>
              <w:jc w:val="both"/>
              <w:rPr>
                <w:rFonts w:ascii="Times New Roman" w:hAnsi="Times New Roman"/>
                <w:color w:val="00000A"/>
              </w:rPr>
            </w:pPr>
            <w:r w:rsidRPr="00512178">
              <w:rPr>
                <w:rFonts w:ascii="Times New Roman" w:hAnsi="Times New Roman"/>
                <w:color w:val="00000A"/>
              </w:rPr>
              <w:t>«</w:t>
            </w:r>
            <w:r w:rsidRPr="00512178">
              <w:rPr>
                <w:rFonts w:ascii="Times New Roman" w:hAnsi="Times New Roman"/>
              </w:rPr>
              <w:t xml:space="preserve">Развитие кадрового потенциала </w:t>
            </w:r>
            <w:r>
              <w:rPr>
                <w:rFonts w:ascii="Times New Roman" w:hAnsi="Times New Roman"/>
              </w:rPr>
              <w:t>Бегуницкого</w:t>
            </w:r>
            <w:r w:rsidRPr="00512178">
              <w:rPr>
                <w:rFonts w:ascii="Times New Roman" w:hAnsi="Times New Roman"/>
              </w:rPr>
              <w:t xml:space="preserve"> сельского поселения Волосовского муниципального района Ленинградской области</w:t>
            </w:r>
            <w:r w:rsidRPr="00512178">
              <w:rPr>
                <w:rFonts w:ascii="Times New Roman" w:hAnsi="Times New Roman"/>
                <w:color w:val="00000A"/>
              </w:rPr>
              <w:t>»</w:t>
            </w:r>
          </w:p>
          <w:p w:rsidR="002B2323" w:rsidRPr="00512178" w:rsidRDefault="002B2323" w:rsidP="008331BC">
            <w:pPr>
              <w:pStyle w:val="af4"/>
              <w:spacing w:after="0" w:line="240" w:lineRule="auto"/>
              <w:ind w:firstLine="709"/>
              <w:jc w:val="both"/>
              <w:rPr>
                <w:rFonts w:ascii="Times New Roman" w:hAnsi="Times New Roman"/>
                <w:lang w:eastAsia="en-US"/>
              </w:rPr>
            </w:pP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lang w:eastAsia="en-US"/>
              </w:rPr>
              <w:t>Ответственный исполнитель муниципальной подпрограммы</w:t>
            </w:r>
          </w:p>
        </w:tc>
        <w:tc>
          <w:tcPr>
            <w:tcW w:w="7502" w:type="dxa"/>
            <w:shd w:val="clear" w:color="auto" w:fill="auto"/>
          </w:tcPr>
          <w:p w:rsidR="002B2323" w:rsidRPr="00512178" w:rsidRDefault="002B2323" w:rsidP="008331BC">
            <w:pPr>
              <w:pStyle w:val="af4"/>
              <w:spacing w:after="0" w:line="240" w:lineRule="auto"/>
              <w:jc w:val="left"/>
              <w:rPr>
                <w:rFonts w:ascii="Times New Roman" w:hAnsi="Times New Roman"/>
              </w:rPr>
            </w:pPr>
            <w:r w:rsidRPr="00512178">
              <w:rPr>
                <w:rFonts w:ascii="Times New Roman" w:hAnsi="Times New Roman"/>
              </w:rPr>
              <w:t xml:space="preserve">Специалисты администрации муниципального образования </w:t>
            </w:r>
            <w:r>
              <w:rPr>
                <w:rFonts w:ascii="Times New Roman" w:hAnsi="Times New Roman"/>
              </w:rPr>
              <w:t>Бегуницкое</w:t>
            </w:r>
            <w:r w:rsidRPr="00512178">
              <w:rPr>
                <w:rFonts w:ascii="Times New Roman" w:hAnsi="Times New Roman"/>
              </w:rPr>
              <w:t xml:space="preserve"> сельское поселение Волосовского муниципального района Ленинградской области</w:t>
            </w:r>
          </w:p>
        </w:tc>
      </w:tr>
      <w:tr w:rsidR="002B2323" w:rsidRPr="008C1BB0" w:rsidTr="008331BC">
        <w:trPr>
          <w:trHeight w:val="7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Цели   подпрограммы</w:t>
            </w:r>
          </w:p>
        </w:tc>
        <w:tc>
          <w:tcPr>
            <w:tcW w:w="7502" w:type="dxa"/>
            <w:shd w:val="clear" w:color="auto" w:fill="auto"/>
          </w:tcPr>
          <w:p w:rsidR="002B2323" w:rsidRPr="00512178" w:rsidRDefault="002B2323" w:rsidP="008331BC">
            <w:pPr>
              <w:pStyle w:val="a8"/>
              <w:rPr>
                <w:rFonts w:ascii="Times New Roman" w:hAnsi="Times New Roman"/>
                <w:sz w:val="24"/>
                <w:szCs w:val="24"/>
              </w:rPr>
            </w:pPr>
            <w:r w:rsidRPr="00512178">
              <w:rPr>
                <w:rFonts w:ascii="Times New Roman" w:hAnsi="Times New Roman"/>
                <w:sz w:val="24"/>
                <w:szCs w:val="24"/>
              </w:rPr>
              <w:t xml:space="preserve">Повышение эффективности деятельности   органов местного самоуправления </w:t>
            </w: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lang w:eastAsia="en-US"/>
              </w:rPr>
              <w:t>Задачи подпрограммы</w:t>
            </w:r>
          </w:p>
        </w:tc>
        <w:tc>
          <w:tcPr>
            <w:tcW w:w="7502" w:type="dxa"/>
            <w:shd w:val="clear" w:color="auto" w:fill="auto"/>
          </w:tcPr>
          <w:p w:rsidR="002B2323" w:rsidRPr="00512178" w:rsidRDefault="002B2323" w:rsidP="008331BC">
            <w:pPr>
              <w:pStyle w:val="af4"/>
              <w:spacing w:after="0" w:line="240" w:lineRule="auto"/>
              <w:jc w:val="both"/>
              <w:rPr>
                <w:rFonts w:ascii="Times New Roman" w:hAnsi="Times New Roman"/>
                <w:color w:val="00000A"/>
                <w:lang w:eastAsia="en-US"/>
              </w:rPr>
            </w:pPr>
            <w:r>
              <w:t xml:space="preserve"> </w:t>
            </w:r>
            <w:r w:rsidRPr="00512178">
              <w:rPr>
                <w:rFonts w:ascii="Times New Roman" w:hAnsi="Times New Roman"/>
              </w:rPr>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Целевые индикаторы и  показатели муниципальной  подпрограммы</w:t>
            </w:r>
          </w:p>
        </w:tc>
        <w:tc>
          <w:tcPr>
            <w:tcW w:w="7502" w:type="dxa"/>
            <w:shd w:val="clear" w:color="auto" w:fill="auto"/>
          </w:tcPr>
          <w:p w:rsidR="002B2323" w:rsidRPr="00512178" w:rsidRDefault="002B2323" w:rsidP="008331BC">
            <w:pPr>
              <w:jc w:val="both"/>
            </w:pPr>
            <w:r w:rsidRPr="00512178">
              <w:t>1. Доля муниципальных служащих с высшим  образованием, %;</w:t>
            </w:r>
          </w:p>
          <w:p w:rsidR="002B2323" w:rsidRPr="00512178" w:rsidRDefault="002B2323" w:rsidP="008331BC">
            <w:pPr>
              <w:jc w:val="both"/>
            </w:pPr>
            <w:r w:rsidRPr="00512178">
              <w:t>2. Количество муниципальных служащих, прошедших повышение  квалификации,  чел;</w:t>
            </w: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color w:val="00000A"/>
                <w:lang w:eastAsia="en-US"/>
              </w:rPr>
            </w:pPr>
            <w:r w:rsidRPr="00512178">
              <w:rPr>
                <w:rFonts w:ascii="Times New Roman" w:hAnsi="Times New Roman"/>
                <w:color w:val="00000A"/>
                <w:lang w:eastAsia="en-US"/>
              </w:rPr>
              <w:t>Этапы и сроки реализации подпрограммы</w:t>
            </w:r>
          </w:p>
        </w:tc>
        <w:tc>
          <w:tcPr>
            <w:tcW w:w="7502" w:type="dxa"/>
            <w:shd w:val="clear" w:color="auto" w:fill="auto"/>
          </w:tcPr>
          <w:p w:rsidR="002B2323" w:rsidRPr="00512178" w:rsidRDefault="002B2323" w:rsidP="008331BC">
            <w:pPr>
              <w:pStyle w:val="af4"/>
              <w:spacing w:after="0" w:line="240" w:lineRule="auto"/>
              <w:jc w:val="both"/>
              <w:rPr>
                <w:rFonts w:ascii="Times New Roman" w:hAnsi="Times New Roman"/>
                <w:color w:val="00000A"/>
                <w:lang w:eastAsia="en-US"/>
              </w:rPr>
            </w:pPr>
            <w:r>
              <w:rPr>
                <w:rFonts w:ascii="Times New Roman" w:hAnsi="Times New Roman"/>
                <w:color w:val="00000A"/>
                <w:lang w:eastAsia="en-US"/>
              </w:rPr>
              <w:t>2021</w:t>
            </w:r>
            <w:r w:rsidRPr="00512178">
              <w:rPr>
                <w:rFonts w:ascii="Times New Roman" w:hAnsi="Times New Roman"/>
                <w:color w:val="00000A"/>
                <w:lang w:eastAsia="en-US"/>
              </w:rPr>
              <w:t>-</w:t>
            </w:r>
            <w:r>
              <w:rPr>
                <w:rFonts w:ascii="Times New Roman" w:hAnsi="Times New Roman"/>
                <w:color w:val="00000A"/>
                <w:lang w:eastAsia="en-US"/>
              </w:rPr>
              <w:t>2023</w:t>
            </w:r>
            <w:r w:rsidRPr="00512178">
              <w:rPr>
                <w:rFonts w:ascii="Times New Roman" w:hAnsi="Times New Roman"/>
                <w:color w:val="00000A"/>
                <w:lang w:eastAsia="en-US"/>
              </w:rPr>
              <w:t xml:space="preserve"> годы</w:t>
            </w:r>
          </w:p>
          <w:p w:rsidR="002B2323" w:rsidRPr="00512178" w:rsidRDefault="002B2323" w:rsidP="008331BC">
            <w:pPr>
              <w:rPr>
                <w:lang w:eastAsia="en-US"/>
              </w:rPr>
            </w:pPr>
            <w:r w:rsidRPr="00512178">
              <w:rPr>
                <w:lang w:eastAsia="en-US"/>
              </w:rPr>
              <w:t>Подпрограмма реализуется в один этап</w:t>
            </w: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Объемы финансирования подпрограммы</w:t>
            </w:r>
          </w:p>
        </w:tc>
        <w:tc>
          <w:tcPr>
            <w:tcW w:w="7502" w:type="dxa"/>
            <w:shd w:val="clear" w:color="auto" w:fill="auto"/>
          </w:tcPr>
          <w:p w:rsidR="002B2323" w:rsidRPr="00220E4E" w:rsidRDefault="002B2323" w:rsidP="008331BC">
            <w:pPr>
              <w:ind w:firstLine="709"/>
              <w:jc w:val="both"/>
            </w:pPr>
            <w:r w:rsidRPr="00512178">
              <w:t xml:space="preserve">Общий объем финансирования программы за весь период реализации составит </w:t>
            </w:r>
            <w:r>
              <w:t>240,00 тыс. рублей в том числе</w:t>
            </w:r>
            <w:r w:rsidRPr="00220E4E">
              <w:t>:</w:t>
            </w:r>
          </w:p>
          <w:p w:rsidR="002B2323" w:rsidRPr="00220E4E" w:rsidRDefault="002B2323" w:rsidP="008331BC">
            <w:pPr>
              <w:ind w:firstLine="709"/>
              <w:rPr>
                <w:color w:val="000000"/>
              </w:rPr>
            </w:pPr>
            <w:r w:rsidRPr="00220E4E">
              <w:rPr>
                <w:color w:val="000000"/>
              </w:rPr>
              <w:t xml:space="preserve">Областной бюджет –0,00 </w:t>
            </w:r>
            <w:r w:rsidRPr="00220E4E">
              <w:t>тыс. рублей</w:t>
            </w:r>
            <w:r>
              <w:t>;</w:t>
            </w:r>
          </w:p>
          <w:p w:rsidR="002B2323" w:rsidRPr="00220E4E" w:rsidRDefault="002B2323" w:rsidP="008331BC">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2B2323" w:rsidRPr="00220E4E" w:rsidRDefault="002B2323" w:rsidP="008331BC">
            <w:pPr>
              <w:ind w:firstLine="709"/>
              <w:rPr>
                <w:color w:val="000000"/>
              </w:rPr>
            </w:pPr>
            <w:r w:rsidRPr="00220E4E">
              <w:rPr>
                <w:color w:val="000000"/>
              </w:rPr>
              <w:t xml:space="preserve">Местный бюджет- </w:t>
            </w:r>
            <w:r>
              <w:rPr>
                <w:color w:val="000000"/>
              </w:rPr>
              <w:t>240,00</w:t>
            </w:r>
            <w:r w:rsidRPr="00220E4E">
              <w:rPr>
                <w:color w:val="000000"/>
              </w:rPr>
              <w:t xml:space="preserve"> </w:t>
            </w:r>
            <w:r w:rsidRPr="00220E4E">
              <w:t>тыс. рублей</w:t>
            </w:r>
            <w:r>
              <w:t>.</w:t>
            </w:r>
          </w:p>
          <w:p w:rsidR="002B2323" w:rsidRPr="00220E4E" w:rsidRDefault="002B2323" w:rsidP="008331BC">
            <w:pPr>
              <w:ind w:firstLine="709"/>
              <w:rPr>
                <w:color w:val="000000"/>
              </w:rPr>
            </w:pPr>
            <w:r w:rsidRPr="00220E4E">
              <w:rPr>
                <w:color w:val="000000"/>
              </w:rPr>
              <w:t xml:space="preserve">Из них по годам реализации: </w:t>
            </w:r>
          </w:p>
          <w:p w:rsidR="002B2323" w:rsidRPr="00220E4E" w:rsidRDefault="002B2323" w:rsidP="008331BC">
            <w:pPr>
              <w:ind w:firstLine="709"/>
              <w:rPr>
                <w:color w:val="000000"/>
              </w:rPr>
            </w:pPr>
            <w:r w:rsidRPr="00220E4E">
              <w:rPr>
                <w:color w:val="000000"/>
              </w:rPr>
              <w:t xml:space="preserve">в </w:t>
            </w:r>
            <w:r>
              <w:rPr>
                <w:color w:val="000000"/>
              </w:rPr>
              <w:t>2021 год- 80,00</w:t>
            </w:r>
            <w:r w:rsidRPr="00220E4E">
              <w:rPr>
                <w:color w:val="000000"/>
              </w:rPr>
              <w:t xml:space="preserve"> </w:t>
            </w:r>
            <w:r w:rsidRPr="00220E4E">
              <w:t>тыс. рублей</w:t>
            </w:r>
            <w:r w:rsidRPr="00220E4E">
              <w:rPr>
                <w:color w:val="000000"/>
              </w:rPr>
              <w:t xml:space="preserve">  в том числе:</w:t>
            </w:r>
          </w:p>
          <w:p w:rsidR="002B2323" w:rsidRPr="00220E4E" w:rsidRDefault="002B2323" w:rsidP="008331BC">
            <w:pPr>
              <w:ind w:firstLine="709"/>
              <w:rPr>
                <w:color w:val="000000"/>
              </w:rPr>
            </w:pPr>
            <w:r w:rsidRPr="00220E4E">
              <w:rPr>
                <w:color w:val="000000"/>
              </w:rPr>
              <w:t xml:space="preserve">Областной бюджет – 0,00 </w:t>
            </w:r>
            <w:r w:rsidRPr="00220E4E">
              <w:t>тыс. рублей</w:t>
            </w:r>
            <w:r>
              <w:t>;</w:t>
            </w:r>
          </w:p>
          <w:p w:rsidR="002B2323" w:rsidRPr="00220E4E" w:rsidRDefault="002B2323"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Pr="00220E4E" w:rsidRDefault="002B2323" w:rsidP="008331BC">
            <w:pPr>
              <w:ind w:firstLine="709"/>
              <w:rPr>
                <w:color w:val="000000"/>
              </w:rPr>
            </w:pPr>
            <w:r w:rsidRPr="00220E4E">
              <w:rPr>
                <w:color w:val="000000"/>
              </w:rPr>
              <w:t xml:space="preserve">Местный бюджет- </w:t>
            </w:r>
            <w:r>
              <w:rPr>
                <w:color w:val="000000"/>
              </w:rPr>
              <w:t>80,00</w:t>
            </w:r>
            <w:r w:rsidRPr="00220E4E">
              <w:t xml:space="preserve"> тыс. рублей</w:t>
            </w:r>
            <w:r>
              <w:t>.</w:t>
            </w:r>
          </w:p>
          <w:p w:rsidR="002B2323" w:rsidRPr="00220E4E" w:rsidRDefault="002B2323" w:rsidP="008331BC">
            <w:pPr>
              <w:ind w:firstLine="709"/>
              <w:rPr>
                <w:color w:val="000000"/>
              </w:rPr>
            </w:pPr>
            <w:r w:rsidRPr="00220E4E">
              <w:rPr>
                <w:color w:val="000000"/>
              </w:rPr>
              <w:t xml:space="preserve">в </w:t>
            </w:r>
            <w:r>
              <w:rPr>
                <w:color w:val="000000"/>
              </w:rPr>
              <w:t>2022 год-  80,00</w:t>
            </w:r>
            <w:r w:rsidRPr="00220E4E">
              <w:t xml:space="preserve"> тыс. рублей </w:t>
            </w:r>
            <w:r w:rsidRPr="00220E4E">
              <w:rPr>
                <w:color w:val="000000"/>
              </w:rPr>
              <w:t>в том числе:</w:t>
            </w:r>
          </w:p>
          <w:p w:rsidR="002B2323" w:rsidRPr="00220E4E" w:rsidRDefault="002B2323" w:rsidP="008331BC">
            <w:pPr>
              <w:ind w:firstLine="709"/>
              <w:rPr>
                <w:color w:val="000000"/>
              </w:rPr>
            </w:pPr>
            <w:r w:rsidRPr="00220E4E">
              <w:rPr>
                <w:color w:val="000000"/>
              </w:rPr>
              <w:t xml:space="preserve">Областной бюджет – 0,00 </w:t>
            </w:r>
            <w:r w:rsidRPr="00220E4E">
              <w:t>тыс. рублей</w:t>
            </w:r>
            <w:r>
              <w:t>;</w:t>
            </w:r>
          </w:p>
          <w:p w:rsidR="002B2323" w:rsidRPr="00220E4E" w:rsidRDefault="002B2323"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Pr="00220E4E" w:rsidRDefault="002B2323" w:rsidP="008331BC">
            <w:pPr>
              <w:ind w:firstLine="709"/>
              <w:rPr>
                <w:color w:val="000000"/>
              </w:rPr>
            </w:pPr>
            <w:r w:rsidRPr="00220E4E">
              <w:rPr>
                <w:color w:val="000000"/>
              </w:rPr>
              <w:t xml:space="preserve">Местный бюджет- </w:t>
            </w:r>
            <w:r>
              <w:rPr>
                <w:color w:val="000000"/>
              </w:rPr>
              <w:t>80</w:t>
            </w:r>
            <w:r w:rsidRPr="00220E4E">
              <w:rPr>
                <w:color w:val="000000"/>
              </w:rPr>
              <w:t xml:space="preserve">,00 </w:t>
            </w:r>
            <w:r w:rsidRPr="00220E4E">
              <w:t>тыс. рублей</w:t>
            </w:r>
            <w:r>
              <w:t>.</w:t>
            </w:r>
          </w:p>
          <w:p w:rsidR="002B2323" w:rsidRPr="00220E4E" w:rsidRDefault="002B2323" w:rsidP="008331BC">
            <w:pPr>
              <w:ind w:firstLine="709"/>
              <w:rPr>
                <w:color w:val="000000"/>
              </w:rPr>
            </w:pPr>
            <w:r w:rsidRPr="00220E4E">
              <w:rPr>
                <w:color w:val="000000"/>
              </w:rPr>
              <w:t xml:space="preserve">в </w:t>
            </w:r>
            <w:r>
              <w:rPr>
                <w:color w:val="000000"/>
              </w:rPr>
              <w:t>2023год- 80,00</w:t>
            </w:r>
            <w:r w:rsidRPr="00220E4E">
              <w:rPr>
                <w:color w:val="000000"/>
              </w:rPr>
              <w:t xml:space="preserve">  </w:t>
            </w:r>
            <w:r w:rsidRPr="00220E4E">
              <w:t>тыс. рублей</w:t>
            </w:r>
            <w:r w:rsidRPr="00220E4E">
              <w:rPr>
                <w:color w:val="000000"/>
              </w:rPr>
              <w:t xml:space="preserve">     в том числе:</w:t>
            </w:r>
          </w:p>
          <w:p w:rsidR="002B2323" w:rsidRPr="00220E4E" w:rsidRDefault="002B2323" w:rsidP="008331BC">
            <w:pPr>
              <w:ind w:firstLine="709"/>
              <w:rPr>
                <w:color w:val="000000"/>
              </w:rPr>
            </w:pPr>
            <w:r w:rsidRPr="00220E4E">
              <w:rPr>
                <w:color w:val="000000"/>
              </w:rPr>
              <w:t>Областной бюджет – 0,00 тыс. рублей</w:t>
            </w:r>
            <w:r>
              <w:rPr>
                <w:color w:val="000000"/>
              </w:rPr>
              <w:t>;</w:t>
            </w:r>
          </w:p>
          <w:p w:rsidR="002B2323" w:rsidRPr="00220E4E" w:rsidRDefault="002B2323"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Pr="00E95A0C" w:rsidRDefault="002B2323" w:rsidP="008331BC">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80,00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2B2323" w:rsidRPr="008C1BB0" w:rsidTr="008331BC">
        <w:trPr>
          <w:trHeight w:val="1"/>
        </w:trPr>
        <w:tc>
          <w:tcPr>
            <w:tcW w:w="3271" w:type="dxa"/>
            <w:shd w:val="clear" w:color="auto" w:fill="auto"/>
          </w:tcPr>
          <w:p w:rsidR="002B2323" w:rsidRPr="00512178" w:rsidRDefault="002B2323"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Ожидаемые результаты реализации подпрограммы</w:t>
            </w:r>
          </w:p>
        </w:tc>
        <w:tc>
          <w:tcPr>
            <w:tcW w:w="7502" w:type="dxa"/>
            <w:shd w:val="clear" w:color="auto" w:fill="auto"/>
          </w:tcPr>
          <w:p w:rsidR="002B2323" w:rsidRPr="00512178" w:rsidRDefault="002B2323" w:rsidP="008331BC">
            <w:pPr>
              <w:pStyle w:val="ConsPlusNonformat"/>
              <w:widowControl/>
              <w:jc w:val="both"/>
              <w:rPr>
                <w:rFonts w:ascii="Times New Roman" w:hAnsi="Times New Roman" w:cs="Times New Roman"/>
                <w:sz w:val="24"/>
                <w:szCs w:val="24"/>
              </w:rPr>
            </w:pPr>
            <w:r w:rsidRPr="00512178">
              <w:rPr>
                <w:rFonts w:ascii="Times New Roman" w:hAnsi="Times New Roman" w:cs="Times New Roman"/>
                <w:sz w:val="24"/>
                <w:szCs w:val="24"/>
              </w:rPr>
              <w:t xml:space="preserve">В результате реализации Подпрограммы к </w:t>
            </w:r>
            <w:r>
              <w:rPr>
                <w:rFonts w:ascii="Times New Roman" w:hAnsi="Times New Roman" w:cs="Times New Roman"/>
                <w:sz w:val="24"/>
                <w:szCs w:val="24"/>
              </w:rPr>
              <w:t>2023</w:t>
            </w:r>
            <w:r w:rsidRPr="00512178">
              <w:rPr>
                <w:rFonts w:ascii="Times New Roman" w:hAnsi="Times New Roman" w:cs="Times New Roman"/>
                <w:sz w:val="24"/>
                <w:szCs w:val="24"/>
              </w:rPr>
              <w:t xml:space="preserve"> году предполагается:</w:t>
            </w:r>
          </w:p>
          <w:p w:rsidR="002B2323" w:rsidRPr="00512178" w:rsidRDefault="002B2323" w:rsidP="008331BC">
            <w:pPr>
              <w:tabs>
                <w:tab w:val="left" w:pos="502"/>
              </w:tabs>
              <w:jc w:val="both"/>
            </w:pPr>
            <w:r w:rsidRPr="00512178">
              <w:t xml:space="preserve">- довести количество муниципальных служащих </w:t>
            </w:r>
          </w:p>
          <w:p w:rsidR="002B2323" w:rsidRPr="00512178" w:rsidRDefault="002B2323" w:rsidP="008331BC">
            <w:pPr>
              <w:tabs>
                <w:tab w:val="left" w:pos="502"/>
              </w:tabs>
              <w:jc w:val="both"/>
            </w:pPr>
            <w:r w:rsidRPr="00512178">
              <w:t xml:space="preserve">администрации </w:t>
            </w:r>
            <w:r>
              <w:t>Бегуницкого</w:t>
            </w:r>
            <w:r w:rsidRPr="00512178">
              <w:t xml:space="preserve"> сельского поселения, </w:t>
            </w:r>
          </w:p>
          <w:p w:rsidR="002B2323" w:rsidRPr="00512178" w:rsidRDefault="002B2323" w:rsidP="008331BC">
            <w:pPr>
              <w:tabs>
                <w:tab w:val="left" w:pos="502"/>
              </w:tabs>
              <w:jc w:val="both"/>
            </w:pPr>
            <w:proofErr w:type="gramStart"/>
            <w:r w:rsidRPr="00512178">
              <w:t>прошедших</w:t>
            </w:r>
            <w:proofErr w:type="gramEnd"/>
            <w:r w:rsidRPr="00512178">
              <w:t xml:space="preserve"> повышение квалификации до –  60%;</w:t>
            </w:r>
          </w:p>
          <w:p w:rsidR="002B2323" w:rsidRPr="00512178" w:rsidRDefault="002B2323" w:rsidP="008331BC">
            <w:pPr>
              <w:tabs>
                <w:tab w:val="left" w:pos="502"/>
              </w:tabs>
              <w:jc w:val="both"/>
            </w:pPr>
            <w:r w:rsidRPr="00512178">
              <w:t xml:space="preserve">-  повысить профессиональный уровень </w:t>
            </w:r>
            <w:proofErr w:type="gramStart"/>
            <w:r w:rsidRPr="00512178">
              <w:t>муниципальных</w:t>
            </w:r>
            <w:proofErr w:type="gramEnd"/>
            <w:r w:rsidRPr="00512178">
              <w:t xml:space="preserve"> </w:t>
            </w:r>
          </w:p>
          <w:p w:rsidR="002B2323" w:rsidRPr="00512178" w:rsidRDefault="002B2323" w:rsidP="008331BC">
            <w:pPr>
              <w:tabs>
                <w:tab w:val="left" w:pos="502"/>
              </w:tabs>
              <w:jc w:val="both"/>
            </w:pPr>
            <w:r w:rsidRPr="00512178">
              <w:t xml:space="preserve">служащих, довести долю  муниципальных служащих с </w:t>
            </w:r>
            <w:proofErr w:type="gramStart"/>
            <w:r w:rsidRPr="00512178">
              <w:t>высшим</w:t>
            </w:r>
            <w:proofErr w:type="gramEnd"/>
            <w:r w:rsidRPr="00512178">
              <w:t xml:space="preserve"> образование до 99 %;</w:t>
            </w:r>
          </w:p>
          <w:p w:rsidR="002B2323" w:rsidRPr="00512178" w:rsidRDefault="002B2323" w:rsidP="008331BC">
            <w:pPr>
              <w:pStyle w:val="a8"/>
              <w:ind w:firstLine="709"/>
              <w:rPr>
                <w:rFonts w:ascii="Times New Roman" w:hAnsi="Times New Roman"/>
                <w:sz w:val="24"/>
                <w:szCs w:val="24"/>
              </w:rPr>
            </w:pPr>
          </w:p>
        </w:tc>
      </w:tr>
    </w:tbl>
    <w:p w:rsidR="002B2323" w:rsidRDefault="002B2323" w:rsidP="002B2323">
      <w:pPr>
        <w:jc w:val="center"/>
        <w:rPr>
          <w:b/>
          <w:sz w:val="26"/>
          <w:szCs w:val="26"/>
        </w:rPr>
      </w:pPr>
    </w:p>
    <w:p w:rsidR="002B2323" w:rsidRPr="0076790E" w:rsidRDefault="002B2323" w:rsidP="002B2323">
      <w:pPr>
        <w:jc w:val="center"/>
        <w:rPr>
          <w:b/>
          <w:sz w:val="26"/>
          <w:szCs w:val="26"/>
        </w:rPr>
      </w:pPr>
    </w:p>
    <w:p w:rsidR="002B2323" w:rsidRDefault="002B2323" w:rsidP="002B2323">
      <w:pPr>
        <w:pStyle w:val="af4"/>
        <w:spacing w:after="0" w:line="240" w:lineRule="auto"/>
        <w:ind w:firstLine="709"/>
        <w:rPr>
          <w:rFonts w:ascii="Times New Roman" w:hAnsi="Times New Roman"/>
          <w:b/>
          <w:color w:val="00000A"/>
        </w:rPr>
      </w:pPr>
    </w:p>
    <w:p w:rsidR="002B2323" w:rsidRPr="00AF366A" w:rsidRDefault="002B2323" w:rsidP="002B2323">
      <w:pPr>
        <w:jc w:val="center"/>
        <w:rPr>
          <w:b/>
        </w:rPr>
      </w:pPr>
      <w:r>
        <w:rPr>
          <w:b/>
        </w:rPr>
        <w:t>1.</w:t>
      </w:r>
      <w:r w:rsidRPr="00AF366A">
        <w:rPr>
          <w:b/>
        </w:rPr>
        <w:t>Общая характеристика, основные проблемы и прогноз развития сферы реализации подпрограммы</w:t>
      </w:r>
    </w:p>
    <w:p w:rsidR="002B2323" w:rsidRDefault="002B2323" w:rsidP="002B2323">
      <w:pPr>
        <w:pStyle w:val="af4"/>
        <w:spacing w:after="0" w:line="240" w:lineRule="auto"/>
        <w:ind w:firstLine="709"/>
        <w:jc w:val="both"/>
        <w:rPr>
          <w:rFonts w:ascii="Times New Roman" w:hAnsi="Times New Roman"/>
          <w:b/>
          <w:bCs/>
          <w:color w:val="000000"/>
        </w:rPr>
      </w:pPr>
    </w:p>
    <w:p w:rsidR="002B2323" w:rsidRPr="00324DC8" w:rsidRDefault="002B2323" w:rsidP="002B2323">
      <w:pPr>
        <w:autoSpaceDE w:val="0"/>
        <w:autoSpaceDN w:val="0"/>
        <w:adjustRightInd w:val="0"/>
        <w:ind w:firstLine="709"/>
        <w:jc w:val="both"/>
      </w:pPr>
      <w:r w:rsidRPr="00324DC8">
        <w:t>От того, насколько эффективно действуют органы муниципальной власти, во многом зависит доверие населения к власти в целом, ее успех и эффективность.</w:t>
      </w:r>
    </w:p>
    <w:p w:rsidR="002B2323" w:rsidRPr="00324DC8" w:rsidRDefault="002B2323" w:rsidP="002B2323">
      <w:pPr>
        <w:autoSpaceDE w:val="0"/>
        <w:autoSpaceDN w:val="0"/>
        <w:adjustRightInd w:val="0"/>
        <w:ind w:firstLine="709"/>
        <w:jc w:val="both"/>
      </w:pPr>
      <w:r w:rsidRPr="00324DC8">
        <w:t>Осуществление органами муниципальной власти своих полномочий и функций определяется, прежде всего, тремя факторами:</w:t>
      </w:r>
    </w:p>
    <w:p w:rsidR="002B2323" w:rsidRPr="00324DC8" w:rsidRDefault="002B2323" w:rsidP="002B2323">
      <w:pPr>
        <w:autoSpaceDE w:val="0"/>
        <w:autoSpaceDN w:val="0"/>
        <w:adjustRightInd w:val="0"/>
        <w:ind w:firstLine="709"/>
        <w:jc w:val="both"/>
      </w:pPr>
      <w:r w:rsidRPr="00324DC8">
        <w:t>- состоянием системы органов муниципальной власти, их функционально-должностной структуры;</w:t>
      </w:r>
    </w:p>
    <w:p w:rsidR="002B2323" w:rsidRPr="00324DC8" w:rsidRDefault="002B2323" w:rsidP="002B2323">
      <w:pPr>
        <w:autoSpaceDE w:val="0"/>
        <w:autoSpaceDN w:val="0"/>
        <w:adjustRightInd w:val="0"/>
        <w:ind w:firstLine="709"/>
        <w:jc w:val="both"/>
      </w:pPr>
      <w:r w:rsidRPr="00324DC8">
        <w:t>- состоянием кадрового состава и, прежде всего, профессионализмом работников органов муниципальной власти;</w:t>
      </w:r>
    </w:p>
    <w:p w:rsidR="002B2323" w:rsidRPr="00324DC8" w:rsidRDefault="002B2323" w:rsidP="002B2323">
      <w:pPr>
        <w:autoSpaceDE w:val="0"/>
        <w:autoSpaceDN w:val="0"/>
        <w:adjustRightInd w:val="0"/>
        <w:ind w:firstLine="709"/>
        <w:jc w:val="both"/>
      </w:pPr>
      <w:r w:rsidRPr="00324DC8">
        <w:t>- наличием инструментов и способов взаимодействия населения муниципального образования и органов муниципальной власти.</w:t>
      </w:r>
    </w:p>
    <w:p w:rsidR="002B2323" w:rsidRPr="00324DC8" w:rsidRDefault="002B2323" w:rsidP="002B2323">
      <w:pPr>
        <w:autoSpaceDE w:val="0"/>
        <w:autoSpaceDN w:val="0"/>
        <w:adjustRightInd w:val="0"/>
        <w:ind w:firstLine="709"/>
        <w:jc w:val="both"/>
      </w:pPr>
      <w:r w:rsidRPr="00324DC8">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w:t>
      </w:r>
    </w:p>
    <w:p w:rsidR="002B2323" w:rsidRPr="00324DC8" w:rsidRDefault="002B2323" w:rsidP="002B2323">
      <w:pPr>
        <w:autoSpaceDE w:val="0"/>
        <w:autoSpaceDN w:val="0"/>
        <w:adjustRightInd w:val="0"/>
        <w:ind w:firstLine="709"/>
        <w:jc w:val="both"/>
      </w:pPr>
      <w:r w:rsidRPr="00324DC8">
        <w:t>- управление профессиональной деятельностью кадров муниципальной службы;</w:t>
      </w:r>
    </w:p>
    <w:p w:rsidR="002B2323" w:rsidRPr="00324DC8" w:rsidRDefault="002B2323" w:rsidP="002B2323">
      <w:pPr>
        <w:autoSpaceDE w:val="0"/>
        <w:autoSpaceDN w:val="0"/>
        <w:adjustRightInd w:val="0"/>
        <w:ind w:firstLine="709"/>
        <w:jc w:val="both"/>
      </w:pPr>
      <w:r w:rsidRPr="00324DC8">
        <w:t>- правовое обеспечение профессиональной деятельности муниципальной службы;</w:t>
      </w:r>
    </w:p>
    <w:p w:rsidR="002B2323" w:rsidRPr="00324DC8" w:rsidRDefault="002B2323" w:rsidP="002B2323">
      <w:pPr>
        <w:autoSpaceDE w:val="0"/>
        <w:autoSpaceDN w:val="0"/>
        <w:adjustRightInd w:val="0"/>
        <w:ind w:firstLine="709"/>
        <w:jc w:val="both"/>
      </w:pPr>
      <w:r w:rsidRPr="00324DC8">
        <w:t>- управление подготовкой кадров муниципальной службы;</w:t>
      </w:r>
    </w:p>
    <w:p w:rsidR="002B2323" w:rsidRPr="00324DC8" w:rsidRDefault="002B2323" w:rsidP="002B2323">
      <w:pPr>
        <w:autoSpaceDE w:val="0"/>
        <w:autoSpaceDN w:val="0"/>
        <w:adjustRightInd w:val="0"/>
        <w:ind w:firstLine="709"/>
        <w:jc w:val="both"/>
      </w:pPr>
      <w:r w:rsidRPr="00324DC8">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2B2323" w:rsidRPr="00324DC8" w:rsidRDefault="002B2323" w:rsidP="002B2323">
      <w:pPr>
        <w:autoSpaceDE w:val="0"/>
        <w:autoSpaceDN w:val="0"/>
        <w:adjustRightInd w:val="0"/>
        <w:ind w:firstLine="709"/>
        <w:jc w:val="both"/>
      </w:pPr>
      <w:r w:rsidRPr="00324DC8">
        <w:t>В сфере кадрового обеспечения муниципальной службы в муниципальном образовании выделяется несколько проблем, решение которых необходимо для достижения ощутимых результатов:</w:t>
      </w:r>
    </w:p>
    <w:p w:rsidR="002B2323" w:rsidRPr="00324DC8" w:rsidRDefault="002B2323" w:rsidP="002B2323">
      <w:pPr>
        <w:autoSpaceDE w:val="0"/>
        <w:autoSpaceDN w:val="0"/>
        <w:adjustRightInd w:val="0"/>
        <w:ind w:firstLine="709"/>
        <w:jc w:val="both"/>
      </w:pPr>
      <w:r w:rsidRPr="00324DC8">
        <w:t>-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w:t>
      </w:r>
    </w:p>
    <w:p w:rsidR="002B2323" w:rsidRPr="00324DC8" w:rsidRDefault="002B2323" w:rsidP="002B2323">
      <w:pPr>
        <w:autoSpaceDE w:val="0"/>
        <w:autoSpaceDN w:val="0"/>
        <w:adjustRightInd w:val="0"/>
        <w:ind w:firstLine="709"/>
        <w:jc w:val="both"/>
      </w:pPr>
      <w:r w:rsidRPr="00324DC8">
        <w:t>- отсутствием научно обоснованных критериев, профессиональных требований к муниципальным служащим;</w:t>
      </w:r>
    </w:p>
    <w:p w:rsidR="002B2323" w:rsidRPr="00324DC8" w:rsidRDefault="002B2323" w:rsidP="002B2323">
      <w:pPr>
        <w:autoSpaceDE w:val="0"/>
        <w:autoSpaceDN w:val="0"/>
        <w:adjustRightInd w:val="0"/>
        <w:ind w:firstLine="709"/>
        <w:jc w:val="both"/>
      </w:pPr>
      <w:r w:rsidRPr="00324DC8">
        <w:t>- становлением системы работы с резервом кадров как основным источником обновления и пополнения кадров.</w:t>
      </w:r>
    </w:p>
    <w:p w:rsidR="002B2323" w:rsidRPr="00324DC8" w:rsidRDefault="002B2323" w:rsidP="002B2323">
      <w:pPr>
        <w:autoSpaceDE w:val="0"/>
        <w:autoSpaceDN w:val="0"/>
        <w:adjustRightInd w:val="0"/>
        <w:ind w:firstLine="709"/>
        <w:jc w:val="both"/>
      </w:pPr>
    </w:p>
    <w:p w:rsidR="002B2323" w:rsidRPr="00AF366A" w:rsidRDefault="002B2323" w:rsidP="002B2323">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(индикаторов) на достижение тактической цели</w:t>
      </w:r>
    </w:p>
    <w:p w:rsidR="002B2323" w:rsidRPr="00324DC8" w:rsidRDefault="002B2323" w:rsidP="002B2323">
      <w:pPr>
        <w:ind w:firstLine="709"/>
        <w:jc w:val="center"/>
        <w:outlineLvl w:val="1"/>
        <w:rPr>
          <w:b/>
        </w:rPr>
      </w:pPr>
    </w:p>
    <w:p w:rsidR="002B2323" w:rsidRPr="008C5B51" w:rsidRDefault="002B2323" w:rsidP="002B2323">
      <w:pPr>
        <w:pStyle w:val="af4"/>
        <w:spacing w:after="0" w:line="240" w:lineRule="auto"/>
        <w:ind w:firstLine="709"/>
        <w:jc w:val="both"/>
        <w:rPr>
          <w:rFonts w:ascii="Times New Roman" w:hAnsi="Times New Roman"/>
        </w:rPr>
      </w:pPr>
      <w:r w:rsidRPr="008C5B51">
        <w:rPr>
          <w:rFonts w:ascii="Times New Roman" w:hAnsi="Times New Roman"/>
        </w:rPr>
        <w:t>Основные цель Подпрограммы – это</w:t>
      </w:r>
      <w:r w:rsidRPr="008C5B51">
        <w:rPr>
          <w:rFonts w:ascii="Times New Roman" w:hAnsi="Times New Roman"/>
          <w:b/>
        </w:rPr>
        <w:t xml:space="preserve"> </w:t>
      </w:r>
      <w:r w:rsidRPr="008C5B51">
        <w:rPr>
          <w:rFonts w:ascii="Times New Roman" w:hAnsi="Times New Roman"/>
        </w:rPr>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p w:rsidR="002B2323" w:rsidRPr="008C5B51" w:rsidRDefault="002B2323" w:rsidP="002B2323">
      <w:pPr>
        <w:ind w:firstLine="720"/>
        <w:jc w:val="both"/>
      </w:pPr>
      <w:r w:rsidRPr="008C5B51">
        <w:t>Для достижения поставленной цели реализация мероприятий будет направлена на решение следующих основных задач:</w:t>
      </w:r>
    </w:p>
    <w:p w:rsidR="002B2323" w:rsidRPr="008C5B51" w:rsidRDefault="002B2323" w:rsidP="002B2323">
      <w:pPr>
        <w:ind w:firstLine="709"/>
        <w:jc w:val="both"/>
      </w:pPr>
      <w:r w:rsidRPr="008C5B51">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2B2323" w:rsidRPr="008C5B51" w:rsidRDefault="002B2323" w:rsidP="002B2323">
      <w:pPr>
        <w:ind w:firstLine="709"/>
        <w:jc w:val="both"/>
      </w:pPr>
      <w:r w:rsidRPr="008C5B51">
        <w:t>- Совершенствование организационных и правовых механизмов профессиональной служебной деятельности муниципальных служащих;</w:t>
      </w:r>
    </w:p>
    <w:p w:rsidR="002B2323" w:rsidRPr="008C5B51" w:rsidRDefault="002B2323" w:rsidP="002B2323">
      <w:pPr>
        <w:pStyle w:val="af2"/>
        <w:ind w:left="0" w:firstLine="709"/>
        <w:rPr>
          <w:b/>
        </w:rPr>
      </w:pPr>
      <w:r w:rsidRPr="008C5B51">
        <w:t>- Развитие системы подготовки кадров для муниципальной службы, дополнительного профессионального образования муниципальных служащих.</w:t>
      </w:r>
    </w:p>
    <w:p w:rsidR="002B2323" w:rsidRPr="008C5B51" w:rsidRDefault="002B2323" w:rsidP="002B2323">
      <w:pPr>
        <w:pStyle w:val="Style2"/>
        <w:widowControl/>
        <w:tabs>
          <w:tab w:val="left" w:pos="490"/>
        </w:tabs>
        <w:spacing w:line="240" w:lineRule="auto"/>
        <w:ind w:firstLine="709"/>
        <w:jc w:val="both"/>
      </w:pPr>
      <w:r w:rsidRPr="008C5B51">
        <w:t xml:space="preserve">Предусмотрены следующие основные мероприятия: </w:t>
      </w:r>
    </w:p>
    <w:p w:rsidR="002B2323" w:rsidRPr="008C5B51" w:rsidRDefault="002B2323" w:rsidP="002B2323">
      <w:pPr>
        <w:pStyle w:val="Style2"/>
        <w:widowControl/>
        <w:tabs>
          <w:tab w:val="left" w:pos="490"/>
        </w:tabs>
        <w:spacing w:line="240" w:lineRule="auto"/>
        <w:ind w:firstLine="709"/>
        <w:jc w:val="both"/>
      </w:pPr>
      <w:r w:rsidRPr="008C5B51">
        <w:t>Повышение квалификации муниципальных служащих.</w:t>
      </w:r>
    </w:p>
    <w:p w:rsidR="002B2323" w:rsidRPr="008C5B51" w:rsidRDefault="002B2323" w:rsidP="002B2323">
      <w:pPr>
        <w:pStyle w:val="Style2"/>
        <w:widowControl/>
        <w:tabs>
          <w:tab w:val="left" w:pos="490"/>
        </w:tabs>
        <w:spacing w:line="240" w:lineRule="auto"/>
        <w:ind w:firstLine="709"/>
        <w:jc w:val="both"/>
      </w:pPr>
      <w:r w:rsidRPr="008C5B51">
        <w:t>Повышение профессионального уровня лиц, включенных  в резерв управленческих кадров муниципального образования.</w:t>
      </w:r>
    </w:p>
    <w:p w:rsidR="002B2323" w:rsidRPr="008C5B51" w:rsidRDefault="002B2323" w:rsidP="002B2323">
      <w:pPr>
        <w:ind w:firstLine="708"/>
        <w:jc w:val="both"/>
      </w:pPr>
      <w:r w:rsidRPr="008C5B51">
        <w:t>Показатели отражаются в планах реализации подпрограммы, в пределах утвержденных ассигнований на очередной финансовый год, Таблица 2</w:t>
      </w:r>
    </w:p>
    <w:p w:rsidR="002B2323" w:rsidRPr="008C5B51" w:rsidRDefault="002B2323" w:rsidP="002B2323">
      <w:pPr>
        <w:pStyle w:val="Style13"/>
        <w:widowControl/>
        <w:tabs>
          <w:tab w:val="left" w:pos="485"/>
        </w:tabs>
        <w:spacing w:line="240" w:lineRule="auto"/>
        <w:jc w:val="both"/>
      </w:pPr>
      <w:r w:rsidRPr="008C5B51">
        <w:t>Ожидаемые результаты реализации подпрограммы</w:t>
      </w:r>
    </w:p>
    <w:p w:rsidR="002B2323" w:rsidRPr="008C5B51" w:rsidRDefault="002B2323" w:rsidP="002B2323">
      <w:pPr>
        <w:ind w:firstLine="709"/>
      </w:pPr>
      <w:r w:rsidRPr="008C5B51">
        <w:lastRenderedPageBreak/>
        <w:t>- Совершенствование организации муниципальной службы в сельском поселении</w:t>
      </w:r>
    </w:p>
    <w:p w:rsidR="002B2323" w:rsidRPr="008C5B51" w:rsidRDefault="002B2323" w:rsidP="002B2323">
      <w:pPr>
        <w:ind w:firstLine="709"/>
      </w:pPr>
      <w:r w:rsidRPr="008C5B51">
        <w:t>- Повышение эффективности деятельности органов местного самоуправления;</w:t>
      </w:r>
    </w:p>
    <w:p w:rsidR="002B2323" w:rsidRPr="008C5B51" w:rsidRDefault="002B2323" w:rsidP="002B2323">
      <w:pPr>
        <w:ind w:firstLine="709"/>
      </w:pPr>
      <w:r w:rsidRPr="008C5B51">
        <w:t>- Развитие нормативной правовой базы по вопросам муниципальной службы.</w:t>
      </w:r>
    </w:p>
    <w:p w:rsidR="002B2323" w:rsidRPr="008C5B51" w:rsidRDefault="002B2323" w:rsidP="002B2323">
      <w:pPr>
        <w:ind w:firstLine="709"/>
      </w:pPr>
      <w:r w:rsidRPr="008C5B51">
        <w:t>- Повышение качества управления и уровня исполнительской дисциплины органов местного самоуправления;</w:t>
      </w:r>
    </w:p>
    <w:p w:rsidR="002B2323" w:rsidRPr="008C5B51" w:rsidRDefault="002B2323" w:rsidP="002B2323">
      <w:pPr>
        <w:ind w:firstLine="709"/>
      </w:pPr>
      <w:r w:rsidRPr="008C5B51">
        <w:t>- Совершенствование мер по противодействию коррупции на муниципальной службе в части кадровой работы;</w:t>
      </w:r>
    </w:p>
    <w:p w:rsidR="002B2323" w:rsidRPr="008C5B51" w:rsidRDefault="002B2323" w:rsidP="002B2323">
      <w:pPr>
        <w:ind w:firstLine="709"/>
      </w:pPr>
      <w:r w:rsidRPr="008C5B51">
        <w:t>-.Совершенствование организации прохождения муниципальной службы;</w:t>
      </w:r>
    </w:p>
    <w:p w:rsidR="002B2323" w:rsidRDefault="002B2323" w:rsidP="002B2323">
      <w:pPr>
        <w:pStyle w:val="af2"/>
        <w:ind w:left="0" w:firstLine="709"/>
      </w:pPr>
      <w:r w:rsidRPr="008C5B51">
        <w:t>-Повышение мотивации муниципальных служащих.</w:t>
      </w:r>
    </w:p>
    <w:p w:rsidR="002B2323" w:rsidRPr="008C5B51" w:rsidRDefault="002B2323" w:rsidP="002B2323">
      <w:pPr>
        <w:pStyle w:val="af2"/>
        <w:ind w:left="0" w:firstLine="709"/>
        <w:rPr>
          <w:b/>
        </w:rPr>
      </w:pPr>
    </w:p>
    <w:p w:rsidR="002B2323" w:rsidRPr="00324DC8" w:rsidRDefault="002B2323" w:rsidP="002B2323">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2B2323" w:rsidRDefault="002B2323" w:rsidP="002B2323">
      <w:pPr>
        <w:ind w:firstLine="709"/>
        <w:jc w:val="both"/>
      </w:pPr>
      <w:r w:rsidRPr="00B77646">
        <w:t xml:space="preserve">Реализация Подпрограммы </w:t>
      </w:r>
      <w:r>
        <w:t xml:space="preserve"> направлена на развитие и совершенствование </w:t>
      </w:r>
      <w:r w:rsidRPr="00324DC8">
        <w:t>муниципальной службы в муниципальном образовани</w:t>
      </w:r>
      <w:r>
        <w:t>и Бегуницкое сельское поселение. Достижение целей и реализация задач подпрограммы обеспечивается посредством следующих основных  мероприятий:</w:t>
      </w:r>
    </w:p>
    <w:p w:rsidR="002B2323" w:rsidRDefault="002B2323" w:rsidP="002B2323">
      <w:pPr>
        <w:ind w:firstLine="709"/>
        <w:rPr>
          <w:b/>
        </w:rPr>
      </w:pPr>
      <w:r w:rsidRPr="00B77646">
        <w:rPr>
          <w:b/>
        </w:rPr>
        <w:t>Основное мероприятие 1 «</w:t>
      </w:r>
      <w:r>
        <w:rPr>
          <w:b/>
        </w:rPr>
        <w:t>Развитие муниципального управления»</w:t>
      </w:r>
    </w:p>
    <w:p w:rsidR="002B2323" w:rsidRDefault="002B2323" w:rsidP="002B2323">
      <w:pPr>
        <w:ind w:firstLine="709"/>
      </w:pPr>
      <w:r w:rsidRPr="00DE5CA0">
        <w:t>Реализация мероприятия позволит провести  комплек</w:t>
      </w:r>
      <w:r>
        <w:t>с</w:t>
      </w:r>
      <w:r w:rsidRPr="00DE5CA0">
        <w:t xml:space="preserve"> мероприятий, направленных на повышение квалификации муниципальных служащих</w:t>
      </w:r>
    </w:p>
    <w:p w:rsidR="002B2323" w:rsidRDefault="002B2323" w:rsidP="002B2323">
      <w:pPr>
        <w:ind w:firstLine="709"/>
      </w:pPr>
    </w:p>
    <w:p w:rsidR="002B2323" w:rsidRDefault="002B2323" w:rsidP="002B2323">
      <w:pPr>
        <w:pStyle w:val="a8"/>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2B2323" w:rsidRPr="00E57BA1" w:rsidRDefault="002B2323" w:rsidP="002B2323">
      <w:pPr>
        <w:pStyle w:val="a8"/>
        <w:ind w:firstLine="709"/>
        <w:jc w:val="center"/>
        <w:rPr>
          <w:rFonts w:ascii="Times New Roman" w:hAnsi="Times New Roman"/>
          <w:b/>
          <w:sz w:val="24"/>
          <w:szCs w:val="24"/>
        </w:rPr>
      </w:pPr>
    </w:p>
    <w:p w:rsidR="002B2323" w:rsidRPr="00220E4E" w:rsidRDefault="002B2323" w:rsidP="002B2323">
      <w:pPr>
        <w:ind w:firstLine="709"/>
        <w:jc w:val="both"/>
      </w:pPr>
      <w:r w:rsidRPr="00220E4E">
        <w:t xml:space="preserve">Общий объем финансирования программы за весь период реализации </w:t>
      </w:r>
      <w:proofErr w:type="gramStart"/>
      <w:r w:rsidRPr="00220E4E">
        <w:t xml:space="preserve">составит </w:t>
      </w:r>
      <w:r>
        <w:t>о</w:t>
      </w:r>
      <w:r w:rsidRPr="00220E4E">
        <w:t>бщий объем финансирования программы за весь период реализации составит</w:t>
      </w:r>
      <w:proofErr w:type="gramEnd"/>
      <w:r w:rsidRPr="00220E4E">
        <w:t xml:space="preserve"> </w:t>
      </w:r>
      <w:r>
        <w:t>240,00</w:t>
      </w:r>
      <w:r w:rsidRPr="00220E4E">
        <w:t xml:space="preserve"> тыс. рублей в том числе:</w:t>
      </w:r>
    </w:p>
    <w:p w:rsidR="002B2323" w:rsidRPr="00220E4E" w:rsidRDefault="002B2323" w:rsidP="002B2323">
      <w:pPr>
        <w:ind w:firstLine="709"/>
        <w:rPr>
          <w:color w:val="000000"/>
        </w:rPr>
      </w:pPr>
      <w:r w:rsidRPr="00220E4E">
        <w:rPr>
          <w:color w:val="000000"/>
        </w:rPr>
        <w:t xml:space="preserve">Областной бюджет –0,00 </w:t>
      </w:r>
      <w:r w:rsidRPr="00220E4E">
        <w:t>тыс. рублей</w:t>
      </w:r>
      <w:r>
        <w:t>;</w:t>
      </w:r>
    </w:p>
    <w:p w:rsidR="002B2323" w:rsidRPr="00220E4E" w:rsidRDefault="002B2323" w:rsidP="002B2323">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2B2323" w:rsidRPr="00220E4E" w:rsidRDefault="002B2323" w:rsidP="002B2323">
      <w:pPr>
        <w:ind w:firstLine="709"/>
        <w:rPr>
          <w:color w:val="000000"/>
        </w:rPr>
      </w:pPr>
      <w:r w:rsidRPr="00220E4E">
        <w:rPr>
          <w:color w:val="000000"/>
        </w:rPr>
        <w:t xml:space="preserve">Местный бюджет- </w:t>
      </w:r>
      <w:r>
        <w:rPr>
          <w:color w:val="000000"/>
        </w:rPr>
        <w:t>240,00</w:t>
      </w:r>
      <w:r w:rsidRPr="00220E4E">
        <w:rPr>
          <w:color w:val="000000"/>
        </w:rPr>
        <w:t xml:space="preserve"> </w:t>
      </w:r>
      <w:r w:rsidRPr="00220E4E">
        <w:t>тыс. рублей</w:t>
      </w:r>
      <w:r>
        <w:t>.</w:t>
      </w:r>
    </w:p>
    <w:p w:rsidR="002B2323" w:rsidRPr="00220E4E" w:rsidRDefault="002B2323" w:rsidP="002B2323">
      <w:pPr>
        <w:ind w:firstLine="709"/>
        <w:rPr>
          <w:color w:val="000000"/>
        </w:rPr>
      </w:pPr>
      <w:r w:rsidRPr="00220E4E">
        <w:rPr>
          <w:color w:val="000000"/>
        </w:rPr>
        <w:t xml:space="preserve">Из них по годам реализации: </w:t>
      </w:r>
    </w:p>
    <w:p w:rsidR="002B2323" w:rsidRPr="00220E4E" w:rsidRDefault="002B2323" w:rsidP="002B2323">
      <w:pPr>
        <w:ind w:firstLine="709"/>
        <w:rPr>
          <w:color w:val="000000"/>
        </w:rPr>
      </w:pPr>
      <w:r w:rsidRPr="00220E4E">
        <w:rPr>
          <w:color w:val="000000"/>
        </w:rPr>
        <w:t xml:space="preserve">в </w:t>
      </w:r>
      <w:r>
        <w:rPr>
          <w:color w:val="000000"/>
        </w:rPr>
        <w:t>2021 год- 80,00</w:t>
      </w:r>
      <w:r w:rsidRPr="00220E4E">
        <w:rPr>
          <w:color w:val="000000"/>
        </w:rPr>
        <w:t xml:space="preserve"> </w:t>
      </w:r>
      <w:r w:rsidRPr="00220E4E">
        <w:t>тыс. рублей</w:t>
      </w:r>
      <w:r w:rsidRPr="00220E4E">
        <w:rPr>
          <w:color w:val="000000"/>
        </w:rPr>
        <w:t xml:space="preserve">  в том числе:</w:t>
      </w:r>
    </w:p>
    <w:p w:rsidR="002B2323" w:rsidRPr="00220E4E" w:rsidRDefault="002B2323" w:rsidP="002B2323">
      <w:pPr>
        <w:ind w:firstLine="709"/>
        <w:rPr>
          <w:color w:val="000000"/>
        </w:rPr>
      </w:pPr>
      <w:r w:rsidRPr="00220E4E">
        <w:rPr>
          <w:color w:val="000000"/>
        </w:rPr>
        <w:t xml:space="preserve">Областной бюджет – 0,00 </w:t>
      </w:r>
      <w:r w:rsidRPr="00220E4E">
        <w:t>тыс. рублей</w:t>
      </w:r>
      <w:r>
        <w:t>;</w:t>
      </w:r>
    </w:p>
    <w:p w:rsidR="002B2323" w:rsidRPr="00220E4E" w:rsidRDefault="002B2323" w:rsidP="002B232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Pr="00220E4E" w:rsidRDefault="002B2323" w:rsidP="002B2323">
      <w:pPr>
        <w:ind w:firstLine="709"/>
        <w:rPr>
          <w:color w:val="000000"/>
        </w:rPr>
      </w:pPr>
      <w:r w:rsidRPr="00220E4E">
        <w:rPr>
          <w:color w:val="000000"/>
        </w:rPr>
        <w:t xml:space="preserve">Местный бюджет- </w:t>
      </w:r>
      <w:r>
        <w:rPr>
          <w:color w:val="000000"/>
        </w:rPr>
        <w:t>80,00</w:t>
      </w:r>
      <w:r w:rsidRPr="00220E4E">
        <w:t xml:space="preserve"> тыс. рублей</w:t>
      </w:r>
      <w:r>
        <w:t>.</w:t>
      </w:r>
    </w:p>
    <w:p w:rsidR="002B2323" w:rsidRPr="00220E4E" w:rsidRDefault="002B2323" w:rsidP="002B2323">
      <w:pPr>
        <w:ind w:firstLine="709"/>
        <w:rPr>
          <w:color w:val="000000"/>
        </w:rPr>
      </w:pPr>
      <w:r w:rsidRPr="00220E4E">
        <w:rPr>
          <w:color w:val="000000"/>
        </w:rPr>
        <w:t xml:space="preserve">в </w:t>
      </w:r>
      <w:r>
        <w:rPr>
          <w:color w:val="000000"/>
        </w:rPr>
        <w:t>2022 год- 80,00</w:t>
      </w:r>
      <w:r w:rsidRPr="00220E4E">
        <w:t xml:space="preserve"> тыс. рублей </w:t>
      </w:r>
      <w:r w:rsidRPr="00220E4E">
        <w:rPr>
          <w:color w:val="000000"/>
        </w:rPr>
        <w:t>в том числе:</w:t>
      </w:r>
    </w:p>
    <w:p w:rsidR="002B2323" w:rsidRPr="00220E4E" w:rsidRDefault="002B2323" w:rsidP="002B2323">
      <w:pPr>
        <w:ind w:firstLine="709"/>
        <w:rPr>
          <w:color w:val="000000"/>
        </w:rPr>
      </w:pPr>
      <w:r w:rsidRPr="00220E4E">
        <w:rPr>
          <w:color w:val="000000"/>
        </w:rPr>
        <w:t xml:space="preserve">Областной бюджет – 0,00 </w:t>
      </w:r>
      <w:r w:rsidRPr="00220E4E">
        <w:t>тыс. рублей</w:t>
      </w:r>
      <w:r>
        <w:t>;</w:t>
      </w:r>
    </w:p>
    <w:p w:rsidR="002B2323" w:rsidRPr="00220E4E" w:rsidRDefault="002B2323" w:rsidP="002B232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Pr="00220E4E" w:rsidRDefault="002B2323" w:rsidP="002B2323">
      <w:pPr>
        <w:ind w:firstLine="709"/>
        <w:rPr>
          <w:color w:val="000000"/>
        </w:rPr>
      </w:pPr>
      <w:r w:rsidRPr="00220E4E">
        <w:rPr>
          <w:color w:val="000000"/>
        </w:rPr>
        <w:t xml:space="preserve">Местный бюджет- </w:t>
      </w:r>
      <w:r>
        <w:rPr>
          <w:color w:val="000000"/>
        </w:rPr>
        <w:t>80</w:t>
      </w:r>
      <w:r w:rsidRPr="00220E4E">
        <w:rPr>
          <w:color w:val="000000"/>
        </w:rPr>
        <w:t xml:space="preserve">,00 </w:t>
      </w:r>
      <w:r w:rsidRPr="00220E4E">
        <w:t>тыс. рублей</w:t>
      </w:r>
      <w:r>
        <w:t>.</w:t>
      </w:r>
    </w:p>
    <w:p w:rsidR="002B2323" w:rsidRPr="00220E4E" w:rsidRDefault="002B2323" w:rsidP="002B2323">
      <w:pPr>
        <w:ind w:firstLine="709"/>
        <w:rPr>
          <w:color w:val="000000"/>
        </w:rPr>
      </w:pPr>
      <w:r w:rsidRPr="00220E4E">
        <w:rPr>
          <w:color w:val="000000"/>
        </w:rPr>
        <w:t xml:space="preserve">в </w:t>
      </w:r>
      <w:r>
        <w:rPr>
          <w:color w:val="000000"/>
        </w:rPr>
        <w:t>2023 год- 80,00</w:t>
      </w:r>
      <w:r w:rsidRPr="00220E4E">
        <w:rPr>
          <w:color w:val="000000"/>
        </w:rPr>
        <w:t xml:space="preserve">  </w:t>
      </w:r>
      <w:r w:rsidRPr="00220E4E">
        <w:t>тыс. рублей</w:t>
      </w:r>
      <w:r w:rsidRPr="00220E4E">
        <w:rPr>
          <w:color w:val="000000"/>
        </w:rPr>
        <w:t xml:space="preserve">     в том числе:</w:t>
      </w:r>
    </w:p>
    <w:p w:rsidR="002B2323" w:rsidRPr="00220E4E" w:rsidRDefault="002B2323" w:rsidP="002B2323">
      <w:pPr>
        <w:ind w:firstLine="709"/>
        <w:rPr>
          <w:color w:val="000000"/>
        </w:rPr>
      </w:pPr>
      <w:r w:rsidRPr="00220E4E">
        <w:rPr>
          <w:color w:val="000000"/>
        </w:rPr>
        <w:t>Областной бюджет – 0,00 тыс. рублей</w:t>
      </w:r>
      <w:r>
        <w:rPr>
          <w:color w:val="000000"/>
        </w:rPr>
        <w:t>;</w:t>
      </w:r>
    </w:p>
    <w:p w:rsidR="002B2323" w:rsidRPr="00220E4E" w:rsidRDefault="002B2323" w:rsidP="002B232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2B2323" w:rsidRDefault="002B2323" w:rsidP="002B2323">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80,00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2B2323" w:rsidRDefault="002B2323" w:rsidP="002B2323">
      <w:pPr>
        <w:jc w:val="both"/>
      </w:pPr>
    </w:p>
    <w:p w:rsidR="00F169AF" w:rsidRDefault="002B2323" w:rsidP="002B2323">
      <w:pPr>
        <w:jc w:val="both"/>
        <w:rPr>
          <w:bCs/>
        </w:rPr>
        <w:sectPr w:rsidR="00F169AF" w:rsidSect="00085106">
          <w:pgSz w:w="11906" w:h="16838"/>
          <w:pgMar w:top="1134" w:right="1134" w:bottom="567" w:left="851"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w:t>
      </w:r>
      <w:r>
        <w:rPr>
          <w:bCs/>
        </w:rPr>
        <w:t xml:space="preserve"> с учетом коэффициентов инфляци</w:t>
      </w:r>
      <w:r w:rsidR="00F169AF">
        <w:rPr>
          <w:bCs/>
        </w:rPr>
        <w:t>и</w:t>
      </w:r>
    </w:p>
    <w:p w:rsidR="00F169AF" w:rsidRDefault="00CF4101" w:rsidP="00F169AF">
      <w:pPr>
        <w:jc w:val="center"/>
        <w:rPr>
          <w:b/>
          <w:color w:val="000000"/>
        </w:rPr>
      </w:pPr>
      <w:r>
        <w:rPr>
          <w:b/>
        </w:rPr>
        <w:lastRenderedPageBreak/>
        <w:t xml:space="preserve">Сведения </w:t>
      </w:r>
      <w:r w:rsidR="00F169AF" w:rsidRPr="00882E6B">
        <w:rPr>
          <w:b/>
        </w:rPr>
        <w:t>о показателях (индикаторах)</w:t>
      </w:r>
      <w:r w:rsidR="00F169AF" w:rsidRPr="006C1679">
        <w:rPr>
          <w:b/>
        </w:rPr>
        <w:t xml:space="preserve"> подпрограммы </w:t>
      </w:r>
      <w:r w:rsidR="00F169AF" w:rsidRPr="006C1679">
        <w:rPr>
          <w:b/>
          <w:bCs/>
        </w:rPr>
        <w:t>№ 1</w:t>
      </w:r>
      <w:r w:rsidR="00F169AF" w:rsidRPr="00223545">
        <w:rPr>
          <w:b/>
          <w:bCs/>
          <w:color w:val="000000"/>
        </w:rPr>
        <w:t xml:space="preserve">«Развитие кадрового потенциала муниципальной службы </w:t>
      </w:r>
      <w:r w:rsidR="00F169AF">
        <w:rPr>
          <w:b/>
          <w:bCs/>
          <w:color w:val="000000"/>
        </w:rPr>
        <w:t>Бегуницкого</w:t>
      </w:r>
      <w:r w:rsidR="00F169AF" w:rsidRPr="00223545">
        <w:rPr>
          <w:b/>
          <w:bCs/>
          <w:color w:val="000000"/>
        </w:rPr>
        <w:t xml:space="preserve"> сельского поселения </w:t>
      </w:r>
      <w:r w:rsidR="00F169AF" w:rsidRPr="00223545">
        <w:rPr>
          <w:b/>
          <w:color w:val="000000"/>
        </w:rPr>
        <w:t>»</w:t>
      </w:r>
    </w:p>
    <w:p w:rsidR="00F169AF" w:rsidRPr="006C1679" w:rsidRDefault="00F169AF" w:rsidP="00F169AF">
      <w:pPr>
        <w:jc w:val="right"/>
      </w:pPr>
      <w:r w:rsidRPr="006C1679">
        <w:t>Таблица 1</w:t>
      </w: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tbl>
      <w:tblPr>
        <w:tblpPr w:leftFromText="180" w:rightFromText="180" w:vertAnchor="page" w:horzAnchor="margin" w:tblpY="2686"/>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CF4101" w:rsidRPr="00512178" w:rsidTr="00020D28">
        <w:trPr>
          <w:trHeight w:val="822"/>
        </w:trPr>
        <w:tc>
          <w:tcPr>
            <w:tcW w:w="486" w:type="dxa"/>
            <w:shd w:val="clear" w:color="auto" w:fill="auto"/>
          </w:tcPr>
          <w:p w:rsidR="00CF4101" w:rsidRPr="00512178" w:rsidRDefault="00CF4101" w:rsidP="00020D28">
            <w:pPr>
              <w:jc w:val="center"/>
              <w:rPr>
                <w:color w:val="000000"/>
              </w:rPr>
            </w:pPr>
            <w:r w:rsidRPr="00512178">
              <w:rPr>
                <w:color w:val="000000"/>
              </w:rPr>
              <w:t>1</w:t>
            </w:r>
          </w:p>
        </w:tc>
        <w:tc>
          <w:tcPr>
            <w:tcW w:w="6759" w:type="dxa"/>
            <w:shd w:val="clear" w:color="auto" w:fill="auto"/>
          </w:tcPr>
          <w:p w:rsidR="00CF4101" w:rsidRPr="00DE70B3" w:rsidRDefault="00CF4101" w:rsidP="00020D28">
            <w:r w:rsidRPr="00DE70B3">
              <w:t xml:space="preserve">Обеспечение повышения квалификации муниципальных служащих администрации, прошедших </w:t>
            </w:r>
            <w:r>
              <w:t xml:space="preserve"> </w:t>
            </w:r>
            <w:r w:rsidRPr="00DE70B3">
              <w:t xml:space="preserve">обучение в соответствии с планом профессиональной переподготовки и повышения </w:t>
            </w:r>
            <w:r>
              <w:t xml:space="preserve"> </w:t>
            </w:r>
            <w:r w:rsidRPr="00DE70B3">
              <w:t xml:space="preserve">квалификации муниципальных служащих, от общего количества муниципальных служащих, </w:t>
            </w:r>
            <w:r>
              <w:t xml:space="preserve"> </w:t>
            </w:r>
            <w:r w:rsidRPr="00DE70B3">
              <w:t xml:space="preserve">направляемых на </w:t>
            </w:r>
            <w:proofErr w:type="gramStart"/>
            <w:r w:rsidRPr="00DE70B3">
              <w:t>обучение по программам</w:t>
            </w:r>
            <w:proofErr w:type="gramEnd"/>
            <w:r w:rsidRPr="00DE70B3">
              <w:t xml:space="preserve"> профессиональной переподготовки и повышения квалификации</w:t>
            </w:r>
          </w:p>
        </w:tc>
        <w:tc>
          <w:tcPr>
            <w:tcW w:w="1701" w:type="dxa"/>
            <w:shd w:val="clear" w:color="auto" w:fill="auto"/>
            <w:vAlign w:val="center"/>
          </w:tcPr>
          <w:p w:rsidR="00CF4101" w:rsidRPr="00512178" w:rsidRDefault="00CF4101" w:rsidP="00020D28">
            <w:pPr>
              <w:widowControl w:val="0"/>
              <w:jc w:val="center"/>
            </w:pPr>
            <w:r w:rsidRPr="00512178">
              <w:rPr>
                <w:color w:val="000000"/>
              </w:rPr>
              <w:t>%</w:t>
            </w:r>
          </w:p>
        </w:tc>
        <w:tc>
          <w:tcPr>
            <w:tcW w:w="1530" w:type="dxa"/>
            <w:shd w:val="clear" w:color="auto" w:fill="auto"/>
            <w:vAlign w:val="center"/>
          </w:tcPr>
          <w:p w:rsidR="00CF4101" w:rsidRPr="00512178" w:rsidRDefault="00CF4101" w:rsidP="00020D28">
            <w:pPr>
              <w:widowControl w:val="0"/>
              <w:jc w:val="center"/>
              <w:rPr>
                <w:color w:val="000000"/>
              </w:rPr>
            </w:pPr>
            <w:r>
              <w:rPr>
                <w:color w:val="000000"/>
              </w:rPr>
              <w:t>100</w:t>
            </w:r>
          </w:p>
        </w:tc>
        <w:tc>
          <w:tcPr>
            <w:tcW w:w="2126" w:type="dxa"/>
            <w:shd w:val="clear" w:color="auto" w:fill="auto"/>
            <w:noWrap/>
            <w:vAlign w:val="center"/>
          </w:tcPr>
          <w:p w:rsidR="00CF4101" w:rsidRPr="00512178" w:rsidRDefault="00CF4101" w:rsidP="00020D28">
            <w:pPr>
              <w:widowControl w:val="0"/>
              <w:jc w:val="center"/>
              <w:rPr>
                <w:color w:val="000000"/>
              </w:rPr>
            </w:pPr>
            <w:r>
              <w:rPr>
                <w:color w:val="000000"/>
              </w:rPr>
              <w:t>100</w:t>
            </w:r>
          </w:p>
        </w:tc>
        <w:tc>
          <w:tcPr>
            <w:tcW w:w="2410" w:type="dxa"/>
            <w:shd w:val="clear" w:color="auto" w:fill="auto"/>
            <w:noWrap/>
            <w:vAlign w:val="center"/>
          </w:tcPr>
          <w:p w:rsidR="00CF4101" w:rsidRPr="00512178" w:rsidRDefault="00CF4101" w:rsidP="00020D28">
            <w:pPr>
              <w:widowControl w:val="0"/>
              <w:jc w:val="center"/>
              <w:rPr>
                <w:color w:val="000000"/>
              </w:rPr>
            </w:pPr>
            <w:r>
              <w:rPr>
                <w:color w:val="000000"/>
              </w:rPr>
              <w:t>100</w:t>
            </w:r>
          </w:p>
        </w:tc>
      </w:tr>
      <w:tr w:rsidR="00CF4101" w:rsidRPr="00512178" w:rsidTr="00020D28">
        <w:trPr>
          <w:trHeight w:val="20"/>
        </w:trPr>
        <w:tc>
          <w:tcPr>
            <w:tcW w:w="486" w:type="dxa"/>
            <w:shd w:val="clear" w:color="auto" w:fill="auto"/>
          </w:tcPr>
          <w:p w:rsidR="00CF4101" w:rsidRPr="00512178" w:rsidRDefault="00CF4101" w:rsidP="00020D28">
            <w:pPr>
              <w:jc w:val="center"/>
              <w:rPr>
                <w:color w:val="000000"/>
              </w:rPr>
            </w:pPr>
            <w:r w:rsidRPr="00512178">
              <w:rPr>
                <w:color w:val="000000"/>
              </w:rPr>
              <w:t>2</w:t>
            </w:r>
          </w:p>
        </w:tc>
        <w:tc>
          <w:tcPr>
            <w:tcW w:w="6759" w:type="dxa"/>
            <w:shd w:val="clear" w:color="auto" w:fill="auto"/>
          </w:tcPr>
          <w:p w:rsidR="00CF4101" w:rsidRPr="00512178" w:rsidRDefault="00CF4101" w:rsidP="00020D28">
            <w:pPr>
              <w:jc w:val="both"/>
              <w:rPr>
                <w:color w:val="000000"/>
              </w:rPr>
            </w:pPr>
            <w:r w:rsidRPr="00512178">
              <w:t>Посещение обучающих семинаров</w:t>
            </w:r>
          </w:p>
        </w:tc>
        <w:tc>
          <w:tcPr>
            <w:tcW w:w="1701" w:type="dxa"/>
            <w:shd w:val="clear" w:color="auto" w:fill="auto"/>
          </w:tcPr>
          <w:p w:rsidR="00CF4101" w:rsidRPr="00512178" w:rsidRDefault="00CF4101" w:rsidP="00020D28">
            <w:pPr>
              <w:widowControl w:val="0"/>
              <w:jc w:val="center"/>
              <w:rPr>
                <w:color w:val="000000"/>
              </w:rPr>
            </w:pPr>
            <w:r w:rsidRPr="00512178">
              <w:rPr>
                <w:color w:val="000000"/>
              </w:rPr>
              <w:t>количество</w:t>
            </w:r>
          </w:p>
        </w:tc>
        <w:tc>
          <w:tcPr>
            <w:tcW w:w="1530" w:type="dxa"/>
            <w:shd w:val="clear" w:color="auto" w:fill="auto"/>
          </w:tcPr>
          <w:p w:rsidR="00CF4101" w:rsidRPr="009558EE" w:rsidRDefault="00CF4101" w:rsidP="00020D28">
            <w:pPr>
              <w:widowControl w:val="0"/>
              <w:jc w:val="center"/>
              <w:rPr>
                <w:color w:val="000000"/>
                <w:lang w:val="en-US"/>
              </w:rPr>
            </w:pPr>
            <w:r>
              <w:rPr>
                <w:color w:val="000000"/>
                <w:lang w:val="en-US"/>
              </w:rPr>
              <w:t>8</w:t>
            </w:r>
          </w:p>
        </w:tc>
        <w:tc>
          <w:tcPr>
            <w:tcW w:w="2126" w:type="dxa"/>
            <w:shd w:val="clear" w:color="auto" w:fill="auto"/>
          </w:tcPr>
          <w:p w:rsidR="00CF4101" w:rsidRPr="009558EE" w:rsidRDefault="00CF4101" w:rsidP="00020D28">
            <w:pPr>
              <w:widowControl w:val="0"/>
              <w:jc w:val="center"/>
              <w:rPr>
                <w:color w:val="000000"/>
                <w:lang w:val="en-US"/>
              </w:rPr>
            </w:pPr>
            <w:r>
              <w:rPr>
                <w:color w:val="000000"/>
                <w:lang w:val="en-US"/>
              </w:rPr>
              <w:t>10</w:t>
            </w:r>
          </w:p>
        </w:tc>
        <w:tc>
          <w:tcPr>
            <w:tcW w:w="2410" w:type="dxa"/>
            <w:shd w:val="clear" w:color="auto" w:fill="auto"/>
          </w:tcPr>
          <w:p w:rsidR="00CF4101" w:rsidRPr="00512178" w:rsidRDefault="00CF4101" w:rsidP="00020D28">
            <w:pPr>
              <w:widowControl w:val="0"/>
              <w:jc w:val="center"/>
              <w:rPr>
                <w:color w:val="000000"/>
              </w:rPr>
            </w:pPr>
            <w:r w:rsidRPr="00512178">
              <w:rPr>
                <w:color w:val="000000"/>
              </w:rPr>
              <w:t>10</w:t>
            </w:r>
          </w:p>
        </w:tc>
      </w:tr>
    </w:tbl>
    <w:p w:rsidR="00F169AF" w:rsidRPr="00CF4101" w:rsidRDefault="00F169AF" w:rsidP="00F169AF">
      <w:pPr>
        <w:jc w:val="center"/>
        <w:rPr>
          <w:b/>
          <w:i/>
        </w:rPr>
      </w:pPr>
    </w:p>
    <w:p w:rsidR="00F169AF" w:rsidRPr="00CF4101" w:rsidRDefault="00F169AF" w:rsidP="00F169AF">
      <w:pPr>
        <w:jc w:val="center"/>
        <w:rPr>
          <w:b/>
          <w:i/>
        </w:rPr>
      </w:pPr>
    </w:p>
    <w:p w:rsidR="00F169AF" w:rsidRPr="00CF4101" w:rsidRDefault="00F169AF" w:rsidP="00F169AF">
      <w:pPr>
        <w:jc w:val="center"/>
        <w:rPr>
          <w:b/>
          <w:i/>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9278F7" w:rsidRDefault="009278F7" w:rsidP="00F169AF">
      <w:pPr>
        <w:jc w:val="center"/>
        <w:rPr>
          <w:b/>
        </w:rPr>
      </w:pPr>
    </w:p>
    <w:p w:rsidR="009278F7" w:rsidRDefault="009278F7" w:rsidP="00F169AF">
      <w:pPr>
        <w:jc w:val="center"/>
        <w:rPr>
          <w:b/>
        </w:rPr>
      </w:pPr>
    </w:p>
    <w:p w:rsidR="009278F7" w:rsidRDefault="009278F7" w:rsidP="00F169AF">
      <w:pPr>
        <w:jc w:val="center"/>
        <w:rPr>
          <w:b/>
        </w:rPr>
      </w:pPr>
    </w:p>
    <w:p w:rsidR="00F169AF" w:rsidRPr="00537083" w:rsidRDefault="00CF4101" w:rsidP="00CF4101">
      <w:pPr>
        <w:rPr>
          <w:b/>
        </w:rPr>
      </w:pPr>
      <w:r>
        <w:rPr>
          <w:b/>
        </w:rPr>
        <w:t xml:space="preserve">                                                                                                        </w:t>
      </w:r>
      <w:r w:rsidR="00F169AF" w:rsidRPr="00537083">
        <w:rPr>
          <w:b/>
        </w:rPr>
        <w:t>План реализации</w:t>
      </w:r>
    </w:p>
    <w:p w:rsidR="00F169AF" w:rsidRPr="00537083" w:rsidRDefault="00F169AF" w:rsidP="00F169AF">
      <w:pPr>
        <w:jc w:val="center"/>
        <w:rPr>
          <w:b/>
        </w:rPr>
      </w:pPr>
      <w:r w:rsidRPr="00537083">
        <w:rPr>
          <w:b/>
        </w:rPr>
        <w:t>Подпрограммы №1 «</w:t>
      </w:r>
      <w:r>
        <w:rPr>
          <w:b/>
          <w:bCs/>
        </w:rPr>
        <w:t>Развитие кадрового потенциала муниципальной службы Бегуницкого сельского поселения</w:t>
      </w:r>
      <w:r w:rsidRPr="00537083">
        <w:rPr>
          <w:b/>
          <w:bCs/>
        </w:rPr>
        <w:t>»</w:t>
      </w:r>
    </w:p>
    <w:p w:rsidR="00F169AF" w:rsidRPr="00537083" w:rsidRDefault="00F169AF" w:rsidP="00F169AF">
      <w:pPr>
        <w:jc w:val="right"/>
        <w:rPr>
          <w:b/>
        </w:rPr>
      </w:pPr>
      <w:r w:rsidRPr="00537083">
        <w:rPr>
          <w:b/>
        </w:rPr>
        <w:t xml:space="preserve">Таблица </w:t>
      </w:r>
      <w:r>
        <w:rPr>
          <w:b/>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169AF" w:rsidRPr="00512178" w:rsidTr="008331BC">
        <w:trPr>
          <w:trHeight w:val="150"/>
        </w:trPr>
        <w:tc>
          <w:tcPr>
            <w:tcW w:w="648" w:type="dxa"/>
            <w:vMerge w:val="restart"/>
            <w:shd w:val="clear" w:color="auto" w:fill="auto"/>
          </w:tcPr>
          <w:p w:rsidR="00F169AF" w:rsidRPr="00512178" w:rsidRDefault="00F169AF" w:rsidP="008331BC">
            <w:pPr>
              <w:jc w:val="both"/>
              <w:rPr>
                <w:b/>
              </w:rPr>
            </w:pPr>
            <w:r w:rsidRPr="00512178">
              <w:rPr>
                <w:b/>
              </w:rPr>
              <w:t>№ п.п</w:t>
            </w:r>
          </w:p>
        </w:tc>
        <w:tc>
          <w:tcPr>
            <w:tcW w:w="3960" w:type="dxa"/>
            <w:vMerge w:val="restart"/>
            <w:shd w:val="clear" w:color="auto" w:fill="auto"/>
          </w:tcPr>
          <w:p w:rsidR="00F169AF" w:rsidRPr="00512178" w:rsidRDefault="00F169AF" w:rsidP="008331BC">
            <w:pPr>
              <w:jc w:val="center"/>
              <w:rPr>
                <w:b/>
              </w:rPr>
            </w:pPr>
            <w:r w:rsidRPr="00512178">
              <w:rPr>
                <w:b/>
              </w:rPr>
              <w:t>Наименование основного мероприятия</w:t>
            </w:r>
          </w:p>
        </w:tc>
        <w:tc>
          <w:tcPr>
            <w:tcW w:w="1620" w:type="dxa"/>
            <w:vMerge w:val="restart"/>
            <w:shd w:val="clear" w:color="auto" w:fill="auto"/>
          </w:tcPr>
          <w:p w:rsidR="00F169AF" w:rsidRPr="00512178" w:rsidRDefault="00F169AF" w:rsidP="008331BC">
            <w:pPr>
              <w:jc w:val="center"/>
              <w:rPr>
                <w:b/>
              </w:rPr>
            </w:pPr>
            <w:r w:rsidRPr="00512178">
              <w:rPr>
                <w:b/>
              </w:rPr>
              <w:t>Уровень бюджета</w:t>
            </w:r>
          </w:p>
        </w:tc>
        <w:tc>
          <w:tcPr>
            <w:tcW w:w="9125" w:type="dxa"/>
            <w:gridSpan w:val="4"/>
            <w:shd w:val="clear" w:color="auto" w:fill="auto"/>
          </w:tcPr>
          <w:p w:rsidR="00F169AF" w:rsidRPr="00512178" w:rsidRDefault="00F169AF" w:rsidP="008331BC">
            <w:pPr>
              <w:jc w:val="center"/>
              <w:rPr>
                <w:b/>
              </w:rPr>
            </w:pPr>
            <w:r w:rsidRPr="00512178">
              <w:rPr>
                <w:b/>
              </w:rPr>
              <w:t>Оценка расходов (тыс. руб., в ценах соответствующих лет)</w:t>
            </w:r>
          </w:p>
        </w:tc>
      </w:tr>
      <w:tr w:rsidR="00F169AF" w:rsidRPr="00512178" w:rsidTr="008331BC">
        <w:trPr>
          <w:trHeight w:val="345"/>
        </w:trPr>
        <w:tc>
          <w:tcPr>
            <w:tcW w:w="648" w:type="dxa"/>
            <w:vMerge/>
            <w:shd w:val="clear" w:color="auto" w:fill="auto"/>
          </w:tcPr>
          <w:p w:rsidR="00F169AF" w:rsidRPr="00512178" w:rsidRDefault="00F169AF" w:rsidP="008331BC">
            <w:pPr>
              <w:jc w:val="both"/>
              <w:rPr>
                <w:b/>
              </w:rPr>
            </w:pPr>
          </w:p>
        </w:tc>
        <w:tc>
          <w:tcPr>
            <w:tcW w:w="3960" w:type="dxa"/>
            <w:vMerge/>
            <w:shd w:val="clear" w:color="auto" w:fill="auto"/>
          </w:tcPr>
          <w:p w:rsidR="00F169AF" w:rsidRPr="00512178" w:rsidRDefault="00F169AF" w:rsidP="008331BC">
            <w:pPr>
              <w:jc w:val="center"/>
              <w:rPr>
                <w:b/>
              </w:rPr>
            </w:pPr>
          </w:p>
        </w:tc>
        <w:tc>
          <w:tcPr>
            <w:tcW w:w="1620" w:type="dxa"/>
            <w:vMerge/>
            <w:shd w:val="clear" w:color="auto" w:fill="auto"/>
          </w:tcPr>
          <w:p w:rsidR="00F169AF" w:rsidRPr="00512178" w:rsidRDefault="00F169AF" w:rsidP="008331BC">
            <w:pPr>
              <w:jc w:val="center"/>
              <w:rPr>
                <w:b/>
              </w:rPr>
            </w:pPr>
          </w:p>
        </w:tc>
        <w:tc>
          <w:tcPr>
            <w:tcW w:w="1800" w:type="dxa"/>
            <w:shd w:val="clear" w:color="auto" w:fill="auto"/>
          </w:tcPr>
          <w:p w:rsidR="00F169AF" w:rsidRPr="00512178" w:rsidRDefault="00F169AF" w:rsidP="008331BC">
            <w:pPr>
              <w:jc w:val="center"/>
              <w:rPr>
                <w:b/>
              </w:rPr>
            </w:pPr>
            <w:r w:rsidRPr="00512178">
              <w:rPr>
                <w:b/>
              </w:rPr>
              <w:t>Всего</w:t>
            </w:r>
          </w:p>
        </w:tc>
        <w:tc>
          <w:tcPr>
            <w:tcW w:w="2520" w:type="dxa"/>
            <w:shd w:val="clear" w:color="auto" w:fill="auto"/>
          </w:tcPr>
          <w:p w:rsidR="00F169AF" w:rsidRPr="00512178" w:rsidRDefault="00F169AF" w:rsidP="008331BC">
            <w:pPr>
              <w:jc w:val="center"/>
              <w:rPr>
                <w:b/>
              </w:rPr>
            </w:pPr>
            <w:r>
              <w:rPr>
                <w:b/>
              </w:rPr>
              <w:t>2021</w:t>
            </w:r>
            <w:r w:rsidRPr="00512178">
              <w:rPr>
                <w:b/>
              </w:rPr>
              <w:t xml:space="preserve"> год</w:t>
            </w:r>
          </w:p>
        </w:tc>
        <w:tc>
          <w:tcPr>
            <w:tcW w:w="2611" w:type="dxa"/>
            <w:shd w:val="clear" w:color="auto" w:fill="auto"/>
          </w:tcPr>
          <w:p w:rsidR="00F169AF" w:rsidRPr="00512178" w:rsidRDefault="00F169AF" w:rsidP="008331BC">
            <w:pPr>
              <w:jc w:val="center"/>
              <w:rPr>
                <w:b/>
              </w:rPr>
            </w:pPr>
            <w:r>
              <w:rPr>
                <w:b/>
              </w:rPr>
              <w:t>2022</w:t>
            </w:r>
            <w:r w:rsidRPr="00512178">
              <w:rPr>
                <w:b/>
              </w:rPr>
              <w:t xml:space="preserve"> год</w:t>
            </w:r>
          </w:p>
        </w:tc>
        <w:tc>
          <w:tcPr>
            <w:tcW w:w="2194" w:type="dxa"/>
            <w:shd w:val="clear" w:color="auto" w:fill="auto"/>
          </w:tcPr>
          <w:p w:rsidR="00F169AF" w:rsidRPr="00512178" w:rsidRDefault="00F169AF" w:rsidP="008331BC">
            <w:pPr>
              <w:jc w:val="center"/>
              <w:rPr>
                <w:b/>
              </w:rPr>
            </w:pPr>
            <w:r>
              <w:rPr>
                <w:b/>
              </w:rPr>
              <w:t>2023</w:t>
            </w:r>
            <w:r w:rsidRPr="00512178">
              <w:rPr>
                <w:b/>
              </w:rPr>
              <w:t xml:space="preserve"> год</w:t>
            </w:r>
          </w:p>
        </w:tc>
      </w:tr>
      <w:tr w:rsidR="00F169AF" w:rsidRPr="00512178" w:rsidTr="008331BC">
        <w:tc>
          <w:tcPr>
            <w:tcW w:w="648" w:type="dxa"/>
            <w:shd w:val="clear" w:color="auto" w:fill="auto"/>
          </w:tcPr>
          <w:p w:rsidR="00F169AF" w:rsidRPr="00512178" w:rsidRDefault="00F169AF" w:rsidP="008331BC">
            <w:pPr>
              <w:jc w:val="center"/>
              <w:rPr>
                <w:b/>
              </w:rPr>
            </w:pPr>
            <w:r w:rsidRPr="00512178">
              <w:rPr>
                <w:b/>
              </w:rPr>
              <w:t>1</w:t>
            </w:r>
          </w:p>
        </w:tc>
        <w:tc>
          <w:tcPr>
            <w:tcW w:w="3960" w:type="dxa"/>
            <w:shd w:val="clear" w:color="auto" w:fill="auto"/>
          </w:tcPr>
          <w:p w:rsidR="00F169AF" w:rsidRPr="00512178" w:rsidRDefault="00F169AF" w:rsidP="008331BC">
            <w:pPr>
              <w:jc w:val="center"/>
              <w:rPr>
                <w:b/>
              </w:rPr>
            </w:pPr>
            <w:r w:rsidRPr="00512178">
              <w:rPr>
                <w:b/>
              </w:rPr>
              <w:t>2</w:t>
            </w:r>
          </w:p>
        </w:tc>
        <w:tc>
          <w:tcPr>
            <w:tcW w:w="1620" w:type="dxa"/>
            <w:shd w:val="clear" w:color="auto" w:fill="auto"/>
          </w:tcPr>
          <w:p w:rsidR="00F169AF" w:rsidRPr="00512178" w:rsidRDefault="00F169AF" w:rsidP="008331BC">
            <w:pPr>
              <w:jc w:val="center"/>
              <w:rPr>
                <w:b/>
              </w:rPr>
            </w:pPr>
            <w:r w:rsidRPr="00512178">
              <w:rPr>
                <w:b/>
              </w:rPr>
              <w:t>3</w:t>
            </w:r>
          </w:p>
        </w:tc>
        <w:tc>
          <w:tcPr>
            <w:tcW w:w="1800" w:type="dxa"/>
            <w:shd w:val="clear" w:color="auto" w:fill="auto"/>
          </w:tcPr>
          <w:p w:rsidR="00F169AF" w:rsidRPr="00512178" w:rsidRDefault="00F169AF" w:rsidP="008331BC">
            <w:pPr>
              <w:jc w:val="center"/>
              <w:rPr>
                <w:b/>
              </w:rPr>
            </w:pPr>
            <w:r w:rsidRPr="00512178">
              <w:rPr>
                <w:b/>
              </w:rPr>
              <w:t>4</w:t>
            </w:r>
          </w:p>
        </w:tc>
        <w:tc>
          <w:tcPr>
            <w:tcW w:w="2520" w:type="dxa"/>
            <w:shd w:val="clear" w:color="auto" w:fill="auto"/>
          </w:tcPr>
          <w:p w:rsidR="00F169AF" w:rsidRPr="00512178" w:rsidRDefault="00F169AF" w:rsidP="008331BC">
            <w:pPr>
              <w:jc w:val="center"/>
              <w:rPr>
                <w:b/>
              </w:rPr>
            </w:pPr>
            <w:r w:rsidRPr="00512178">
              <w:rPr>
                <w:b/>
              </w:rPr>
              <w:t>5</w:t>
            </w:r>
          </w:p>
        </w:tc>
        <w:tc>
          <w:tcPr>
            <w:tcW w:w="2611" w:type="dxa"/>
            <w:shd w:val="clear" w:color="auto" w:fill="auto"/>
          </w:tcPr>
          <w:p w:rsidR="00F169AF" w:rsidRPr="00512178" w:rsidRDefault="00F169AF" w:rsidP="008331BC">
            <w:pPr>
              <w:jc w:val="center"/>
              <w:rPr>
                <w:b/>
              </w:rPr>
            </w:pPr>
            <w:r w:rsidRPr="00512178">
              <w:rPr>
                <w:b/>
              </w:rPr>
              <w:t>6</w:t>
            </w:r>
          </w:p>
        </w:tc>
        <w:tc>
          <w:tcPr>
            <w:tcW w:w="2194" w:type="dxa"/>
            <w:shd w:val="clear" w:color="auto" w:fill="auto"/>
          </w:tcPr>
          <w:p w:rsidR="00F169AF" w:rsidRPr="00512178" w:rsidRDefault="00F169AF" w:rsidP="008331BC">
            <w:pPr>
              <w:jc w:val="center"/>
              <w:rPr>
                <w:b/>
              </w:rPr>
            </w:pPr>
            <w:r w:rsidRPr="00512178">
              <w:rPr>
                <w:b/>
              </w:rPr>
              <w:t>7</w:t>
            </w:r>
          </w:p>
        </w:tc>
      </w:tr>
      <w:tr w:rsidR="00F169AF" w:rsidRPr="00512178" w:rsidTr="008331BC">
        <w:trPr>
          <w:trHeight w:val="243"/>
        </w:trPr>
        <w:tc>
          <w:tcPr>
            <w:tcW w:w="648" w:type="dxa"/>
            <w:vMerge w:val="restart"/>
            <w:shd w:val="clear" w:color="auto" w:fill="D9D9D9"/>
          </w:tcPr>
          <w:p w:rsidR="00F169AF" w:rsidRPr="00512178" w:rsidRDefault="00F169AF" w:rsidP="008331BC">
            <w:pPr>
              <w:jc w:val="both"/>
              <w:rPr>
                <w:b/>
              </w:rPr>
            </w:pPr>
          </w:p>
        </w:tc>
        <w:tc>
          <w:tcPr>
            <w:tcW w:w="3960" w:type="dxa"/>
            <w:vMerge w:val="restart"/>
            <w:shd w:val="clear" w:color="auto" w:fill="D9D9D9"/>
          </w:tcPr>
          <w:p w:rsidR="00F169AF" w:rsidRPr="00512178" w:rsidRDefault="00F169AF" w:rsidP="008331BC">
            <w:pPr>
              <w:rPr>
                <w:b/>
              </w:rPr>
            </w:pPr>
            <w:r w:rsidRPr="00512178">
              <w:rPr>
                <w:b/>
                <w:bCs/>
              </w:rPr>
              <w:t xml:space="preserve">Подпрограмма №  1 «Обеспечение деятельности администрации </w:t>
            </w:r>
            <w:r>
              <w:rPr>
                <w:b/>
                <w:bCs/>
              </w:rPr>
              <w:t>Бегуницкого</w:t>
            </w:r>
            <w:r w:rsidRPr="00512178">
              <w:rPr>
                <w:b/>
                <w:bCs/>
              </w:rPr>
              <w:t xml:space="preserve"> сельского поселения»</w:t>
            </w:r>
          </w:p>
        </w:tc>
        <w:tc>
          <w:tcPr>
            <w:tcW w:w="1620" w:type="dxa"/>
            <w:shd w:val="clear" w:color="auto" w:fill="D9D9D9"/>
          </w:tcPr>
          <w:p w:rsidR="00F169AF" w:rsidRPr="00512178" w:rsidRDefault="00F169AF" w:rsidP="008331BC">
            <w:pPr>
              <w:jc w:val="both"/>
              <w:rPr>
                <w:b/>
              </w:rPr>
            </w:pPr>
            <w:r w:rsidRPr="00512178">
              <w:rPr>
                <w:b/>
              </w:rPr>
              <w:t>Областной бюджет</w:t>
            </w:r>
          </w:p>
        </w:tc>
        <w:tc>
          <w:tcPr>
            <w:tcW w:w="1800" w:type="dxa"/>
            <w:shd w:val="clear" w:color="auto" w:fill="D9D9D9"/>
          </w:tcPr>
          <w:p w:rsidR="00F169AF" w:rsidRPr="00512178" w:rsidRDefault="00F169AF" w:rsidP="008331BC">
            <w:pPr>
              <w:jc w:val="right"/>
              <w:rPr>
                <w:b/>
              </w:rPr>
            </w:pPr>
            <w:r w:rsidRPr="00512178">
              <w:rPr>
                <w:b/>
              </w:rPr>
              <w:t>0,00</w:t>
            </w:r>
          </w:p>
        </w:tc>
        <w:tc>
          <w:tcPr>
            <w:tcW w:w="2520" w:type="dxa"/>
            <w:shd w:val="clear" w:color="auto" w:fill="D9D9D9"/>
          </w:tcPr>
          <w:p w:rsidR="00F169AF" w:rsidRPr="00512178" w:rsidRDefault="00F169AF" w:rsidP="008331BC">
            <w:pPr>
              <w:jc w:val="right"/>
              <w:rPr>
                <w:b/>
              </w:rPr>
            </w:pPr>
            <w:r w:rsidRPr="00512178">
              <w:rPr>
                <w:b/>
              </w:rPr>
              <w:t>0,00</w:t>
            </w:r>
          </w:p>
        </w:tc>
        <w:tc>
          <w:tcPr>
            <w:tcW w:w="2611" w:type="dxa"/>
            <w:shd w:val="clear" w:color="auto" w:fill="D9D9D9"/>
          </w:tcPr>
          <w:p w:rsidR="00F169AF" w:rsidRPr="00512178" w:rsidRDefault="00F169AF" w:rsidP="008331BC">
            <w:pPr>
              <w:jc w:val="right"/>
              <w:rPr>
                <w:b/>
              </w:rPr>
            </w:pPr>
            <w:r w:rsidRPr="00512178">
              <w:rPr>
                <w:b/>
              </w:rPr>
              <w:t>0,00</w:t>
            </w:r>
          </w:p>
        </w:tc>
        <w:tc>
          <w:tcPr>
            <w:tcW w:w="2194" w:type="dxa"/>
            <w:shd w:val="clear" w:color="auto" w:fill="D9D9D9"/>
          </w:tcPr>
          <w:p w:rsidR="00F169AF" w:rsidRPr="00512178" w:rsidRDefault="00F169AF" w:rsidP="008331BC">
            <w:pPr>
              <w:jc w:val="right"/>
              <w:rPr>
                <w:b/>
              </w:rPr>
            </w:pPr>
            <w:r w:rsidRPr="00512178">
              <w:rPr>
                <w:b/>
              </w:rPr>
              <w:t>0,00</w:t>
            </w:r>
          </w:p>
        </w:tc>
      </w:tr>
      <w:tr w:rsidR="00F169AF" w:rsidRPr="00512178" w:rsidTr="008331BC">
        <w:trPr>
          <w:trHeight w:val="170"/>
        </w:trPr>
        <w:tc>
          <w:tcPr>
            <w:tcW w:w="648" w:type="dxa"/>
            <w:vMerge/>
            <w:shd w:val="clear" w:color="auto" w:fill="D9D9D9"/>
          </w:tcPr>
          <w:p w:rsidR="00F169AF" w:rsidRPr="00512178" w:rsidRDefault="00F169AF" w:rsidP="008331BC">
            <w:pPr>
              <w:jc w:val="both"/>
              <w:rPr>
                <w:b/>
                <w:color w:val="FF0000"/>
              </w:rPr>
            </w:pPr>
          </w:p>
        </w:tc>
        <w:tc>
          <w:tcPr>
            <w:tcW w:w="3960" w:type="dxa"/>
            <w:vMerge/>
            <w:shd w:val="clear" w:color="auto" w:fill="D9D9D9"/>
          </w:tcPr>
          <w:p w:rsidR="00F169AF" w:rsidRPr="00512178" w:rsidRDefault="00F169AF" w:rsidP="008331BC">
            <w:pPr>
              <w:rPr>
                <w:b/>
                <w:color w:val="FF0000"/>
              </w:rPr>
            </w:pPr>
          </w:p>
        </w:tc>
        <w:tc>
          <w:tcPr>
            <w:tcW w:w="1620" w:type="dxa"/>
            <w:shd w:val="clear" w:color="auto" w:fill="D9D9D9"/>
          </w:tcPr>
          <w:p w:rsidR="00F169AF" w:rsidRPr="00512178" w:rsidRDefault="00F169AF" w:rsidP="008331BC">
            <w:pPr>
              <w:jc w:val="both"/>
              <w:rPr>
                <w:b/>
              </w:rPr>
            </w:pPr>
            <w:r w:rsidRPr="00512178">
              <w:rPr>
                <w:b/>
              </w:rPr>
              <w:t>Районный бюджет</w:t>
            </w:r>
          </w:p>
        </w:tc>
        <w:tc>
          <w:tcPr>
            <w:tcW w:w="1800" w:type="dxa"/>
            <w:shd w:val="clear" w:color="auto" w:fill="D9D9D9"/>
          </w:tcPr>
          <w:p w:rsidR="00F169AF" w:rsidRPr="00512178" w:rsidRDefault="00F169AF" w:rsidP="008331BC">
            <w:pPr>
              <w:jc w:val="right"/>
              <w:rPr>
                <w:b/>
              </w:rPr>
            </w:pPr>
            <w:r w:rsidRPr="00512178">
              <w:rPr>
                <w:b/>
              </w:rPr>
              <w:t>0,00</w:t>
            </w:r>
          </w:p>
        </w:tc>
        <w:tc>
          <w:tcPr>
            <w:tcW w:w="2520" w:type="dxa"/>
            <w:shd w:val="clear" w:color="auto" w:fill="D9D9D9"/>
          </w:tcPr>
          <w:p w:rsidR="00F169AF" w:rsidRPr="00512178" w:rsidRDefault="00F169AF" w:rsidP="008331BC">
            <w:pPr>
              <w:jc w:val="right"/>
              <w:rPr>
                <w:b/>
              </w:rPr>
            </w:pPr>
            <w:r w:rsidRPr="00512178">
              <w:rPr>
                <w:b/>
              </w:rPr>
              <w:t>0,00</w:t>
            </w:r>
          </w:p>
        </w:tc>
        <w:tc>
          <w:tcPr>
            <w:tcW w:w="2611" w:type="dxa"/>
            <w:shd w:val="clear" w:color="auto" w:fill="D9D9D9"/>
          </w:tcPr>
          <w:p w:rsidR="00F169AF" w:rsidRPr="00512178" w:rsidRDefault="00F169AF" w:rsidP="008331BC">
            <w:pPr>
              <w:jc w:val="right"/>
              <w:rPr>
                <w:b/>
              </w:rPr>
            </w:pPr>
            <w:r w:rsidRPr="00512178">
              <w:rPr>
                <w:b/>
              </w:rPr>
              <w:t>0,00</w:t>
            </w:r>
          </w:p>
        </w:tc>
        <w:tc>
          <w:tcPr>
            <w:tcW w:w="2194" w:type="dxa"/>
            <w:shd w:val="clear" w:color="auto" w:fill="D9D9D9"/>
          </w:tcPr>
          <w:p w:rsidR="00F169AF" w:rsidRPr="00512178" w:rsidRDefault="00F169AF" w:rsidP="008331BC">
            <w:pPr>
              <w:jc w:val="right"/>
              <w:rPr>
                <w:b/>
              </w:rPr>
            </w:pPr>
            <w:r w:rsidRPr="00512178">
              <w:rPr>
                <w:b/>
              </w:rPr>
              <w:t>0,00</w:t>
            </w:r>
          </w:p>
        </w:tc>
      </w:tr>
      <w:tr w:rsidR="00F169AF" w:rsidRPr="00512178" w:rsidTr="008331BC">
        <w:trPr>
          <w:trHeight w:val="358"/>
        </w:trPr>
        <w:tc>
          <w:tcPr>
            <w:tcW w:w="648" w:type="dxa"/>
            <w:vMerge/>
            <w:shd w:val="clear" w:color="auto" w:fill="D9D9D9"/>
          </w:tcPr>
          <w:p w:rsidR="00F169AF" w:rsidRPr="00512178" w:rsidRDefault="00F169AF" w:rsidP="008331BC">
            <w:pPr>
              <w:jc w:val="both"/>
              <w:rPr>
                <w:b/>
                <w:color w:val="FF0000"/>
              </w:rPr>
            </w:pPr>
          </w:p>
        </w:tc>
        <w:tc>
          <w:tcPr>
            <w:tcW w:w="3960" w:type="dxa"/>
            <w:vMerge/>
            <w:shd w:val="clear" w:color="auto" w:fill="D9D9D9"/>
          </w:tcPr>
          <w:p w:rsidR="00F169AF" w:rsidRPr="00512178" w:rsidRDefault="00F169AF" w:rsidP="008331BC">
            <w:pPr>
              <w:rPr>
                <w:b/>
                <w:color w:val="FF0000"/>
              </w:rPr>
            </w:pPr>
          </w:p>
        </w:tc>
        <w:tc>
          <w:tcPr>
            <w:tcW w:w="1620" w:type="dxa"/>
            <w:shd w:val="clear" w:color="auto" w:fill="D9D9D9"/>
          </w:tcPr>
          <w:p w:rsidR="00F169AF" w:rsidRPr="00512178" w:rsidRDefault="00F169AF" w:rsidP="008331BC">
            <w:pPr>
              <w:jc w:val="both"/>
              <w:rPr>
                <w:b/>
              </w:rPr>
            </w:pPr>
            <w:r w:rsidRPr="00512178">
              <w:rPr>
                <w:b/>
              </w:rPr>
              <w:t>Местный бюджет</w:t>
            </w:r>
          </w:p>
        </w:tc>
        <w:tc>
          <w:tcPr>
            <w:tcW w:w="1800" w:type="dxa"/>
            <w:shd w:val="clear" w:color="auto" w:fill="D9D9D9"/>
          </w:tcPr>
          <w:p w:rsidR="00F169AF" w:rsidRPr="007C03EF" w:rsidRDefault="00F169AF" w:rsidP="008331BC">
            <w:pPr>
              <w:jc w:val="right"/>
              <w:rPr>
                <w:b/>
              </w:rPr>
            </w:pPr>
            <w:r>
              <w:rPr>
                <w:b/>
              </w:rPr>
              <w:t>240</w:t>
            </w:r>
            <w:r w:rsidRPr="007C03EF">
              <w:rPr>
                <w:b/>
              </w:rPr>
              <w:t>,00</w:t>
            </w:r>
          </w:p>
        </w:tc>
        <w:tc>
          <w:tcPr>
            <w:tcW w:w="2520" w:type="dxa"/>
            <w:shd w:val="clear" w:color="auto" w:fill="D9D9D9"/>
          </w:tcPr>
          <w:p w:rsidR="00F169AF" w:rsidRPr="007C03EF" w:rsidRDefault="00F169AF" w:rsidP="008331BC">
            <w:pPr>
              <w:jc w:val="right"/>
              <w:rPr>
                <w:b/>
              </w:rPr>
            </w:pPr>
            <w:r>
              <w:rPr>
                <w:b/>
              </w:rPr>
              <w:t>80</w:t>
            </w:r>
            <w:r w:rsidRPr="007C03EF">
              <w:rPr>
                <w:b/>
              </w:rPr>
              <w:t>,00</w:t>
            </w:r>
          </w:p>
        </w:tc>
        <w:tc>
          <w:tcPr>
            <w:tcW w:w="2611" w:type="dxa"/>
            <w:shd w:val="clear" w:color="auto" w:fill="D9D9D9"/>
          </w:tcPr>
          <w:p w:rsidR="00F169AF" w:rsidRPr="007C03EF" w:rsidRDefault="00F169AF" w:rsidP="008331BC">
            <w:pPr>
              <w:jc w:val="right"/>
              <w:rPr>
                <w:b/>
              </w:rPr>
            </w:pPr>
            <w:r>
              <w:rPr>
                <w:b/>
              </w:rPr>
              <w:t>80,</w:t>
            </w:r>
            <w:r w:rsidRPr="007C03EF">
              <w:rPr>
                <w:b/>
              </w:rPr>
              <w:t>00</w:t>
            </w:r>
          </w:p>
        </w:tc>
        <w:tc>
          <w:tcPr>
            <w:tcW w:w="2194" w:type="dxa"/>
            <w:shd w:val="clear" w:color="auto" w:fill="D9D9D9"/>
          </w:tcPr>
          <w:p w:rsidR="00F169AF" w:rsidRPr="007C03EF" w:rsidRDefault="00F169AF" w:rsidP="008331BC">
            <w:pPr>
              <w:jc w:val="right"/>
              <w:rPr>
                <w:b/>
              </w:rPr>
            </w:pPr>
            <w:r>
              <w:rPr>
                <w:b/>
              </w:rPr>
              <w:t>80</w:t>
            </w:r>
            <w:r w:rsidRPr="007C03EF">
              <w:rPr>
                <w:b/>
              </w:rPr>
              <w:t>,00</w:t>
            </w:r>
          </w:p>
        </w:tc>
      </w:tr>
      <w:tr w:rsidR="00F169AF" w:rsidRPr="00512178" w:rsidTr="008331BC">
        <w:trPr>
          <w:trHeight w:val="229"/>
        </w:trPr>
        <w:tc>
          <w:tcPr>
            <w:tcW w:w="4608" w:type="dxa"/>
            <w:gridSpan w:val="2"/>
            <w:shd w:val="clear" w:color="auto" w:fill="auto"/>
          </w:tcPr>
          <w:p w:rsidR="00F169AF" w:rsidRPr="00512178" w:rsidRDefault="00F169AF" w:rsidP="008331BC">
            <w:pPr>
              <w:rPr>
                <w:b/>
              </w:rPr>
            </w:pPr>
            <w:r w:rsidRPr="00512178">
              <w:rPr>
                <w:b/>
              </w:rPr>
              <w:t>Итого</w:t>
            </w:r>
          </w:p>
        </w:tc>
        <w:tc>
          <w:tcPr>
            <w:tcW w:w="1620" w:type="dxa"/>
            <w:shd w:val="clear" w:color="auto" w:fill="auto"/>
          </w:tcPr>
          <w:p w:rsidR="00F169AF" w:rsidRPr="00512178" w:rsidRDefault="00F169AF" w:rsidP="008331BC">
            <w:pPr>
              <w:jc w:val="both"/>
              <w:rPr>
                <w:b/>
              </w:rPr>
            </w:pPr>
          </w:p>
        </w:tc>
        <w:tc>
          <w:tcPr>
            <w:tcW w:w="1800" w:type="dxa"/>
            <w:shd w:val="clear" w:color="auto" w:fill="auto"/>
          </w:tcPr>
          <w:p w:rsidR="00F169AF" w:rsidRPr="007C03EF" w:rsidRDefault="00F169AF" w:rsidP="008331BC">
            <w:pPr>
              <w:jc w:val="right"/>
              <w:rPr>
                <w:b/>
                <w:i/>
              </w:rPr>
            </w:pPr>
            <w:r>
              <w:rPr>
                <w:b/>
                <w:i/>
              </w:rPr>
              <w:t>240</w:t>
            </w:r>
            <w:r w:rsidRPr="007C03EF">
              <w:rPr>
                <w:b/>
                <w:i/>
              </w:rPr>
              <w:t>,00</w:t>
            </w:r>
          </w:p>
        </w:tc>
        <w:tc>
          <w:tcPr>
            <w:tcW w:w="2520" w:type="dxa"/>
            <w:shd w:val="clear" w:color="auto" w:fill="auto"/>
          </w:tcPr>
          <w:p w:rsidR="00F169AF" w:rsidRPr="007C03EF" w:rsidRDefault="00F169AF" w:rsidP="008331BC">
            <w:pPr>
              <w:jc w:val="right"/>
              <w:rPr>
                <w:b/>
                <w:i/>
              </w:rPr>
            </w:pPr>
            <w:r>
              <w:rPr>
                <w:b/>
                <w:i/>
              </w:rPr>
              <w:t>80</w:t>
            </w:r>
            <w:r w:rsidRPr="007C03EF">
              <w:rPr>
                <w:b/>
                <w:i/>
              </w:rPr>
              <w:t>,00</w:t>
            </w:r>
          </w:p>
        </w:tc>
        <w:tc>
          <w:tcPr>
            <w:tcW w:w="2611" w:type="dxa"/>
            <w:shd w:val="clear" w:color="auto" w:fill="auto"/>
          </w:tcPr>
          <w:p w:rsidR="00F169AF" w:rsidRPr="007C03EF" w:rsidRDefault="00F169AF" w:rsidP="008331BC">
            <w:pPr>
              <w:jc w:val="right"/>
              <w:rPr>
                <w:b/>
                <w:i/>
              </w:rPr>
            </w:pPr>
            <w:r>
              <w:rPr>
                <w:b/>
                <w:i/>
              </w:rPr>
              <w:t>80</w:t>
            </w:r>
            <w:r w:rsidRPr="007C03EF">
              <w:rPr>
                <w:b/>
                <w:i/>
              </w:rPr>
              <w:t>,00</w:t>
            </w:r>
          </w:p>
        </w:tc>
        <w:tc>
          <w:tcPr>
            <w:tcW w:w="2194" w:type="dxa"/>
            <w:shd w:val="clear" w:color="auto" w:fill="auto"/>
          </w:tcPr>
          <w:p w:rsidR="00F169AF" w:rsidRPr="007C03EF" w:rsidRDefault="00F169AF" w:rsidP="008331BC">
            <w:pPr>
              <w:jc w:val="right"/>
              <w:rPr>
                <w:b/>
                <w:i/>
              </w:rPr>
            </w:pPr>
            <w:r>
              <w:rPr>
                <w:b/>
                <w:i/>
              </w:rPr>
              <w:t>80</w:t>
            </w:r>
            <w:r w:rsidRPr="007C03EF">
              <w:rPr>
                <w:b/>
                <w:i/>
              </w:rPr>
              <w:t>,00</w:t>
            </w:r>
          </w:p>
        </w:tc>
      </w:tr>
      <w:tr w:rsidR="00F169AF" w:rsidRPr="00512178" w:rsidTr="008331BC">
        <w:tc>
          <w:tcPr>
            <w:tcW w:w="648" w:type="dxa"/>
            <w:vMerge w:val="restart"/>
            <w:shd w:val="clear" w:color="auto" w:fill="auto"/>
          </w:tcPr>
          <w:p w:rsidR="00F169AF" w:rsidRPr="00512178" w:rsidRDefault="00F169AF" w:rsidP="008331BC">
            <w:pPr>
              <w:jc w:val="both"/>
              <w:rPr>
                <w:b/>
                <w:i/>
              </w:rPr>
            </w:pPr>
            <w:r w:rsidRPr="00512178">
              <w:rPr>
                <w:b/>
                <w:i/>
              </w:rPr>
              <w:t>1</w:t>
            </w:r>
          </w:p>
        </w:tc>
        <w:tc>
          <w:tcPr>
            <w:tcW w:w="3960" w:type="dxa"/>
            <w:vMerge w:val="restart"/>
            <w:shd w:val="clear" w:color="auto" w:fill="auto"/>
          </w:tcPr>
          <w:p w:rsidR="00F169AF" w:rsidRPr="00512178" w:rsidRDefault="00F169AF" w:rsidP="008331BC">
            <w:pPr>
              <w:jc w:val="both"/>
              <w:rPr>
                <w:b/>
                <w:i/>
              </w:rPr>
            </w:pPr>
            <w:r w:rsidRPr="00512178">
              <w:rPr>
                <w:b/>
                <w:i/>
              </w:rPr>
              <w:t xml:space="preserve">Основное мероприятие 1. </w:t>
            </w:r>
          </w:p>
          <w:p w:rsidR="00F169AF" w:rsidRPr="00512178" w:rsidRDefault="00F169AF" w:rsidP="008331BC">
            <w:pPr>
              <w:rPr>
                <w:b/>
                <w:i/>
              </w:rPr>
            </w:pPr>
            <w:r w:rsidRPr="00512178">
              <w:rPr>
                <w:b/>
                <w:i/>
              </w:rPr>
              <w:t>Развитие муниципального управления</w:t>
            </w:r>
          </w:p>
        </w:tc>
        <w:tc>
          <w:tcPr>
            <w:tcW w:w="1620" w:type="dxa"/>
            <w:shd w:val="clear" w:color="auto" w:fill="auto"/>
          </w:tcPr>
          <w:p w:rsidR="00F169AF" w:rsidRPr="00512178" w:rsidRDefault="00F169AF" w:rsidP="008331BC">
            <w:pPr>
              <w:jc w:val="both"/>
              <w:rPr>
                <w:b/>
                <w:i/>
              </w:rPr>
            </w:pPr>
            <w:r w:rsidRPr="00512178">
              <w:rPr>
                <w:b/>
                <w:i/>
              </w:rPr>
              <w:t>Областной бюджет</w:t>
            </w:r>
          </w:p>
        </w:tc>
        <w:tc>
          <w:tcPr>
            <w:tcW w:w="1800" w:type="dxa"/>
            <w:shd w:val="clear" w:color="auto" w:fill="auto"/>
          </w:tcPr>
          <w:p w:rsidR="00F169AF" w:rsidRPr="00512178" w:rsidRDefault="00F169AF" w:rsidP="008331BC">
            <w:pPr>
              <w:jc w:val="right"/>
              <w:rPr>
                <w:b/>
                <w:i/>
              </w:rPr>
            </w:pPr>
            <w:r w:rsidRPr="00512178">
              <w:rPr>
                <w:b/>
                <w:i/>
              </w:rPr>
              <w:t>0,00</w:t>
            </w:r>
          </w:p>
        </w:tc>
        <w:tc>
          <w:tcPr>
            <w:tcW w:w="2520" w:type="dxa"/>
            <w:shd w:val="clear" w:color="auto" w:fill="auto"/>
          </w:tcPr>
          <w:p w:rsidR="00F169AF" w:rsidRPr="00512178" w:rsidRDefault="00F169AF" w:rsidP="008331BC">
            <w:pPr>
              <w:jc w:val="right"/>
              <w:rPr>
                <w:b/>
                <w:i/>
              </w:rPr>
            </w:pPr>
            <w:r w:rsidRPr="00512178">
              <w:rPr>
                <w:b/>
                <w:i/>
              </w:rPr>
              <w:t>0,00</w:t>
            </w:r>
          </w:p>
        </w:tc>
        <w:tc>
          <w:tcPr>
            <w:tcW w:w="2611" w:type="dxa"/>
            <w:shd w:val="clear" w:color="auto" w:fill="auto"/>
          </w:tcPr>
          <w:p w:rsidR="00F169AF" w:rsidRPr="00512178" w:rsidRDefault="00F169AF" w:rsidP="008331BC">
            <w:pPr>
              <w:jc w:val="right"/>
              <w:rPr>
                <w:b/>
                <w:i/>
              </w:rPr>
            </w:pPr>
            <w:r w:rsidRPr="00512178">
              <w:rPr>
                <w:b/>
                <w:i/>
              </w:rPr>
              <w:t>0,00</w:t>
            </w:r>
          </w:p>
        </w:tc>
        <w:tc>
          <w:tcPr>
            <w:tcW w:w="2194" w:type="dxa"/>
            <w:shd w:val="clear" w:color="auto" w:fill="auto"/>
          </w:tcPr>
          <w:p w:rsidR="00F169AF" w:rsidRPr="00512178" w:rsidRDefault="00F169AF" w:rsidP="008331BC">
            <w:pPr>
              <w:jc w:val="right"/>
              <w:rPr>
                <w:b/>
                <w:i/>
              </w:rPr>
            </w:pPr>
            <w:r w:rsidRPr="00512178">
              <w:rPr>
                <w:b/>
                <w:i/>
              </w:rPr>
              <w:t>0,00</w:t>
            </w:r>
          </w:p>
        </w:tc>
      </w:tr>
      <w:tr w:rsidR="00F169AF" w:rsidRPr="00512178" w:rsidTr="008331BC">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Районный бюджет</w:t>
            </w:r>
          </w:p>
        </w:tc>
        <w:tc>
          <w:tcPr>
            <w:tcW w:w="1800" w:type="dxa"/>
            <w:shd w:val="clear" w:color="auto" w:fill="auto"/>
          </w:tcPr>
          <w:p w:rsidR="00F169AF" w:rsidRPr="00512178" w:rsidRDefault="00F169AF" w:rsidP="008331BC">
            <w:pPr>
              <w:jc w:val="right"/>
              <w:rPr>
                <w:b/>
                <w:i/>
              </w:rPr>
            </w:pPr>
            <w:r w:rsidRPr="00512178">
              <w:rPr>
                <w:b/>
                <w:i/>
              </w:rPr>
              <w:t>0,00</w:t>
            </w:r>
          </w:p>
        </w:tc>
        <w:tc>
          <w:tcPr>
            <w:tcW w:w="2520" w:type="dxa"/>
            <w:shd w:val="clear" w:color="auto" w:fill="auto"/>
          </w:tcPr>
          <w:p w:rsidR="00F169AF" w:rsidRPr="00512178" w:rsidRDefault="00F169AF" w:rsidP="008331BC">
            <w:pPr>
              <w:jc w:val="right"/>
              <w:rPr>
                <w:b/>
                <w:i/>
              </w:rPr>
            </w:pPr>
            <w:r w:rsidRPr="00512178">
              <w:rPr>
                <w:b/>
                <w:i/>
              </w:rPr>
              <w:t>0,00</w:t>
            </w:r>
          </w:p>
        </w:tc>
        <w:tc>
          <w:tcPr>
            <w:tcW w:w="2611" w:type="dxa"/>
            <w:shd w:val="clear" w:color="auto" w:fill="auto"/>
          </w:tcPr>
          <w:p w:rsidR="00F169AF" w:rsidRPr="00512178" w:rsidRDefault="00F169AF" w:rsidP="008331BC">
            <w:pPr>
              <w:jc w:val="right"/>
              <w:rPr>
                <w:b/>
                <w:i/>
              </w:rPr>
            </w:pPr>
            <w:r w:rsidRPr="00512178">
              <w:rPr>
                <w:b/>
                <w:i/>
              </w:rPr>
              <w:t>0,00</w:t>
            </w:r>
          </w:p>
        </w:tc>
        <w:tc>
          <w:tcPr>
            <w:tcW w:w="2194" w:type="dxa"/>
            <w:shd w:val="clear" w:color="auto" w:fill="auto"/>
          </w:tcPr>
          <w:p w:rsidR="00F169AF" w:rsidRPr="00512178" w:rsidRDefault="00F169AF" w:rsidP="008331BC">
            <w:pPr>
              <w:jc w:val="right"/>
              <w:rPr>
                <w:b/>
                <w:i/>
              </w:rPr>
            </w:pPr>
            <w:r w:rsidRPr="00512178">
              <w:rPr>
                <w:b/>
                <w:i/>
              </w:rPr>
              <w:t>0,00</w:t>
            </w:r>
          </w:p>
        </w:tc>
      </w:tr>
      <w:tr w:rsidR="00F169AF" w:rsidRPr="00512178" w:rsidTr="008331BC">
        <w:trPr>
          <w:trHeight w:val="312"/>
        </w:trPr>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Местный бюджет</w:t>
            </w:r>
          </w:p>
        </w:tc>
        <w:tc>
          <w:tcPr>
            <w:tcW w:w="1800" w:type="dxa"/>
            <w:shd w:val="clear" w:color="auto" w:fill="auto"/>
          </w:tcPr>
          <w:p w:rsidR="00F169AF" w:rsidRPr="007C03EF" w:rsidRDefault="00F169AF" w:rsidP="008331BC">
            <w:pPr>
              <w:jc w:val="right"/>
              <w:rPr>
                <w:b/>
                <w:i/>
              </w:rPr>
            </w:pPr>
            <w:r>
              <w:rPr>
                <w:b/>
                <w:i/>
              </w:rPr>
              <w:t>240</w:t>
            </w:r>
            <w:r w:rsidRPr="007C03EF">
              <w:rPr>
                <w:b/>
                <w:i/>
              </w:rPr>
              <w:t>,00</w:t>
            </w:r>
          </w:p>
        </w:tc>
        <w:tc>
          <w:tcPr>
            <w:tcW w:w="2520" w:type="dxa"/>
            <w:shd w:val="clear" w:color="auto" w:fill="auto"/>
          </w:tcPr>
          <w:p w:rsidR="00F169AF" w:rsidRPr="007C03EF" w:rsidRDefault="00F169AF" w:rsidP="008331BC">
            <w:pPr>
              <w:jc w:val="right"/>
              <w:rPr>
                <w:b/>
                <w:i/>
              </w:rPr>
            </w:pPr>
            <w:r>
              <w:rPr>
                <w:b/>
                <w:i/>
              </w:rPr>
              <w:t>80</w:t>
            </w:r>
            <w:r w:rsidRPr="007C03EF">
              <w:rPr>
                <w:b/>
                <w:i/>
              </w:rPr>
              <w:t>,00</w:t>
            </w:r>
          </w:p>
        </w:tc>
        <w:tc>
          <w:tcPr>
            <w:tcW w:w="2611" w:type="dxa"/>
            <w:shd w:val="clear" w:color="auto" w:fill="auto"/>
          </w:tcPr>
          <w:p w:rsidR="00F169AF" w:rsidRPr="007C03EF" w:rsidRDefault="00F169AF" w:rsidP="008331BC">
            <w:pPr>
              <w:jc w:val="right"/>
              <w:rPr>
                <w:b/>
                <w:i/>
              </w:rPr>
            </w:pPr>
            <w:r>
              <w:rPr>
                <w:b/>
                <w:i/>
              </w:rPr>
              <w:t>80</w:t>
            </w:r>
            <w:r w:rsidRPr="007C03EF">
              <w:rPr>
                <w:b/>
                <w:i/>
              </w:rPr>
              <w:t>,00</w:t>
            </w:r>
          </w:p>
        </w:tc>
        <w:tc>
          <w:tcPr>
            <w:tcW w:w="2194" w:type="dxa"/>
            <w:shd w:val="clear" w:color="auto" w:fill="auto"/>
          </w:tcPr>
          <w:p w:rsidR="00F169AF" w:rsidRPr="007C03EF" w:rsidRDefault="00F169AF" w:rsidP="008331BC">
            <w:pPr>
              <w:jc w:val="right"/>
              <w:rPr>
                <w:b/>
                <w:i/>
              </w:rPr>
            </w:pPr>
            <w:r>
              <w:rPr>
                <w:b/>
                <w:i/>
              </w:rPr>
              <w:t>80</w:t>
            </w:r>
            <w:r w:rsidRPr="007C03EF">
              <w:rPr>
                <w:b/>
                <w:i/>
              </w:rPr>
              <w:t>,00</w:t>
            </w:r>
          </w:p>
        </w:tc>
      </w:tr>
      <w:tr w:rsidR="00F169AF" w:rsidRPr="00512178" w:rsidTr="008331BC">
        <w:trPr>
          <w:trHeight w:val="292"/>
        </w:trPr>
        <w:tc>
          <w:tcPr>
            <w:tcW w:w="4608" w:type="dxa"/>
            <w:gridSpan w:val="2"/>
            <w:shd w:val="clear" w:color="auto" w:fill="auto"/>
          </w:tcPr>
          <w:p w:rsidR="00F169AF" w:rsidRPr="00512178" w:rsidRDefault="00F169AF" w:rsidP="008331BC">
            <w:pPr>
              <w:jc w:val="both"/>
              <w:rPr>
                <w:b/>
                <w:i/>
              </w:rPr>
            </w:pPr>
            <w:r w:rsidRPr="00512178">
              <w:rPr>
                <w:b/>
                <w:i/>
              </w:rPr>
              <w:t>Итого</w:t>
            </w:r>
          </w:p>
        </w:tc>
        <w:tc>
          <w:tcPr>
            <w:tcW w:w="1620" w:type="dxa"/>
            <w:shd w:val="clear" w:color="auto" w:fill="auto"/>
          </w:tcPr>
          <w:p w:rsidR="00F169AF" w:rsidRPr="00512178" w:rsidRDefault="00F169AF" w:rsidP="008331BC">
            <w:pPr>
              <w:jc w:val="both"/>
              <w:rPr>
                <w:b/>
                <w:i/>
              </w:rPr>
            </w:pPr>
          </w:p>
        </w:tc>
        <w:tc>
          <w:tcPr>
            <w:tcW w:w="1800" w:type="dxa"/>
            <w:shd w:val="clear" w:color="auto" w:fill="auto"/>
          </w:tcPr>
          <w:p w:rsidR="00F169AF" w:rsidRPr="007C03EF" w:rsidRDefault="00F169AF" w:rsidP="008331BC">
            <w:pPr>
              <w:jc w:val="right"/>
              <w:rPr>
                <w:b/>
                <w:i/>
              </w:rPr>
            </w:pPr>
            <w:r>
              <w:rPr>
                <w:b/>
                <w:i/>
              </w:rPr>
              <w:t>240</w:t>
            </w:r>
            <w:r w:rsidRPr="007C03EF">
              <w:rPr>
                <w:b/>
                <w:i/>
              </w:rPr>
              <w:t>,00</w:t>
            </w:r>
          </w:p>
        </w:tc>
        <w:tc>
          <w:tcPr>
            <w:tcW w:w="2520" w:type="dxa"/>
            <w:shd w:val="clear" w:color="auto" w:fill="auto"/>
          </w:tcPr>
          <w:p w:rsidR="00F169AF" w:rsidRPr="007C03EF" w:rsidRDefault="00F169AF" w:rsidP="008331BC">
            <w:pPr>
              <w:jc w:val="right"/>
              <w:rPr>
                <w:b/>
                <w:i/>
              </w:rPr>
            </w:pPr>
            <w:r>
              <w:rPr>
                <w:b/>
                <w:i/>
              </w:rPr>
              <w:t>80</w:t>
            </w:r>
            <w:r w:rsidRPr="007C03EF">
              <w:rPr>
                <w:b/>
                <w:i/>
              </w:rPr>
              <w:t>,00</w:t>
            </w:r>
          </w:p>
        </w:tc>
        <w:tc>
          <w:tcPr>
            <w:tcW w:w="2611" w:type="dxa"/>
            <w:shd w:val="clear" w:color="auto" w:fill="auto"/>
          </w:tcPr>
          <w:p w:rsidR="00F169AF" w:rsidRPr="007C03EF" w:rsidRDefault="00F169AF" w:rsidP="008331BC">
            <w:pPr>
              <w:jc w:val="right"/>
              <w:rPr>
                <w:b/>
                <w:i/>
              </w:rPr>
            </w:pPr>
            <w:r>
              <w:rPr>
                <w:b/>
                <w:i/>
              </w:rPr>
              <w:t>80</w:t>
            </w:r>
            <w:r w:rsidRPr="007C03EF">
              <w:rPr>
                <w:b/>
                <w:i/>
              </w:rPr>
              <w:t>,00</w:t>
            </w:r>
          </w:p>
        </w:tc>
        <w:tc>
          <w:tcPr>
            <w:tcW w:w="2194" w:type="dxa"/>
            <w:shd w:val="clear" w:color="auto" w:fill="auto"/>
          </w:tcPr>
          <w:p w:rsidR="00F169AF" w:rsidRPr="007C03EF" w:rsidRDefault="00F169AF" w:rsidP="008331BC">
            <w:pPr>
              <w:jc w:val="right"/>
              <w:rPr>
                <w:b/>
                <w:i/>
              </w:rPr>
            </w:pPr>
            <w:r>
              <w:rPr>
                <w:b/>
                <w:i/>
              </w:rPr>
              <w:t>80,</w:t>
            </w:r>
            <w:r w:rsidRPr="007C03EF">
              <w:rPr>
                <w:b/>
                <w:i/>
              </w:rPr>
              <w:t>00</w:t>
            </w:r>
          </w:p>
        </w:tc>
      </w:tr>
      <w:tr w:rsidR="00F169AF" w:rsidRPr="00512178" w:rsidTr="008331BC">
        <w:tc>
          <w:tcPr>
            <w:tcW w:w="648" w:type="dxa"/>
            <w:vMerge w:val="restart"/>
            <w:shd w:val="clear" w:color="auto" w:fill="auto"/>
          </w:tcPr>
          <w:p w:rsidR="00F169AF" w:rsidRPr="00512178" w:rsidRDefault="00F169AF" w:rsidP="008331BC">
            <w:pPr>
              <w:jc w:val="both"/>
            </w:pPr>
            <w:r w:rsidRPr="00512178">
              <w:t>1.1</w:t>
            </w:r>
          </w:p>
        </w:tc>
        <w:tc>
          <w:tcPr>
            <w:tcW w:w="3960" w:type="dxa"/>
            <w:vMerge w:val="restart"/>
            <w:shd w:val="clear" w:color="auto" w:fill="auto"/>
          </w:tcPr>
          <w:p w:rsidR="00F169AF" w:rsidRPr="00512178" w:rsidRDefault="00F169AF" w:rsidP="008331BC">
            <w:pPr>
              <w:jc w:val="both"/>
            </w:pPr>
            <w:r w:rsidRPr="00512178">
              <w:t xml:space="preserve">Мероприятие 1.1 </w:t>
            </w:r>
          </w:p>
          <w:p w:rsidR="00F169AF" w:rsidRPr="00512178" w:rsidRDefault="00F169AF" w:rsidP="008331BC">
            <w:pPr>
              <w:jc w:val="both"/>
            </w:pPr>
            <w:r w:rsidRPr="0092244B">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620" w:type="dxa"/>
            <w:shd w:val="clear" w:color="auto" w:fill="auto"/>
          </w:tcPr>
          <w:p w:rsidR="00F169AF" w:rsidRPr="00512178" w:rsidRDefault="00F169AF" w:rsidP="008331BC">
            <w:pPr>
              <w:jc w:val="both"/>
            </w:pPr>
            <w:r w:rsidRPr="00512178">
              <w:t>Областной бюджет</w:t>
            </w:r>
          </w:p>
        </w:tc>
        <w:tc>
          <w:tcPr>
            <w:tcW w:w="1800" w:type="dxa"/>
            <w:shd w:val="clear" w:color="auto" w:fill="auto"/>
          </w:tcPr>
          <w:p w:rsidR="00F169AF" w:rsidRPr="00512178" w:rsidRDefault="00F169AF" w:rsidP="008331BC">
            <w:pPr>
              <w:jc w:val="right"/>
            </w:pPr>
            <w:r w:rsidRPr="00512178">
              <w:t>0,00</w:t>
            </w:r>
          </w:p>
        </w:tc>
        <w:tc>
          <w:tcPr>
            <w:tcW w:w="2520" w:type="dxa"/>
            <w:shd w:val="clear" w:color="auto" w:fill="auto"/>
          </w:tcPr>
          <w:p w:rsidR="00F169AF" w:rsidRPr="00512178" w:rsidRDefault="00F169AF" w:rsidP="008331BC">
            <w:pPr>
              <w:jc w:val="right"/>
            </w:pPr>
            <w:r w:rsidRPr="00512178">
              <w:t>0,00</w:t>
            </w:r>
          </w:p>
        </w:tc>
        <w:tc>
          <w:tcPr>
            <w:tcW w:w="2611" w:type="dxa"/>
            <w:shd w:val="clear" w:color="auto" w:fill="auto"/>
          </w:tcPr>
          <w:p w:rsidR="00F169AF" w:rsidRPr="00512178" w:rsidRDefault="00F169AF" w:rsidP="008331BC">
            <w:pPr>
              <w:jc w:val="right"/>
            </w:pPr>
            <w:r w:rsidRPr="00512178">
              <w:t>0,00</w:t>
            </w:r>
          </w:p>
        </w:tc>
        <w:tc>
          <w:tcPr>
            <w:tcW w:w="2194" w:type="dxa"/>
            <w:shd w:val="clear" w:color="auto" w:fill="auto"/>
          </w:tcPr>
          <w:p w:rsidR="00F169AF" w:rsidRPr="00512178" w:rsidRDefault="00F169AF" w:rsidP="008331BC">
            <w:pPr>
              <w:jc w:val="right"/>
            </w:pPr>
            <w:r w:rsidRPr="00512178">
              <w:t>0,00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Районный бюджет</w:t>
            </w:r>
          </w:p>
        </w:tc>
        <w:tc>
          <w:tcPr>
            <w:tcW w:w="1800" w:type="dxa"/>
            <w:shd w:val="clear" w:color="auto" w:fill="auto"/>
          </w:tcPr>
          <w:p w:rsidR="00F169AF" w:rsidRPr="00512178" w:rsidRDefault="00F169AF" w:rsidP="008331BC">
            <w:pPr>
              <w:jc w:val="right"/>
            </w:pPr>
            <w:r w:rsidRPr="00512178">
              <w:t>0,00</w:t>
            </w:r>
          </w:p>
        </w:tc>
        <w:tc>
          <w:tcPr>
            <w:tcW w:w="2520" w:type="dxa"/>
            <w:shd w:val="clear" w:color="auto" w:fill="auto"/>
          </w:tcPr>
          <w:p w:rsidR="00F169AF" w:rsidRPr="00512178" w:rsidRDefault="00F169AF" w:rsidP="008331BC">
            <w:pPr>
              <w:jc w:val="right"/>
            </w:pPr>
            <w:r w:rsidRPr="00512178">
              <w:t>0,00</w:t>
            </w:r>
          </w:p>
        </w:tc>
        <w:tc>
          <w:tcPr>
            <w:tcW w:w="2611" w:type="dxa"/>
            <w:shd w:val="clear" w:color="auto" w:fill="auto"/>
          </w:tcPr>
          <w:p w:rsidR="00F169AF" w:rsidRPr="00512178" w:rsidRDefault="00F169AF" w:rsidP="008331BC">
            <w:pPr>
              <w:jc w:val="right"/>
            </w:pPr>
            <w:r w:rsidRPr="00512178">
              <w:t>0,00</w:t>
            </w:r>
          </w:p>
        </w:tc>
        <w:tc>
          <w:tcPr>
            <w:tcW w:w="2194" w:type="dxa"/>
            <w:shd w:val="clear" w:color="auto" w:fill="auto"/>
          </w:tcPr>
          <w:p w:rsidR="00F169AF" w:rsidRPr="00512178" w:rsidRDefault="00F169AF" w:rsidP="008331BC">
            <w:pPr>
              <w:jc w:val="right"/>
            </w:pPr>
            <w:r w:rsidRPr="00512178">
              <w:t>0,00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Местный бюджет</w:t>
            </w:r>
          </w:p>
        </w:tc>
        <w:tc>
          <w:tcPr>
            <w:tcW w:w="1800" w:type="dxa"/>
            <w:shd w:val="clear" w:color="auto" w:fill="auto"/>
          </w:tcPr>
          <w:p w:rsidR="00F169AF" w:rsidRPr="00512178" w:rsidRDefault="00F169AF" w:rsidP="008331BC">
            <w:pPr>
              <w:jc w:val="right"/>
            </w:pPr>
            <w:r>
              <w:t>240</w:t>
            </w:r>
            <w:r w:rsidRPr="00512178">
              <w:t>,00</w:t>
            </w:r>
          </w:p>
        </w:tc>
        <w:tc>
          <w:tcPr>
            <w:tcW w:w="2520" w:type="dxa"/>
            <w:shd w:val="clear" w:color="auto" w:fill="auto"/>
          </w:tcPr>
          <w:p w:rsidR="00F169AF" w:rsidRPr="00512178" w:rsidRDefault="00F169AF" w:rsidP="008331BC">
            <w:pPr>
              <w:jc w:val="right"/>
            </w:pPr>
            <w:r>
              <w:t>80,00</w:t>
            </w:r>
          </w:p>
        </w:tc>
        <w:tc>
          <w:tcPr>
            <w:tcW w:w="2611" w:type="dxa"/>
            <w:shd w:val="clear" w:color="auto" w:fill="auto"/>
          </w:tcPr>
          <w:p w:rsidR="00F169AF" w:rsidRPr="00512178" w:rsidRDefault="00F169AF" w:rsidP="008331BC">
            <w:pPr>
              <w:jc w:val="right"/>
            </w:pPr>
            <w:r>
              <w:t>80,</w:t>
            </w:r>
            <w:r w:rsidRPr="00512178">
              <w:t>00</w:t>
            </w:r>
          </w:p>
        </w:tc>
        <w:tc>
          <w:tcPr>
            <w:tcW w:w="2194" w:type="dxa"/>
            <w:shd w:val="clear" w:color="auto" w:fill="auto"/>
          </w:tcPr>
          <w:p w:rsidR="00F169AF" w:rsidRPr="00512178" w:rsidRDefault="00F169AF" w:rsidP="008331BC">
            <w:pPr>
              <w:jc w:val="right"/>
            </w:pPr>
            <w:r>
              <w:t>80</w:t>
            </w:r>
            <w:r w:rsidRPr="00512178">
              <w:t>,00</w:t>
            </w:r>
          </w:p>
        </w:tc>
      </w:tr>
    </w:tbl>
    <w:p w:rsidR="00F169AF" w:rsidRDefault="00F169AF" w:rsidP="00F169AF">
      <w:pPr>
        <w:jc w:val="both"/>
        <w:sectPr w:rsidR="00F169AF" w:rsidSect="00223545">
          <w:pgSz w:w="16838" w:h="11906" w:orient="landscape"/>
          <w:pgMar w:top="1134" w:right="567" w:bottom="851" w:left="1134" w:header="709" w:footer="709" w:gutter="0"/>
          <w:cols w:space="708"/>
          <w:docGrid w:linePitch="360"/>
        </w:sectPr>
      </w:pPr>
    </w:p>
    <w:p w:rsidR="00F169AF" w:rsidRPr="00223545" w:rsidRDefault="00F169AF" w:rsidP="00F169AF">
      <w:pPr>
        <w:jc w:val="center"/>
        <w:rPr>
          <w:b/>
        </w:rPr>
      </w:pPr>
      <w:r w:rsidRPr="00223545">
        <w:rPr>
          <w:b/>
        </w:rPr>
        <w:lastRenderedPageBreak/>
        <w:t>ПАСПОРТ</w:t>
      </w:r>
    </w:p>
    <w:p w:rsidR="00F169AF" w:rsidRPr="00223545" w:rsidRDefault="00F169AF" w:rsidP="00F169AF">
      <w:pPr>
        <w:pStyle w:val="af4"/>
        <w:rPr>
          <w:rFonts w:ascii="Times New Roman" w:hAnsi="Times New Roman"/>
          <w:b/>
          <w:color w:val="00000A"/>
        </w:rPr>
      </w:pPr>
      <w:r w:rsidRPr="00223545">
        <w:rPr>
          <w:rFonts w:ascii="Times New Roman" w:hAnsi="Times New Roman"/>
          <w:b/>
          <w:color w:val="00000A"/>
        </w:rPr>
        <w:t>подпрограммы № 2 «</w:t>
      </w:r>
      <w:r w:rsidRPr="00223545">
        <w:rPr>
          <w:rFonts w:ascii="Times New Roman" w:hAnsi="Times New Roman"/>
          <w:b/>
        </w:rPr>
        <w:t xml:space="preserve">Развитие информационно-аналитического сопровождения </w:t>
      </w:r>
      <w:r>
        <w:rPr>
          <w:rFonts w:ascii="Times New Roman" w:hAnsi="Times New Roman"/>
          <w:b/>
        </w:rPr>
        <w:t>Бегуницкого</w:t>
      </w:r>
      <w:r w:rsidRPr="00223545">
        <w:rPr>
          <w:rFonts w:ascii="Times New Roman" w:hAnsi="Times New Roman"/>
          <w:b/>
        </w:rPr>
        <w:t xml:space="preserve"> сельского поселения</w:t>
      </w:r>
      <w:r w:rsidRPr="00223545">
        <w:rPr>
          <w:rFonts w:ascii="Times New Roman" w:hAnsi="Times New Roman"/>
          <w:b/>
          <w:color w:val="00000A"/>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51"/>
        <w:gridCol w:w="7088"/>
      </w:tblGrid>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color w:val="00000A"/>
                <w:lang w:eastAsia="en-US"/>
              </w:rPr>
              <w:t>Полное наименование подпрограммы</w:t>
            </w:r>
          </w:p>
        </w:tc>
        <w:tc>
          <w:tcPr>
            <w:tcW w:w="7088" w:type="dxa"/>
            <w:shd w:val="clear" w:color="auto" w:fill="auto"/>
          </w:tcPr>
          <w:p w:rsidR="00F169AF" w:rsidRPr="00512178" w:rsidRDefault="00F169AF" w:rsidP="008331BC">
            <w:pPr>
              <w:pStyle w:val="af4"/>
              <w:spacing w:after="0" w:line="240" w:lineRule="auto"/>
              <w:jc w:val="left"/>
              <w:rPr>
                <w:rFonts w:ascii="Times New Roman" w:hAnsi="Times New Roman"/>
                <w:color w:val="00000A"/>
              </w:rPr>
            </w:pPr>
            <w:r w:rsidRPr="00512178">
              <w:rPr>
                <w:rFonts w:ascii="Times New Roman" w:hAnsi="Times New Roman"/>
                <w:color w:val="00000A"/>
              </w:rPr>
              <w:t>«</w:t>
            </w:r>
            <w:r w:rsidRPr="00512178">
              <w:rPr>
                <w:rFonts w:ascii="Times New Roman" w:hAnsi="Times New Roman"/>
              </w:rPr>
              <w:t xml:space="preserve">Развитие информационно-аналитического сопровождения   </w:t>
            </w:r>
            <w:r>
              <w:rPr>
                <w:rFonts w:ascii="Times New Roman" w:hAnsi="Times New Roman"/>
              </w:rPr>
              <w:t>Бегуницкого</w:t>
            </w:r>
            <w:r w:rsidRPr="00512178">
              <w:rPr>
                <w:rFonts w:ascii="Times New Roman" w:hAnsi="Times New Roman"/>
              </w:rPr>
              <w:t xml:space="preserve"> сельского поселения</w:t>
            </w:r>
            <w:r w:rsidRPr="00512178">
              <w:rPr>
                <w:rFonts w:ascii="Times New Roman" w:hAnsi="Times New Roman"/>
                <w:color w:val="00000A"/>
              </w:rPr>
              <w:t>»</w:t>
            </w:r>
          </w:p>
          <w:p w:rsidR="00F169AF" w:rsidRPr="00512178" w:rsidRDefault="00F169AF" w:rsidP="008331BC">
            <w:pPr>
              <w:pStyle w:val="af4"/>
              <w:spacing w:after="0" w:line="240" w:lineRule="auto"/>
              <w:jc w:val="both"/>
              <w:rPr>
                <w:rFonts w:ascii="Times New Roman" w:hAnsi="Times New Roman"/>
                <w:lang w:eastAsia="en-US"/>
              </w:rPr>
            </w:pPr>
          </w:p>
        </w:tc>
      </w:tr>
      <w:tr w:rsidR="00F169AF" w:rsidRPr="00512178" w:rsidTr="008331BC">
        <w:trPr>
          <w:trHeight w:val="903"/>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lang w:eastAsia="en-US"/>
              </w:rPr>
              <w:t>Ответственный исполнитель подпрограммы</w:t>
            </w:r>
          </w:p>
        </w:tc>
        <w:tc>
          <w:tcPr>
            <w:tcW w:w="7088"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rPr>
              <w:t xml:space="preserve">Специалисты администрации муниципального образования </w:t>
            </w:r>
            <w:r>
              <w:rPr>
                <w:rFonts w:ascii="Times New Roman" w:hAnsi="Times New Roman"/>
              </w:rPr>
              <w:t>Бегуницкое</w:t>
            </w:r>
            <w:r w:rsidRPr="00512178">
              <w:rPr>
                <w:rFonts w:ascii="Times New Roman" w:hAnsi="Times New Roman"/>
              </w:rPr>
              <w:t xml:space="preserve"> сельское поселение Волосовского муниципального района Ленинградской области</w:t>
            </w: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color w:val="00000A"/>
                <w:lang w:eastAsia="en-US"/>
              </w:rPr>
              <w:t>Цели  муниципальной подпрограммы</w:t>
            </w:r>
          </w:p>
        </w:tc>
        <w:tc>
          <w:tcPr>
            <w:tcW w:w="7088" w:type="dxa"/>
            <w:shd w:val="clear" w:color="auto" w:fill="auto"/>
          </w:tcPr>
          <w:p w:rsidR="00F169AF" w:rsidRPr="00512178" w:rsidRDefault="00F169AF" w:rsidP="008331BC">
            <w:pPr>
              <w:jc w:val="both"/>
            </w:pPr>
            <w:r w:rsidRPr="00512178">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F169AF" w:rsidRPr="00512178" w:rsidRDefault="00F169AF" w:rsidP="008331BC">
            <w:pPr>
              <w:pStyle w:val="af4"/>
              <w:spacing w:after="0" w:line="240" w:lineRule="auto"/>
              <w:jc w:val="both"/>
              <w:rPr>
                <w:rFonts w:ascii="Times New Roman" w:hAnsi="Times New Roman"/>
                <w:lang w:eastAsia="en-US"/>
              </w:rPr>
            </w:pP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lang w:eastAsia="en-US"/>
              </w:rPr>
              <w:t>Задачи  муниципальной подпрограммы</w:t>
            </w:r>
          </w:p>
        </w:tc>
        <w:tc>
          <w:tcPr>
            <w:tcW w:w="7088" w:type="dxa"/>
            <w:shd w:val="clear" w:color="auto" w:fill="auto"/>
          </w:tcPr>
          <w:p w:rsidR="00F169AF" w:rsidRPr="00512178" w:rsidRDefault="00F169AF" w:rsidP="008331BC">
            <w:pPr>
              <w:jc w:val="both"/>
              <w:rPr>
                <w:color w:val="000000"/>
              </w:rPr>
            </w:pPr>
            <w:r w:rsidRPr="00512178">
              <w:rPr>
                <w:color w:val="000000"/>
              </w:rPr>
              <w:t>- создание условий для развития информационного общества на территории поселения;</w:t>
            </w:r>
          </w:p>
          <w:p w:rsidR="00F169AF" w:rsidRPr="00512178" w:rsidRDefault="00F169AF" w:rsidP="008331BC">
            <w:pPr>
              <w:jc w:val="both"/>
              <w:rPr>
                <w:color w:val="000000"/>
              </w:rPr>
            </w:pPr>
            <w:r w:rsidRPr="00512178">
              <w:rPr>
                <w:color w:val="000000"/>
              </w:rPr>
              <w:t>- повышение качества и доступности государственных и муниципальных услуг на основе перевода их в электронный вид;</w:t>
            </w:r>
          </w:p>
          <w:p w:rsidR="00F169AF" w:rsidRPr="00512178" w:rsidRDefault="00F169AF" w:rsidP="008331BC">
            <w:pPr>
              <w:jc w:val="both"/>
            </w:pPr>
            <w:r w:rsidRPr="00512178">
              <w:t>- приобретение лицензионного системного и антивирусного программного обеспечения;</w:t>
            </w:r>
          </w:p>
          <w:p w:rsidR="00F169AF" w:rsidRPr="00512178" w:rsidRDefault="00F169AF" w:rsidP="008331BC">
            <w:pPr>
              <w:jc w:val="both"/>
            </w:pPr>
            <w:r w:rsidRPr="00512178">
              <w:t>- обеспечение  информационной  безопасности  деятельности  органов  местного самоуправления,  защиты  муниципальных  информационных  ресурсов;</w:t>
            </w:r>
          </w:p>
          <w:p w:rsidR="00F169AF" w:rsidRPr="00512178" w:rsidRDefault="00F169AF" w:rsidP="008331BC">
            <w:pPr>
              <w:jc w:val="both"/>
            </w:pPr>
            <w:r w:rsidRPr="00512178">
              <w:t>-  развитие нормативной базы муниципальной информатизации.</w:t>
            </w:r>
          </w:p>
          <w:p w:rsidR="00F169AF" w:rsidRPr="00512178" w:rsidRDefault="00F169AF" w:rsidP="008331BC">
            <w:pPr>
              <w:jc w:val="both"/>
              <w:rPr>
                <w:color w:val="FF0000"/>
              </w:rPr>
            </w:pPr>
            <w:r w:rsidRPr="00512178">
              <w:t xml:space="preserve">      - развитие ин</w:t>
            </w:r>
            <w:r w:rsidRPr="00512178">
              <w:softHyphen/>
              <w:t>формационного общества и электронного правительства;</w:t>
            </w:r>
            <w:r w:rsidRPr="00512178">
              <w:rPr>
                <w:color w:val="FF0000"/>
              </w:rPr>
              <w:t xml:space="preserve"> </w:t>
            </w:r>
          </w:p>
          <w:p w:rsidR="00F169AF" w:rsidRPr="00512178" w:rsidRDefault="00F169AF" w:rsidP="008331BC">
            <w:pPr>
              <w:jc w:val="both"/>
            </w:pPr>
            <w:r w:rsidRPr="00512178">
              <w:t>- обеспечение доступности населению современных ин</w:t>
            </w:r>
            <w:r w:rsidRPr="00512178">
              <w:softHyphen/>
              <w:t>формационно-телекоммуни</w:t>
            </w:r>
            <w:r w:rsidRPr="00512178">
              <w:softHyphen/>
              <w:t>кационных услуг;</w:t>
            </w:r>
            <w:r w:rsidRPr="00512178">
              <w:rPr>
                <w:color w:val="FF0000"/>
              </w:rPr>
              <w:t xml:space="preserve"> </w:t>
            </w:r>
            <w:r w:rsidRPr="00512178">
              <w:t>обеспечение качества предоставления государственных и муниципальных услуг.</w:t>
            </w:r>
          </w:p>
          <w:p w:rsidR="00F169AF" w:rsidRPr="00512178" w:rsidRDefault="00F169AF" w:rsidP="008331BC">
            <w:pPr>
              <w:jc w:val="both"/>
            </w:pP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color w:val="00000A"/>
                <w:lang w:eastAsia="en-US"/>
              </w:rPr>
              <w:t>Целевые показатели муниципальной подпрограммы</w:t>
            </w:r>
          </w:p>
        </w:tc>
        <w:tc>
          <w:tcPr>
            <w:tcW w:w="7088" w:type="dxa"/>
            <w:shd w:val="clear" w:color="auto" w:fill="auto"/>
          </w:tcPr>
          <w:p w:rsidR="00F169AF" w:rsidRPr="00512178" w:rsidRDefault="00F169AF" w:rsidP="008331BC">
            <w:pPr>
              <w:jc w:val="both"/>
              <w:rPr>
                <w:color w:val="000000"/>
              </w:rPr>
            </w:pPr>
            <w:r w:rsidRPr="00512178">
              <w:t xml:space="preserve">- </w:t>
            </w:r>
            <w:r w:rsidRPr="00512178">
              <w:rPr>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F169AF" w:rsidRPr="00512178" w:rsidRDefault="00F169AF" w:rsidP="008331BC">
            <w:pPr>
              <w:jc w:val="both"/>
            </w:pPr>
            <w:r w:rsidRPr="00512178">
              <w:rPr>
                <w:color w:val="000000"/>
              </w:rPr>
              <w:t xml:space="preserve">- доля </w:t>
            </w:r>
            <w:r w:rsidRPr="00512178">
              <w:t xml:space="preserve">персональных компьютеров в Администрации </w:t>
            </w:r>
            <w:r>
              <w:t>Бегуницкого</w:t>
            </w:r>
            <w:r w:rsidRPr="00512178">
              <w:t xml:space="preserve"> сельского поселения, оснащённых лицензионным системным программным обеспечением;</w:t>
            </w:r>
          </w:p>
          <w:p w:rsidR="00F169AF" w:rsidRPr="00512178" w:rsidRDefault="00F169AF" w:rsidP="008331BC">
            <w:pPr>
              <w:jc w:val="both"/>
            </w:pPr>
            <w:r w:rsidRPr="00512178">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F169AF" w:rsidRPr="00512178" w:rsidRDefault="00F169AF" w:rsidP="008331BC">
            <w:pPr>
              <w:rPr>
                <w:lang w:eastAsia="en-US"/>
              </w:rPr>
            </w:pP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color w:val="00000A"/>
                <w:lang w:eastAsia="en-US"/>
              </w:rPr>
            </w:pPr>
            <w:r w:rsidRPr="00512178">
              <w:rPr>
                <w:rFonts w:ascii="Times New Roman" w:hAnsi="Times New Roman"/>
                <w:color w:val="00000A"/>
                <w:lang w:eastAsia="en-US"/>
              </w:rPr>
              <w:t>Этапы и сроки реализации  муниципальной подпрограммы</w:t>
            </w:r>
          </w:p>
        </w:tc>
        <w:tc>
          <w:tcPr>
            <w:tcW w:w="7088" w:type="dxa"/>
            <w:shd w:val="clear" w:color="auto" w:fill="auto"/>
          </w:tcPr>
          <w:p w:rsidR="00F169AF" w:rsidRPr="00512178" w:rsidRDefault="00F169AF" w:rsidP="008331BC">
            <w:pPr>
              <w:pStyle w:val="af4"/>
              <w:spacing w:after="0" w:line="240" w:lineRule="auto"/>
              <w:jc w:val="both"/>
              <w:rPr>
                <w:rFonts w:ascii="Times New Roman" w:hAnsi="Times New Roman"/>
                <w:color w:val="00000A"/>
                <w:lang w:eastAsia="en-US"/>
              </w:rPr>
            </w:pPr>
            <w:r>
              <w:rPr>
                <w:rFonts w:ascii="Times New Roman" w:hAnsi="Times New Roman"/>
                <w:color w:val="00000A"/>
                <w:lang w:eastAsia="en-US"/>
              </w:rPr>
              <w:t>2021</w:t>
            </w:r>
            <w:r w:rsidRPr="00512178">
              <w:rPr>
                <w:rFonts w:ascii="Times New Roman" w:hAnsi="Times New Roman"/>
                <w:color w:val="00000A"/>
                <w:lang w:eastAsia="en-US"/>
              </w:rPr>
              <w:t>-</w:t>
            </w:r>
            <w:r>
              <w:rPr>
                <w:rFonts w:ascii="Times New Roman" w:hAnsi="Times New Roman"/>
                <w:color w:val="00000A"/>
                <w:lang w:eastAsia="en-US"/>
              </w:rPr>
              <w:t>2023</w:t>
            </w:r>
            <w:r w:rsidRPr="00512178">
              <w:rPr>
                <w:rFonts w:ascii="Times New Roman" w:hAnsi="Times New Roman"/>
                <w:color w:val="00000A"/>
                <w:lang w:eastAsia="en-US"/>
              </w:rPr>
              <w:t xml:space="preserve"> годы</w:t>
            </w:r>
          </w:p>
          <w:p w:rsidR="00F169AF" w:rsidRPr="00512178" w:rsidRDefault="00F169AF" w:rsidP="008331BC">
            <w:pPr>
              <w:rPr>
                <w:lang w:eastAsia="en-US"/>
              </w:rPr>
            </w:pPr>
            <w:r w:rsidRPr="00512178">
              <w:rPr>
                <w:lang w:eastAsia="en-US"/>
              </w:rPr>
              <w:t>Подпрограмма реализуется в один этап</w:t>
            </w: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color w:val="00000A"/>
                <w:lang w:eastAsia="en-US"/>
              </w:rPr>
              <w:t>Объемы бюджетных ассигнований  муниципальной подпрограммы</w:t>
            </w:r>
          </w:p>
        </w:tc>
        <w:tc>
          <w:tcPr>
            <w:tcW w:w="7088" w:type="dxa"/>
            <w:shd w:val="clear" w:color="auto" w:fill="auto"/>
          </w:tcPr>
          <w:p w:rsidR="00F169AF" w:rsidRPr="00220E4E" w:rsidRDefault="00F169AF" w:rsidP="008331BC">
            <w:pPr>
              <w:ind w:firstLine="709"/>
              <w:jc w:val="both"/>
            </w:pPr>
            <w:r w:rsidRPr="00512178">
              <w:t xml:space="preserve">Общий объем финансирования программы за весь период реализации составит </w:t>
            </w:r>
            <w:r>
              <w:t>1 710,00</w:t>
            </w:r>
            <w:r w:rsidRPr="00220E4E">
              <w:t xml:space="preserve"> тыс. рублей в том числе</w:t>
            </w:r>
            <w:proofErr w:type="gramStart"/>
            <w:r w:rsidRPr="00220E4E">
              <w:t xml:space="preserve"> :</w:t>
            </w:r>
            <w:proofErr w:type="gramEnd"/>
          </w:p>
          <w:p w:rsidR="00F169AF" w:rsidRPr="00220E4E" w:rsidRDefault="00F169AF" w:rsidP="008331BC">
            <w:pPr>
              <w:ind w:firstLine="709"/>
              <w:rPr>
                <w:color w:val="000000"/>
              </w:rPr>
            </w:pPr>
            <w:r w:rsidRPr="00220E4E">
              <w:rPr>
                <w:color w:val="000000"/>
              </w:rPr>
              <w:t xml:space="preserve">Областной бюджет –0,00 </w:t>
            </w:r>
            <w:r w:rsidRPr="00220E4E">
              <w:t>тыс. рублей</w:t>
            </w:r>
            <w:r>
              <w:t>;</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F169AF" w:rsidRPr="00220E4E" w:rsidRDefault="00F169AF" w:rsidP="008331BC">
            <w:pPr>
              <w:ind w:firstLine="709"/>
              <w:rPr>
                <w:color w:val="000000"/>
              </w:rPr>
            </w:pPr>
            <w:r w:rsidRPr="00220E4E">
              <w:rPr>
                <w:color w:val="000000"/>
              </w:rPr>
              <w:t xml:space="preserve">Местный бюджет- </w:t>
            </w:r>
            <w:r>
              <w:rPr>
                <w:color w:val="000000"/>
              </w:rPr>
              <w:t>1 710,00</w:t>
            </w:r>
            <w:r w:rsidRPr="00220E4E">
              <w:rPr>
                <w:color w:val="000000"/>
              </w:rPr>
              <w:t xml:space="preserve"> </w:t>
            </w:r>
            <w:r w:rsidRPr="00220E4E">
              <w:t>тыс. рублей</w:t>
            </w:r>
            <w:r>
              <w:t>.</w:t>
            </w:r>
          </w:p>
          <w:p w:rsidR="00F169AF" w:rsidRPr="00220E4E" w:rsidRDefault="00F169AF" w:rsidP="008331BC">
            <w:pPr>
              <w:ind w:firstLine="709"/>
              <w:rPr>
                <w:color w:val="000000"/>
              </w:rPr>
            </w:pPr>
            <w:r w:rsidRPr="00220E4E">
              <w:rPr>
                <w:color w:val="000000"/>
              </w:rPr>
              <w:lastRenderedPageBreak/>
              <w:t xml:space="preserve">Из них по годам реализации: </w:t>
            </w:r>
          </w:p>
          <w:p w:rsidR="00F169AF" w:rsidRPr="00220E4E" w:rsidRDefault="00F169AF" w:rsidP="008331BC">
            <w:pPr>
              <w:ind w:firstLine="709"/>
              <w:rPr>
                <w:color w:val="000000"/>
              </w:rPr>
            </w:pPr>
            <w:r w:rsidRPr="00220E4E">
              <w:rPr>
                <w:color w:val="000000"/>
              </w:rPr>
              <w:t xml:space="preserve">в </w:t>
            </w:r>
            <w:r>
              <w:rPr>
                <w:color w:val="000000"/>
              </w:rPr>
              <w:t>2021 год- 570,00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 xml:space="preserve">Областной бюджет – 0,00 </w:t>
            </w:r>
            <w:r w:rsidRPr="00220E4E">
              <w:t>тыс. рублей</w:t>
            </w:r>
            <w:r>
              <w:t>;</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Pr="00220E4E" w:rsidRDefault="00F169AF" w:rsidP="008331BC">
            <w:pPr>
              <w:ind w:firstLine="709"/>
              <w:rPr>
                <w:color w:val="000000"/>
              </w:rPr>
            </w:pPr>
            <w:r w:rsidRPr="00220E4E">
              <w:rPr>
                <w:color w:val="000000"/>
              </w:rPr>
              <w:t xml:space="preserve">Местный бюджет- </w:t>
            </w:r>
            <w:r>
              <w:rPr>
                <w:color w:val="000000"/>
              </w:rPr>
              <w:t>570,00</w:t>
            </w:r>
            <w:r w:rsidRPr="00220E4E">
              <w:t xml:space="preserve"> тыс. рублей</w:t>
            </w:r>
            <w:r>
              <w:t>.</w:t>
            </w:r>
          </w:p>
          <w:p w:rsidR="00F169AF" w:rsidRPr="00220E4E" w:rsidRDefault="00F169AF" w:rsidP="008331BC">
            <w:pPr>
              <w:ind w:firstLine="709"/>
              <w:rPr>
                <w:color w:val="000000"/>
              </w:rPr>
            </w:pPr>
            <w:r w:rsidRPr="00220E4E">
              <w:rPr>
                <w:color w:val="000000"/>
              </w:rPr>
              <w:t xml:space="preserve">в </w:t>
            </w:r>
            <w:r>
              <w:rPr>
                <w:color w:val="000000"/>
              </w:rPr>
              <w:t>2022 год- 570,00</w:t>
            </w:r>
            <w:r w:rsidRPr="00220E4E">
              <w:t xml:space="preserve"> тыс. рублей </w:t>
            </w:r>
            <w:r w:rsidRPr="00220E4E">
              <w:rPr>
                <w:color w:val="000000"/>
              </w:rPr>
              <w:t>в том числе:</w:t>
            </w:r>
          </w:p>
          <w:p w:rsidR="00F169AF" w:rsidRPr="00220E4E" w:rsidRDefault="00F169AF" w:rsidP="008331BC">
            <w:pPr>
              <w:ind w:firstLine="709"/>
              <w:rPr>
                <w:color w:val="000000"/>
              </w:rPr>
            </w:pPr>
            <w:r w:rsidRPr="00220E4E">
              <w:rPr>
                <w:color w:val="000000"/>
              </w:rPr>
              <w:t xml:space="preserve">Областной бюджет – 0,00 </w:t>
            </w:r>
            <w:r w:rsidRPr="00220E4E">
              <w:t>тыс. рублей</w:t>
            </w:r>
            <w:r>
              <w:t>;</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Pr="00220E4E" w:rsidRDefault="00F169AF" w:rsidP="008331BC">
            <w:pPr>
              <w:ind w:firstLine="709"/>
              <w:rPr>
                <w:color w:val="000000"/>
              </w:rPr>
            </w:pPr>
            <w:r w:rsidRPr="00220E4E">
              <w:rPr>
                <w:color w:val="000000"/>
              </w:rPr>
              <w:t xml:space="preserve">Местный бюджет- </w:t>
            </w:r>
            <w:r>
              <w:rPr>
                <w:color w:val="000000"/>
              </w:rPr>
              <w:t>570</w:t>
            </w:r>
            <w:r w:rsidRPr="00220E4E">
              <w:rPr>
                <w:color w:val="000000"/>
              </w:rPr>
              <w:t xml:space="preserve">,00 </w:t>
            </w:r>
            <w:r w:rsidRPr="00220E4E">
              <w:t>тыс. рублей</w:t>
            </w:r>
            <w:r>
              <w:t>.</w:t>
            </w:r>
          </w:p>
          <w:p w:rsidR="00F169AF" w:rsidRPr="00220E4E" w:rsidRDefault="00F169AF" w:rsidP="008331BC">
            <w:pPr>
              <w:ind w:firstLine="709"/>
              <w:rPr>
                <w:color w:val="000000"/>
              </w:rPr>
            </w:pPr>
            <w:r w:rsidRPr="00220E4E">
              <w:rPr>
                <w:color w:val="000000"/>
              </w:rPr>
              <w:t xml:space="preserve">в </w:t>
            </w:r>
            <w:r>
              <w:rPr>
                <w:color w:val="000000"/>
              </w:rPr>
              <w:t>2023</w:t>
            </w:r>
            <w:r w:rsidRPr="00220E4E">
              <w:rPr>
                <w:color w:val="000000"/>
              </w:rPr>
              <w:t xml:space="preserve"> год-   </w:t>
            </w:r>
            <w:r>
              <w:rPr>
                <w:color w:val="000000"/>
              </w:rPr>
              <w:t>570,00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Областной бюджет – 0,00 тыс. рублей</w:t>
            </w:r>
            <w:r>
              <w:rPr>
                <w:color w:val="000000"/>
              </w:rPr>
              <w:t>;</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Pr="00512178" w:rsidRDefault="00F169AF" w:rsidP="008331BC">
            <w:pPr>
              <w:ind w:firstLine="709"/>
            </w:pPr>
            <w:r w:rsidRPr="00220E4E">
              <w:rPr>
                <w:color w:val="000000"/>
              </w:rPr>
              <w:t xml:space="preserve">Местный бюджет- </w:t>
            </w:r>
            <w:r>
              <w:rPr>
                <w:color w:val="000000"/>
              </w:rPr>
              <w:t>570,00</w:t>
            </w:r>
            <w:r w:rsidRPr="00220E4E">
              <w:rPr>
                <w:color w:val="000000"/>
              </w:rPr>
              <w:t xml:space="preserve"> </w:t>
            </w:r>
            <w:r>
              <w:t>тыс. рублей</w:t>
            </w:r>
          </w:p>
        </w:tc>
      </w:tr>
      <w:tr w:rsidR="00F169AF" w:rsidRPr="00512178" w:rsidTr="008331BC">
        <w:trPr>
          <w:trHeight w:val="1"/>
        </w:trPr>
        <w:tc>
          <w:tcPr>
            <w:tcW w:w="2951" w:type="dxa"/>
            <w:shd w:val="clear" w:color="auto" w:fill="auto"/>
          </w:tcPr>
          <w:p w:rsidR="00F169AF" w:rsidRPr="00512178" w:rsidRDefault="00F169AF" w:rsidP="008331BC">
            <w:pPr>
              <w:pStyle w:val="af4"/>
              <w:spacing w:after="0" w:line="240" w:lineRule="auto"/>
              <w:jc w:val="both"/>
              <w:rPr>
                <w:rFonts w:ascii="Times New Roman" w:hAnsi="Times New Roman"/>
                <w:lang w:eastAsia="en-US"/>
              </w:rPr>
            </w:pPr>
            <w:r w:rsidRPr="00512178">
              <w:rPr>
                <w:rFonts w:ascii="Times New Roman" w:hAnsi="Times New Roman"/>
                <w:color w:val="00000A"/>
                <w:lang w:eastAsia="en-US"/>
              </w:rPr>
              <w:lastRenderedPageBreak/>
              <w:t>Ожидаемые результаты реализации муниципальной подпрограммы</w:t>
            </w:r>
          </w:p>
        </w:tc>
        <w:tc>
          <w:tcPr>
            <w:tcW w:w="7088" w:type="dxa"/>
            <w:shd w:val="clear" w:color="auto" w:fill="auto"/>
          </w:tcPr>
          <w:p w:rsidR="00F169AF" w:rsidRPr="00512178" w:rsidRDefault="00F169AF" w:rsidP="008331BC">
            <w:pPr>
              <w:jc w:val="both"/>
              <w:rPr>
                <w:color w:val="000000"/>
              </w:rPr>
            </w:pPr>
            <w:r w:rsidRPr="00512178">
              <w:t xml:space="preserve">- повышение </w:t>
            </w:r>
            <w:r w:rsidRPr="00512178">
              <w:rPr>
                <w:color w:val="000000"/>
              </w:rPr>
              <w:t>качества и оперативности предоставления муниципальных услуг;</w:t>
            </w:r>
          </w:p>
          <w:p w:rsidR="00F169AF" w:rsidRPr="00512178" w:rsidRDefault="00F169AF" w:rsidP="008331BC">
            <w:pPr>
              <w:jc w:val="both"/>
            </w:pPr>
            <w:r w:rsidRPr="00512178">
              <w:rPr>
                <w:color w:val="000000"/>
              </w:rPr>
              <w:t xml:space="preserve">- формирование на территории </w:t>
            </w:r>
            <w:r>
              <w:rPr>
                <w:color w:val="000000"/>
              </w:rPr>
              <w:t>Бегуницкого</w:t>
            </w:r>
            <w:r w:rsidRPr="00512178">
              <w:rPr>
                <w:color w:val="000000"/>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F169AF" w:rsidRPr="00512178" w:rsidRDefault="00F169AF" w:rsidP="008331BC">
            <w:pPr>
              <w:jc w:val="both"/>
            </w:pPr>
            <w:r w:rsidRPr="00512178">
              <w:t>- с</w:t>
            </w:r>
            <w:r w:rsidRPr="00512178">
              <w:rPr>
                <w:bCs/>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sidRPr="00512178">
              <w:t>;</w:t>
            </w:r>
          </w:p>
          <w:p w:rsidR="00F169AF" w:rsidRPr="00512178" w:rsidRDefault="00F169AF" w:rsidP="008331BC">
            <w:pPr>
              <w:jc w:val="both"/>
            </w:pPr>
            <w:r w:rsidRPr="00512178">
              <w:t>- увеличение количества автоматизированных рабочих мест, оснащенных лицензионным программным обеспечением;</w:t>
            </w:r>
          </w:p>
          <w:p w:rsidR="00F169AF" w:rsidRPr="00512178" w:rsidRDefault="00F169AF" w:rsidP="008331BC">
            <w:pPr>
              <w:pStyle w:val="af4"/>
              <w:spacing w:after="0" w:line="240" w:lineRule="auto"/>
              <w:jc w:val="left"/>
              <w:rPr>
                <w:rFonts w:ascii="Times New Roman" w:hAnsi="Times New Roman"/>
              </w:rPr>
            </w:pPr>
            <w:r w:rsidRPr="00512178">
              <w:rPr>
                <w:rFonts w:ascii="Times New Roman" w:hAnsi="Times New Roman"/>
                <w:color w:val="000000"/>
              </w:rPr>
              <w:t>- обеспечение технической защиты информационных ресурсов сельского поселения в соответствии с действующими нормативными документами</w:t>
            </w:r>
          </w:p>
        </w:tc>
      </w:tr>
    </w:tbl>
    <w:p w:rsidR="00F169AF" w:rsidRPr="003D6245" w:rsidRDefault="00F169AF" w:rsidP="00F169AF"/>
    <w:p w:rsidR="00F169AF" w:rsidRPr="00AF366A" w:rsidRDefault="00F169AF" w:rsidP="00F169AF">
      <w:pPr>
        <w:numPr>
          <w:ilvl w:val="0"/>
          <w:numId w:val="11"/>
        </w:numPr>
        <w:jc w:val="center"/>
        <w:rPr>
          <w:b/>
        </w:rPr>
      </w:pPr>
      <w:r w:rsidRPr="00AF366A">
        <w:rPr>
          <w:b/>
        </w:rPr>
        <w:t>Общая характеристика, основные проблемы и прогноз развития сферы реализации подпрограммы</w:t>
      </w:r>
    </w:p>
    <w:p w:rsidR="00F169AF" w:rsidRDefault="00F169AF" w:rsidP="00F169AF">
      <w:pPr>
        <w:pStyle w:val="af4"/>
        <w:spacing w:after="0" w:line="240" w:lineRule="auto"/>
        <w:ind w:left="720"/>
        <w:jc w:val="left"/>
        <w:rPr>
          <w:rFonts w:ascii="Times New Roman" w:hAnsi="Times New Roman"/>
          <w:b/>
          <w:color w:val="00000A"/>
        </w:rPr>
      </w:pPr>
    </w:p>
    <w:p w:rsidR="00F169AF" w:rsidRPr="003D6245" w:rsidRDefault="00F169AF" w:rsidP="00F169AF">
      <w:pPr>
        <w:ind w:firstLine="709"/>
        <w:jc w:val="both"/>
      </w:pPr>
      <w:r w:rsidRPr="003D6245">
        <w:t>Формирование информационного общества является стратегическим направлением работы российских органов власти.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F169AF" w:rsidRPr="003D6245" w:rsidRDefault="00F169AF" w:rsidP="00F169AF">
      <w:pPr>
        <w:ind w:firstLine="709"/>
        <w:jc w:val="both"/>
      </w:pPr>
      <w:r w:rsidRPr="003D6245">
        <w:t>Поэтому необходимым условием построения информационного общества является процесс информатизации, означающий широкомасштабное применение ИКТ для удовлетворения информационных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w:t>
      </w:r>
      <w:r>
        <w:t xml:space="preserve">нных, компьютерных            и </w:t>
      </w:r>
      <w:r w:rsidRPr="003D6245">
        <w:t>телекоммуникационных услуг.</w:t>
      </w:r>
    </w:p>
    <w:p w:rsidR="00F169AF" w:rsidRPr="003D6245" w:rsidRDefault="00F169AF" w:rsidP="00F169AF">
      <w:pPr>
        <w:ind w:firstLine="709"/>
        <w:jc w:val="both"/>
      </w:pPr>
      <w:r w:rsidRPr="003D6245">
        <w:t xml:space="preserve">Использование компьютерных информационных технологий в деятельности Администрации </w:t>
      </w:r>
      <w:r>
        <w:t>Бегуницкого</w:t>
      </w:r>
      <w:r w:rsidRPr="003D6245">
        <w:t xml:space="preserve">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F169AF" w:rsidRPr="003D6245" w:rsidRDefault="00F169AF" w:rsidP="00F169AF">
      <w:pPr>
        <w:ind w:firstLine="709"/>
        <w:jc w:val="both"/>
      </w:pPr>
      <w:r w:rsidRPr="003D6245">
        <w:t xml:space="preserve">В здании Администрации </w:t>
      </w:r>
      <w:r>
        <w:t>Бегуницкого</w:t>
      </w:r>
      <w:r w:rsidRPr="003D6245">
        <w:t xml:space="preserve"> сельского поселения восстановлены и успешно функционируют одна локальная вычислительная сеть, к которым подключены все отделы Администрации. Все ПК в Администрации имеют идентификационный  номер и пароль.  Каждый отдел имеет доступ к нормативно-справочным системам, электронной почте и возможности пользоваться средствами сети Интернет. Автоматизированы основные направления деятельности поселения. </w:t>
      </w:r>
      <w:proofErr w:type="gramStart"/>
      <w:r w:rsidRPr="003D6245">
        <w:t xml:space="preserve">Активно  используется  информационная  система  </w:t>
      </w:r>
      <w:r w:rsidRPr="003D6245">
        <w:lastRenderedPageBreak/>
        <w:t>регистрации документов и обращений граждан,  которая  позволяет  оперативно  отслеживать  сроки  исполнения документов, поступивших из Правительства Ленинградской области, от граждан, предприятий и организаций.</w:t>
      </w:r>
      <w:proofErr w:type="gramEnd"/>
      <w:r w:rsidRPr="003D6245">
        <w:t xml:space="preserve">  В процессе эксплуатации системы документооборота создан  банк  нормативных  актов </w:t>
      </w:r>
      <w:r>
        <w:t>Бегуницкого</w:t>
      </w:r>
      <w:r w:rsidRPr="003D6245">
        <w:t xml:space="preserve"> сельского поселения. В соответствии с требованиями федерального законодательства разработан и поддерживается в актуальном состоянии официальный сайт </w:t>
      </w:r>
      <w:r>
        <w:t>Бегуницкого</w:t>
      </w:r>
      <w:r w:rsidRPr="003D6245">
        <w:t xml:space="preserve"> сельского поселения.</w:t>
      </w:r>
    </w:p>
    <w:p w:rsidR="00F169AF" w:rsidRPr="003D6245" w:rsidRDefault="00F169AF" w:rsidP="00F169AF">
      <w:pPr>
        <w:ind w:firstLine="709"/>
        <w:jc w:val="both"/>
      </w:pPr>
      <w:r w:rsidRPr="003D6245">
        <w:rPr>
          <w:color w:val="000000"/>
        </w:rPr>
        <w:t xml:space="preserve">Но существующая информационно-телекоммуникационная инфраструктура </w:t>
      </w:r>
      <w:r>
        <w:rPr>
          <w:color w:val="000000"/>
        </w:rPr>
        <w:t>Бегуницкого</w:t>
      </w:r>
      <w:r w:rsidRPr="003D6245">
        <w:rPr>
          <w:color w:val="000000"/>
        </w:rPr>
        <w:t xml:space="preserve"> сельского поселения в настоящее время  еще далека от уровня, обеспечивающего ее максимально эффективное использование, и </w:t>
      </w:r>
      <w:r w:rsidRPr="003D6245">
        <w:t>требует решения ряда проблем.</w:t>
      </w:r>
    </w:p>
    <w:p w:rsidR="00F169AF" w:rsidRPr="003D6245" w:rsidRDefault="00F169AF" w:rsidP="00F169AF">
      <w:pPr>
        <w:ind w:firstLine="709"/>
        <w:jc w:val="both"/>
      </w:pPr>
      <w:r w:rsidRPr="003D6245">
        <w:t>Характеристики более 80 % персональных компьютеров соответствуют необходимым требованиям.</w:t>
      </w:r>
    </w:p>
    <w:p w:rsidR="00F169AF" w:rsidRPr="003D6245" w:rsidRDefault="00F169AF" w:rsidP="00F169AF">
      <w:pPr>
        <w:ind w:firstLine="709"/>
        <w:jc w:val="both"/>
        <w:rPr>
          <w:color w:val="000000"/>
        </w:rPr>
      </w:pPr>
      <w:r w:rsidRPr="003D6245">
        <w:rPr>
          <w:color w:val="000000"/>
        </w:rPr>
        <w:t xml:space="preserve">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 эффективное межведомственное взаимодействие. Кроме того,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w:t>
      </w:r>
      <w:proofErr w:type="spellStart"/>
      <w:r w:rsidRPr="003D6245">
        <w:rPr>
          <w:color w:val="000000"/>
        </w:rPr>
        <w:t>ИТ-инфраструктуры</w:t>
      </w:r>
      <w:proofErr w:type="spellEnd"/>
      <w:r w:rsidRPr="003D6245">
        <w:rPr>
          <w:color w:val="000000"/>
        </w:rPr>
        <w:t>. Решение этой задачи является самостоятельным направлением деятельности.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w:t>
      </w:r>
    </w:p>
    <w:p w:rsidR="00F169AF" w:rsidRPr="003D6245" w:rsidRDefault="00F169AF" w:rsidP="00F169AF">
      <w:pPr>
        <w:ind w:firstLine="709"/>
        <w:jc w:val="both"/>
        <w:rPr>
          <w:color w:val="000000"/>
        </w:rPr>
      </w:pPr>
      <w:r w:rsidRPr="003D6245">
        <w:t>Особое внимание необходимо уделить защите информации, сохранности информационных баз от несанкционированного доступа и внешних воздействий. Необходимо аттестовать всю действующую локально-вычислительную сеть.</w:t>
      </w:r>
    </w:p>
    <w:p w:rsidR="00F169AF" w:rsidRPr="003D6245" w:rsidRDefault="00F169AF" w:rsidP="00F169AF">
      <w:pPr>
        <w:ind w:firstLine="709"/>
        <w:jc w:val="both"/>
      </w:pPr>
      <w:r w:rsidRPr="003D6245">
        <w:t xml:space="preserve">Необходимо внедрение программного обеспечения в области градостроительной деятельности. </w:t>
      </w:r>
    </w:p>
    <w:p w:rsidR="00F169AF" w:rsidRPr="003D6245" w:rsidRDefault="00F169AF" w:rsidP="00F169AF">
      <w:pPr>
        <w:ind w:firstLine="709"/>
        <w:jc w:val="both"/>
      </w:pPr>
      <w:r w:rsidRPr="003D6245">
        <w:t>Для обеспечения качественной реализации функций управления административно-хозяйственным комплексом поселения необходимо оперативное представление всем субъектам управления достоверной информации об инфраструктуре, экономическом и социальном развитии поселения.</w:t>
      </w:r>
    </w:p>
    <w:p w:rsidR="00F169AF" w:rsidRPr="003D6245" w:rsidRDefault="00F169AF" w:rsidP="00F169AF">
      <w:pPr>
        <w:ind w:firstLine="709"/>
        <w:jc w:val="both"/>
      </w:pPr>
      <w:r w:rsidRPr="003D6245">
        <w:t>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с использованием традиционных СМИ. Для них так же необходимо создать бесплатные точки доступа к сети Интернет.</w:t>
      </w:r>
    </w:p>
    <w:p w:rsidR="00F169AF" w:rsidRPr="003D6245" w:rsidRDefault="00F169AF" w:rsidP="00F169AF">
      <w:pPr>
        <w:ind w:firstLine="709"/>
        <w:jc w:val="both"/>
      </w:pPr>
      <w:r w:rsidRPr="003D6245">
        <w:t xml:space="preserve">Компьютерная грамотность  сотрудников отделов Администрации  </w:t>
      </w:r>
      <w:r>
        <w:t>Бегуницкого</w:t>
      </w:r>
      <w:r w:rsidRPr="003D6245">
        <w:t xml:space="preserve"> сельского поселения становится  недостаточной  для  эффективной  эксплуатации  имеющихся  компьютерных  комплексов.</w:t>
      </w:r>
    </w:p>
    <w:p w:rsidR="00F169AF" w:rsidRPr="003D6245" w:rsidRDefault="00F169AF" w:rsidP="00F169AF">
      <w:pPr>
        <w:ind w:firstLine="709"/>
        <w:jc w:val="both"/>
      </w:pPr>
      <w:r w:rsidRPr="003D6245">
        <w:t xml:space="preserve">Реализация муниципальной подпрограммы  «Развитие информационно-аналитического сопровождения </w:t>
      </w:r>
      <w:r>
        <w:t>Бегуницкого</w:t>
      </w:r>
      <w:r w:rsidRPr="003D6245">
        <w:t xml:space="preserve"> сельского поселения » на </w:t>
      </w:r>
      <w:r>
        <w:t>2021</w:t>
      </w:r>
      <w:r w:rsidRPr="003D6245">
        <w:t>-</w:t>
      </w:r>
      <w:r>
        <w:t>2023</w:t>
      </w:r>
      <w:r w:rsidRPr="003D6245">
        <w:t xml:space="preserve"> годы позволит качественно и в установленные сроки достичь необходимых результатов.</w:t>
      </w:r>
    </w:p>
    <w:p w:rsidR="00F169AF" w:rsidRDefault="00F169AF" w:rsidP="00F169AF">
      <w:pPr>
        <w:pStyle w:val="af4"/>
        <w:spacing w:after="0" w:line="240" w:lineRule="auto"/>
        <w:ind w:firstLine="709"/>
        <w:jc w:val="both"/>
        <w:rPr>
          <w:rFonts w:ascii="Times New Roman" w:hAnsi="Times New Roman"/>
        </w:rPr>
      </w:pPr>
      <w:r w:rsidRPr="003D6245">
        <w:rPr>
          <w:rFonts w:ascii="Times New Roman" w:hAnsi="Times New Roman"/>
        </w:rPr>
        <w:t xml:space="preserve">  </w:t>
      </w:r>
    </w:p>
    <w:p w:rsidR="00F169AF" w:rsidRPr="00AF366A" w:rsidRDefault="00F169AF" w:rsidP="00F169AF">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(индикаторов) на достижение тактической цели</w:t>
      </w:r>
    </w:p>
    <w:p w:rsidR="00F169AF" w:rsidRDefault="00F169AF" w:rsidP="00F169AF">
      <w:pPr>
        <w:ind w:firstLine="709"/>
        <w:jc w:val="both"/>
      </w:pPr>
    </w:p>
    <w:p w:rsidR="00F169AF" w:rsidRPr="003D6245" w:rsidRDefault="00F169AF" w:rsidP="00F169AF">
      <w:pPr>
        <w:ind w:firstLine="709"/>
        <w:jc w:val="both"/>
      </w:pPr>
      <w:r w:rsidRPr="003D6245">
        <w:t>Основными целями Программы являются 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F169AF" w:rsidRPr="003D6245" w:rsidRDefault="00F169AF" w:rsidP="00F169AF">
      <w:pPr>
        <w:ind w:firstLine="709"/>
        <w:jc w:val="both"/>
      </w:pPr>
      <w:r w:rsidRPr="003D6245">
        <w:lastRenderedPageBreak/>
        <w:t>Предлагаемая Программа направлена на решение следующих ключевых задач:</w:t>
      </w:r>
    </w:p>
    <w:p w:rsidR="00F169AF" w:rsidRPr="003D6245" w:rsidRDefault="00F169AF" w:rsidP="00F169AF">
      <w:pPr>
        <w:ind w:firstLine="709"/>
        <w:jc w:val="both"/>
        <w:rPr>
          <w:color w:val="000000"/>
        </w:rPr>
      </w:pPr>
      <w:r w:rsidRPr="003D6245">
        <w:rPr>
          <w:color w:val="000000"/>
        </w:rPr>
        <w:t>- создание условий для развития информационного общества и электронного правительства на территории поселения;</w:t>
      </w:r>
    </w:p>
    <w:p w:rsidR="00F169AF" w:rsidRPr="003D6245" w:rsidRDefault="00F169AF" w:rsidP="00F169AF">
      <w:pPr>
        <w:ind w:firstLine="709"/>
        <w:jc w:val="both"/>
        <w:rPr>
          <w:color w:val="0070C0"/>
        </w:rPr>
      </w:pPr>
      <w:r w:rsidRPr="003D6245">
        <w:rPr>
          <w:color w:val="000000"/>
        </w:rPr>
        <w:t>-  повышение качества и доступности государственных и муниципальных услуг на основе перевода их в электронный вид;</w:t>
      </w:r>
      <w:r w:rsidRPr="003D6245">
        <w:rPr>
          <w:color w:val="0070C0"/>
        </w:rPr>
        <w:t xml:space="preserve"> </w:t>
      </w:r>
    </w:p>
    <w:p w:rsidR="00F169AF" w:rsidRPr="003D6245" w:rsidRDefault="00F169AF" w:rsidP="00F169AF">
      <w:pPr>
        <w:ind w:firstLine="709"/>
        <w:jc w:val="both"/>
      </w:pPr>
      <w:r w:rsidRPr="003D6245">
        <w:t>-  приобретение лицензионного системного и антивирусного программного обеспечения;</w:t>
      </w:r>
    </w:p>
    <w:p w:rsidR="00F169AF" w:rsidRPr="003D6245" w:rsidRDefault="00F169AF" w:rsidP="00F169AF">
      <w:pPr>
        <w:ind w:firstLine="709"/>
        <w:jc w:val="both"/>
      </w:pPr>
      <w:r w:rsidRPr="003D6245">
        <w:t>-  обеспечение  информационной  безопасности  деятельности  органов  местного самоуправления,  защиты  муниципальных  информационных  ресурсов;</w:t>
      </w:r>
    </w:p>
    <w:p w:rsidR="00F169AF" w:rsidRPr="003D6245" w:rsidRDefault="00F169AF" w:rsidP="00F169AF">
      <w:pPr>
        <w:ind w:firstLine="709"/>
      </w:pPr>
      <w:r w:rsidRPr="003D6245">
        <w:rPr>
          <w:color w:val="0070C0"/>
        </w:rPr>
        <w:t xml:space="preserve">       </w:t>
      </w:r>
      <w:r w:rsidRPr="003D6245">
        <w:t>- обеспечение доступности населению современных ин</w:t>
      </w:r>
      <w:r w:rsidRPr="003D6245">
        <w:softHyphen/>
        <w:t>формационно-телекоммуни</w:t>
      </w:r>
      <w:r w:rsidRPr="003D6245">
        <w:softHyphen/>
        <w:t xml:space="preserve">кационных услуг; </w:t>
      </w:r>
    </w:p>
    <w:p w:rsidR="00F169AF" w:rsidRPr="003D6245" w:rsidRDefault="00F169AF" w:rsidP="00F169AF">
      <w:pPr>
        <w:ind w:firstLine="709"/>
        <w:jc w:val="both"/>
      </w:pPr>
      <w:r w:rsidRPr="003D6245">
        <w:t>- обеспечение прав граждан и организаций на информацию и удовлетворение информационных потребностей;</w:t>
      </w:r>
    </w:p>
    <w:p w:rsidR="00F169AF" w:rsidRPr="003D6245" w:rsidRDefault="00F169AF" w:rsidP="00F169AF">
      <w:pPr>
        <w:ind w:firstLine="709"/>
        <w:jc w:val="both"/>
      </w:pPr>
      <w:r w:rsidRPr="003D6245">
        <w:t>-  развитие нормативной базы муниципальной информатизации.</w:t>
      </w:r>
    </w:p>
    <w:p w:rsidR="00F169AF" w:rsidRPr="003D6245" w:rsidRDefault="00F169AF" w:rsidP="00F169AF">
      <w:pPr>
        <w:widowControl w:val="0"/>
        <w:autoSpaceDE w:val="0"/>
        <w:autoSpaceDN w:val="0"/>
        <w:adjustRightInd w:val="0"/>
        <w:jc w:val="both"/>
        <w:rPr>
          <w:bCs/>
        </w:rPr>
      </w:pPr>
      <w:r>
        <w:t xml:space="preserve">       </w:t>
      </w:r>
      <w:r w:rsidRPr="003D6245">
        <w:rPr>
          <w:bCs/>
        </w:rPr>
        <w:t xml:space="preserve">Индикаторами и показателями, позволяющими оценить ход реализации </w:t>
      </w:r>
      <w:r>
        <w:rPr>
          <w:bCs/>
        </w:rPr>
        <w:t>подп</w:t>
      </w:r>
      <w:r w:rsidRPr="003D6245">
        <w:rPr>
          <w:bCs/>
        </w:rPr>
        <w:t>рограммы, являются:</w:t>
      </w:r>
    </w:p>
    <w:p w:rsidR="00F169AF" w:rsidRPr="003D6245" w:rsidRDefault="00F169AF" w:rsidP="00F169AF">
      <w:pPr>
        <w:ind w:firstLine="709"/>
        <w:jc w:val="both"/>
        <w:rPr>
          <w:color w:val="000000"/>
        </w:rPr>
      </w:pPr>
      <w:r w:rsidRPr="003D6245">
        <w:t xml:space="preserve">- </w:t>
      </w:r>
      <w:r w:rsidRPr="003D6245">
        <w:rPr>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F169AF" w:rsidRPr="003D6245" w:rsidRDefault="00F169AF" w:rsidP="00F169AF">
      <w:pPr>
        <w:ind w:firstLine="709"/>
        <w:jc w:val="both"/>
      </w:pPr>
      <w:r w:rsidRPr="003D6245">
        <w:rPr>
          <w:color w:val="000000"/>
        </w:rPr>
        <w:t xml:space="preserve">- доля </w:t>
      </w:r>
      <w:r w:rsidRPr="003D6245">
        <w:t xml:space="preserve">персональных компьютеров в Администрации </w:t>
      </w:r>
      <w:r>
        <w:t>Бегуницкого</w:t>
      </w:r>
      <w:r w:rsidRPr="003D6245">
        <w:t xml:space="preserve"> сельского поселения, оснащённых лицензионным системным программным обеспечением;</w:t>
      </w:r>
    </w:p>
    <w:p w:rsidR="00F169AF" w:rsidRPr="003D6245" w:rsidRDefault="00F169AF" w:rsidP="00F169AF">
      <w:pPr>
        <w:ind w:firstLine="709"/>
        <w:jc w:val="both"/>
      </w:pPr>
      <w:r w:rsidRPr="003D6245">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F169AF" w:rsidRDefault="00F169AF" w:rsidP="00F169AF">
      <w:pPr>
        <w:ind w:firstLine="709"/>
      </w:pPr>
      <w:r w:rsidRPr="003D6245">
        <w:t xml:space="preserve">    При расчёте эффективности реализации Программы используются следующие основные целевые показатели и их весовые коэффициенты:</w:t>
      </w:r>
    </w:p>
    <w:p w:rsidR="00F169AF" w:rsidRPr="00324DC8" w:rsidRDefault="00F169AF" w:rsidP="00F169AF">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F169AF" w:rsidRDefault="00F169AF" w:rsidP="00F169AF">
      <w:pPr>
        <w:ind w:firstLine="709"/>
        <w:jc w:val="both"/>
      </w:pPr>
      <w:r w:rsidRPr="00B77646">
        <w:t xml:space="preserve">Реализация Подпрограммы </w:t>
      </w:r>
      <w:r>
        <w:t xml:space="preserve"> направлена на развитие и совершенствование </w:t>
      </w:r>
      <w:r w:rsidRPr="00324DC8">
        <w:t>муниципальной службы в муниципальном образовани</w:t>
      </w:r>
      <w:r>
        <w:t>и Бегуницкое сельское поселение. Достижение целей и реализация задач подпрограммы обеспечивается посредством следующих основных  мероприятий:</w:t>
      </w:r>
    </w:p>
    <w:p w:rsidR="00F169AF" w:rsidRDefault="00F169AF" w:rsidP="00F169AF">
      <w:pPr>
        <w:ind w:firstLine="709"/>
        <w:rPr>
          <w:b/>
        </w:rPr>
      </w:pPr>
      <w:r w:rsidRPr="00B77646">
        <w:rPr>
          <w:b/>
        </w:rPr>
        <w:t xml:space="preserve">Основное мероприятие 1 </w:t>
      </w:r>
      <w:r w:rsidRPr="00BF39EE">
        <w:rPr>
          <w:b/>
        </w:rPr>
        <w:t>Основное мероприятие                                                 «Развитие муниципального управления»</w:t>
      </w:r>
      <w:r>
        <w:rPr>
          <w:b/>
        </w:rPr>
        <w:t>.</w:t>
      </w:r>
    </w:p>
    <w:p w:rsidR="00F169AF" w:rsidRDefault="00F169AF" w:rsidP="00F169AF">
      <w:pPr>
        <w:ind w:firstLine="709"/>
        <w:jc w:val="both"/>
        <w:rPr>
          <w:b/>
          <w:color w:val="000000"/>
        </w:rPr>
      </w:pPr>
      <w:r w:rsidRPr="00BF39EE">
        <w:rPr>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r w:rsidRPr="00223545">
        <w:rPr>
          <w:b/>
          <w:color w:val="000000"/>
        </w:rPr>
        <w:t xml:space="preserve"> </w:t>
      </w:r>
    </w:p>
    <w:p w:rsidR="00F169AF" w:rsidRDefault="00F169AF" w:rsidP="00F169AF">
      <w:pPr>
        <w:ind w:firstLine="709"/>
      </w:pPr>
      <w:r w:rsidRPr="00DE5CA0">
        <w:t>Реализация мероприятия позволит провести  комплек</w:t>
      </w:r>
      <w:r>
        <w:t>с</w:t>
      </w:r>
      <w:r w:rsidRPr="00DE5CA0">
        <w:t xml:space="preserve"> мероприятий, </w:t>
      </w:r>
      <w:r>
        <w:t>по открытости и доступности информации о деятельности органов местного самоуправления</w:t>
      </w:r>
    </w:p>
    <w:p w:rsidR="00F169AF" w:rsidRDefault="00F169AF" w:rsidP="00F169AF">
      <w:pPr>
        <w:pStyle w:val="a8"/>
        <w:ind w:firstLine="709"/>
        <w:jc w:val="center"/>
        <w:rPr>
          <w:rFonts w:ascii="Times New Roman" w:hAnsi="Times New Roman"/>
          <w:b/>
          <w:sz w:val="24"/>
          <w:szCs w:val="24"/>
        </w:rPr>
      </w:pPr>
    </w:p>
    <w:p w:rsidR="00F169AF" w:rsidRDefault="00F169AF" w:rsidP="00F169AF">
      <w:pPr>
        <w:pStyle w:val="a8"/>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F169AF" w:rsidRPr="00E57BA1" w:rsidRDefault="00F169AF" w:rsidP="00F169AF">
      <w:pPr>
        <w:pStyle w:val="a8"/>
        <w:ind w:firstLine="709"/>
        <w:jc w:val="center"/>
        <w:rPr>
          <w:rFonts w:ascii="Times New Roman" w:hAnsi="Times New Roman"/>
          <w:b/>
          <w:sz w:val="24"/>
          <w:szCs w:val="24"/>
        </w:rPr>
      </w:pPr>
    </w:p>
    <w:p w:rsidR="00F169AF" w:rsidRPr="00220E4E" w:rsidRDefault="00F169AF" w:rsidP="00F169AF">
      <w:pPr>
        <w:ind w:firstLine="709"/>
        <w:jc w:val="both"/>
      </w:pPr>
      <w:r w:rsidRPr="00220E4E">
        <w:t xml:space="preserve">Общий объем финансирования программы за весь период реализации </w:t>
      </w:r>
      <w:proofErr w:type="gramStart"/>
      <w:r w:rsidRPr="00220E4E">
        <w:t>составит Общий объем финансирования программы за весь период реализации составит</w:t>
      </w:r>
      <w:proofErr w:type="gramEnd"/>
      <w:r w:rsidRPr="00220E4E">
        <w:t xml:space="preserve"> </w:t>
      </w:r>
      <w:r>
        <w:t>1 710,00</w:t>
      </w:r>
      <w:r w:rsidRPr="00220E4E">
        <w:t xml:space="preserve"> тыс. рублей в том числе:</w:t>
      </w:r>
    </w:p>
    <w:p w:rsidR="00F169AF" w:rsidRPr="00220E4E" w:rsidRDefault="00F169AF" w:rsidP="00F169AF">
      <w:pPr>
        <w:ind w:firstLine="709"/>
        <w:rPr>
          <w:color w:val="000000"/>
        </w:rPr>
      </w:pPr>
      <w:r w:rsidRPr="00220E4E">
        <w:rPr>
          <w:color w:val="000000"/>
        </w:rPr>
        <w:t xml:space="preserve">Областной бюджет –0,00 </w:t>
      </w:r>
      <w:r w:rsidRPr="00220E4E">
        <w:t>тыс. рублей</w:t>
      </w:r>
      <w:r>
        <w:t>;</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F169AF" w:rsidRPr="00220E4E" w:rsidRDefault="00F169AF" w:rsidP="00F169AF">
      <w:pPr>
        <w:ind w:firstLine="709"/>
        <w:rPr>
          <w:color w:val="000000"/>
        </w:rPr>
      </w:pPr>
      <w:r w:rsidRPr="00220E4E">
        <w:rPr>
          <w:color w:val="000000"/>
        </w:rPr>
        <w:t xml:space="preserve">Местный бюджет- </w:t>
      </w:r>
      <w:r>
        <w:rPr>
          <w:color w:val="000000"/>
        </w:rPr>
        <w:t>1 710,00</w:t>
      </w:r>
      <w:r w:rsidRPr="00220E4E">
        <w:rPr>
          <w:color w:val="000000"/>
        </w:rPr>
        <w:t xml:space="preserve"> </w:t>
      </w:r>
      <w:r w:rsidRPr="00220E4E">
        <w:t>тыс. рублей</w:t>
      </w:r>
      <w:r>
        <w:t>.</w:t>
      </w:r>
    </w:p>
    <w:p w:rsidR="00F169AF" w:rsidRPr="00220E4E" w:rsidRDefault="00F169AF" w:rsidP="00F169AF">
      <w:pPr>
        <w:ind w:firstLine="709"/>
        <w:rPr>
          <w:color w:val="000000"/>
        </w:rPr>
      </w:pPr>
      <w:r w:rsidRPr="00220E4E">
        <w:rPr>
          <w:color w:val="000000"/>
        </w:rPr>
        <w:t xml:space="preserve">Из них по годам реализации: </w:t>
      </w:r>
    </w:p>
    <w:p w:rsidR="00F169AF" w:rsidRPr="00220E4E" w:rsidRDefault="00F169AF" w:rsidP="00F169AF">
      <w:pPr>
        <w:ind w:firstLine="709"/>
        <w:rPr>
          <w:color w:val="000000"/>
        </w:rPr>
      </w:pPr>
      <w:r w:rsidRPr="00220E4E">
        <w:rPr>
          <w:color w:val="000000"/>
        </w:rPr>
        <w:t xml:space="preserve">в </w:t>
      </w:r>
      <w:r>
        <w:rPr>
          <w:color w:val="000000"/>
        </w:rPr>
        <w:t>2021 год- 570,00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 xml:space="preserve">Областной бюджет – 0,00 </w:t>
      </w:r>
      <w:r w:rsidRPr="00220E4E">
        <w:t>тыс. рублей</w:t>
      </w:r>
      <w:r>
        <w:t>;</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Pr="00220E4E" w:rsidRDefault="00F169AF" w:rsidP="00F169AF">
      <w:pPr>
        <w:ind w:firstLine="709"/>
        <w:rPr>
          <w:color w:val="000000"/>
        </w:rPr>
      </w:pPr>
      <w:r w:rsidRPr="00220E4E">
        <w:rPr>
          <w:color w:val="000000"/>
        </w:rPr>
        <w:t xml:space="preserve">Местный бюджет- </w:t>
      </w:r>
      <w:r>
        <w:rPr>
          <w:color w:val="000000"/>
        </w:rPr>
        <w:t>570,00</w:t>
      </w:r>
      <w:r w:rsidRPr="00220E4E">
        <w:t xml:space="preserve"> тыс. рублей</w:t>
      </w:r>
      <w:r>
        <w:t>.</w:t>
      </w:r>
    </w:p>
    <w:p w:rsidR="00F169AF" w:rsidRPr="00220E4E" w:rsidRDefault="00F169AF" w:rsidP="00F169AF">
      <w:pPr>
        <w:ind w:firstLine="709"/>
        <w:rPr>
          <w:color w:val="000000"/>
        </w:rPr>
      </w:pPr>
      <w:r w:rsidRPr="00220E4E">
        <w:rPr>
          <w:color w:val="000000"/>
        </w:rPr>
        <w:t xml:space="preserve">в </w:t>
      </w:r>
      <w:r>
        <w:rPr>
          <w:color w:val="000000"/>
        </w:rPr>
        <w:t>2022</w:t>
      </w:r>
      <w:r w:rsidRPr="00220E4E">
        <w:rPr>
          <w:color w:val="000000"/>
        </w:rPr>
        <w:t>год</w:t>
      </w:r>
      <w:r>
        <w:rPr>
          <w:color w:val="000000"/>
        </w:rPr>
        <w:t>-570,00</w:t>
      </w:r>
      <w:r w:rsidRPr="00220E4E">
        <w:t xml:space="preserve"> тыс. рублей </w:t>
      </w:r>
      <w:r w:rsidRPr="00220E4E">
        <w:rPr>
          <w:color w:val="000000"/>
        </w:rPr>
        <w:t>в том числе:</w:t>
      </w:r>
    </w:p>
    <w:p w:rsidR="00F169AF" w:rsidRPr="00220E4E" w:rsidRDefault="00F169AF" w:rsidP="00F169AF">
      <w:pPr>
        <w:ind w:firstLine="709"/>
        <w:rPr>
          <w:color w:val="000000"/>
        </w:rPr>
      </w:pPr>
      <w:r w:rsidRPr="00220E4E">
        <w:rPr>
          <w:color w:val="000000"/>
        </w:rPr>
        <w:t xml:space="preserve">Областной бюджет – 0,00 </w:t>
      </w:r>
      <w:r w:rsidRPr="00220E4E">
        <w:t>тыс. рублей</w:t>
      </w:r>
      <w:r>
        <w:t>;</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Pr="00220E4E" w:rsidRDefault="00F169AF" w:rsidP="00F169AF">
      <w:pPr>
        <w:ind w:firstLine="709"/>
        <w:rPr>
          <w:color w:val="000000"/>
        </w:rPr>
      </w:pPr>
      <w:r w:rsidRPr="00220E4E">
        <w:rPr>
          <w:color w:val="000000"/>
        </w:rPr>
        <w:lastRenderedPageBreak/>
        <w:t xml:space="preserve">Местный бюджет- </w:t>
      </w:r>
      <w:r>
        <w:rPr>
          <w:color w:val="000000"/>
        </w:rPr>
        <w:t>570</w:t>
      </w:r>
      <w:r w:rsidRPr="00220E4E">
        <w:rPr>
          <w:color w:val="000000"/>
        </w:rPr>
        <w:t xml:space="preserve">,00 </w:t>
      </w:r>
      <w:r w:rsidRPr="00220E4E">
        <w:t>тыс. рублей</w:t>
      </w:r>
      <w:r>
        <w:t>.</w:t>
      </w:r>
    </w:p>
    <w:p w:rsidR="00F169AF" w:rsidRPr="00220E4E" w:rsidRDefault="00F169AF" w:rsidP="00F169AF">
      <w:pPr>
        <w:ind w:firstLine="709"/>
        <w:rPr>
          <w:color w:val="000000"/>
        </w:rPr>
      </w:pPr>
      <w:r w:rsidRPr="00220E4E">
        <w:rPr>
          <w:color w:val="000000"/>
        </w:rPr>
        <w:t xml:space="preserve">в </w:t>
      </w:r>
      <w:r>
        <w:rPr>
          <w:color w:val="000000"/>
        </w:rPr>
        <w:t>2023 год- 570,00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Областной бюджет – 0,00 тыс. рублей</w:t>
      </w:r>
      <w:r>
        <w:rPr>
          <w:color w:val="000000"/>
        </w:rPr>
        <w:t>;</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169AF" w:rsidRDefault="00F169AF" w:rsidP="00F169AF">
      <w:pPr>
        <w:ind w:firstLine="709"/>
      </w:pPr>
      <w:r w:rsidRPr="00220E4E">
        <w:rPr>
          <w:color w:val="000000"/>
        </w:rPr>
        <w:t xml:space="preserve">Местный бюджет- </w:t>
      </w:r>
      <w:r>
        <w:rPr>
          <w:color w:val="000000"/>
        </w:rPr>
        <w:t>570,00</w:t>
      </w:r>
      <w:r w:rsidRPr="00220E4E">
        <w:rPr>
          <w:color w:val="000000"/>
        </w:rPr>
        <w:t xml:space="preserve"> </w:t>
      </w:r>
      <w:r>
        <w:t>тыс. рублей</w:t>
      </w:r>
    </w:p>
    <w:p w:rsidR="00F169AF" w:rsidRDefault="00F169AF" w:rsidP="00F169AF">
      <w:pPr>
        <w:ind w:firstLine="709"/>
      </w:pPr>
    </w:p>
    <w:p w:rsidR="00F169AF" w:rsidRDefault="00F169AF" w:rsidP="00F169AF">
      <w:pPr>
        <w:jc w:val="both"/>
        <w:rPr>
          <w:bCs/>
        </w:rPr>
        <w:sectPr w:rsidR="00F169AF" w:rsidSect="00F169AF">
          <w:pgSz w:w="11906" w:h="16838"/>
          <w:pgMar w:top="567" w:right="851" w:bottom="1134" w:left="1134"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 с учетом коэффициентов инфляции</w:t>
      </w:r>
    </w:p>
    <w:p w:rsidR="00F169AF" w:rsidRDefault="00F169AF" w:rsidP="00F169AF">
      <w:pPr>
        <w:ind w:firstLine="720"/>
        <w:jc w:val="center"/>
        <w:rPr>
          <w:b/>
        </w:rPr>
      </w:pPr>
      <w:r w:rsidRPr="00882E6B">
        <w:rPr>
          <w:b/>
        </w:rPr>
        <w:lastRenderedPageBreak/>
        <w:t>Сведения</w:t>
      </w:r>
      <w:r>
        <w:rPr>
          <w:b/>
        </w:rPr>
        <w:t xml:space="preserve"> </w:t>
      </w:r>
      <w:r w:rsidRPr="00882E6B">
        <w:rPr>
          <w:b/>
        </w:rPr>
        <w:t>о показателях (индикаторах) подпрограммы №</w:t>
      </w:r>
      <w:r>
        <w:rPr>
          <w:b/>
        </w:rPr>
        <w:t>2</w:t>
      </w:r>
      <w:r w:rsidRPr="00882E6B">
        <w:rPr>
          <w:b/>
        </w:rPr>
        <w:t xml:space="preserve"> </w:t>
      </w:r>
    </w:p>
    <w:p w:rsidR="00F169AF" w:rsidRDefault="00F169AF" w:rsidP="00F169AF">
      <w:pPr>
        <w:pStyle w:val="ConsPlusNonformat"/>
        <w:ind w:firstLine="709"/>
        <w:jc w:val="center"/>
        <w:rPr>
          <w:rFonts w:ascii="Times New Roman" w:hAnsi="Times New Roman"/>
          <w:b/>
          <w:color w:val="00000A"/>
          <w:sz w:val="24"/>
          <w:szCs w:val="24"/>
        </w:rPr>
      </w:pPr>
      <w:r w:rsidRPr="00C854F8">
        <w:rPr>
          <w:rFonts w:ascii="Times New Roman" w:hAnsi="Times New Roman"/>
          <w:b/>
          <w:color w:val="00000A"/>
          <w:sz w:val="24"/>
          <w:szCs w:val="24"/>
        </w:rPr>
        <w:t>«</w:t>
      </w:r>
      <w:r w:rsidRPr="00C854F8">
        <w:rPr>
          <w:rFonts w:ascii="Times New Roman" w:hAnsi="Times New Roman"/>
          <w:b/>
          <w:sz w:val="24"/>
          <w:szCs w:val="24"/>
        </w:rPr>
        <w:t xml:space="preserve">Развитие информационно-аналитического сопровождения </w:t>
      </w:r>
      <w:r>
        <w:rPr>
          <w:rFonts w:ascii="Times New Roman" w:hAnsi="Times New Roman"/>
          <w:b/>
          <w:sz w:val="24"/>
          <w:szCs w:val="24"/>
        </w:rPr>
        <w:t>Бегуницкого</w:t>
      </w:r>
      <w:r w:rsidRPr="00C854F8">
        <w:rPr>
          <w:rFonts w:ascii="Times New Roman" w:hAnsi="Times New Roman"/>
          <w:b/>
          <w:sz w:val="24"/>
          <w:szCs w:val="24"/>
        </w:rPr>
        <w:t xml:space="preserve"> сельского поселения</w:t>
      </w:r>
      <w:r w:rsidRPr="00C854F8">
        <w:rPr>
          <w:rFonts w:ascii="Times New Roman" w:hAnsi="Times New Roman"/>
          <w:b/>
          <w:color w:val="00000A"/>
          <w:sz w:val="24"/>
          <w:szCs w:val="24"/>
        </w:rPr>
        <w:t>»</w:t>
      </w:r>
    </w:p>
    <w:p w:rsidR="00F169AF" w:rsidRPr="00C854F8" w:rsidRDefault="00F169AF" w:rsidP="00F169AF">
      <w:pPr>
        <w:pStyle w:val="ConsPlusNonformat"/>
        <w:ind w:firstLine="709"/>
        <w:jc w:val="right"/>
        <w:rPr>
          <w:rFonts w:ascii="Times New Roman" w:hAnsi="Times New Roman" w:cs="Times New Roman"/>
          <w:sz w:val="24"/>
          <w:szCs w:val="24"/>
        </w:rPr>
      </w:pPr>
      <w:r w:rsidRPr="00C854F8">
        <w:rPr>
          <w:rFonts w:ascii="Times New Roman" w:hAnsi="Times New Roman"/>
          <w:color w:val="00000A"/>
          <w:sz w:val="24"/>
          <w:szCs w:val="24"/>
        </w:rPr>
        <w:t xml:space="preserve">Таблица №1 </w:t>
      </w: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169AF" w:rsidRPr="000A54F0" w:rsidTr="008331BC">
        <w:trPr>
          <w:trHeight w:val="20"/>
        </w:trPr>
        <w:tc>
          <w:tcPr>
            <w:tcW w:w="486" w:type="dxa"/>
            <w:shd w:val="clear" w:color="auto" w:fill="auto"/>
          </w:tcPr>
          <w:p w:rsidR="00F169AF" w:rsidRPr="00512178" w:rsidRDefault="00F169AF" w:rsidP="008331BC">
            <w:pPr>
              <w:jc w:val="center"/>
              <w:rPr>
                <w:sz w:val="20"/>
                <w:szCs w:val="20"/>
              </w:rPr>
            </w:pPr>
            <w:r w:rsidRPr="00512178">
              <w:rPr>
                <w:sz w:val="20"/>
                <w:szCs w:val="20"/>
              </w:rPr>
              <w:t>№</w:t>
            </w:r>
            <w:r w:rsidRPr="00512178">
              <w:rPr>
                <w:sz w:val="20"/>
                <w:szCs w:val="20"/>
              </w:rPr>
              <w:br/>
              <w:t>п/п</w:t>
            </w:r>
          </w:p>
        </w:tc>
        <w:tc>
          <w:tcPr>
            <w:tcW w:w="6759" w:type="dxa"/>
            <w:shd w:val="clear" w:color="auto" w:fill="auto"/>
          </w:tcPr>
          <w:p w:rsidR="00F169AF" w:rsidRPr="00512178" w:rsidRDefault="00F169AF" w:rsidP="008331BC">
            <w:pPr>
              <w:jc w:val="center"/>
            </w:pPr>
            <w:r w:rsidRPr="00512178">
              <w:t>Показатель (индикатор) (наименование)</w:t>
            </w:r>
          </w:p>
        </w:tc>
        <w:tc>
          <w:tcPr>
            <w:tcW w:w="1701" w:type="dxa"/>
            <w:shd w:val="clear" w:color="auto" w:fill="auto"/>
          </w:tcPr>
          <w:p w:rsidR="00F169AF" w:rsidRPr="00512178" w:rsidRDefault="00F169AF" w:rsidP="008331BC">
            <w:pPr>
              <w:jc w:val="center"/>
            </w:pPr>
            <w:r w:rsidRPr="00512178">
              <w:t>Ед. измерения</w:t>
            </w:r>
          </w:p>
        </w:tc>
        <w:tc>
          <w:tcPr>
            <w:tcW w:w="1530" w:type="dxa"/>
            <w:shd w:val="clear" w:color="auto" w:fill="auto"/>
          </w:tcPr>
          <w:p w:rsidR="00F169AF" w:rsidRPr="00512178" w:rsidRDefault="00F169AF" w:rsidP="008331BC">
            <w:pPr>
              <w:jc w:val="center"/>
            </w:pPr>
            <w:r>
              <w:t>2021</w:t>
            </w:r>
          </w:p>
        </w:tc>
        <w:tc>
          <w:tcPr>
            <w:tcW w:w="2126" w:type="dxa"/>
            <w:shd w:val="clear" w:color="auto" w:fill="auto"/>
          </w:tcPr>
          <w:p w:rsidR="00F169AF" w:rsidRPr="00512178" w:rsidRDefault="00F169AF" w:rsidP="008331BC">
            <w:pPr>
              <w:jc w:val="center"/>
            </w:pPr>
            <w:r>
              <w:t>2022</w:t>
            </w:r>
          </w:p>
        </w:tc>
        <w:tc>
          <w:tcPr>
            <w:tcW w:w="2410" w:type="dxa"/>
            <w:shd w:val="clear" w:color="auto" w:fill="auto"/>
          </w:tcPr>
          <w:p w:rsidR="00F169AF" w:rsidRPr="00512178" w:rsidRDefault="00F169AF" w:rsidP="008331BC">
            <w:pPr>
              <w:jc w:val="center"/>
            </w:pPr>
            <w:r>
              <w:t>2023</w:t>
            </w:r>
          </w:p>
        </w:tc>
      </w:tr>
      <w:tr w:rsidR="00F169AF" w:rsidRPr="000A54F0" w:rsidTr="008331BC">
        <w:trPr>
          <w:trHeight w:val="75"/>
        </w:trPr>
        <w:tc>
          <w:tcPr>
            <w:tcW w:w="486" w:type="dxa"/>
            <w:shd w:val="clear" w:color="auto" w:fill="auto"/>
          </w:tcPr>
          <w:p w:rsidR="00F169AF" w:rsidRPr="00512178" w:rsidRDefault="00F169AF" w:rsidP="008331BC">
            <w:pPr>
              <w:jc w:val="center"/>
            </w:pPr>
            <w:r w:rsidRPr="00512178">
              <w:t>1</w:t>
            </w:r>
          </w:p>
        </w:tc>
        <w:tc>
          <w:tcPr>
            <w:tcW w:w="6759" w:type="dxa"/>
            <w:shd w:val="clear" w:color="auto" w:fill="auto"/>
          </w:tcPr>
          <w:p w:rsidR="00F169AF" w:rsidRPr="00512178" w:rsidRDefault="00F169AF" w:rsidP="008331BC">
            <w:pPr>
              <w:jc w:val="center"/>
            </w:pPr>
            <w:r w:rsidRPr="00512178">
              <w:t>2</w:t>
            </w:r>
          </w:p>
        </w:tc>
        <w:tc>
          <w:tcPr>
            <w:tcW w:w="1701" w:type="dxa"/>
            <w:shd w:val="clear" w:color="auto" w:fill="auto"/>
          </w:tcPr>
          <w:p w:rsidR="00F169AF" w:rsidRPr="00512178" w:rsidRDefault="00F169AF" w:rsidP="008331BC">
            <w:pPr>
              <w:jc w:val="center"/>
            </w:pPr>
            <w:r w:rsidRPr="00512178">
              <w:t>3</w:t>
            </w:r>
          </w:p>
        </w:tc>
        <w:tc>
          <w:tcPr>
            <w:tcW w:w="1530" w:type="dxa"/>
            <w:shd w:val="clear" w:color="auto" w:fill="auto"/>
          </w:tcPr>
          <w:p w:rsidR="00F169AF" w:rsidRPr="00512178" w:rsidRDefault="00F169AF" w:rsidP="008331BC">
            <w:pPr>
              <w:jc w:val="center"/>
            </w:pPr>
            <w:r w:rsidRPr="00512178">
              <w:t>4</w:t>
            </w:r>
          </w:p>
        </w:tc>
        <w:tc>
          <w:tcPr>
            <w:tcW w:w="2126" w:type="dxa"/>
            <w:shd w:val="clear" w:color="auto" w:fill="auto"/>
          </w:tcPr>
          <w:p w:rsidR="00F169AF" w:rsidRPr="00512178" w:rsidRDefault="00F169AF" w:rsidP="008331BC">
            <w:pPr>
              <w:jc w:val="center"/>
            </w:pPr>
            <w:r w:rsidRPr="00512178">
              <w:t>5</w:t>
            </w:r>
          </w:p>
        </w:tc>
        <w:tc>
          <w:tcPr>
            <w:tcW w:w="2410" w:type="dxa"/>
            <w:shd w:val="clear" w:color="auto" w:fill="auto"/>
          </w:tcPr>
          <w:p w:rsidR="00F169AF" w:rsidRPr="00512178" w:rsidRDefault="00F169AF" w:rsidP="008331BC">
            <w:pPr>
              <w:jc w:val="center"/>
            </w:pPr>
            <w:r w:rsidRPr="00512178">
              <w:t>6</w:t>
            </w:r>
          </w:p>
        </w:tc>
      </w:tr>
      <w:tr w:rsidR="00F169AF" w:rsidRPr="000A54F0" w:rsidTr="008331BC">
        <w:trPr>
          <w:trHeight w:val="822"/>
        </w:trPr>
        <w:tc>
          <w:tcPr>
            <w:tcW w:w="486" w:type="dxa"/>
            <w:shd w:val="clear" w:color="auto" w:fill="auto"/>
          </w:tcPr>
          <w:p w:rsidR="00F169AF" w:rsidRPr="00512178" w:rsidRDefault="00F169AF" w:rsidP="008331BC">
            <w:pPr>
              <w:jc w:val="center"/>
              <w:rPr>
                <w:color w:val="000000"/>
              </w:rPr>
            </w:pPr>
            <w:r w:rsidRPr="00512178">
              <w:rPr>
                <w:color w:val="000000"/>
              </w:rPr>
              <w:t>1</w:t>
            </w:r>
          </w:p>
        </w:tc>
        <w:tc>
          <w:tcPr>
            <w:tcW w:w="6759" w:type="dxa"/>
            <w:shd w:val="clear" w:color="auto" w:fill="auto"/>
          </w:tcPr>
          <w:p w:rsidR="00F169AF" w:rsidRPr="00512178" w:rsidRDefault="00F169AF" w:rsidP="008331BC">
            <w:r w:rsidRPr="00512178">
              <w:t>Публикация нормативно-правовых  актов, принимаемых органами  местного самоуправления, прочее информирование населения</w:t>
            </w:r>
          </w:p>
        </w:tc>
        <w:tc>
          <w:tcPr>
            <w:tcW w:w="1701" w:type="dxa"/>
            <w:shd w:val="clear" w:color="auto" w:fill="auto"/>
          </w:tcPr>
          <w:p w:rsidR="00F169AF" w:rsidRPr="00512178" w:rsidRDefault="00F169AF" w:rsidP="008331BC">
            <w:pPr>
              <w:widowControl w:val="0"/>
              <w:jc w:val="cente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10</w:t>
            </w:r>
          </w:p>
        </w:tc>
        <w:tc>
          <w:tcPr>
            <w:tcW w:w="2126" w:type="dxa"/>
            <w:shd w:val="clear" w:color="auto" w:fill="auto"/>
            <w:noWrap/>
          </w:tcPr>
          <w:p w:rsidR="00F169AF" w:rsidRPr="00512178" w:rsidRDefault="00F169AF" w:rsidP="008331BC">
            <w:pPr>
              <w:widowControl w:val="0"/>
              <w:jc w:val="right"/>
              <w:rPr>
                <w:color w:val="000000"/>
              </w:rPr>
            </w:pPr>
            <w:r w:rsidRPr="00512178">
              <w:rPr>
                <w:color w:val="000000"/>
              </w:rPr>
              <w:t>10</w:t>
            </w:r>
          </w:p>
        </w:tc>
        <w:tc>
          <w:tcPr>
            <w:tcW w:w="2410" w:type="dxa"/>
            <w:shd w:val="clear" w:color="auto" w:fill="auto"/>
            <w:noWrap/>
          </w:tcPr>
          <w:p w:rsidR="00F169AF" w:rsidRPr="00512178" w:rsidRDefault="00F169AF" w:rsidP="008331BC">
            <w:pPr>
              <w:widowControl w:val="0"/>
              <w:jc w:val="right"/>
              <w:rPr>
                <w:color w:val="000000"/>
              </w:rPr>
            </w:pPr>
            <w:r w:rsidRPr="00512178">
              <w:rPr>
                <w:color w:val="000000"/>
              </w:rPr>
              <w:t>10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sidRPr="00512178">
              <w:rPr>
                <w:color w:val="000000"/>
              </w:rPr>
              <w:t>2</w:t>
            </w:r>
          </w:p>
        </w:tc>
        <w:tc>
          <w:tcPr>
            <w:tcW w:w="6759" w:type="dxa"/>
            <w:shd w:val="clear" w:color="auto" w:fill="auto"/>
          </w:tcPr>
          <w:p w:rsidR="00F169AF" w:rsidRPr="00512178" w:rsidRDefault="00F169AF" w:rsidP="008331BC">
            <w:pPr>
              <w:jc w:val="both"/>
              <w:rPr>
                <w:color w:val="000000"/>
              </w:rPr>
            </w:pPr>
            <w:r w:rsidRPr="00512178">
              <w:t>Размещение нормативно-правовых  актов, принимаемых органами  местного самоуправления, в печатных средствах массовой информации, в сети интернет</w:t>
            </w:r>
          </w:p>
        </w:tc>
        <w:tc>
          <w:tcPr>
            <w:tcW w:w="1701" w:type="dxa"/>
            <w:shd w:val="clear" w:color="auto" w:fill="auto"/>
          </w:tcPr>
          <w:p w:rsidR="00F169AF" w:rsidRPr="00512178" w:rsidRDefault="00F169AF" w:rsidP="008331BC">
            <w:pPr>
              <w:widowControl w:val="0"/>
              <w:jc w:val="center"/>
              <w:rPr>
                <w:color w:val="000000"/>
              </w:rP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100</w:t>
            </w:r>
          </w:p>
        </w:tc>
        <w:tc>
          <w:tcPr>
            <w:tcW w:w="2126" w:type="dxa"/>
            <w:shd w:val="clear" w:color="auto" w:fill="auto"/>
          </w:tcPr>
          <w:p w:rsidR="00F169AF" w:rsidRPr="00512178" w:rsidRDefault="00F169AF" w:rsidP="008331BC">
            <w:pPr>
              <w:widowControl w:val="0"/>
              <w:jc w:val="right"/>
              <w:rPr>
                <w:color w:val="000000"/>
              </w:rPr>
            </w:pPr>
            <w:r w:rsidRPr="00512178">
              <w:rPr>
                <w:color w:val="000000"/>
              </w:rPr>
              <w:t>100</w:t>
            </w:r>
          </w:p>
        </w:tc>
        <w:tc>
          <w:tcPr>
            <w:tcW w:w="2410" w:type="dxa"/>
            <w:shd w:val="clear" w:color="auto" w:fill="auto"/>
          </w:tcPr>
          <w:p w:rsidR="00F169AF" w:rsidRPr="00512178" w:rsidRDefault="00F169AF" w:rsidP="008331BC">
            <w:pPr>
              <w:widowControl w:val="0"/>
              <w:jc w:val="right"/>
              <w:rPr>
                <w:color w:val="000000"/>
              </w:rPr>
            </w:pPr>
            <w:r w:rsidRPr="00512178">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sidRPr="00512178">
              <w:rPr>
                <w:color w:val="000000"/>
              </w:rPr>
              <w:t>3</w:t>
            </w:r>
          </w:p>
        </w:tc>
        <w:tc>
          <w:tcPr>
            <w:tcW w:w="6759" w:type="dxa"/>
            <w:shd w:val="clear" w:color="auto" w:fill="auto"/>
          </w:tcPr>
          <w:p w:rsidR="00F169AF" w:rsidRPr="00512178" w:rsidRDefault="00F169AF" w:rsidP="008331BC">
            <w:pPr>
              <w:widowControl w:val="0"/>
              <w:rPr>
                <w:color w:val="000000"/>
              </w:rPr>
            </w:pPr>
            <w:r w:rsidRPr="00512178">
              <w:t>Оснащенность необходимым лицензионным программным обеспечением рабочих мест</w:t>
            </w:r>
          </w:p>
        </w:tc>
        <w:tc>
          <w:tcPr>
            <w:tcW w:w="1701" w:type="dxa"/>
            <w:shd w:val="clear" w:color="auto" w:fill="auto"/>
          </w:tcPr>
          <w:p w:rsidR="00F169AF" w:rsidRPr="00512178" w:rsidRDefault="00F169AF" w:rsidP="008331BC">
            <w:pPr>
              <w:widowControl w:val="0"/>
              <w:jc w:val="center"/>
              <w:rPr>
                <w:color w:val="000000"/>
              </w:rP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100</w:t>
            </w:r>
          </w:p>
        </w:tc>
        <w:tc>
          <w:tcPr>
            <w:tcW w:w="2126" w:type="dxa"/>
            <w:shd w:val="clear" w:color="auto" w:fill="auto"/>
          </w:tcPr>
          <w:p w:rsidR="00F169AF" w:rsidRPr="00512178" w:rsidRDefault="00F169AF" w:rsidP="008331BC">
            <w:pPr>
              <w:widowControl w:val="0"/>
              <w:jc w:val="right"/>
              <w:rPr>
                <w:color w:val="000000"/>
              </w:rPr>
            </w:pPr>
            <w:r w:rsidRPr="00512178">
              <w:rPr>
                <w:color w:val="000000"/>
              </w:rPr>
              <w:t>100</w:t>
            </w:r>
          </w:p>
        </w:tc>
        <w:tc>
          <w:tcPr>
            <w:tcW w:w="2410" w:type="dxa"/>
            <w:shd w:val="clear" w:color="auto" w:fill="auto"/>
          </w:tcPr>
          <w:p w:rsidR="00F169AF" w:rsidRPr="00512178" w:rsidRDefault="00F169AF" w:rsidP="008331BC">
            <w:pPr>
              <w:widowControl w:val="0"/>
              <w:jc w:val="right"/>
              <w:rPr>
                <w:color w:val="000000"/>
              </w:rPr>
            </w:pPr>
            <w:r w:rsidRPr="00512178">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sidRPr="00512178">
              <w:rPr>
                <w:color w:val="000000"/>
              </w:rPr>
              <w:t>4</w:t>
            </w:r>
          </w:p>
        </w:tc>
        <w:tc>
          <w:tcPr>
            <w:tcW w:w="6759" w:type="dxa"/>
            <w:shd w:val="clear" w:color="auto" w:fill="auto"/>
          </w:tcPr>
          <w:p w:rsidR="00F169AF" w:rsidRPr="00512178" w:rsidRDefault="00F169AF" w:rsidP="008331BC">
            <w:pPr>
              <w:widowControl w:val="0"/>
              <w:rPr>
                <w:color w:val="000000"/>
              </w:rPr>
            </w:pPr>
            <w:r w:rsidRPr="00512178">
              <w:t xml:space="preserve"> Обновление комплектующих ПК по мере их износа</w:t>
            </w:r>
          </w:p>
        </w:tc>
        <w:tc>
          <w:tcPr>
            <w:tcW w:w="1701" w:type="dxa"/>
            <w:shd w:val="clear" w:color="auto" w:fill="auto"/>
          </w:tcPr>
          <w:p w:rsidR="00F169AF" w:rsidRDefault="00F169AF" w:rsidP="008331BC">
            <w:pPr>
              <w:jc w:val="cente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20</w:t>
            </w:r>
          </w:p>
        </w:tc>
        <w:tc>
          <w:tcPr>
            <w:tcW w:w="2126" w:type="dxa"/>
            <w:shd w:val="clear" w:color="auto" w:fill="auto"/>
          </w:tcPr>
          <w:p w:rsidR="00F169AF" w:rsidRPr="00512178" w:rsidRDefault="00F169AF" w:rsidP="008331BC">
            <w:pPr>
              <w:widowControl w:val="0"/>
              <w:jc w:val="right"/>
              <w:rPr>
                <w:color w:val="000000"/>
              </w:rPr>
            </w:pPr>
            <w:r w:rsidRPr="00512178">
              <w:rPr>
                <w:color w:val="000000"/>
              </w:rPr>
              <w:t>20</w:t>
            </w:r>
          </w:p>
        </w:tc>
        <w:tc>
          <w:tcPr>
            <w:tcW w:w="2410" w:type="dxa"/>
            <w:shd w:val="clear" w:color="auto" w:fill="auto"/>
          </w:tcPr>
          <w:p w:rsidR="00F169AF" w:rsidRPr="00512178" w:rsidRDefault="00F169AF" w:rsidP="008331BC">
            <w:pPr>
              <w:widowControl w:val="0"/>
              <w:jc w:val="right"/>
              <w:rPr>
                <w:color w:val="000000"/>
              </w:rPr>
            </w:pPr>
            <w:r w:rsidRPr="00512178">
              <w:rPr>
                <w:color w:val="000000"/>
              </w:rPr>
              <w:t>20</w:t>
            </w:r>
          </w:p>
        </w:tc>
      </w:tr>
    </w:tbl>
    <w:p w:rsidR="00F169AF" w:rsidRDefault="00F169AF" w:rsidP="00F169AF">
      <w:pPr>
        <w:jc w:val="both"/>
      </w:pPr>
    </w:p>
    <w:p w:rsidR="00F169AF" w:rsidRDefault="00F169AF" w:rsidP="00F169AF">
      <w:pPr>
        <w:jc w:val="both"/>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jc w:val="center"/>
        <w:rPr>
          <w:b/>
        </w:rPr>
      </w:pPr>
    </w:p>
    <w:p w:rsidR="00F169AF" w:rsidRDefault="00F169AF" w:rsidP="00F169AF">
      <w:pPr>
        <w:rPr>
          <w:b/>
        </w:rPr>
      </w:pPr>
    </w:p>
    <w:p w:rsidR="00F169AF" w:rsidRDefault="00F169AF" w:rsidP="00F169AF">
      <w:pP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F169AF" w:rsidRPr="00537083" w:rsidRDefault="00F169AF" w:rsidP="00F169AF">
      <w:pPr>
        <w:jc w:val="center"/>
        <w:rPr>
          <w:b/>
        </w:rPr>
      </w:pPr>
      <w:r w:rsidRPr="00537083">
        <w:rPr>
          <w:b/>
        </w:rPr>
        <w:lastRenderedPageBreak/>
        <w:t>План реализации</w:t>
      </w:r>
    </w:p>
    <w:p w:rsidR="00F169AF" w:rsidRPr="008C5B51" w:rsidRDefault="00F169AF" w:rsidP="00F169AF">
      <w:pPr>
        <w:jc w:val="center"/>
        <w:rPr>
          <w:b/>
        </w:rPr>
      </w:pPr>
      <w:r w:rsidRPr="008C5B51">
        <w:rPr>
          <w:b/>
        </w:rPr>
        <w:t xml:space="preserve">Подпрограммы №2 «Развитие информационно-аналитического сопровождения </w:t>
      </w:r>
      <w:r>
        <w:rPr>
          <w:b/>
        </w:rPr>
        <w:t>Бегуницкого</w:t>
      </w:r>
      <w:r w:rsidRPr="008C5B51">
        <w:rPr>
          <w:b/>
        </w:rPr>
        <w:t xml:space="preserve"> сельского поселения</w:t>
      </w:r>
      <w:r w:rsidRPr="008C5B51">
        <w:rPr>
          <w:b/>
          <w:color w:val="00000A"/>
        </w:rPr>
        <w:t>»</w:t>
      </w:r>
    </w:p>
    <w:p w:rsidR="00F169AF" w:rsidRPr="00537083" w:rsidRDefault="00F169AF" w:rsidP="00F169AF">
      <w:pPr>
        <w:jc w:val="right"/>
        <w:rPr>
          <w:b/>
        </w:rPr>
      </w:pPr>
      <w:r w:rsidRPr="00537083">
        <w:rPr>
          <w:b/>
        </w:rPr>
        <w:t xml:space="preserve">Таблица </w:t>
      </w:r>
      <w:r>
        <w:rPr>
          <w:b/>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169AF" w:rsidRPr="00512178" w:rsidTr="008331BC">
        <w:trPr>
          <w:trHeight w:val="150"/>
        </w:trPr>
        <w:tc>
          <w:tcPr>
            <w:tcW w:w="648" w:type="dxa"/>
            <w:vMerge w:val="restart"/>
            <w:shd w:val="clear" w:color="auto" w:fill="auto"/>
          </w:tcPr>
          <w:p w:rsidR="00F169AF" w:rsidRPr="00512178" w:rsidRDefault="00F169AF" w:rsidP="008331BC">
            <w:pPr>
              <w:jc w:val="both"/>
              <w:rPr>
                <w:b/>
              </w:rPr>
            </w:pPr>
            <w:r w:rsidRPr="00512178">
              <w:rPr>
                <w:b/>
              </w:rPr>
              <w:t>№ п</w:t>
            </w:r>
            <w:r>
              <w:rPr>
                <w:b/>
              </w:rPr>
              <w:t>/</w:t>
            </w:r>
            <w:r w:rsidRPr="00512178">
              <w:rPr>
                <w:b/>
              </w:rPr>
              <w:t>п</w:t>
            </w:r>
          </w:p>
        </w:tc>
        <w:tc>
          <w:tcPr>
            <w:tcW w:w="3960" w:type="dxa"/>
            <w:vMerge w:val="restart"/>
            <w:shd w:val="clear" w:color="auto" w:fill="auto"/>
          </w:tcPr>
          <w:p w:rsidR="00F169AF" w:rsidRPr="00512178" w:rsidRDefault="00F169AF" w:rsidP="008331BC">
            <w:pPr>
              <w:jc w:val="center"/>
              <w:rPr>
                <w:b/>
              </w:rPr>
            </w:pPr>
            <w:r w:rsidRPr="00512178">
              <w:rPr>
                <w:b/>
              </w:rPr>
              <w:t>Наименование основного мероприятия</w:t>
            </w:r>
          </w:p>
        </w:tc>
        <w:tc>
          <w:tcPr>
            <w:tcW w:w="1620" w:type="dxa"/>
            <w:vMerge w:val="restart"/>
            <w:shd w:val="clear" w:color="auto" w:fill="auto"/>
          </w:tcPr>
          <w:p w:rsidR="00F169AF" w:rsidRPr="00512178" w:rsidRDefault="00F169AF" w:rsidP="008331BC">
            <w:pPr>
              <w:jc w:val="center"/>
              <w:rPr>
                <w:b/>
              </w:rPr>
            </w:pPr>
            <w:r w:rsidRPr="00512178">
              <w:rPr>
                <w:b/>
              </w:rPr>
              <w:t>Годы реализации</w:t>
            </w:r>
          </w:p>
        </w:tc>
        <w:tc>
          <w:tcPr>
            <w:tcW w:w="9125" w:type="dxa"/>
            <w:gridSpan w:val="4"/>
            <w:shd w:val="clear" w:color="auto" w:fill="auto"/>
          </w:tcPr>
          <w:p w:rsidR="00F169AF" w:rsidRPr="00512178" w:rsidRDefault="00F169AF" w:rsidP="008331BC">
            <w:pPr>
              <w:jc w:val="center"/>
              <w:rPr>
                <w:b/>
              </w:rPr>
            </w:pPr>
            <w:r w:rsidRPr="00512178">
              <w:rPr>
                <w:b/>
              </w:rPr>
              <w:t>Оценка расходов (тыс. руб., в ценах соответствующих лет)</w:t>
            </w:r>
          </w:p>
        </w:tc>
      </w:tr>
      <w:tr w:rsidR="00F169AF" w:rsidRPr="00512178" w:rsidTr="008331BC">
        <w:trPr>
          <w:trHeight w:val="345"/>
        </w:trPr>
        <w:tc>
          <w:tcPr>
            <w:tcW w:w="648" w:type="dxa"/>
            <w:vMerge/>
            <w:shd w:val="clear" w:color="auto" w:fill="auto"/>
          </w:tcPr>
          <w:p w:rsidR="00F169AF" w:rsidRPr="00512178" w:rsidRDefault="00F169AF" w:rsidP="008331BC">
            <w:pPr>
              <w:jc w:val="both"/>
              <w:rPr>
                <w:b/>
              </w:rPr>
            </w:pPr>
          </w:p>
        </w:tc>
        <w:tc>
          <w:tcPr>
            <w:tcW w:w="3960" w:type="dxa"/>
            <w:vMerge/>
            <w:shd w:val="clear" w:color="auto" w:fill="auto"/>
          </w:tcPr>
          <w:p w:rsidR="00F169AF" w:rsidRPr="00512178" w:rsidRDefault="00F169AF" w:rsidP="008331BC">
            <w:pPr>
              <w:jc w:val="center"/>
              <w:rPr>
                <w:b/>
              </w:rPr>
            </w:pPr>
          </w:p>
        </w:tc>
        <w:tc>
          <w:tcPr>
            <w:tcW w:w="1620" w:type="dxa"/>
            <w:vMerge/>
            <w:shd w:val="clear" w:color="auto" w:fill="auto"/>
          </w:tcPr>
          <w:p w:rsidR="00F169AF" w:rsidRPr="00512178" w:rsidRDefault="00F169AF" w:rsidP="008331BC">
            <w:pPr>
              <w:jc w:val="center"/>
              <w:rPr>
                <w:b/>
              </w:rPr>
            </w:pPr>
          </w:p>
        </w:tc>
        <w:tc>
          <w:tcPr>
            <w:tcW w:w="1800" w:type="dxa"/>
            <w:shd w:val="clear" w:color="auto" w:fill="auto"/>
          </w:tcPr>
          <w:p w:rsidR="00F169AF" w:rsidRPr="00512178" w:rsidRDefault="00F169AF" w:rsidP="008331BC">
            <w:pPr>
              <w:jc w:val="center"/>
              <w:rPr>
                <w:b/>
              </w:rPr>
            </w:pPr>
            <w:r w:rsidRPr="00512178">
              <w:rPr>
                <w:b/>
              </w:rPr>
              <w:t>Всего</w:t>
            </w:r>
          </w:p>
        </w:tc>
        <w:tc>
          <w:tcPr>
            <w:tcW w:w="2520" w:type="dxa"/>
            <w:shd w:val="clear" w:color="auto" w:fill="auto"/>
          </w:tcPr>
          <w:p w:rsidR="00F169AF" w:rsidRPr="00512178" w:rsidRDefault="00F169AF" w:rsidP="008331BC">
            <w:pPr>
              <w:jc w:val="center"/>
              <w:rPr>
                <w:b/>
              </w:rPr>
            </w:pPr>
            <w:r>
              <w:rPr>
                <w:b/>
              </w:rPr>
              <w:t>2021</w:t>
            </w:r>
            <w:r w:rsidRPr="00512178">
              <w:rPr>
                <w:b/>
              </w:rPr>
              <w:t xml:space="preserve"> год </w:t>
            </w:r>
          </w:p>
        </w:tc>
        <w:tc>
          <w:tcPr>
            <w:tcW w:w="2611" w:type="dxa"/>
            <w:shd w:val="clear" w:color="auto" w:fill="auto"/>
          </w:tcPr>
          <w:p w:rsidR="00F169AF" w:rsidRPr="00512178" w:rsidRDefault="00F169AF" w:rsidP="008331BC">
            <w:pPr>
              <w:jc w:val="center"/>
              <w:rPr>
                <w:b/>
              </w:rPr>
            </w:pPr>
            <w:r>
              <w:rPr>
                <w:b/>
              </w:rPr>
              <w:t>2022</w:t>
            </w:r>
            <w:r w:rsidRPr="00512178">
              <w:rPr>
                <w:b/>
              </w:rPr>
              <w:t xml:space="preserve"> год</w:t>
            </w:r>
          </w:p>
        </w:tc>
        <w:tc>
          <w:tcPr>
            <w:tcW w:w="2194" w:type="dxa"/>
            <w:shd w:val="clear" w:color="auto" w:fill="auto"/>
          </w:tcPr>
          <w:p w:rsidR="00F169AF" w:rsidRPr="00512178" w:rsidRDefault="00F169AF" w:rsidP="008331BC">
            <w:pPr>
              <w:jc w:val="center"/>
              <w:rPr>
                <w:b/>
              </w:rPr>
            </w:pPr>
            <w:r>
              <w:rPr>
                <w:b/>
              </w:rPr>
              <w:t>2023</w:t>
            </w:r>
            <w:r w:rsidRPr="00512178">
              <w:rPr>
                <w:b/>
              </w:rPr>
              <w:t xml:space="preserve"> год</w:t>
            </w:r>
          </w:p>
        </w:tc>
      </w:tr>
      <w:tr w:rsidR="00F169AF" w:rsidRPr="00512178" w:rsidTr="008331BC">
        <w:tc>
          <w:tcPr>
            <w:tcW w:w="648" w:type="dxa"/>
            <w:shd w:val="clear" w:color="auto" w:fill="auto"/>
          </w:tcPr>
          <w:p w:rsidR="00F169AF" w:rsidRPr="00512178" w:rsidRDefault="00F169AF" w:rsidP="008331BC">
            <w:pPr>
              <w:jc w:val="center"/>
              <w:rPr>
                <w:b/>
              </w:rPr>
            </w:pPr>
            <w:r w:rsidRPr="00512178">
              <w:rPr>
                <w:b/>
              </w:rPr>
              <w:t>1</w:t>
            </w:r>
          </w:p>
        </w:tc>
        <w:tc>
          <w:tcPr>
            <w:tcW w:w="3960" w:type="dxa"/>
            <w:shd w:val="clear" w:color="auto" w:fill="auto"/>
          </w:tcPr>
          <w:p w:rsidR="00F169AF" w:rsidRPr="00512178" w:rsidRDefault="00F169AF" w:rsidP="008331BC">
            <w:pPr>
              <w:jc w:val="center"/>
              <w:rPr>
                <w:b/>
              </w:rPr>
            </w:pPr>
            <w:r w:rsidRPr="00512178">
              <w:rPr>
                <w:b/>
              </w:rPr>
              <w:t>2</w:t>
            </w:r>
          </w:p>
        </w:tc>
        <w:tc>
          <w:tcPr>
            <w:tcW w:w="1620" w:type="dxa"/>
            <w:shd w:val="clear" w:color="auto" w:fill="auto"/>
          </w:tcPr>
          <w:p w:rsidR="00F169AF" w:rsidRPr="00512178" w:rsidRDefault="00F169AF" w:rsidP="008331BC">
            <w:pPr>
              <w:jc w:val="center"/>
              <w:rPr>
                <w:b/>
              </w:rPr>
            </w:pPr>
            <w:r w:rsidRPr="00512178">
              <w:rPr>
                <w:b/>
              </w:rPr>
              <w:t>3</w:t>
            </w:r>
          </w:p>
        </w:tc>
        <w:tc>
          <w:tcPr>
            <w:tcW w:w="1800" w:type="dxa"/>
            <w:shd w:val="clear" w:color="auto" w:fill="auto"/>
          </w:tcPr>
          <w:p w:rsidR="00F169AF" w:rsidRPr="00512178" w:rsidRDefault="00F169AF" w:rsidP="008331BC">
            <w:pPr>
              <w:jc w:val="center"/>
              <w:rPr>
                <w:b/>
              </w:rPr>
            </w:pPr>
            <w:r w:rsidRPr="00512178">
              <w:rPr>
                <w:b/>
              </w:rPr>
              <w:t>4</w:t>
            </w:r>
          </w:p>
        </w:tc>
        <w:tc>
          <w:tcPr>
            <w:tcW w:w="2520" w:type="dxa"/>
            <w:shd w:val="clear" w:color="auto" w:fill="auto"/>
          </w:tcPr>
          <w:p w:rsidR="00F169AF" w:rsidRPr="00512178" w:rsidRDefault="00F169AF" w:rsidP="008331BC">
            <w:pPr>
              <w:jc w:val="center"/>
              <w:rPr>
                <w:b/>
              </w:rPr>
            </w:pPr>
            <w:r w:rsidRPr="00512178">
              <w:rPr>
                <w:b/>
              </w:rPr>
              <w:t>5</w:t>
            </w:r>
          </w:p>
        </w:tc>
        <w:tc>
          <w:tcPr>
            <w:tcW w:w="2611" w:type="dxa"/>
            <w:shd w:val="clear" w:color="auto" w:fill="auto"/>
          </w:tcPr>
          <w:p w:rsidR="00F169AF" w:rsidRPr="00512178" w:rsidRDefault="00F169AF" w:rsidP="008331BC">
            <w:pPr>
              <w:jc w:val="center"/>
              <w:rPr>
                <w:b/>
              </w:rPr>
            </w:pPr>
            <w:r w:rsidRPr="00512178">
              <w:rPr>
                <w:b/>
              </w:rPr>
              <w:t>6</w:t>
            </w:r>
          </w:p>
        </w:tc>
        <w:tc>
          <w:tcPr>
            <w:tcW w:w="2194" w:type="dxa"/>
            <w:shd w:val="clear" w:color="auto" w:fill="auto"/>
          </w:tcPr>
          <w:p w:rsidR="00F169AF" w:rsidRPr="00512178" w:rsidRDefault="00F169AF" w:rsidP="008331BC">
            <w:pPr>
              <w:jc w:val="center"/>
              <w:rPr>
                <w:b/>
              </w:rPr>
            </w:pPr>
            <w:r w:rsidRPr="00512178">
              <w:rPr>
                <w:b/>
              </w:rPr>
              <w:t>7</w:t>
            </w:r>
          </w:p>
        </w:tc>
      </w:tr>
      <w:tr w:rsidR="00F169AF" w:rsidRPr="00512178" w:rsidTr="008331BC">
        <w:trPr>
          <w:trHeight w:val="307"/>
        </w:trPr>
        <w:tc>
          <w:tcPr>
            <w:tcW w:w="648" w:type="dxa"/>
            <w:vMerge w:val="restart"/>
            <w:shd w:val="clear" w:color="auto" w:fill="auto"/>
          </w:tcPr>
          <w:p w:rsidR="00F169AF" w:rsidRPr="00512178" w:rsidRDefault="00F169AF" w:rsidP="008331BC">
            <w:pPr>
              <w:jc w:val="both"/>
              <w:rPr>
                <w:b/>
              </w:rPr>
            </w:pPr>
          </w:p>
        </w:tc>
        <w:tc>
          <w:tcPr>
            <w:tcW w:w="3960" w:type="dxa"/>
            <w:vMerge w:val="restart"/>
            <w:shd w:val="clear" w:color="auto" w:fill="auto"/>
          </w:tcPr>
          <w:p w:rsidR="00F169AF" w:rsidRPr="00512178" w:rsidRDefault="00F169AF" w:rsidP="008331BC">
            <w:pPr>
              <w:rPr>
                <w:b/>
              </w:rPr>
            </w:pPr>
            <w:r w:rsidRPr="00512178">
              <w:rPr>
                <w:b/>
                <w:bCs/>
              </w:rPr>
              <w:t xml:space="preserve">Подпрограмма №  2 </w:t>
            </w:r>
            <w:r w:rsidRPr="00512178">
              <w:rPr>
                <w:b/>
              </w:rPr>
              <w:t xml:space="preserve">«Развитие информационно-аналитического сопровождения </w:t>
            </w:r>
            <w:r>
              <w:rPr>
                <w:b/>
              </w:rPr>
              <w:t>Бегуницкого</w:t>
            </w:r>
            <w:r w:rsidRPr="00512178">
              <w:rPr>
                <w:b/>
              </w:rPr>
              <w:t xml:space="preserve"> сельского поселения</w:t>
            </w:r>
            <w:r w:rsidRPr="00512178">
              <w:rPr>
                <w:b/>
                <w:color w:val="00000A"/>
              </w:rPr>
              <w:t>»</w:t>
            </w:r>
          </w:p>
        </w:tc>
        <w:tc>
          <w:tcPr>
            <w:tcW w:w="1620" w:type="dxa"/>
            <w:shd w:val="clear" w:color="auto" w:fill="auto"/>
          </w:tcPr>
          <w:p w:rsidR="00F169AF" w:rsidRPr="00512178" w:rsidRDefault="00F169AF" w:rsidP="008331BC">
            <w:pPr>
              <w:jc w:val="both"/>
              <w:rPr>
                <w:b/>
              </w:rPr>
            </w:pPr>
            <w:r w:rsidRPr="00512178">
              <w:rPr>
                <w:b/>
              </w:rPr>
              <w:t>Областной бюджет</w:t>
            </w:r>
          </w:p>
        </w:tc>
        <w:tc>
          <w:tcPr>
            <w:tcW w:w="1800" w:type="dxa"/>
            <w:shd w:val="clear" w:color="auto" w:fill="auto"/>
          </w:tcPr>
          <w:p w:rsidR="00F169AF" w:rsidRPr="00133142" w:rsidRDefault="00F169AF" w:rsidP="008331BC">
            <w:pPr>
              <w:jc w:val="right"/>
              <w:rPr>
                <w:b/>
              </w:rPr>
            </w:pPr>
            <w:r w:rsidRPr="00133142">
              <w:rPr>
                <w:b/>
              </w:rPr>
              <w:t>0,00</w:t>
            </w:r>
          </w:p>
        </w:tc>
        <w:tc>
          <w:tcPr>
            <w:tcW w:w="2520" w:type="dxa"/>
            <w:shd w:val="clear" w:color="auto" w:fill="auto"/>
          </w:tcPr>
          <w:p w:rsidR="00F169AF" w:rsidRPr="00133142" w:rsidRDefault="00F169AF" w:rsidP="008331BC">
            <w:pPr>
              <w:jc w:val="right"/>
              <w:rPr>
                <w:b/>
              </w:rPr>
            </w:pPr>
            <w:r w:rsidRPr="00133142">
              <w:rPr>
                <w:b/>
              </w:rPr>
              <w:t>0,00</w:t>
            </w:r>
          </w:p>
        </w:tc>
        <w:tc>
          <w:tcPr>
            <w:tcW w:w="2611" w:type="dxa"/>
            <w:shd w:val="clear" w:color="auto" w:fill="auto"/>
          </w:tcPr>
          <w:p w:rsidR="00F169AF" w:rsidRPr="00133142" w:rsidRDefault="00F169AF" w:rsidP="008331BC">
            <w:pPr>
              <w:jc w:val="right"/>
              <w:rPr>
                <w:b/>
              </w:rPr>
            </w:pPr>
            <w:r w:rsidRPr="00133142">
              <w:rPr>
                <w:b/>
              </w:rPr>
              <w:t>0,00</w:t>
            </w:r>
          </w:p>
        </w:tc>
        <w:tc>
          <w:tcPr>
            <w:tcW w:w="2194" w:type="dxa"/>
            <w:shd w:val="clear" w:color="auto" w:fill="auto"/>
          </w:tcPr>
          <w:p w:rsidR="00F169AF" w:rsidRPr="00133142" w:rsidRDefault="00F169AF" w:rsidP="008331BC">
            <w:pPr>
              <w:jc w:val="right"/>
              <w:rPr>
                <w:b/>
              </w:rPr>
            </w:pPr>
            <w:r w:rsidRPr="00133142">
              <w:rPr>
                <w:b/>
              </w:rPr>
              <w:t>0,00</w:t>
            </w:r>
          </w:p>
        </w:tc>
      </w:tr>
      <w:tr w:rsidR="00F169AF" w:rsidRPr="00512178" w:rsidTr="008331BC">
        <w:trPr>
          <w:trHeight w:val="315"/>
        </w:trPr>
        <w:tc>
          <w:tcPr>
            <w:tcW w:w="648" w:type="dxa"/>
            <w:vMerge/>
            <w:shd w:val="clear" w:color="auto" w:fill="auto"/>
          </w:tcPr>
          <w:p w:rsidR="00F169AF" w:rsidRPr="00512178" w:rsidRDefault="00F169AF" w:rsidP="008331BC">
            <w:pPr>
              <w:jc w:val="both"/>
              <w:rPr>
                <w:b/>
                <w:color w:val="FF0000"/>
              </w:rPr>
            </w:pPr>
          </w:p>
        </w:tc>
        <w:tc>
          <w:tcPr>
            <w:tcW w:w="3960" w:type="dxa"/>
            <w:vMerge/>
            <w:shd w:val="clear" w:color="auto" w:fill="auto"/>
          </w:tcPr>
          <w:p w:rsidR="00F169AF" w:rsidRPr="00512178" w:rsidRDefault="00F169AF" w:rsidP="008331BC">
            <w:pPr>
              <w:rPr>
                <w:b/>
                <w:color w:val="FF0000"/>
              </w:rPr>
            </w:pPr>
          </w:p>
        </w:tc>
        <w:tc>
          <w:tcPr>
            <w:tcW w:w="1620" w:type="dxa"/>
            <w:shd w:val="clear" w:color="auto" w:fill="auto"/>
          </w:tcPr>
          <w:p w:rsidR="00F169AF" w:rsidRPr="00512178" w:rsidRDefault="00F169AF" w:rsidP="008331BC">
            <w:pPr>
              <w:jc w:val="both"/>
              <w:rPr>
                <w:b/>
              </w:rPr>
            </w:pPr>
            <w:r w:rsidRPr="00512178">
              <w:rPr>
                <w:b/>
              </w:rPr>
              <w:t>Районный бюджет</w:t>
            </w:r>
          </w:p>
        </w:tc>
        <w:tc>
          <w:tcPr>
            <w:tcW w:w="1800" w:type="dxa"/>
            <w:shd w:val="clear" w:color="auto" w:fill="auto"/>
          </w:tcPr>
          <w:p w:rsidR="00F169AF" w:rsidRPr="00133142" w:rsidRDefault="00F169AF" w:rsidP="008331BC">
            <w:pPr>
              <w:jc w:val="right"/>
              <w:rPr>
                <w:b/>
              </w:rPr>
            </w:pPr>
            <w:r w:rsidRPr="00133142">
              <w:rPr>
                <w:b/>
              </w:rPr>
              <w:t>0,00</w:t>
            </w:r>
          </w:p>
        </w:tc>
        <w:tc>
          <w:tcPr>
            <w:tcW w:w="2520" w:type="dxa"/>
            <w:shd w:val="clear" w:color="auto" w:fill="auto"/>
          </w:tcPr>
          <w:p w:rsidR="00F169AF" w:rsidRPr="00133142" w:rsidRDefault="00F169AF" w:rsidP="008331BC">
            <w:pPr>
              <w:jc w:val="right"/>
              <w:rPr>
                <w:b/>
              </w:rPr>
            </w:pPr>
            <w:r w:rsidRPr="00133142">
              <w:rPr>
                <w:b/>
              </w:rPr>
              <w:t>0,00</w:t>
            </w:r>
          </w:p>
        </w:tc>
        <w:tc>
          <w:tcPr>
            <w:tcW w:w="2611" w:type="dxa"/>
            <w:shd w:val="clear" w:color="auto" w:fill="auto"/>
          </w:tcPr>
          <w:p w:rsidR="00F169AF" w:rsidRPr="00133142" w:rsidRDefault="00F169AF" w:rsidP="008331BC">
            <w:pPr>
              <w:jc w:val="right"/>
              <w:rPr>
                <w:b/>
              </w:rPr>
            </w:pPr>
            <w:r w:rsidRPr="00133142">
              <w:rPr>
                <w:b/>
              </w:rPr>
              <w:t>0,00</w:t>
            </w:r>
          </w:p>
        </w:tc>
        <w:tc>
          <w:tcPr>
            <w:tcW w:w="2194" w:type="dxa"/>
            <w:shd w:val="clear" w:color="auto" w:fill="auto"/>
          </w:tcPr>
          <w:p w:rsidR="00F169AF" w:rsidRPr="00133142" w:rsidRDefault="00F169AF" w:rsidP="008331BC">
            <w:pPr>
              <w:jc w:val="right"/>
              <w:rPr>
                <w:b/>
              </w:rPr>
            </w:pPr>
            <w:r w:rsidRPr="00133142">
              <w:rPr>
                <w:b/>
              </w:rPr>
              <w:t>0,00</w:t>
            </w:r>
          </w:p>
        </w:tc>
      </w:tr>
      <w:tr w:rsidR="00F169AF" w:rsidRPr="00512178" w:rsidTr="008331BC">
        <w:trPr>
          <w:trHeight w:val="71"/>
        </w:trPr>
        <w:tc>
          <w:tcPr>
            <w:tcW w:w="648" w:type="dxa"/>
            <w:vMerge/>
            <w:shd w:val="clear" w:color="auto" w:fill="auto"/>
          </w:tcPr>
          <w:p w:rsidR="00F169AF" w:rsidRPr="00512178" w:rsidRDefault="00F169AF" w:rsidP="008331BC">
            <w:pPr>
              <w:jc w:val="both"/>
              <w:rPr>
                <w:b/>
                <w:color w:val="FF0000"/>
              </w:rPr>
            </w:pPr>
          </w:p>
        </w:tc>
        <w:tc>
          <w:tcPr>
            <w:tcW w:w="3960" w:type="dxa"/>
            <w:vMerge/>
            <w:shd w:val="clear" w:color="auto" w:fill="auto"/>
          </w:tcPr>
          <w:p w:rsidR="00F169AF" w:rsidRPr="00512178" w:rsidRDefault="00F169AF" w:rsidP="008331BC">
            <w:pPr>
              <w:rPr>
                <w:b/>
                <w:color w:val="FF0000"/>
              </w:rPr>
            </w:pPr>
          </w:p>
        </w:tc>
        <w:tc>
          <w:tcPr>
            <w:tcW w:w="1620" w:type="dxa"/>
            <w:shd w:val="clear" w:color="auto" w:fill="auto"/>
          </w:tcPr>
          <w:p w:rsidR="00F169AF" w:rsidRPr="00512178" w:rsidRDefault="00F169AF" w:rsidP="008331BC">
            <w:pPr>
              <w:jc w:val="both"/>
              <w:rPr>
                <w:b/>
              </w:rPr>
            </w:pPr>
            <w:r w:rsidRPr="00512178">
              <w:rPr>
                <w:b/>
              </w:rPr>
              <w:t>Местный бюджет</w:t>
            </w:r>
          </w:p>
        </w:tc>
        <w:tc>
          <w:tcPr>
            <w:tcW w:w="1800" w:type="dxa"/>
            <w:shd w:val="clear" w:color="auto" w:fill="auto"/>
          </w:tcPr>
          <w:p w:rsidR="00F169AF" w:rsidRPr="00BF39EE" w:rsidRDefault="00F169AF" w:rsidP="008331BC">
            <w:pPr>
              <w:jc w:val="right"/>
              <w:rPr>
                <w:b/>
              </w:rPr>
            </w:pPr>
            <w:r w:rsidRPr="00BF39EE">
              <w:rPr>
                <w:b/>
              </w:rPr>
              <w:t xml:space="preserve">1 </w:t>
            </w:r>
            <w:r>
              <w:rPr>
                <w:b/>
              </w:rPr>
              <w:t>710</w:t>
            </w:r>
            <w:r w:rsidRPr="00BF39EE">
              <w:rPr>
                <w:b/>
              </w:rPr>
              <w:t>,00</w:t>
            </w:r>
          </w:p>
        </w:tc>
        <w:tc>
          <w:tcPr>
            <w:tcW w:w="2520" w:type="dxa"/>
            <w:shd w:val="clear" w:color="auto" w:fill="auto"/>
          </w:tcPr>
          <w:p w:rsidR="00F169AF" w:rsidRPr="00BF39EE" w:rsidRDefault="00F169AF" w:rsidP="008331BC">
            <w:pPr>
              <w:jc w:val="right"/>
              <w:rPr>
                <w:b/>
              </w:rPr>
            </w:pPr>
            <w:r w:rsidRPr="00BF39EE">
              <w:rPr>
                <w:b/>
              </w:rPr>
              <w:t>5</w:t>
            </w:r>
            <w:r>
              <w:rPr>
                <w:b/>
              </w:rPr>
              <w:t>7</w:t>
            </w:r>
            <w:r w:rsidRPr="00BF39EE">
              <w:rPr>
                <w:b/>
              </w:rPr>
              <w:t>0,00</w:t>
            </w:r>
          </w:p>
        </w:tc>
        <w:tc>
          <w:tcPr>
            <w:tcW w:w="2611" w:type="dxa"/>
            <w:shd w:val="clear" w:color="auto" w:fill="auto"/>
          </w:tcPr>
          <w:p w:rsidR="00F169AF" w:rsidRPr="00BF39EE" w:rsidRDefault="00F169AF" w:rsidP="008331BC">
            <w:pPr>
              <w:jc w:val="right"/>
              <w:rPr>
                <w:b/>
              </w:rPr>
            </w:pPr>
            <w:r w:rsidRPr="00BF39EE">
              <w:rPr>
                <w:b/>
              </w:rPr>
              <w:t>5</w:t>
            </w:r>
            <w:r>
              <w:rPr>
                <w:b/>
              </w:rPr>
              <w:t>7</w:t>
            </w:r>
            <w:r w:rsidRPr="00BF39EE">
              <w:rPr>
                <w:b/>
              </w:rPr>
              <w:t>0,00</w:t>
            </w:r>
          </w:p>
          <w:p w:rsidR="00F169AF" w:rsidRPr="00BF39EE" w:rsidRDefault="00F169AF" w:rsidP="008331BC">
            <w:pPr>
              <w:jc w:val="center"/>
              <w:rPr>
                <w:b/>
              </w:rPr>
            </w:pPr>
          </w:p>
        </w:tc>
        <w:tc>
          <w:tcPr>
            <w:tcW w:w="2194" w:type="dxa"/>
            <w:shd w:val="clear" w:color="auto" w:fill="auto"/>
          </w:tcPr>
          <w:p w:rsidR="00F169AF" w:rsidRPr="00BF39EE" w:rsidRDefault="00F169AF" w:rsidP="008331BC">
            <w:pPr>
              <w:jc w:val="right"/>
              <w:rPr>
                <w:b/>
              </w:rPr>
            </w:pPr>
            <w:r w:rsidRPr="00BF39EE">
              <w:rPr>
                <w:b/>
              </w:rPr>
              <w:t>5</w:t>
            </w:r>
            <w:r>
              <w:rPr>
                <w:b/>
              </w:rPr>
              <w:t>7</w:t>
            </w:r>
            <w:r w:rsidRPr="00BF39EE">
              <w:rPr>
                <w:b/>
              </w:rPr>
              <w:t>0,00</w:t>
            </w:r>
          </w:p>
        </w:tc>
      </w:tr>
      <w:tr w:rsidR="00F169AF" w:rsidRPr="00512178" w:rsidTr="008331BC">
        <w:trPr>
          <w:trHeight w:val="94"/>
        </w:trPr>
        <w:tc>
          <w:tcPr>
            <w:tcW w:w="4608" w:type="dxa"/>
            <w:gridSpan w:val="2"/>
            <w:shd w:val="clear" w:color="auto" w:fill="auto"/>
          </w:tcPr>
          <w:p w:rsidR="00F169AF" w:rsidRPr="00512178" w:rsidRDefault="00F169AF" w:rsidP="008331BC">
            <w:pPr>
              <w:rPr>
                <w:b/>
              </w:rPr>
            </w:pPr>
            <w:r w:rsidRPr="00512178">
              <w:rPr>
                <w:b/>
              </w:rPr>
              <w:t>Итого</w:t>
            </w:r>
          </w:p>
        </w:tc>
        <w:tc>
          <w:tcPr>
            <w:tcW w:w="1620" w:type="dxa"/>
            <w:shd w:val="clear" w:color="auto" w:fill="auto"/>
          </w:tcPr>
          <w:p w:rsidR="00F169AF" w:rsidRPr="00512178" w:rsidRDefault="00F169AF" w:rsidP="008331BC">
            <w:pPr>
              <w:jc w:val="both"/>
              <w:rPr>
                <w:b/>
              </w:rPr>
            </w:pPr>
          </w:p>
        </w:tc>
        <w:tc>
          <w:tcPr>
            <w:tcW w:w="1800" w:type="dxa"/>
            <w:shd w:val="clear" w:color="auto" w:fill="auto"/>
          </w:tcPr>
          <w:p w:rsidR="00F169AF" w:rsidRPr="00BF39EE" w:rsidRDefault="00F169AF" w:rsidP="008331BC">
            <w:pPr>
              <w:jc w:val="right"/>
              <w:rPr>
                <w:b/>
              </w:rPr>
            </w:pPr>
            <w:r w:rsidRPr="00BF39EE">
              <w:rPr>
                <w:b/>
              </w:rPr>
              <w:t xml:space="preserve">1 </w:t>
            </w:r>
            <w:r>
              <w:rPr>
                <w:b/>
              </w:rPr>
              <w:t>710</w:t>
            </w:r>
            <w:r w:rsidRPr="00BF39EE">
              <w:rPr>
                <w:b/>
              </w:rPr>
              <w:t>,00</w:t>
            </w:r>
          </w:p>
        </w:tc>
        <w:tc>
          <w:tcPr>
            <w:tcW w:w="2520" w:type="dxa"/>
            <w:shd w:val="clear" w:color="auto" w:fill="auto"/>
          </w:tcPr>
          <w:p w:rsidR="00F169AF" w:rsidRPr="00BF39EE" w:rsidRDefault="00F169AF" w:rsidP="008331BC">
            <w:pPr>
              <w:jc w:val="right"/>
              <w:rPr>
                <w:b/>
              </w:rPr>
            </w:pPr>
            <w:r w:rsidRPr="00BF39EE">
              <w:rPr>
                <w:b/>
              </w:rPr>
              <w:t>5</w:t>
            </w:r>
            <w:r>
              <w:rPr>
                <w:b/>
              </w:rPr>
              <w:t>7</w:t>
            </w:r>
            <w:r w:rsidRPr="00BF39EE">
              <w:rPr>
                <w:b/>
              </w:rPr>
              <w:t>0,00</w:t>
            </w:r>
          </w:p>
        </w:tc>
        <w:tc>
          <w:tcPr>
            <w:tcW w:w="2611" w:type="dxa"/>
            <w:shd w:val="clear" w:color="auto" w:fill="auto"/>
          </w:tcPr>
          <w:p w:rsidR="00F169AF" w:rsidRPr="00BF39EE" w:rsidRDefault="00F169AF" w:rsidP="008331BC">
            <w:pPr>
              <w:jc w:val="right"/>
              <w:rPr>
                <w:b/>
              </w:rPr>
            </w:pPr>
            <w:r w:rsidRPr="00BF39EE">
              <w:rPr>
                <w:b/>
              </w:rPr>
              <w:t>5</w:t>
            </w:r>
            <w:r>
              <w:rPr>
                <w:b/>
              </w:rPr>
              <w:t>7</w:t>
            </w:r>
            <w:r w:rsidRPr="00BF39EE">
              <w:rPr>
                <w:b/>
              </w:rPr>
              <w:t>0,00</w:t>
            </w:r>
          </w:p>
          <w:p w:rsidR="00F169AF" w:rsidRPr="00BF39EE" w:rsidRDefault="00F169AF" w:rsidP="008331BC">
            <w:pPr>
              <w:jc w:val="center"/>
              <w:rPr>
                <w:b/>
              </w:rPr>
            </w:pPr>
          </w:p>
        </w:tc>
        <w:tc>
          <w:tcPr>
            <w:tcW w:w="2194" w:type="dxa"/>
            <w:shd w:val="clear" w:color="auto" w:fill="auto"/>
          </w:tcPr>
          <w:p w:rsidR="00F169AF" w:rsidRPr="00BF39EE" w:rsidRDefault="00F169AF" w:rsidP="008331BC">
            <w:pPr>
              <w:jc w:val="right"/>
              <w:rPr>
                <w:b/>
              </w:rPr>
            </w:pPr>
            <w:r w:rsidRPr="00BF39EE">
              <w:rPr>
                <w:b/>
              </w:rPr>
              <w:t>5</w:t>
            </w:r>
            <w:r>
              <w:rPr>
                <w:b/>
              </w:rPr>
              <w:t>7</w:t>
            </w:r>
            <w:r w:rsidRPr="00BF39EE">
              <w:rPr>
                <w:b/>
              </w:rPr>
              <w:t>0,00</w:t>
            </w:r>
          </w:p>
        </w:tc>
      </w:tr>
      <w:tr w:rsidR="00F169AF" w:rsidRPr="00512178" w:rsidTr="008331BC">
        <w:tc>
          <w:tcPr>
            <w:tcW w:w="648" w:type="dxa"/>
            <w:vMerge w:val="restart"/>
            <w:shd w:val="clear" w:color="auto" w:fill="auto"/>
          </w:tcPr>
          <w:p w:rsidR="00F169AF" w:rsidRPr="00512178" w:rsidRDefault="00F169AF" w:rsidP="008331BC">
            <w:pPr>
              <w:jc w:val="both"/>
              <w:rPr>
                <w:b/>
                <w:i/>
              </w:rPr>
            </w:pPr>
            <w:r w:rsidRPr="00512178">
              <w:rPr>
                <w:b/>
                <w:i/>
              </w:rPr>
              <w:t>1</w:t>
            </w:r>
          </w:p>
        </w:tc>
        <w:tc>
          <w:tcPr>
            <w:tcW w:w="3960" w:type="dxa"/>
            <w:vMerge w:val="restart"/>
            <w:shd w:val="clear" w:color="auto" w:fill="auto"/>
          </w:tcPr>
          <w:p w:rsidR="00F169AF" w:rsidRPr="00512178" w:rsidRDefault="00F169AF" w:rsidP="008331BC">
            <w:pPr>
              <w:rPr>
                <w:b/>
                <w:i/>
              </w:rPr>
            </w:pPr>
            <w:r w:rsidRPr="00512178">
              <w:rPr>
                <w:b/>
                <w:i/>
                <w:color w:val="000000"/>
              </w:rPr>
              <w:t xml:space="preserve">1. Основное мероприятие                                                 </w:t>
            </w:r>
            <w:r w:rsidRPr="00BF39EE">
              <w:rPr>
                <w:b/>
                <w:i/>
                <w:color w:val="000000"/>
              </w:rPr>
              <w:t>«Развитие муниципального управления»</w:t>
            </w:r>
          </w:p>
        </w:tc>
        <w:tc>
          <w:tcPr>
            <w:tcW w:w="1620" w:type="dxa"/>
            <w:shd w:val="clear" w:color="auto" w:fill="auto"/>
          </w:tcPr>
          <w:p w:rsidR="00F169AF" w:rsidRPr="00512178" w:rsidRDefault="00F169AF" w:rsidP="008331BC">
            <w:pPr>
              <w:jc w:val="both"/>
              <w:rPr>
                <w:b/>
                <w:i/>
              </w:rPr>
            </w:pPr>
            <w:r w:rsidRPr="00512178">
              <w:rPr>
                <w:b/>
                <w:i/>
              </w:rPr>
              <w:t>Областной бюджет</w:t>
            </w:r>
          </w:p>
        </w:tc>
        <w:tc>
          <w:tcPr>
            <w:tcW w:w="1800" w:type="dxa"/>
            <w:shd w:val="clear" w:color="auto" w:fill="auto"/>
          </w:tcPr>
          <w:p w:rsidR="00F169AF" w:rsidRPr="00036AA1" w:rsidRDefault="00F169AF" w:rsidP="008331BC">
            <w:pPr>
              <w:jc w:val="right"/>
              <w:rPr>
                <w:b/>
                <w:i/>
              </w:rPr>
            </w:pPr>
            <w:r w:rsidRPr="00036AA1">
              <w:rPr>
                <w:b/>
                <w:i/>
              </w:rPr>
              <w:t>0,00</w:t>
            </w:r>
          </w:p>
        </w:tc>
        <w:tc>
          <w:tcPr>
            <w:tcW w:w="2520" w:type="dxa"/>
            <w:shd w:val="clear" w:color="auto" w:fill="auto"/>
          </w:tcPr>
          <w:p w:rsidR="00F169AF" w:rsidRPr="00036AA1" w:rsidRDefault="00F169AF" w:rsidP="008331BC">
            <w:pPr>
              <w:jc w:val="right"/>
              <w:rPr>
                <w:b/>
                <w:i/>
              </w:rPr>
            </w:pPr>
            <w:r w:rsidRPr="00036AA1">
              <w:rPr>
                <w:b/>
                <w:i/>
              </w:rPr>
              <w:t>0,00</w:t>
            </w:r>
          </w:p>
        </w:tc>
        <w:tc>
          <w:tcPr>
            <w:tcW w:w="2611" w:type="dxa"/>
            <w:shd w:val="clear" w:color="auto" w:fill="auto"/>
          </w:tcPr>
          <w:p w:rsidR="00F169AF" w:rsidRPr="00036AA1" w:rsidRDefault="00F169AF" w:rsidP="008331BC">
            <w:pPr>
              <w:jc w:val="right"/>
              <w:rPr>
                <w:b/>
                <w:i/>
              </w:rPr>
            </w:pPr>
            <w:r w:rsidRPr="00036AA1">
              <w:rPr>
                <w:b/>
                <w:i/>
              </w:rPr>
              <w:t>0,00</w:t>
            </w:r>
          </w:p>
        </w:tc>
        <w:tc>
          <w:tcPr>
            <w:tcW w:w="2194" w:type="dxa"/>
            <w:shd w:val="clear" w:color="auto" w:fill="auto"/>
          </w:tcPr>
          <w:p w:rsidR="00F169AF" w:rsidRPr="00036AA1" w:rsidRDefault="00F169AF" w:rsidP="008331BC">
            <w:pPr>
              <w:jc w:val="right"/>
              <w:rPr>
                <w:b/>
                <w:i/>
              </w:rPr>
            </w:pPr>
            <w:r w:rsidRPr="00036AA1">
              <w:rPr>
                <w:b/>
                <w:i/>
              </w:rPr>
              <w:t>0,00</w:t>
            </w:r>
          </w:p>
        </w:tc>
      </w:tr>
      <w:tr w:rsidR="00F169AF" w:rsidRPr="00512178" w:rsidTr="008331BC">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Районный бюджет</w:t>
            </w:r>
          </w:p>
        </w:tc>
        <w:tc>
          <w:tcPr>
            <w:tcW w:w="1800" w:type="dxa"/>
            <w:shd w:val="clear" w:color="auto" w:fill="auto"/>
          </w:tcPr>
          <w:p w:rsidR="00F169AF" w:rsidRPr="00036AA1" w:rsidRDefault="00F169AF" w:rsidP="008331BC">
            <w:pPr>
              <w:jc w:val="right"/>
              <w:rPr>
                <w:b/>
                <w:i/>
              </w:rPr>
            </w:pPr>
            <w:r w:rsidRPr="00036AA1">
              <w:rPr>
                <w:b/>
                <w:i/>
              </w:rPr>
              <w:t>0,00</w:t>
            </w:r>
          </w:p>
        </w:tc>
        <w:tc>
          <w:tcPr>
            <w:tcW w:w="2520" w:type="dxa"/>
            <w:shd w:val="clear" w:color="auto" w:fill="auto"/>
          </w:tcPr>
          <w:p w:rsidR="00F169AF" w:rsidRPr="00036AA1" w:rsidRDefault="00F169AF" w:rsidP="008331BC">
            <w:pPr>
              <w:jc w:val="right"/>
              <w:rPr>
                <w:b/>
                <w:i/>
              </w:rPr>
            </w:pPr>
            <w:r w:rsidRPr="00036AA1">
              <w:rPr>
                <w:b/>
                <w:i/>
              </w:rPr>
              <w:t>0,00</w:t>
            </w:r>
          </w:p>
        </w:tc>
        <w:tc>
          <w:tcPr>
            <w:tcW w:w="2611" w:type="dxa"/>
            <w:shd w:val="clear" w:color="auto" w:fill="auto"/>
          </w:tcPr>
          <w:p w:rsidR="00F169AF" w:rsidRPr="00036AA1" w:rsidRDefault="00F169AF" w:rsidP="008331BC">
            <w:pPr>
              <w:jc w:val="right"/>
              <w:rPr>
                <w:b/>
                <w:i/>
              </w:rPr>
            </w:pPr>
            <w:r w:rsidRPr="00036AA1">
              <w:rPr>
                <w:b/>
                <w:i/>
              </w:rPr>
              <w:t>0,00</w:t>
            </w:r>
          </w:p>
        </w:tc>
        <w:tc>
          <w:tcPr>
            <w:tcW w:w="2194" w:type="dxa"/>
            <w:shd w:val="clear" w:color="auto" w:fill="auto"/>
          </w:tcPr>
          <w:p w:rsidR="00F169AF" w:rsidRPr="00036AA1" w:rsidRDefault="00F169AF" w:rsidP="008331BC">
            <w:pPr>
              <w:jc w:val="right"/>
              <w:rPr>
                <w:b/>
                <w:i/>
              </w:rPr>
            </w:pPr>
            <w:r w:rsidRPr="00036AA1">
              <w:rPr>
                <w:b/>
                <w:i/>
              </w:rPr>
              <w:t>0,00</w:t>
            </w:r>
          </w:p>
        </w:tc>
      </w:tr>
      <w:tr w:rsidR="00F169AF" w:rsidRPr="00512178" w:rsidTr="008331BC">
        <w:trPr>
          <w:trHeight w:val="312"/>
        </w:trPr>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Местный бюджет</w:t>
            </w:r>
          </w:p>
        </w:tc>
        <w:tc>
          <w:tcPr>
            <w:tcW w:w="1800" w:type="dxa"/>
            <w:shd w:val="clear" w:color="auto" w:fill="auto"/>
          </w:tcPr>
          <w:p w:rsidR="00F169AF" w:rsidRPr="00BF39EE" w:rsidRDefault="00F169AF" w:rsidP="008331BC">
            <w:pPr>
              <w:jc w:val="right"/>
              <w:rPr>
                <w:b/>
                <w:i/>
              </w:rPr>
            </w:pPr>
            <w:r w:rsidRPr="00BF39EE">
              <w:rPr>
                <w:b/>
                <w:i/>
              </w:rPr>
              <w:t xml:space="preserve">1 </w:t>
            </w:r>
            <w:r>
              <w:rPr>
                <w:b/>
                <w:i/>
              </w:rPr>
              <w:t>710</w:t>
            </w:r>
            <w:r w:rsidRPr="00BF39EE">
              <w:rPr>
                <w:b/>
                <w:i/>
              </w:rPr>
              <w:t>,00</w:t>
            </w:r>
          </w:p>
        </w:tc>
        <w:tc>
          <w:tcPr>
            <w:tcW w:w="2520"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tc>
        <w:tc>
          <w:tcPr>
            <w:tcW w:w="2611"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p w:rsidR="00F169AF" w:rsidRPr="00BF39EE" w:rsidRDefault="00F169AF" w:rsidP="008331BC">
            <w:pPr>
              <w:jc w:val="center"/>
              <w:rPr>
                <w:b/>
                <w:i/>
              </w:rPr>
            </w:pPr>
          </w:p>
        </w:tc>
        <w:tc>
          <w:tcPr>
            <w:tcW w:w="2194"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tc>
      </w:tr>
      <w:tr w:rsidR="00F169AF" w:rsidRPr="00512178" w:rsidTr="008331BC">
        <w:trPr>
          <w:trHeight w:val="292"/>
        </w:trPr>
        <w:tc>
          <w:tcPr>
            <w:tcW w:w="4608" w:type="dxa"/>
            <w:gridSpan w:val="2"/>
            <w:shd w:val="clear" w:color="auto" w:fill="auto"/>
          </w:tcPr>
          <w:p w:rsidR="00F169AF" w:rsidRPr="00512178" w:rsidRDefault="00F169AF" w:rsidP="008331BC">
            <w:pPr>
              <w:jc w:val="both"/>
              <w:rPr>
                <w:b/>
                <w:i/>
              </w:rPr>
            </w:pPr>
            <w:r w:rsidRPr="00512178">
              <w:rPr>
                <w:b/>
                <w:i/>
              </w:rPr>
              <w:t>Итого</w:t>
            </w:r>
          </w:p>
        </w:tc>
        <w:tc>
          <w:tcPr>
            <w:tcW w:w="1620" w:type="dxa"/>
            <w:shd w:val="clear" w:color="auto" w:fill="auto"/>
          </w:tcPr>
          <w:p w:rsidR="00F169AF" w:rsidRPr="00512178" w:rsidRDefault="00F169AF" w:rsidP="008331BC">
            <w:pPr>
              <w:jc w:val="both"/>
              <w:rPr>
                <w:b/>
                <w:i/>
              </w:rPr>
            </w:pPr>
          </w:p>
        </w:tc>
        <w:tc>
          <w:tcPr>
            <w:tcW w:w="1800" w:type="dxa"/>
            <w:shd w:val="clear" w:color="auto" w:fill="auto"/>
          </w:tcPr>
          <w:p w:rsidR="00F169AF" w:rsidRPr="00BF39EE" w:rsidRDefault="00F169AF" w:rsidP="008331BC">
            <w:pPr>
              <w:jc w:val="right"/>
              <w:rPr>
                <w:b/>
                <w:i/>
              </w:rPr>
            </w:pPr>
            <w:r w:rsidRPr="00BF39EE">
              <w:rPr>
                <w:b/>
                <w:i/>
              </w:rPr>
              <w:t xml:space="preserve">1 </w:t>
            </w:r>
            <w:r>
              <w:rPr>
                <w:b/>
                <w:i/>
              </w:rPr>
              <w:t>710</w:t>
            </w:r>
            <w:r w:rsidRPr="00BF39EE">
              <w:rPr>
                <w:b/>
                <w:i/>
              </w:rPr>
              <w:t>,00</w:t>
            </w:r>
          </w:p>
        </w:tc>
        <w:tc>
          <w:tcPr>
            <w:tcW w:w="2520"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tc>
        <w:tc>
          <w:tcPr>
            <w:tcW w:w="2611"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tc>
        <w:tc>
          <w:tcPr>
            <w:tcW w:w="2194" w:type="dxa"/>
            <w:shd w:val="clear" w:color="auto" w:fill="auto"/>
          </w:tcPr>
          <w:p w:rsidR="00F169AF" w:rsidRPr="00BF39EE" w:rsidRDefault="00F169AF" w:rsidP="008331BC">
            <w:pPr>
              <w:jc w:val="right"/>
              <w:rPr>
                <w:b/>
                <w:i/>
              </w:rPr>
            </w:pPr>
            <w:r w:rsidRPr="00BF39EE">
              <w:rPr>
                <w:b/>
                <w:i/>
              </w:rPr>
              <w:t>5</w:t>
            </w:r>
            <w:r>
              <w:rPr>
                <w:b/>
                <w:i/>
              </w:rPr>
              <w:t>7</w:t>
            </w:r>
            <w:r w:rsidRPr="00BF39EE">
              <w:rPr>
                <w:b/>
                <w:i/>
              </w:rPr>
              <w:t>0,00</w:t>
            </w:r>
          </w:p>
          <w:p w:rsidR="00F169AF" w:rsidRPr="00BF39EE" w:rsidRDefault="00F169AF" w:rsidP="008331BC">
            <w:pPr>
              <w:jc w:val="center"/>
              <w:rPr>
                <w:b/>
                <w:i/>
              </w:rPr>
            </w:pPr>
          </w:p>
        </w:tc>
      </w:tr>
      <w:tr w:rsidR="00F169AF" w:rsidRPr="00512178" w:rsidTr="008331BC">
        <w:trPr>
          <w:trHeight w:val="469"/>
        </w:trPr>
        <w:tc>
          <w:tcPr>
            <w:tcW w:w="648" w:type="dxa"/>
            <w:vMerge w:val="restart"/>
            <w:shd w:val="clear" w:color="auto" w:fill="auto"/>
          </w:tcPr>
          <w:p w:rsidR="00F169AF" w:rsidRPr="00512178" w:rsidRDefault="00F169AF" w:rsidP="008331BC">
            <w:pPr>
              <w:jc w:val="both"/>
            </w:pPr>
            <w:r w:rsidRPr="00512178">
              <w:t>1.1</w:t>
            </w:r>
          </w:p>
        </w:tc>
        <w:tc>
          <w:tcPr>
            <w:tcW w:w="3960" w:type="dxa"/>
            <w:vMerge w:val="restart"/>
            <w:shd w:val="clear" w:color="auto" w:fill="auto"/>
          </w:tcPr>
          <w:p w:rsidR="00F169AF" w:rsidRPr="00512178" w:rsidRDefault="00F169AF" w:rsidP="008331BC">
            <w:pPr>
              <w:jc w:val="both"/>
            </w:pPr>
            <w:r w:rsidRPr="00512178">
              <w:t xml:space="preserve">Мероприятие 1.1 </w:t>
            </w:r>
          </w:p>
          <w:p w:rsidR="00F169AF" w:rsidRPr="00512178" w:rsidRDefault="00F169AF" w:rsidP="008331BC">
            <w:pPr>
              <w:jc w:val="both"/>
            </w:pPr>
            <w:r w:rsidRPr="0019590D">
              <w:rPr>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1620" w:type="dxa"/>
            <w:shd w:val="clear" w:color="auto" w:fill="auto"/>
          </w:tcPr>
          <w:p w:rsidR="00F169AF" w:rsidRPr="00512178" w:rsidRDefault="00F169AF" w:rsidP="008331BC">
            <w:pPr>
              <w:jc w:val="both"/>
            </w:pPr>
            <w:r w:rsidRPr="00512178">
              <w:t>Областной бюджет</w:t>
            </w:r>
          </w:p>
        </w:tc>
        <w:tc>
          <w:tcPr>
            <w:tcW w:w="1800" w:type="dxa"/>
            <w:shd w:val="clear" w:color="auto" w:fill="auto"/>
          </w:tcPr>
          <w:p w:rsidR="00F169AF" w:rsidRPr="00512178" w:rsidRDefault="00F169AF" w:rsidP="008331BC">
            <w:pPr>
              <w:jc w:val="right"/>
            </w:pPr>
            <w:r>
              <w:t>0</w:t>
            </w:r>
            <w:r w:rsidRPr="00512178">
              <w:t>,00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rPr>
          <w:trHeight w:val="600"/>
        </w:trPr>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Районный бюджет</w:t>
            </w:r>
          </w:p>
        </w:tc>
        <w:tc>
          <w:tcPr>
            <w:tcW w:w="1800" w:type="dxa"/>
            <w:shd w:val="clear" w:color="auto" w:fill="auto"/>
          </w:tcPr>
          <w:p w:rsidR="00F169AF" w:rsidRPr="00512178" w:rsidRDefault="00F169AF" w:rsidP="008331BC">
            <w:pPr>
              <w:jc w:val="right"/>
            </w:pPr>
            <w:r>
              <w:t>0</w:t>
            </w:r>
            <w:r w:rsidRPr="00512178">
              <w:t>,00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Местный бюджет</w:t>
            </w:r>
          </w:p>
        </w:tc>
        <w:tc>
          <w:tcPr>
            <w:tcW w:w="1800" w:type="dxa"/>
            <w:shd w:val="clear" w:color="auto" w:fill="auto"/>
          </w:tcPr>
          <w:p w:rsidR="00F169AF" w:rsidRPr="00512178" w:rsidRDefault="00F169AF" w:rsidP="008331BC">
            <w:pPr>
              <w:jc w:val="right"/>
            </w:pPr>
            <w:r>
              <w:t>360</w:t>
            </w:r>
            <w:r w:rsidRPr="00512178">
              <w:t>,00</w:t>
            </w:r>
          </w:p>
        </w:tc>
        <w:tc>
          <w:tcPr>
            <w:tcW w:w="2520" w:type="dxa"/>
            <w:shd w:val="clear" w:color="auto" w:fill="auto"/>
          </w:tcPr>
          <w:p w:rsidR="00F169AF" w:rsidRPr="00512178" w:rsidRDefault="00F169AF" w:rsidP="008331BC">
            <w:pPr>
              <w:jc w:val="right"/>
            </w:pPr>
            <w:r>
              <w:t>120,00</w:t>
            </w:r>
          </w:p>
        </w:tc>
        <w:tc>
          <w:tcPr>
            <w:tcW w:w="2611" w:type="dxa"/>
            <w:shd w:val="clear" w:color="auto" w:fill="auto"/>
          </w:tcPr>
          <w:p w:rsidR="00F169AF" w:rsidRDefault="00F169AF" w:rsidP="008331BC">
            <w:pPr>
              <w:jc w:val="right"/>
            </w:pPr>
            <w:r>
              <w:t>120,00</w:t>
            </w:r>
          </w:p>
          <w:p w:rsidR="00F169AF" w:rsidRPr="00512178" w:rsidRDefault="00F169AF" w:rsidP="008331BC">
            <w:pPr>
              <w:jc w:val="center"/>
            </w:pPr>
          </w:p>
        </w:tc>
        <w:tc>
          <w:tcPr>
            <w:tcW w:w="2194" w:type="dxa"/>
            <w:shd w:val="clear" w:color="auto" w:fill="auto"/>
          </w:tcPr>
          <w:p w:rsidR="00F169AF" w:rsidRPr="00512178" w:rsidRDefault="00F169AF" w:rsidP="008331BC">
            <w:pPr>
              <w:jc w:val="right"/>
            </w:pPr>
            <w:r>
              <w:t>120</w:t>
            </w:r>
            <w:r w:rsidRPr="00512178">
              <w:t>,00</w:t>
            </w:r>
          </w:p>
        </w:tc>
      </w:tr>
      <w:tr w:rsidR="00F169AF" w:rsidRPr="00512178" w:rsidTr="008331BC">
        <w:tc>
          <w:tcPr>
            <w:tcW w:w="648" w:type="dxa"/>
            <w:vMerge w:val="restart"/>
            <w:shd w:val="clear" w:color="auto" w:fill="auto"/>
          </w:tcPr>
          <w:p w:rsidR="00F169AF" w:rsidRPr="00512178" w:rsidRDefault="00F169AF" w:rsidP="008331BC">
            <w:pPr>
              <w:jc w:val="both"/>
            </w:pPr>
            <w:r>
              <w:t>1.2</w:t>
            </w:r>
          </w:p>
        </w:tc>
        <w:tc>
          <w:tcPr>
            <w:tcW w:w="3960" w:type="dxa"/>
            <w:vMerge w:val="restart"/>
            <w:shd w:val="clear" w:color="auto" w:fill="auto"/>
          </w:tcPr>
          <w:p w:rsidR="00F169AF" w:rsidRDefault="00F169AF" w:rsidP="008331BC">
            <w:pPr>
              <w:jc w:val="both"/>
            </w:pPr>
            <w:r>
              <w:t xml:space="preserve">Мероприятие 1.2 </w:t>
            </w:r>
            <w:r w:rsidRPr="00512178">
              <w:t xml:space="preserve"> </w:t>
            </w:r>
          </w:p>
          <w:p w:rsidR="00F169AF" w:rsidRPr="00512178" w:rsidRDefault="00F169AF" w:rsidP="008331BC">
            <w:pPr>
              <w:jc w:val="both"/>
            </w:pPr>
            <w:r w:rsidRPr="0019590D">
              <w:t>Приобретение товаров, работ, услуг в целях обеспечения текущего функционирования Интернет-</w:t>
            </w:r>
            <w:r w:rsidRPr="0019590D">
              <w:lastRenderedPageBreak/>
              <w:t>сайтов, информационных систем</w:t>
            </w:r>
          </w:p>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lastRenderedPageBreak/>
              <w:t>Областной бюджет</w:t>
            </w:r>
          </w:p>
        </w:tc>
        <w:tc>
          <w:tcPr>
            <w:tcW w:w="1800" w:type="dxa"/>
            <w:shd w:val="clear" w:color="auto" w:fill="auto"/>
          </w:tcPr>
          <w:p w:rsidR="00F169AF" w:rsidRPr="00512178" w:rsidRDefault="00F169AF" w:rsidP="008331BC">
            <w:pPr>
              <w:jc w:val="right"/>
            </w:pPr>
            <w:r>
              <w:t>0</w:t>
            </w:r>
            <w:r w:rsidRPr="00512178">
              <w:t>,00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Районный бюджет</w:t>
            </w:r>
          </w:p>
        </w:tc>
        <w:tc>
          <w:tcPr>
            <w:tcW w:w="1800" w:type="dxa"/>
            <w:shd w:val="clear" w:color="auto" w:fill="auto"/>
          </w:tcPr>
          <w:p w:rsidR="00F169AF" w:rsidRPr="00512178" w:rsidRDefault="00F169AF" w:rsidP="008331BC">
            <w:pPr>
              <w:jc w:val="right"/>
            </w:pPr>
            <w:r>
              <w:t>0</w:t>
            </w:r>
            <w:r w:rsidRPr="00512178">
              <w:t>,00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Местный бюджет</w:t>
            </w:r>
          </w:p>
        </w:tc>
        <w:tc>
          <w:tcPr>
            <w:tcW w:w="1800" w:type="dxa"/>
            <w:shd w:val="clear" w:color="auto" w:fill="auto"/>
          </w:tcPr>
          <w:p w:rsidR="00F169AF" w:rsidRPr="00512178" w:rsidRDefault="00F169AF" w:rsidP="008331BC">
            <w:pPr>
              <w:jc w:val="right"/>
            </w:pPr>
            <w:r>
              <w:t>1 350</w:t>
            </w:r>
            <w:r w:rsidRPr="00512178">
              <w:t>,00</w:t>
            </w:r>
          </w:p>
        </w:tc>
        <w:tc>
          <w:tcPr>
            <w:tcW w:w="2520" w:type="dxa"/>
            <w:shd w:val="clear" w:color="auto" w:fill="auto"/>
          </w:tcPr>
          <w:p w:rsidR="00F169AF" w:rsidRPr="00512178" w:rsidRDefault="00F169AF" w:rsidP="008331BC">
            <w:pPr>
              <w:jc w:val="right"/>
            </w:pPr>
            <w:r>
              <w:t>450,00</w:t>
            </w:r>
          </w:p>
        </w:tc>
        <w:tc>
          <w:tcPr>
            <w:tcW w:w="2611" w:type="dxa"/>
            <w:shd w:val="clear" w:color="auto" w:fill="auto"/>
          </w:tcPr>
          <w:p w:rsidR="00F169AF" w:rsidRDefault="00F169AF" w:rsidP="008331BC">
            <w:pPr>
              <w:jc w:val="right"/>
            </w:pPr>
            <w:r>
              <w:t>450,00</w:t>
            </w:r>
          </w:p>
          <w:p w:rsidR="00F169AF" w:rsidRPr="00512178" w:rsidRDefault="00F169AF" w:rsidP="008331BC">
            <w:pPr>
              <w:jc w:val="center"/>
            </w:pPr>
          </w:p>
        </w:tc>
        <w:tc>
          <w:tcPr>
            <w:tcW w:w="2194" w:type="dxa"/>
            <w:shd w:val="clear" w:color="auto" w:fill="auto"/>
          </w:tcPr>
          <w:p w:rsidR="00F169AF" w:rsidRPr="00512178" w:rsidRDefault="00F169AF" w:rsidP="008331BC">
            <w:pPr>
              <w:jc w:val="right"/>
            </w:pPr>
            <w:r>
              <w:t>450</w:t>
            </w:r>
            <w:r w:rsidRPr="00512178">
              <w:t>,00</w:t>
            </w:r>
          </w:p>
        </w:tc>
      </w:tr>
      <w:tr w:rsidR="00F169AF" w:rsidRPr="00512178" w:rsidTr="008331BC">
        <w:tc>
          <w:tcPr>
            <w:tcW w:w="648" w:type="dxa"/>
            <w:shd w:val="clear" w:color="auto" w:fill="auto"/>
          </w:tcPr>
          <w:p w:rsidR="00F169AF" w:rsidRPr="00512178" w:rsidRDefault="00F169AF" w:rsidP="008331BC">
            <w:pPr>
              <w:jc w:val="both"/>
            </w:pPr>
          </w:p>
        </w:tc>
        <w:tc>
          <w:tcPr>
            <w:tcW w:w="3960" w:type="dxa"/>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p>
        </w:tc>
        <w:tc>
          <w:tcPr>
            <w:tcW w:w="1800" w:type="dxa"/>
            <w:shd w:val="clear" w:color="auto" w:fill="auto"/>
          </w:tcPr>
          <w:p w:rsidR="00F169AF" w:rsidRDefault="00F169AF" w:rsidP="008331BC">
            <w:pPr>
              <w:jc w:val="right"/>
            </w:pPr>
          </w:p>
        </w:tc>
        <w:tc>
          <w:tcPr>
            <w:tcW w:w="2520" w:type="dxa"/>
            <w:shd w:val="clear" w:color="auto" w:fill="auto"/>
          </w:tcPr>
          <w:p w:rsidR="00F169AF" w:rsidRDefault="00F169AF" w:rsidP="008331BC">
            <w:pPr>
              <w:jc w:val="right"/>
            </w:pPr>
          </w:p>
        </w:tc>
        <w:tc>
          <w:tcPr>
            <w:tcW w:w="2611" w:type="dxa"/>
            <w:shd w:val="clear" w:color="auto" w:fill="auto"/>
          </w:tcPr>
          <w:p w:rsidR="00F169AF" w:rsidRDefault="00F169AF" w:rsidP="008331BC">
            <w:pPr>
              <w:jc w:val="right"/>
            </w:pPr>
          </w:p>
        </w:tc>
        <w:tc>
          <w:tcPr>
            <w:tcW w:w="2194" w:type="dxa"/>
            <w:shd w:val="clear" w:color="auto" w:fill="auto"/>
          </w:tcPr>
          <w:p w:rsidR="00F169AF" w:rsidRDefault="00F169AF" w:rsidP="008331BC">
            <w:pPr>
              <w:jc w:val="right"/>
            </w:pPr>
          </w:p>
        </w:tc>
      </w:tr>
    </w:tbl>
    <w:p w:rsidR="00F169AF" w:rsidRDefault="00F169AF" w:rsidP="00F169AF">
      <w:pPr>
        <w:jc w:val="both"/>
        <w:sectPr w:rsidR="00F169AF" w:rsidSect="002451B9">
          <w:pgSz w:w="16838" w:h="11906" w:orient="landscape"/>
          <w:pgMar w:top="1134" w:right="567" w:bottom="851" w:left="1134" w:header="709" w:footer="709" w:gutter="0"/>
          <w:cols w:space="708"/>
          <w:docGrid w:linePitch="360"/>
        </w:sectPr>
      </w:pPr>
    </w:p>
    <w:p w:rsidR="00F169AF" w:rsidRDefault="00F169AF" w:rsidP="00F169AF">
      <w:pPr>
        <w:jc w:val="center"/>
        <w:rPr>
          <w:b/>
          <w:caps/>
        </w:rPr>
      </w:pPr>
      <w:r w:rsidRPr="00223545">
        <w:rPr>
          <w:b/>
          <w:caps/>
        </w:rPr>
        <w:lastRenderedPageBreak/>
        <w:t xml:space="preserve">Паспорт </w:t>
      </w:r>
    </w:p>
    <w:p w:rsidR="00F169AF" w:rsidRDefault="00F169AF" w:rsidP="00F169AF">
      <w:pPr>
        <w:jc w:val="center"/>
        <w:rPr>
          <w:b/>
        </w:rPr>
      </w:pPr>
      <w:r>
        <w:rPr>
          <w:b/>
          <w:color w:val="000000"/>
        </w:rPr>
        <w:t>п</w:t>
      </w:r>
      <w:r w:rsidRPr="00223545">
        <w:rPr>
          <w:b/>
          <w:color w:val="000000"/>
        </w:rPr>
        <w:t>одпрограммы № 3 «</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169AF" w:rsidRPr="00223545" w:rsidRDefault="00F169AF" w:rsidP="00F169AF">
      <w:pPr>
        <w:jc w:val="center"/>
        <w:rPr>
          <w:b/>
          <w:cap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2660"/>
        <w:gridCol w:w="6911"/>
      </w:tblGrid>
      <w:tr w:rsidR="00F169AF" w:rsidRPr="00512178" w:rsidTr="008331BC">
        <w:tc>
          <w:tcPr>
            <w:tcW w:w="2660" w:type="dxa"/>
            <w:shd w:val="clear" w:color="auto" w:fill="auto"/>
          </w:tcPr>
          <w:p w:rsidR="00F169AF" w:rsidRPr="00512178" w:rsidRDefault="00F169AF" w:rsidP="008331BC">
            <w:pPr>
              <w:rPr>
                <w:i/>
              </w:rPr>
            </w:pPr>
            <w:r w:rsidRPr="00512178">
              <w:t>Полное наименование подпрограммы</w:t>
            </w:r>
          </w:p>
        </w:tc>
        <w:tc>
          <w:tcPr>
            <w:tcW w:w="6911" w:type="dxa"/>
            <w:shd w:val="clear" w:color="auto" w:fill="auto"/>
          </w:tcPr>
          <w:p w:rsidR="00F169AF" w:rsidRPr="00512178" w:rsidRDefault="00F169AF" w:rsidP="008331BC">
            <w:pPr>
              <w:rPr>
                <w:color w:val="000000"/>
              </w:rPr>
            </w:pPr>
            <w:r w:rsidRPr="00512178">
              <w:rPr>
                <w:color w:val="000000"/>
              </w:rPr>
              <w:t>Подпрограмма № 3 «</w:t>
            </w:r>
            <w:r w:rsidRPr="00512178">
              <w:t xml:space="preserve">Управление имуществом и земельными ресурсами </w:t>
            </w:r>
            <w:r>
              <w:t>Бегуницкого</w:t>
            </w:r>
            <w:r w:rsidRPr="00512178">
              <w:t xml:space="preserve"> сельского поселения» </w:t>
            </w:r>
          </w:p>
        </w:tc>
      </w:tr>
      <w:tr w:rsidR="00F169AF" w:rsidRPr="00512178" w:rsidTr="008331BC">
        <w:trPr>
          <w:trHeight w:val="57"/>
        </w:trPr>
        <w:tc>
          <w:tcPr>
            <w:tcW w:w="2660" w:type="dxa"/>
            <w:shd w:val="clear" w:color="auto" w:fill="auto"/>
          </w:tcPr>
          <w:p w:rsidR="00F169AF" w:rsidRPr="0000744B" w:rsidRDefault="00F169AF" w:rsidP="008331BC">
            <w:pPr>
              <w:pStyle w:val="af2"/>
              <w:ind w:left="0"/>
              <w:contextualSpacing w:val="0"/>
            </w:pPr>
            <w:r w:rsidRPr="0000744B">
              <w:t>Ответственный исполнитель подпрограммы</w:t>
            </w:r>
          </w:p>
        </w:tc>
        <w:tc>
          <w:tcPr>
            <w:tcW w:w="6911" w:type="dxa"/>
            <w:shd w:val="clear" w:color="auto" w:fill="auto"/>
          </w:tcPr>
          <w:p w:rsidR="00F169AF" w:rsidRPr="00512178" w:rsidRDefault="00F169AF" w:rsidP="008331BC">
            <w:pPr>
              <w:widowControl w:val="0"/>
            </w:pPr>
            <w:r w:rsidRPr="00512178">
              <w:t xml:space="preserve">Специалисты администрации </w:t>
            </w:r>
            <w:r>
              <w:t>Бегуницкого</w:t>
            </w:r>
            <w:r w:rsidRPr="00512178">
              <w:t xml:space="preserve"> сельского поселения Волосовского муниципального района Ленинградской области</w:t>
            </w:r>
          </w:p>
        </w:tc>
      </w:tr>
      <w:tr w:rsidR="00F169AF" w:rsidRPr="00512178" w:rsidTr="008331BC">
        <w:tc>
          <w:tcPr>
            <w:tcW w:w="2660" w:type="dxa"/>
            <w:shd w:val="clear" w:color="auto" w:fill="auto"/>
          </w:tcPr>
          <w:p w:rsidR="00F169AF" w:rsidRDefault="00F169AF" w:rsidP="008331BC">
            <w:r w:rsidRPr="00512178">
              <w:rPr>
                <w:color w:val="00000A"/>
                <w:lang w:eastAsia="en-US"/>
              </w:rPr>
              <w:t>Цели  муниципальной подпрограммы</w:t>
            </w:r>
          </w:p>
        </w:tc>
        <w:tc>
          <w:tcPr>
            <w:tcW w:w="6911" w:type="dxa"/>
            <w:shd w:val="clear" w:color="auto" w:fill="auto"/>
          </w:tcPr>
          <w:p w:rsidR="00F169AF" w:rsidRPr="00512178" w:rsidRDefault="00F169AF" w:rsidP="008331BC">
            <w:r w:rsidRPr="00512178">
              <w:t>- Эффективное управление муниципальным имуществом.</w:t>
            </w:r>
          </w:p>
          <w:p w:rsidR="00F169AF" w:rsidRPr="00512178" w:rsidRDefault="00F169AF" w:rsidP="008331BC">
            <w:r w:rsidRPr="00512178">
              <w:t>- Рациональное и эффективное использование земельных участков и муниципального имущества и находящихся в муниципальной собственности.</w:t>
            </w:r>
          </w:p>
          <w:p w:rsidR="00F169AF" w:rsidRPr="00512178" w:rsidRDefault="00F169AF" w:rsidP="008331BC">
            <w:r w:rsidRPr="00512178">
              <w:t xml:space="preserve">- </w:t>
            </w:r>
            <w:r w:rsidRPr="00512178">
              <w:rPr>
                <w:color w:val="000000"/>
              </w:rPr>
              <w:t>Повышение доходной части бюджета поселения от управления и распоряжения муниципальным имуществом и земельными участками</w:t>
            </w:r>
          </w:p>
        </w:tc>
      </w:tr>
      <w:tr w:rsidR="00F169AF" w:rsidRPr="00512178" w:rsidTr="008331BC">
        <w:tc>
          <w:tcPr>
            <w:tcW w:w="2660" w:type="dxa"/>
            <w:shd w:val="clear" w:color="auto" w:fill="auto"/>
          </w:tcPr>
          <w:p w:rsidR="00F169AF" w:rsidRDefault="00F169AF" w:rsidP="008331BC">
            <w:r w:rsidRPr="00512178">
              <w:rPr>
                <w:color w:val="00000A"/>
                <w:lang w:eastAsia="en-US"/>
              </w:rPr>
              <w:t>Цели  муниципальной подпрограммы</w:t>
            </w:r>
          </w:p>
        </w:tc>
        <w:tc>
          <w:tcPr>
            <w:tcW w:w="6911" w:type="dxa"/>
            <w:shd w:val="clear" w:color="auto" w:fill="auto"/>
          </w:tcPr>
          <w:p w:rsidR="00F169AF" w:rsidRPr="00512178" w:rsidRDefault="00F169AF" w:rsidP="008331BC">
            <w:pPr>
              <w:pStyle w:val="a8"/>
              <w:rPr>
                <w:rFonts w:ascii="Times New Roman" w:eastAsia="Calibri" w:hAnsi="Times New Roman"/>
                <w:sz w:val="24"/>
                <w:szCs w:val="24"/>
              </w:rPr>
            </w:pPr>
            <w:r w:rsidRPr="00512178">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p w:rsidR="00F169AF" w:rsidRPr="00512178" w:rsidRDefault="00F169AF" w:rsidP="008331BC">
            <w:pPr>
              <w:pStyle w:val="a8"/>
              <w:rPr>
                <w:rFonts w:ascii="Times New Roman" w:hAnsi="Times New Roman"/>
                <w:sz w:val="24"/>
                <w:szCs w:val="24"/>
              </w:rPr>
            </w:pPr>
            <w:r w:rsidRPr="00512178">
              <w:rPr>
                <w:rFonts w:ascii="Times New Roman" w:hAnsi="Times New Roman"/>
                <w:sz w:val="24"/>
                <w:szCs w:val="24"/>
              </w:rPr>
              <w:t>- Создание условий для повышения качества финансового управления бюджетных средств;</w:t>
            </w:r>
          </w:p>
          <w:p w:rsidR="00F169AF" w:rsidRPr="00512178" w:rsidRDefault="00F169AF" w:rsidP="008331BC">
            <w:pPr>
              <w:pStyle w:val="a8"/>
              <w:rPr>
                <w:rFonts w:ascii="Times New Roman" w:hAnsi="Times New Roman"/>
                <w:sz w:val="24"/>
                <w:szCs w:val="24"/>
              </w:rPr>
            </w:pPr>
            <w:r w:rsidRPr="00512178">
              <w:rPr>
                <w:rFonts w:ascii="Times New Roman" w:hAnsi="Times New Roman"/>
                <w:sz w:val="24"/>
                <w:szCs w:val="24"/>
              </w:rPr>
              <w:t>-Обеспечение эффективного управления, распоряжения имуществом и земельными участками.</w:t>
            </w:r>
          </w:p>
          <w:p w:rsidR="00F169AF" w:rsidRPr="00223545" w:rsidRDefault="00F169AF" w:rsidP="008331BC">
            <w:pPr>
              <w:pStyle w:val="af2"/>
              <w:widowControl w:val="0"/>
              <w:autoSpaceDE w:val="0"/>
              <w:autoSpaceDN w:val="0"/>
              <w:adjustRightInd w:val="0"/>
              <w:ind w:left="0"/>
              <w:jc w:val="both"/>
            </w:pPr>
            <w:r w:rsidRPr="00223545">
              <w:t>-Рациональное администрирование неналоговых доходов.</w:t>
            </w:r>
          </w:p>
          <w:p w:rsidR="00F169AF" w:rsidRPr="00223545" w:rsidRDefault="00F169AF" w:rsidP="008331BC">
            <w:pPr>
              <w:pStyle w:val="12"/>
              <w:ind w:left="0"/>
              <w:jc w:val="left"/>
            </w:pPr>
            <w:r w:rsidRPr="00223545">
              <w:t>-Оптимизация учёта муниципального имущества.</w:t>
            </w:r>
          </w:p>
          <w:p w:rsidR="00F169AF" w:rsidRPr="00512178" w:rsidRDefault="00F169AF" w:rsidP="008331BC">
            <w:pPr>
              <w:jc w:val="both"/>
            </w:pPr>
            <w:r w:rsidRPr="00512178">
              <w:t>-Обеспечение сбалансированности и устойчивости бюджета поселения</w:t>
            </w:r>
          </w:p>
          <w:p w:rsidR="00F169AF" w:rsidRPr="00512178" w:rsidRDefault="00F169AF" w:rsidP="008331BC">
            <w:pPr>
              <w:autoSpaceDE w:val="0"/>
              <w:autoSpaceDN w:val="0"/>
              <w:adjustRightInd w:val="0"/>
            </w:pPr>
            <w:r w:rsidRPr="00512178">
              <w:t>-Увеличение доходов от использования муниципального имущества, для пополнения доходной части бюджета сельского поселения.</w:t>
            </w:r>
          </w:p>
        </w:tc>
      </w:tr>
      <w:tr w:rsidR="00F169AF" w:rsidRPr="00512178" w:rsidTr="008331BC">
        <w:trPr>
          <w:trHeight w:val="20"/>
        </w:trPr>
        <w:tc>
          <w:tcPr>
            <w:tcW w:w="2660"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Целевые индикаторы и   показатели муниципальной подпрограммы</w:t>
            </w:r>
          </w:p>
        </w:tc>
        <w:tc>
          <w:tcPr>
            <w:tcW w:w="6911" w:type="dxa"/>
            <w:shd w:val="clear" w:color="auto" w:fill="auto"/>
          </w:tcPr>
          <w:p w:rsidR="00F169AF" w:rsidRPr="00512178" w:rsidRDefault="00F169AF" w:rsidP="008331BC">
            <w:pPr>
              <w:rPr>
                <w:color w:val="000000"/>
              </w:rPr>
            </w:pPr>
            <w:r w:rsidRPr="00512178">
              <w:rPr>
                <w:color w:val="000000"/>
              </w:rPr>
              <w:t xml:space="preserve">- Количество объектов муниципального имущества, в отношении которых проведен капитальный ремонт, реконструкция или модернизация, в ед.; </w:t>
            </w:r>
          </w:p>
          <w:p w:rsidR="00F169AF" w:rsidRPr="00512178" w:rsidRDefault="00F169AF" w:rsidP="008331BC">
            <w:pPr>
              <w:rPr>
                <w:color w:val="000000"/>
              </w:rPr>
            </w:pPr>
            <w:r w:rsidRPr="00512178">
              <w:rPr>
                <w:color w:val="000000"/>
              </w:rPr>
              <w:t xml:space="preserve">- Сокращение задолженность по арендной плате от использования муниципального имущества (от общей суммы задолженности), </w:t>
            </w:r>
            <w:proofErr w:type="gramStart"/>
            <w:r w:rsidRPr="00512178">
              <w:rPr>
                <w:color w:val="000000"/>
              </w:rPr>
              <w:t>в</w:t>
            </w:r>
            <w:proofErr w:type="gramEnd"/>
            <w:r w:rsidRPr="00512178">
              <w:rPr>
                <w:color w:val="000000"/>
              </w:rPr>
              <w:t xml:space="preserve"> %;</w:t>
            </w:r>
          </w:p>
          <w:p w:rsidR="00F169AF" w:rsidRPr="00512178" w:rsidRDefault="00F169AF" w:rsidP="008331BC">
            <w:pPr>
              <w:rPr>
                <w:color w:val="000000"/>
              </w:rPr>
            </w:pPr>
            <w:r w:rsidRPr="00512178">
              <w:rPr>
                <w:color w:val="000000"/>
              </w:rPr>
              <w:t xml:space="preserve">- Сокращение задолженности по уплате платежей за </w:t>
            </w:r>
            <w:proofErr w:type="gramStart"/>
            <w:r w:rsidRPr="00512178">
              <w:rPr>
                <w:color w:val="000000"/>
              </w:rPr>
              <w:t>социальный</w:t>
            </w:r>
            <w:proofErr w:type="gramEnd"/>
            <w:r w:rsidRPr="00512178">
              <w:rPr>
                <w:color w:val="000000"/>
              </w:rPr>
              <w:t xml:space="preserve"> </w:t>
            </w:r>
            <w:proofErr w:type="spellStart"/>
            <w:r w:rsidRPr="00512178">
              <w:rPr>
                <w:color w:val="000000"/>
              </w:rPr>
              <w:t>найм</w:t>
            </w:r>
            <w:proofErr w:type="spellEnd"/>
            <w:r w:rsidRPr="00512178">
              <w:rPr>
                <w:color w:val="000000"/>
              </w:rPr>
              <w:t xml:space="preserve"> жилого помещения (от общей суммы задолженности), в %;</w:t>
            </w:r>
          </w:p>
          <w:p w:rsidR="00F169AF" w:rsidRPr="00512178" w:rsidRDefault="00F169AF" w:rsidP="008331BC">
            <w:r w:rsidRPr="00512178">
              <w:rPr>
                <w:color w:val="000000"/>
              </w:rPr>
              <w:t xml:space="preserve">- Процент исполнения плана приватизации, от общего количества приватизируемых объектов муниципального имущества, </w:t>
            </w:r>
            <w:proofErr w:type="gramStart"/>
            <w:r w:rsidRPr="00512178">
              <w:rPr>
                <w:color w:val="000000"/>
              </w:rPr>
              <w:t>в</w:t>
            </w:r>
            <w:proofErr w:type="gramEnd"/>
            <w:r w:rsidRPr="00512178">
              <w:rPr>
                <w:color w:val="000000"/>
              </w:rPr>
              <w:t xml:space="preserve"> %;</w:t>
            </w:r>
          </w:p>
          <w:p w:rsidR="00F169AF" w:rsidRPr="00512178" w:rsidRDefault="00F169AF" w:rsidP="008331BC">
            <w:pPr>
              <w:rPr>
                <w:color w:val="000000"/>
              </w:rPr>
            </w:pPr>
            <w:r w:rsidRPr="00512178">
              <w:rPr>
                <w:color w:val="000000"/>
              </w:rPr>
              <w:t xml:space="preserve">- Процент роста дохода </w:t>
            </w:r>
            <w:r w:rsidRPr="00512178">
              <w:t>от использования муниципального имущества, в общей сумме не налоговых доходов бюджета поселения</w:t>
            </w:r>
            <w:r w:rsidRPr="00512178">
              <w:rPr>
                <w:color w:val="000000"/>
              </w:rPr>
              <w:t xml:space="preserve">, </w:t>
            </w:r>
            <w:proofErr w:type="gramStart"/>
            <w:r w:rsidRPr="00512178">
              <w:rPr>
                <w:color w:val="000000"/>
              </w:rPr>
              <w:t>в</w:t>
            </w:r>
            <w:proofErr w:type="gramEnd"/>
            <w:r w:rsidRPr="00512178">
              <w:rPr>
                <w:color w:val="000000"/>
              </w:rPr>
              <w:t xml:space="preserve"> %;</w:t>
            </w:r>
          </w:p>
          <w:p w:rsidR="00F169AF" w:rsidRPr="00512178" w:rsidRDefault="00F169AF" w:rsidP="008331BC">
            <w:r w:rsidRPr="00512178">
              <w:rPr>
                <w:color w:val="000000"/>
              </w:rPr>
              <w:t xml:space="preserve">- Процент дохода </w:t>
            </w:r>
            <w:r w:rsidRPr="00512178">
              <w:t>от продажи муниципального имущества в общей сумме не налоговых доходов бюджета поселения</w:t>
            </w:r>
            <w:r w:rsidRPr="00512178">
              <w:rPr>
                <w:color w:val="000000"/>
              </w:rPr>
              <w:t xml:space="preserve">, </w:t>
            </w:r>
            <w:proofErr w:type="gramStart"/>
            <w:r w:rsidRPr="00512178">
              <w:rPr>
                <w:color w:val="000000"/>
              </w:rPr>
              <w:t>в</w:t>
            </w:r>
            <w:proofErr w:type="gramEnd"/>
            <w:r w:rsidRPr="00512178">
              <w:rPr>
                <w:color w:val="000000"/>
              </w:rPr>
              <w:t xml:space="preserve"> %;</w:t>
            </w:r>
          </w:p>
          <w:p w:rsidR="00F169AF" w:rsidRPr="00512178" w:rsidRDefault="00F169AF" w:rsidP="008331BC">
            <w:pPr>
              <w:rPr>
                <w:color w:val="000000"/>
              </w:rPr>
            </w:pPr>
            <w:r w:rsidRPr="00512178">
              <w:t>- Количество земельных участков поставленных на кадастровый учет, в ед.</w:t>
            </w:r>
          </w:p>
          <w:p w:rsidR="00F169AF" w:rsidRPr="00512178" w:rsidRDefault="00F169AF" w:rsidP="008331BC">
            <w:pPr>
              <w:rPr>
                <w:color w:val="000000"/>
              </w:rPr>
            </w:pPr>
            <w:r w:rsidRPr="00512178">
              <w:t>- Площадь земельных участков поставленных на кадастровый учет и оформленных в муниципальную собственность, в кв.м.</w:t>
            </w:r>
          </w:p>
          <w:p w:rsidR="00F169AF" w:rsidRPr="00512178" w:rsidRDefault="00F169AF" w:rsidP="008331BC">
            <w:r w:rsidRPr="00512178">
              <w:t>- Площадь выявленных бесхозяйных заброшенных земельных участков и поставленных на учет в реестр бесхозяйного имущества, в кв.м.</w:t>
            </w:r>
          </w:p>
          <w:p w:rsidR="00F169AF" w:rsidRPr="00512178" w:rsidRDefault="00F169AF" w:rsidP="008331BC">
            <w:pPr>
              <w:rPr>
                <w:color w:val="000000"/>
              </w:rPr>
            </w:pPr>
            <w:r w:rsidRPr="00512178">
              <w:t xml:space="preserve">- Количество выполненных контрольных </w:t>
            </w:r>
            <w:r w:rsidRPr="00512178">
              <w:rPr>
                <w:color w:val="000000"/>
              </w:rPr>
              <w:t xml:space="preserve">мероприятий </w:t>
            </w:r>
            <w:proofErr w:type="gramStart"/>
            <w:r w:rsidRPr="00512178">
              <w:rPr>
                <w:color w:val="000000"/>
              </w:rPr>
              <w:t>от</w:t>
            </w:r>
            <w:proofErr w:type="gramEnd"/>
            <w:r w:rsidRPr="00512178">
              <w:rPr>
                <w:color w:val="000000"/>
              </w:rPr>
              <w:t xml:space="preserve"> запланированных, в ед.</w:t>
            </w:r>
          </w:p>
          <w:p w:rsidR="00F169AF" w:rsidRPr="00512178" w:rsidRDefault="00F169AF" w:rsidP="008331BC">
            <w:r w:rsidRPr="00512178">
              <w:lastRenderedPageBreak/>
              <w:t xml:space="preserve">- </w:t>
            </w:r>
            <w:r w:rsidRPr="00512178">
              <w:rPr>
                <w:color w:val="000000"/>
              </w:rPr>
              <w:t>Количество выявленных нарушений по использованию земель, в ед.</w:t>
            </w:r>
            <w:r w:rsidRPr="00512178">
              <w:t xml:space="preserve"> </w:t>
            </w:r>
          </w:p>
          <w:p w:rsidR="00F169AF" w:rsidRPr="00512178" w:rsidRDefault="00F169AF" w:rsidP="008331BC">
            <w:r w:rsidRPr="00512178">
              <w:t xml:space="preserve">- </w:t>
            </w:r>
            <w:r w:rsidRPr="00512178">
              <w:rPr>
                <w:color w:val="000000"/>
              </w:rPr>
              <w:t>Количество контрольных мероприятий без нарушений, от общего количества, в ед</w:t>
            </w:r>
            <w:proofErr w:type="gramStart"/>
            <w:r w:rsidRPr="00512178">
              <w:rPr>
                <w:color w:val="000000"/>
              </w:rPr>
              <w:t>..</w:t>
            </w:r>
            <w:proofErr w:type="gramEnd"/>
          </w:p>
          <w:p w:rsidR="00F169AF" w:rsidRPr="00512178" w:rsidRDefault="00F169AF" w:rsidP="008331BC">
            <w:r w:rsidRPr="00512178">
              <w:t>Количество сформированных земельных участков, в кв. м.</w:t>
            </w:r>
          </w:p>
          <w:p w:rsidR="00F169AF" w:rsidRPr="00512178" w:rsidRDefault="00F169AF" w:rsidP="008331BC">
            <w:r w:rsidRPr="00512178">
              <w:t>Площадь сформированных земельных участков, в кв.м.</w:t>
            </w:r>
          </w:p>
        </w:tc>
      </w:tr>
      <w:tr w:rsidR="00F169AF" w:rsidRPr="00512178" w:rsidTr="008331BC">
        <w:tc>
          <w:tcPr>
            <w:tcW w:w="2660" w:type="dxa"/>
            <w:shd w:val="clear" w:color="auto" w:fill="auto"/>
          </w:tcPr>
          <w:p w:rsidR="00F169AF" w:rsidRPr="0000744B" w:rsidRDefault="00F169AF" w:rsidP="008331BC">
            <w:pPr>
              <w:pStyle w:val="af2"/>
              <w:ind w:left="0"/>
              <w:contextualSpacing w:val="0"/>
            </w:pPr>
            <w:r w:rsidRPr="0000744B">
              <w:lastRenderedPageBreak/>
              <w:t xml:space="preserve">Этапы и сроки реализации </w:t>
            </w:r>
            <w:r w:rsidRPr="00512178">
              <w:t xml:space="preserve">муниципальной </w:t>
            </w:r>
            <w:r w:rsidRPr="0000744B">
              <w:t>подпрограммы</w:t>
            </w:r>
          </w:p>
        </w:tc>
        <w:tc>
          <w:tcPr>
            <w:tcW w:w="6911" w:type="dxa"/>
            <w:shd w:val="clear" w:color="auto" w:fill="auto"/>
          </w:tcPr>
          <w:p w:rsidR="00F169AF" w:rsidRPr="00512178" w:rsidRDefault="00F169AF" w:rsidP="008331BC">
            <w:r w:rsidRPr="00512178">
              <w:t xml:space="preserve">Срок реализации </w:t>
            </w:r>
            <w:r>
              <w:t>2021</w:t>
            </w:r>
            <w:r w:rsidRPr="00512178">
              <w:t xml:space="preserve"> -</w:t>
            </w:r>
            <w:r>
              <w:t>2023</w:t>
            </w:r>
            <w:r w:rsidRPr="00512178">
              <w:t xml:space="preserve"> годы. </w:t>
            </w:r>
          </w:p>
          <w:p w:rsidR="00F169AF" w:rsidRPr="00512178" w:rsidRDefault="00F169AF" w:rsidP="008331BC">
            <w:r w:rsidRPr="00512178">
              <w:rPr>
                <w:lang w:eastAsia="en-US"/>
              </w:rPr>
              <w:t>Подпрограмма реализуется в один этап</w:t>
            </w:r>
          </w:p>
        </w:tc>
      </w:tr>
      <w:tr w:rsidR="00F169AF" w:rsidRPr="00512178" w:rsidTr="008331BC">
        <w:tc>
          <w:tcPr>
            <w:tcW w:w="2660" w:type="dxa"/>
            <w:shd w:val="clear" w:color="auto" w:fill="auto"/>
          </w:tcPr>
          <w:p w:rsidR="00F169AF" w:rsidRPr="0000744B" w:rsidRDefault="00F169AF" w:rsidP="008331BC">
            <w:pPr>
              <w:pStyle w:val="af2"/>
              <w:ind w:left="0"/>
              <w:contextualSpacing w:val="0"/>
            </w:pPr>
            <w:r w:rsidRPr="0000744B">
              <w:t xml:space="preserve">Объем бюджетных ассигнований </w:t>
            </w:r>
            <w:r w:rsidRPr="00512178">
              <w:t xml:space="preserve">муниципальной </w:t>
            </w:r>
            <w:r w:rsidRPr="0000744B">
              <w:t>подпрограммы</w:t>
            </w:r>
          </w:p>
        </w:tc>
        <w:tc>
          <w:tcPr>
            <w:tcW w:w="6911" w:type="dxa"/>
            <w:shd w:val="clear" w:color="auto" w:fill="auto"/>
          </w:tcPr>
          <w:p w:rsidR="00F169AF" w:rsidRPr="00220E4E" w:rsidRDefault="00F169AF" w:rsidP="008331BC">
            <w:pPr>
              <w:ind w:firstLine="709"/>
              <w:jc w:val="both"/>
            </w:pPr>
            <w:r w:rsidRPr="00512178">
              <w:t xml:space="preserve">Общий объем финансирования программы за весь период реализации составит </w:t>
            </w:r>
            <w:r>
              <w:t>5 000,00</w:t>
            </w:r>
            <w:r w:rsidRPr="00220E4E">
              <w:t xml:space="preserve"> тыс. рублей в том числе:</w:t>
            </w:r>
          </w:p>
          <w:p w:rsidR="00F169AF" w:rsidRPr="00220E4E" w:rsidRDefault="00F169AF" w:rsidP="008331BC">
            <w:pPr>
              <w:ind w:firstLine="709"/>
              <w:rPr>
                <w:color w:val="000000"/>
              </w:rPr>
            </w:pPr>
            <w:r w:rsidRPr="00220E4E">
              <w:rPr>
                <w:color w:val="000000"/>
              </w:rPr>
              <w:t xml:space="preserve">Областной бюджет –0,00 </w:t>
            </w:r>
            <w:r w:rsidRPr="00220E4E">
              <w:t>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1 350,00</w:t>
            </w:r>
            <w:r w:rsidRPr="00220E4E">
              <w:t xml:space="preserve"> тыс. рублей</w:t>
            </w:r>
          </w:p>
          <w:p w:rsidR="00F169AF" w:rsidRPr="00220E4E" w:rsidRDefault="00F169AF" w:rsidP="008331BC">
            <w:pPr>
              <w:ind w:firstLine="709"/>
              <w:rPr>
                <w:color w:val="000000"/>
              </w:rPr>
            </w:pPr>
            <w:r w:rsidRPr="00220E4E">
              <w:rPr>
                <w:color w:val="000000"/>
              </w:rPr>
              <w:t xml:space="preserve">Местный бюджет- </w:t>
            </w:r>
            <w:r>
              <w:rPr>
                <w:color w:val="000000"/>
              </w:rPr>
              <w:t>3 650,00</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Из них по годам реализации: </w:t>
            </w:r>
          </w:p>
          <w:p w:rsidR="00F169AF" w:rsidRPr="00220E4E" w:rsidRDefault="00F169AF" w:rsidP="008331BC">
            <w:pPr>
              <w:ind w:firstLine="709"/>
              <w:rPr>
                <w:color w:val="000000"/>
              </w:rPr>
            </w:pPr>
            <w:r w:rsidRPr="00220E4E">
              <w:rPr>
                <w:color w:val="000000"/>
              </w:rPr>
              <w:t xml:space="preserve">в </w:t>
            </w:r>
            <w:r>
              <w:rPr>
                <w:color w:val="000000"/>
              </w:rPr>
              <w:t>2021 год- 2 050,00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 xml:space="preserve">Областной бюджет – 0,00 </w:t>
            </w:r>
            <w:r w:rsidRPr="00220E4E">
              <w:t>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1 350,00</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Местный бюджет- </w:t>
            </w:r>
            <w:r>
              <w:rPr>
                <w:color w:val="000000"/>
              </w:rPr>
              <w:t>700,00</w:t>
            </w:r>
            <w:r w:rsidRPr="00220E4E">
              <w:t xml:space="preserve"> тыс. рублей</w:t>
            </w:r>
          </w:p>
          <w:p w:rsidR="00F169AF" w:rsidRPr="00220E4E" w:rsidRDefault="00F169AF" w:rsidP="008331BC">
            <w:pPr>
              <w:ind w:firstLine="709"/>
              <w:rPr>
                <w:color w:val="000000"/>
              </w:rPr>
            </w:pPr>
            <w:r w:rsidRPr="00220E4E">
              <w:rPr>
                <w:color w:val="000000"/>
              </w:rPr>
              <w:t xml:space="preserve">в </w:t>
            </w:r>
            <w:r>
              <w:rPr>
                <w:color w:val="000000"/>
              </w:rPr>
              <w:t>2022 год- 2 250,00</w:t>
            </w:r>
            <w:r w:rsidRPr="00220E4E">
              <w:t xml:space="preserve"> тыс. рублей </w:t>
            </w:r>
            <w:r w:rsidRPr="00220E4E">
              <w:rPr>
                <w:color w:val="000000"/>
              </w:rPr>
              <w:t>в том числе:</w:t>
            </w:r>
          </w:p>
          <w:p w:rsidR="00F169AF" w:rsidRPr="00220E4E" w:rsidRDefault="00F169AF" w:rsidP="008331BC">
            <w:pPr>
              <w:ind w:firstLine="709"/>
              <w:rPr>
                <w:color w:val="000000"/>
              </w:rPr>
            </w:pPr>
            <w:r w:rsidRPr="00220E4E">
              <w:rPr>
                <w:color w:val="000000"/>
              </w:rPr>
              <w:t xml:space="preserve">Областной бюджет – 0,00 </w:t>
            </w:r>
            <w:r w:rsidRPr="00220E4E">
              <w:t>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Местный бюджет- </w:t>
            </w:r>
            <w:r>
              <w:rPr>
                <w:color w:val="000000"/>
              </w:rPr>
              <w:t>2 250</w:t>
            </w:r>
            <w:r w:rsidRPr="00220E4E">
              <w:rPr>
                <w:color w:val="000000"/>
              </w:rPr>
              <w:t xml:space="preserve">,00 </w:t>
            </w:r>
            <w:r w:rsidRPr="00220E4E">
              <w:t>тыс. рублей</w:t>
            </w:r>
          </w:p>
          <w:p w:rsidR="00F169AF" w:rsidRPr="00220E4E" w:rsidRDefault="00F169AF" w:rsidP="008331BC">
            <w:pPr>
              <w:ind w:firstLine="709"/>
              <w:rPr>
                <w:color w:val="000000"/>
              </w:rPr>
            </w:pPr>
            <w:r w:rsidRPr="00220E4E">
              <w:rPr>
                <w:color w:val="000000"/>
              </w:rPr>
              <w:t xml:space="preserve">в </w:t>
            </w:r>
            <w:r>
              <w:rPr>
                <w:color w:val="000000"/>
              </w:rPr>
              <w:t>2023 год-700,00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Областной бюджет – 0,00 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451B9" w:rsidRDefault="00F169AF" w:rsidP="008331BC">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700,00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F169AF" w:rsidRPr="00512178" w:rsidTr="008331BC">
        <w:tc>
          <w:tcPr>
            <w:tcW w:w="2660" w:type="dxa"/>
            <w:shd w:val="clear" w:color="auto" w:fill="auto"/>
          </w:tcPr>
          <w:p w:rsidR="00F169AF" w:rsidRPr="00512178" w:rsidRDefault="00F169AF" w:rsidP="008331BC">
            <w:pPr>
              <w:rPr>
                <w:i/>
              </w:rPr>
            </w:pPr>
            <w:r w:rsidRPr="00512178">
              <w:t>Ожидаемые результаты реализации муниципальной подпрограммы</w:t>
            </w:r>
          </w:p>
        </w:tc>
        <w:tc>
          <w:tcPr>
            <w:tcW w:w="6911" w:type="dxa"/>
            <w:shd w:val="clear" w:color="auto" w:fill="auto"/>
          </w:tcPr>
          <w:p w:rsidR="00F169AF" w:rsidRPr="00512178" w:rsidRDefault="00F169AF" w:rsidP="008331BC">
            <w:pPr>
              <w:autoSpaceDE w:val="0"/>
              <w:autoSpaceDN w:val="0"/>
              <w:adjustRightInd w:val="0"/>
              <w:jc w:val="both"/>
            </w:pPr>
            <w:r w:rsidRPr="00512178">
              <w:t xml:space="preserve">- пополнение доходной части бюджета за счёт стабильного поступления  доходов от продажи и аренды муниципального имущества; </w:t>
            </w:r>
          </w:p>
          <w:p w:rsidR="00F169AF" w:rsidRPr="00512178" w:rsidRDefault="00F169AF" w:rsidP="008331BC">
            <w:pPr>
              <w:widowControl w:val="0"/>
              <w:autoSpaceDE w:val="0"/>
              <w:autoSpaceDN w:val="0"/>
              <w:adjustRightInd w:val="0"/>
              <w:jc w:val="both"/>
            </w:pPr>
            <w:r w:rsidRPr="00512178">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F169AF" w:rsidRPr="00512178" w:rsidRDefault="00F169AF" w:rsidP="008331BC">
            <w:pPr>
              <w:jc w:val="both"/>
            </w:pPr>
            <w:r w:rsidRPr="00512178">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F169AF" w:rsidRPr="00512178" w:rsidRDefault="00F169AF" w:rsidP="008331BC">
            <w:pPr>
              <w:jc w:val="both"/>
            </w:pPr>
            <w:r w:rsidRPr="00512178">
              <w:t>-  экономия бюджетных средств;</w:t>
            </w:r>
          </w:p>
          <w:p w:rsidR="00F169AF" w:rsidRPr="00512178" w:rsidRDefault="00F169AF" w:rsidP="008331BC">
            <w:pPr>
              <w:jc w:val="both"/>
            </w:pPr>
            <w:r w:rsidRPr="00512178">
              <w:t>-  рост поступления в бюджет неналоговых доходов;</w:t>
            </w:r>
          </w:p>
          <w:p w:rsidR="00F169AF" w:rsidRPr="00223545" w:rsidRDefault="00F169AF" w:rsidP="008331BC">
            <w:pPr>
              <w:pStyle w:val="af2"/>
              <w:autoSpaceDE w:val="0"/>
              <w:autoSpaceDN w:val="0"/>
              <w:adjustRightInd w:val="0"/>
              <w:ind w:left="0"/>
            </w:pPr>
            <w:r w:rsidRPr="00223545">
              <w:t>-  полный и своевременный учет муниципального имущества.</w:t>
            </w:r>
          </w:p>
        </w:tc>
      </w:tr>
    </w:tbl>
    <w:p w:rsidR="00F169AF" w:rsidRPr="00223545" w:rsidRDefault="00F169AF" w:rsidP="00F169AF">
      <w:pPr>
        <w:pStyle w:val="af2"/>
        <w:rPr>
          <w:b/>
        </w:rPr>
      </w:pPr>
    </w:p>
    <w:p w:rsidR="00F169AF" w:rsidRDefault="00F169AF" w:rsidP="00F169AF">
      <w:pPr>
        <w:pStyle w:val="af2"/>
        <w:ind w:left="0"/>
        <w:rPr>
          <w:b/>
        </w:rPr>
      </w:pPr>
    </w:p>
    <w:p w:rsidR="00F169AF" w:rsidRDefault="00F169AF" w:rsidP="00F169AF">
      <w:pPr>
        <w:pStyle w:val="af2"/>
        <w:ind w:left="0"/>
        <w:rPr>
          <w:b/>
        </w:rPr>
      </w:pPr>
    </w:p>
    <w:p w:rsidR="00F169AF" w:rsidRDefault="00F169AF" w:rsidP="00F169AF">
      <w:pPr>
        <w:pStyle w:val="af2"/>
        <w:ind w:left="0"/>
        <w:rPr>
          <w:b/>
        </w:rPr>
      </w:pPr>
    </w:p>
    <w:p w:rsidR="00F169AF" w:rsidRDefault="00F169AF" w:rsidP="00F169AF">
      <w:pPr>
        <w:pStyle w:val="af2"/>
        <w:ind w:left="0"/>
        <w:rPr>
          <w:b/>
        </w:rPr>
      </w:pPr>
    </w:p>
    <w:p w:rsidR="00F169AF" w:rsidRPr="00AF366A" w:rsidRDefault="00F169AF" w:rsidP="00F169AF">
      <w:pPr>
        <w:jc w:val="center"/>
        <w:rPr>
          <w:b/>
        </w:rPr>
      </w:pPr>
      <w:r>
        <w:rPr>
          <w:b/>
        </w:rPr>
        <w:t>1.</w:t>
      </w:r>
      <w:r w:rsidRPr="00AF366A">
        <w:rPr>
          <w:b/>
        </w:rPr>
        <w:t>Общая характеристика, основные проблемы и прогноз развития сферы реализации подпрограммы</w:t>
      </w:r>
    </w:p>
    <w:p w:rsidR="00F169AF" w:rsidRPr="00223545" w:rsidRDefault="00F169AF" w:rsidP="00F169AF">
      <w:pPr>
        <w:pStyle w:val="ConsPlusNormal"/>
        <w:ind w:left="-360"/>
        <w:jc w:val="center"/>
        <w:outlineLvl w:val="1"/>
        <w:rPr>
          <w:rFonts w:ascii="Times New Roman" w:hAnsi="Times New Roman" w:cs="Times New Roman"/>
          <w:sz w:val="24"/>
          <w:szCs w:val="24"/>
        </w:rPr>
      </w:pPr>
    </w:p>
    <w:p w:rsidR="00F169AF" w:rsidRPr="00223545" w:rsidRDefault="00F169AF" w:rsidP="00F169AF">
      <w:pPr>
        <w:pStyle w:val="ConsPlusNormal"/>
        <w:ind w:firstLine="708"/>
        <w:jc w:val="both"/>
        <w:outlineLvl w:val="1"/>
        <w:rPr>
          <w:rFonts w:ascii="Times New Roman" w:hAnsi="Times New Roman" w:cs="Times New Roman"/>
          <w:sz w:val="24"/>
          <w:szCs w:val="24"/>
        </w:rPr>
      </w:pPr>
      <w:r w:rsidRPr="00223545">
        <w:rPr>
          <w:rFonts w:ascii="Times New Roman" w:hAnsi="Times New Roman" w:cs="Times New Roman"/>
          <w:sz w:val="24"/>
          <w:szCs w:val="24"/>
        </w:rPr>
        <w:t>Программа рассматривает цели, задачи, приоритеты и механизмы, направленные на обеспечение эффективности управления муниципальной собственностью, повышения доходов от его использования.</w:t>
      </w:r>
    </w:p>
    <w:p w:rsidR="00F169AF" w:rsidRPr="00223545" w:rsidRDefault="00F169AF" w:rsidP="00F169AF">
      <w:pPr>
        <w:ind w:firstLine="709"/>
        <w:jc w:val="both"/>
      </w:pPr>
      <w:r w:rsidRPr="00223545">
        <w:lastRenderedPageBreak/>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F169AF" w:rsidRPr="00223545" w:rsidRDefault="00F169AF" w:rsidP="00F169AF">
      <w:pPr>
        <w:ind w:firstLine="709"/>
        <w:jc w:val="both"/>
      </w:pPr>
      <w:r w:rsidRPr="00223545">
        <w:t>Основной проблемой стоящей перед администрацией сельского поселения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F169AF" w:rsidRPr="00223545" w:rsidRDefault="00F169AF" w:rsidP="00F169AF">
      <w:pPr>
        <w:ind w:firstLine="709"/>
        <w:jc w:val="both"/>
      </w:pPr>
      <w:r w:rsidRPr="00223545">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поселения  самовольные постройки.</w:t>
      </w:r>
    </w:p>
    <w:p w:rsidR="00F169AF" w:rsidRPr="00223545" w:rsidRDefault="00F169AF" w:rsidP="00F169AF">
      <w:pPr>
        <w:ind w:firstLine="709"/>
        <w:jc w:val="both"/>
      </w:pPr>
      <w:r w:rsidRPr="00223545">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F169AF" w:rsidRPr="00223545" w:rsidRDefault="00F169AF" w:rsidP="00F169AF">
      <w:pPr>
        <w:ind w:firstLine="709"/>
        <w:jc w:val="both"/>
      </w:pPr>
      <w:r w:rsidRPr="00223545">
        <w:t>Основной целью и задачей муниципальной программы является оформление права муниципальной собственности на все объекты недвижимости, находящиеся в муниципальной собственности, осуществление государственного кадастрового учета земельных участков.</w:t>
      </w:r>
    </w:p>
    <w:p w:rsidR="00F169AF" w:rsidRPr="00223545" w:rsidRDefault="00F169AF" w:rsidP="00F169AF">
      <w:pPr>
        <w:pStyle w:val="dktexleft"/>
        <w:spacing w:before="0" w:beforeAutospacing="0" w:after="0" w:afterAutospacing="0"/>
        <w:ind w:firstLine="709"/>
        <w:jc w:val="both"/>
      </w:pPr>
      <w:r w:rsidRPr="00223545">
        <w:t xml:space="preserve">Одним из основных приоритетов эффективного использования имущества является увеличение бюджетных доходов на основе экономического роста и развития неналогового потенциала. </w:t>
      </w:r>
    </w:p>
    <w:p w:rsidR="00F169AF" w:rsidRPr="00223545" w:rsidRDefault="00F169AF" w:rsidP="00F169AF">
      <w:pPr>
        <w:ind w:firstLine="709"/>
        <w:jc w:val="both"/>
      </w:pPr>
      <w:r w:rsidRPr="00223545">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F169AF" w:rsidRPr="00223545" w:rsidRDefault="00F169AF" w:rsidP="00F169AF">
      <w:pPr>
        <w:ind w:firstLine="709"/>
        <w:jc w:val="both"/>
      </w:pPr>
      <w:r w:rsidRPr="00223545">
        <w:t>Так же назрела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p w:rsidR="00F169AF" w:rsidRPr="00223545" w:rsidRDefault="00F169AF" w:rsidP="00F169AF">
      <w:pPr>
        <w:ind w:firstLine="709"/>
        <w:jc w:val="both"/>
      </w:pPr>
      <w:r w:rsidRPr="00223545">
        <w:t>Реализация подпрограммы будет способствовать повышению эффективного управления и распоряжения муниципальным имуществом и земельными ресурсами.</w:t>
      </w:r>
    </w:p>
    <w:p w:rsidR="00F169AF" w:rsidRPr="00223545" w:rsidRDefault="00F169AF" w:rsidP="00F169AF">
      <w:pPr>
        <w:widowControl w:val="0"/>
        <w:autoSpaceDE w:val="0"/>
        <w:autoSpaceDN w:val="0"/>
        <w:adjustRightInd w:val="0"/>
        <w:ind w:firstLine="709"/>
        <w:jc w:val="both"/>
      </w:pPr>
      <w:r w:rsidRPr="0022354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F169AF" w:rsidRPr="00223545" w:rsidRDefault="00F169AF" w:rsidP="00F169AF">
      <w:pPr>
        <w:autoSpaceDE w:val="0"/>
        <w:autoSpaceDN w:val="0"/>
        <w:adjustRightInd w:val="0"/>
        <w:ind w:firstLine="709"/>
        <w:jc w:val="both"/>
        <w:outlineLvl w:val="1"/>
      </w:pPr>
      <w:r w:rsidRPr="00223545">
        <w:t>-возникновения кризисных явлений в экономике;</w:t>
      </w:r>
    </w:p>
    <w:p w:rsidR="00F169AF" w:rsidRPr="00223545" w:rsidRDefault="00F169AF" w:rsidP="00F169AF">
      <w:pPr>
        <w:autoSpaceDE w:val="0"/>
        <w:autoSpaceDN w:val="0"/>
        <w:adjustRightInd w:val="0"/>
        <w:ind w:firstLine="709"/>
        <w:jc w:val="both"/>
        <w:outlineLvl w:val="1"/>
      </w:pPr>
      <w:r w:rsidRPr="00223545">
        <w:t>-недостаточность объёмов финансирования мероприятий муниципальной программы;</w:t>
      </w:r>
    </w:p>
    <w:p w:rsidR="00F169AF" w:rsidRPr="00223545" w:rsidRDefault="00F169AF" w:rsidP="00F169AF">
      <w:pPr>
        <w:autoSpaceDE w:val="0"/>
        <w:autoSpaceDN w:val="0"/>
        <w:adjustRightInd w:val="0"/>
        <w:ind w:firstLine="709"/>
        <w:jc w:val="both"/>
        <w:outlineLvl w:val="1"/>
      </w:pPr>
      <w:r w:rsidRPr="00223545">
        <w:t>- сокращение объёмов финансовых средств;</w:t>
      </w:r>
    </w:p>
    <w:p w:rsidR="00F169AF" w:rsidRPr="00223545" w:rsidRDefault="00F169AF" w:rsidP="00F169AF">
      <w:pPr>
        <w:autoSpaceDE w:val="0"/>
        <w:autoSpaceDN w:val="0"/>
        <w:adjustRightInd w:val="0"/>
        <w:ind w:firstLine="709"/>
        <w:jc w:val="both"/>
      </w:pPr>
      <w:r w:rsidRPr="00223545">
        <w:t>- неисполнение договорных обязательств арендаторами и покупателями.</w:t>
      </w:r>
    </w:p>
    <w:p w:rsidR="00F169AF" w:rsidRPr="00223545" w:rsidRDefault="00F169AF" w:rsidP="00F169AF">
      <w:pPr>
        <w:autoSpaceDE w:val="0"/>
        <w:autoSpaceDN w:val="0"/>
        <w:adjustRightInd w:val="0"/>
        <w:ind w:firstLine="709"/>
        <w:jc w:val="both"/>
      </w:pPr>
      <w:proofErr w:type="gramStart"/>
      <w:r w:rsidRPr="00223545">
        <w:t>Меры</w:t>
      </w:r>
      <w:proofErr w:type="gramEnd"/>
      <w:r w:rsidRPr="00223545">
        <w:t xml:space="preserve"> принимаемые для противодействия рискам:</w:t>
      </w:r>
    </w:p>
    <w:p w:rsidR="00F169AF" w:rsidRPr="00223545" w:rsidRDefault="00F169AF" w:rsidP="00F169AF">
      <w:pPr>
        <w:autoSpaceDE w:val="0"/>
        <w:autoSpaceDN w:val="0"/>
        <w:adjustRightInd w:val="0"/>
        <w:ind w:firstLine="709"/>
        <w:jc w:val="both"/>
      </w:pPr>
      <w:r w:rsidRPr="00223545">
        <w:t>- эффективное ведение претензионной работы, направленной на ликвидацию задолженности по платежам за пользование и выкуп муниципального имущества и земельных участков;</w:t>
      </w:r>
    </w:p>
    <w:p w:rsidR="00F169AF" w:rsidRPr="00223545" w:rsidRDefault="00F169AF" w:rsidP="00F169AF">
      <w:pPr>
        <w:autoSpaceDE w:val="0"/>
        <w:autoSpaceDN w:val="0"/>
        <w:adjustRightInd w:val="0"/>
        <w:ind w:firstLine="709"/>
        <w:jc w:val="both"/>
      </w:pPr>
      <w:r w:rsidRPr="00223545">
        <w:t xml:space="preserve">- осуществление эффективного администрирования неналоговых доходов, своевременное информирование плательщиков об изменениях в законодательстве, связанных с перечислением неналоговых платежей, </w:t>
      </w:r>
      <w:proofErr w:type="gramStart"/>
      <w:r w:rsidRPr="00223545">
        <w:t>контроль за</w:t>
      </w:r>
      <w:proofErr w:type="gramEnd"/>
      <w:r w:rsidRPr="00223545">
        <w:t xml:space="preserve"> полнотой поступления в местный бюджет доходов, проведение сверки взаимных расчетов. </w:t>
      </w:r>
    </w:p>
    <w:p w:rsidR="00F169AF" w:rsidRPr="00223545" w:rsidRDefault="00F169AF" w:rsidP="00F169AF">
      <w:pPr>
        <w:pStyle w:val="af2"/>
        <w:ind w:left="0"/>
        <w:rPr>
          <w:b/>
        </w:rPr>
      </w:pPr>
    </w:p>
    <w:p w:rsidR="00F169AF" w:rsidRPr="00AF366A" w:rsidRDefault="00F169AF" w:rsidP="00F169AF">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(индикаторов) на достижение тактической цели</w:t>
      </w:r>
    </w:p>
    <w:p w:rsidR="00F169AF" w:rsidRDefault="00F169AF" w:rsidP="00F169AF">
      <w:pPr>
        <w:ind w:firstLine="709"/>
        <w:jc w:val="both"/>
      </w:pPr>
    </w:p>
    <w:p w:rsidR="00F169AF" w:rsidRPr="00223545" w:rsidRDefault="00F169AF" w:rsidP="00F169AF">
      <w:pPr>
        <w:ind w:firstLine="709"/>
        <w:jc w:val="both"/>
      </w:pPr>
      <w:r w:rsidRPr="00223545">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F169AF" w:rsidRPr="00223545" w:rsidRDefault="00F169AF" w:rsidP="00F169AF">
      <w:pPr>
        <w:ind w:firstLine="708"/>
        <w:jc w:val="both"/>
      </w:pPr>
      <w:r w:rsidRPr="00223545">
        <w:lastRenderedPageBreak/>
        <w:t>Целью настоящей муниципальной программы является эффективное управление муниципальным имуществом; рациональное и эффективное использование земельных участков и муниципального имущества и находящихся в муниципальной собственности, п</w:t>
      </w:r>
      <w:r w:rsidRPr="00223545">
        <w:rPr>
          <w:color w:val="000000"/>
        </w:rPr>
        <w:t>овышение доходной части бюджета поселения.</w:t>
      </w:r>
    </w:p>
    <w:p w:rsidR="00F169AF" w:rsidRPr="00223545" w:rsidRDefault="00F169AF" w:rsidP="00F169AF">
      <w:pPr>
        <w:widowControl w:val="0"/>
        <w:autoSpaceDE w:val="0"/>
        <w:autoSpaceDN w:val="0"/>
        <w:adjustRightInd w:val="0"/>
        <w:ind w:firstLine="709"/>
        <w:jc w:val="both"/>
      </w:pPr>
      <w:r w:rsidRPr="00223545">
        <w:t>Выполнение поставленных целей обусловлено успешным решением следующих задач:</w:t>
      </w:r>
    </w:p>
    <w:p w:rsidR="00F169AF" w:rsidRPr="00223545" w:rsidRDefault="00F169AF" w:rsidP="00F169AF">
      <w:pPr>
        <w:pStyle w:val="a8"/>
        <w:rPr>
          <w:rFonts w:ascii="Times New Roman" w:eastAsia="Calibri" w:hAnsi="Times New Roman"/>
          <w:sz w:val="24"/>
          <w:szCs w:val="24"/>
        </w:rPr>
      </w:pPr>
      <w:r w:rsidRPr="00223545">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p w:rsidR="00F169AF" w:rsidRPr="00223545" w:rsidRDefault="00F169AF" w:rsidP="00F169AF">
      <w:pPr>
        <w:pStyle w:val="a8"/>
        <w:rPr>
          <w:rFonts w:ascii="Times New Roman" w:hAnsi="Times New Roman"/>
          <w:sz w:val="24"/>
          <w:szCs w:val="24"/>
        </w:rPr>
      </w:pPr>
      <w:r w:rsidRPr="00223545">
        <w:rPr>
          <w:rFonts w:ascii="Times New Roman" w:hAnsi="Times New Roman"/>
          <w:sz w:val="24"/>
          <w:szCs w:val="24"/>
        </w:rPr>
        <w:t>- Создание условий для повышения качества финансового управления бюджетных средств;</w:t>
      </w:r>
    </w:p>
    <w:p w:rsidR="00F169AF" w:rsidRPr="00223545" w:rsidRDefault="00F169AF" w:rsidP="00F169AF">
      <w:pPr>
        <w:pStyle w:val="a8"/>
        <w:rPr>
          <w:rFonts w:ascii="Times New Roman" w:hAnsi="Times New Roman"/>
          <w:sz w:val="24"/>
          <w:szCs w:val="24"/>
        </w:rPr>
      </w:pPr>
      <w:r w:rsidRPr="00223545">
        <w:rPr>
          <w:rFonts w:ascii="Times New Roman" w:hAnsi="Times New Roman"/>
          <w:sz w:val="24"/>
          <w:szCs w:val="24"/>
        </w:rPr>
        <w:t>-Обеспечение эффективного управления, распоряжения имуществом и земельными участками.</w:t>
      </w:r>
    </w:p>
    <w:p w:rsidR="00F169AF" w:rsidRPr="00223545" w:rsidRDefault="00F169AF" w:rsidP="00F169AF">
      <w:pPr>
        <w:pStyle w:val="af2"/>
        <w:widowControl w:val="0"/>
        <w:autoSpaceDE w:val="0"/>
        <w:autoSpaceDN w:val="0"/>
        <w:adjustRightInd w:val="0"/>
        <w:ind w:left="0"/>
        <w:jc w:val="both"/>
      </w:pPr>
      <w:r w:rsidRPr="00223545">
        <w:t>-Рациональное администрирование неналоговых доходов.</w:t>
      </w:r>
    </w:p>
    <w:p w:rsidR="00F169AF" w:rsidRPr="00223545" w:rsidRDefault="00F169AF" w:rsidP="00F169AF">
      <w:pPr>
        <w:pStyle w:val="12"/>
        <w:ind w:left="0"/>
        <w:jc w:val="left"/>
      </w:pPr>
      <w:r w:rsidRPr="00223545">
        <w:t>-Оптимизация учёта муниципального имущества.</w:t>
      </w:r>
    </w:p>
    <w:p w:rsidR="00F169AF" w:rsidRPr="00223545" w:rsidRDefault="00F169AF" w:rsidP="00F169AF">
      <w:pPr>
        <w:jc w:val="both"/>
      </w:pPr>
      <w:r w:rsidRPr="00223545">
        <w:t>-Обеспечение сбалансированности и устойчивости бюджета поселения</w:t>
      </w:r>
    </w:p>
    <w:p w:rsidR="00F169AF" w:rsidRPr="00223545" w:rsidRDefault="00F169AF" w:rsidP="00F169AF">
      <w:pPr>
        <w:pStyle w:val="Style13"/>
        <w:widowControl/>
        <w:tabs>
          <w:tab w:val="left" w:pos="485"/>
        </w:tabs>
        <w:spacing w:line="240" w:lineRule="auto"/>
        <w:jc w:val="both"/>
      </w:pPr>
      <w:r w:rsidRPr="00223545">
        <w:t>-Увеличение доходов от использования муниципального имущества, для пополнения доходной части бюджета сельского поселения.</w:t>
      </w:r>
    </w:p>
    <w:p w:rsidR="00F169AF" w:rsidRPr="00223545" w:rsidRDefault="00F169AF" w:rsidP="00F169AF">
      <w:pPr>
        <w:ind w:firstLine="708"/>
        <w:jc w:val="both"/>
        <w:rPr>
          <w:iCs/>
        </w:rPr>
      </w:pPr>
      <w:r w:rsidRPr="00223545">
        <w:rPr>
          <w:iCs/>
        </w:rPr>
        <w:t>Основное мероприятие  - "Мероприятия по управлению муниципальным имуществом и земельными ресурсами" включает в себя</w:t>
      </w:r>
    </w:p>
    <w:p w:rsidR="00F169AF" w:rsidRPr="00223545" w:rsidRDefault="00F169AF" w:rsidP="00F169AF">
      <w:pPr>
        <w:rPr>
          <w:iCs/>
        </w:rPr>
      </w:pPr>
      <w:r w:rsidRPr="00223545">
        <w:t xml:space="preserve">- Мероприятия  по  землеустройству  и  землепользованию; </w:t>
      </w:r>
    </w:p>
    <w:p w:rsidR="00F169AF" w:rsidRPr="00223545" w:rsidRDefault="00F169AF" w:rsidP="00F169AF">
      <w:r w:rsidRPr="00223545">
        <w:t>- Содержание и обслуживание имущества казны муниципального образования для  выполнения других обязательств муниципальных образований;</w:t>
      </w:r>
    </w:p>
    <w:p w:rsidR="00F169AF" w:rsidRPr="00223545" w:rsidRDefault="00F169AF" w:rsidP="00F169AF">
      <w:pPr>
        <w:jc w:val="both"/>
        <w:rPr>
          <w:iCs/>
        </w:rPr>
      </w:pPr>
      <w:r w:rsidRPr="00223545">
        <w:t>- 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p w:rsidR="00F169AF" w:rsidRPr="00223545" w:rsidRDefault="00F169AF" w:rsidP="00F169AF">
      <w:pPr>
        <w:ind w:firstLine="708"/>
        <w:jc w:val="both"/>
      </w:pPr>
      <w:r w:rsidRPr="00223545">
        <w:t>Показатели основных мероприятий отражаются в планах реализации подпрограммы и в Дорожных картах, в пределах утвержденных ассигнован</w:t>
      </w:r>
      <w:r>
        <w:t>ий на очередной финансовый год.</w:t>
      </w:r>
    </w:p>
    <w:p w:rsidR="00F169AF" w:rsidRPr="00223545" w:rsidRDefault="00F169AF" w:rsidP="00F169AF">
      <w:pPr>
        <w:pStyle w:val="Style13"/>
        <w:widowControl/>
        <w:tabs>
          <w:tab w:val="left" w:pos="485"/>
        </w:tabs>
        <w:spacing w:line="240" w:lineRule="auto"/>
        <w:jc w:val="both"/>
      </w:pPr>
      <w:r w:rsidRPr="00223545">
        <w:t xml:space="preserve">           Ожидаемые результаты реализации подпрограммы.</w:t>
      </w:r>
    </w:p>
    <w:p w:rsidR="00F169AF" w:rsidRPr="00223545" w:rsidRDefault="00F169AF" w:rsidP="00F169AF">
      <w:pPr>
        <w:autoSpaceDE w:val="0"/>
        <w:autoSpaceDN w:val="0"/>
        <w:adjustRightInd w:val="0"/>
        <w:ind w:firstLine="708"/>
        <w:jc w:val="both"/>
      </w:pPr>
      <w:r w:rsidRPr="00223545">
        <w:t>Реализация муниципальной программы предполагает получение следующих результатов:</w:t>
      </w:r>
    </w:p>
    <w:p w:rsidR="00F169AF" w:rsidRPr="00223545" w:rsidRDefault="00F169AF" w:rsidP="00F169AF">
      <w:pPr>
        <w:autoSpaceDE w:val="0"/>
        <w:autoSpaceDN w:val="0"/>
        <w:adjustRightInd w:val="0"/>
        <w:ind w:firstLine="709"/>
        <w:jc w:val="both"/>
      </w:pPr>
      <w:r w:rsidRPr="00223545">
        <w:t xml:space="preserve">- пополнение доходной части бюджета за счёт стабильного поступления  доходов от продажи и аренды муниципального имущества; </w:t>
      </w:r>
    </w:p>
    <w:p w:rsidR="00F169AF" w:rsidRPr="00223545" w:rsidRDefault="00F169AF" w:rsidP="00F169AF">
      <w:pPr>
        <w:widowControl w:val="0"/>
        <w:autoSpaceDE w:val="0"/>
        <w:autoSpaceDN w:val="0"/>
        <w:adjustRightInd w:val="0"/>
        <w:ind w:firstLine="709"/>
        <w:jc w:val="both"/>
      </w:pPr>
      <w:r w:rsidRPr="00223545">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F169AF" w:rsidRPr="00223545" w:rsidRDefault="00F169AF" w:rsidP="00F169AF">
      <w:pPr>
        <w:ind w:firstLine="709"/>
        <w:jc w:val="both"/>
      </w:pPr>
      <w:r w:rsidRPr="00223545">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F169AF" w:rsidRPr="00223545" w:rsidRDefault="00F169AF" w:rsidP="00F169AF">
      <w:pPr>
        <w:ind w:firstLine="709"/>
        <w:jc w:val="both"/>
      </w:pPr>
      <w:r w:rsidRPr="00223545">
        <w:t>-  экономия бюджетных средств;</w:t>
      </w:r>
    </w:p>
    <w:p w:rsidR="00F169AF" w:rsidRPr="00223545" w:rsidRDefault="00F169AF" w:rsidP="00F169AF">
      <w:pPr>
        <w:ind w:firstLine="709"/>
        <w:jc w:val="both"/>
      </w:pPr>
      <w:r w:rsidRPr="00223545">
        <w:t>-  рост поступления в бюджет неналоговых доходов;</w:t>
      </w:r>
    </w:p>
    <w:p w:rsidR="00F169AF" w:rsidRDefault="00F169AF" w:rsidP="00F169AF">
      <w:pPr>
        <w:ind w:firstLine="709"/>
        <w:jc w:val="both"/>
      </w:pPr>
      <w:r w:rsidRPr="00223545">
        <w:t xml:space="preserve"> -  полный и своевременный учет муниципального имущества.</w:t>
      </w:r>
    </w:p>
    <w:p w:rsidR="00F169AF" w:rsidRDefault="00F169AF" w:rsidP="00F169AF">
      <w:pPr>
        <w:ind w:firstLine="709"/>
        <w:jc w:val="both"/>
      </w:pPr>
    </w:p>
    <w:p w:rsidR="00F169AF" w:rsidRPr="00324DC8" w:rsidRDefault="00F169AF" w:rsidP="00F169AF">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F169AF" w:rsidRDefault="00F169AF" w:rsidP="00F169AF">
      <w:pPr>
        <w:ind w:firstLine="709"/>
        <w:jc w:val="both"/>
      </w:pPr>
      <w:r w:rsidRPr="00B77646">
        <w:t xml:space="preserve">Реализация Подпрограммы </w:t>
      </w:r>
      <w:r>
        <w:t xml:space="preserve"> направлена на развитие и совершенствование </w:t>
      </w:r>
      <w:r w:rsidRPr="00324DC8">
        <w:t>муниципальной службы в муниципальном образовани</w:t>
      </w:r>
      <w:r>
        <w:t>и Бегуницкое сельское поселение. Достижение целей и реализация задач подпрограммы обеспечивается посредством следующих основных  мероприятий:</w:t>
      </w:r>
    </w:p>
    <w:p w:rsidR="00F169AF" w:rsidRDefault="00F169AF" w:rsidP="00F169AF">
      <w:pPr>
        <w:ind w:firstLine="709"/>
        <w:jc w:val="both"/>
      </w:pPr>
    </w:p>
    <w:p w:rsidR="00F169AF" w:rsidRDefault="00F169AF" w:rsidP="00F169AF">
      <w:pPr>
        <w:ind w:firstLine="709"/>
        <w:jc w:val="both"/>
        <w:rPr>
          <w:b/>
        </w:rPr>
      </w:pPr>
      <w:r w:rsidRPr="00B77646">
        <w:rPr>
          <w:b/>
        </w:rPr>
        <w:t xml:space="preserve">Основное мероприятие 1 </w:t>
      </w:r>
      <w:r w:rsidRPr="002451B9">
        <w:rPr>
          <w:b/>
          <w:iCs/>
        </w:rPr>
        <w:t>«Мероприятия по управлению муниципальным имуществом и земельными ресурсами»</w:t>
      </w:r>
      <w:r w:rsidRPr="003D7B59">
        <w:rPr>
          <w:b/>
          <w:i/>
          <w:color w:val="000000"/>
          <w:sz w:val="20"/>
          <w:szCs w:val="20"/>
        </w:rPr>
        <w:t xml:space="preserve">                                             </w:t>
      </w:r>
    </w:p>
    <w:p w:rsidR="00F169AF" w:rsidRDefault="00F169AF" w:rsidP="00F169AF">
      <w:pPr>
        <w:ind w:firstLine="709"/>
      </w:pPr>
      <w:r w:rsidRPr="00DE5CA0">
        <w:t>Реализация мероприятия позволит провести  комплек</w:t>
      </w:r>
      <w:r>
        <w:t>с</w:t>
      </w:r>
      <w:r w:rsidRPr="00DE5CA0">
        <w:t xml:space="preserve"> мероприятий, </w:t>
      </w:r>
      <w:r>
        <w:t>по управлению муниципальным имуществом и земельными ресурсами</w:t>
      </w:r>
    </w:p>
    <w:p w:rsidR="00F169AF" w:rsidRPr="00223545" w:rsidRDefault="00F169AF" w:rsidP="00F169AF">
      <w:pPr>
        <w:ind w:firstLine="709"/>
        <w:jc w:val="both"/>
        <w:rPr>
          <w:b/>
        </w:rPr>
      </w:pPr>
    </w:p>
    <w:p w:rsidR="00F169AF" w:rsidRDefault="00F169AF" w:rsidP="00F169AF">
      <w:pPr>
        <w:pStyle w:val="Default"/>
        <w:numPr>
          <w:ilvl w:val="0"/>
          <w:numId w:val="12"/>
        </w:numPr>
        <w:jc w:val="center"/>
        <w:rPr>
          <w:b/>
        </w:rPr>
      </w:pPr>
      <w:r w:rsidRPr="00223545">
        <w:rPr>
          <w:b/>
        </w:rPr>
        <w:t>Ресурсное обеспечение подпрограммы</w:t>
      </w:r>
    </w:p>
    <w:p w:rsidR="00F169AF" w:rsidRPr="00223545" w:rsidRDefault="00F169AF" w:rsidP="00F169AF">
      <w:pPr>
        <w:pStyle w:val="Default"/>
        <w:ind w:left="720"/>
        <w:rPr>
          <w:b/>
        </w:rPr>
      </w:pPr>
    </w:p>
    <w:p w:rsidR="00F169AF" w:rsidRPr="00220E4E" w:rsidRDefault="00F169AF" w:rsidP="00F169AF">
      <w:pPr>
        <w:ind w:firstLine="709"/>
        <w:jc w:val="both"/>
      </w:pPr>
      <w:r>
        <w:tab/>
      </w:r>
      <w:r w:rsidRPr="00220E4E">
        <w:t xml:space="preserve">Общий объем финансирования программы за весь период реализации составит </w:t>
      </w:r>
      <w:r>
        <w:t>5 000,</w:t>
      </w:r>
      <w:r w:rsidRPr="00220E4E">
        <w:t xml:space="preserve"> тыс. рублей в том числе</w:t>
      </w:r>
      <w:proofErr w:type="gramStart"/>
      <w:r w:rsidRPr="00220E4E">
        <w:t xml:space="preserve"> :</w:t>
      </w:r>
      <w:proofErr w:type="gramEnd"/>
    </w:p>
    <w:p w:rsidR="00F169AF" w:rsidRPr="00220E4E" w:rsidRDefault="00F169AF" w:rsidP="00F169AF">
      <w:pPr>
        <w:ind w:firstLine="709"/>
        <w:rPr>
          <w:color w:val="000000"/>
        </w:rPr>
      </w:pPr>
      <w:r w:rsidRPr="00220E4E">
        <w:rPr>
          <w:color w:val="000000"/>
        </w:rPr>
        <w:lastRenderedPageBreak/>
        <w:t xml:space="preserve">Областной бюджет –0,00 </w:t>
      </w:r>
      <w:r w:rsidRPr="00220E4E">
        <w:t>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1 350,00</w:t>
      </w:r>
      <w:r w:rsidRPr="00220E4E">
        <w:t xml:space="preserve"> тыс. рублей</w:t>
      </w:r>
    </w:p>
    <w:p w:rsidR="00F169AF" w:rsidRPr="00220E4E" w:rsidRDefault="00F169AF" w:rsidP="00F169AF">
      <w:pPr>
        <w:ind w:firstLine="709"/>
        <w:rPr>
          <w:color w:val="000000"/>
        </w:rPr>
      </w:pPr>
      <w:r w:rsidRPr="00220E4E">
        <w:rPr>
          <w:color w:val="000000"/>
        </w:rPr>
        <w:t xml:space="preserve">Местный бюджет- </w:t>
      </w:r>
      <w:r>
        <w:rPr>
          <w:color w:val="000000"/>
        </w:rPr>
        <w:t>3 650,00</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Из них по годам реализации: </w:t>
      </w:r>
    </w:p>
    <w:p w:rsidR="00F169AF" w:rsidRPr="00220E4E" w:rsidRDefault="00F169AF" w:rsidP="00F169AF">
      <w:pPr>
        <w:ind w:firstLine="709"/>
        <w:rPr>
          <w:color w:val="000000"/>
        </w:rPr>
      </w:pPr>
      <w:r w:rsidRPr="00220E4E">
        <w:rPr>
          <w:color w:val="000000"/>
        </w:rPr>
        <w:t xml:space="preserve">в </w:t>
      </w:r>
      <w:r>
        <w:rPr>
          <w:color w:val="000000"/>
        </w:rPr>
        <w:t>2021 год- 2 050,00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 xml:space="preserve">Областной бюджет – 0,00 </w:t>
      </w:r>
      <w:r w:rsidRPr="00220E4E">
        <w:t>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1 350,00</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Местный бюджет- </w:t>
      </w:r>
      <w:r>
        <w:rPr>
          <w:color w:val="000000"/>
        </w:rPr>
        <w:t>700,00</w:t>
      </w:r>
      <w:r w:rsidRPr="00220E4E">
        <w:t xml:space="preserve"> тыс. рублей</w:t>
      </w:r>
    </w:p>
    <w:p w:rsidR="00F169AF" w:rsidRPr="00220E4E" w:rsidRDefault="00F169AF" w:rsidP="00F169AF">
      <w:pPr>
        <w:ind w:firstLine="709"/>
        <w:rPr>
          <w:color w:val="000000"/>
        </w:rPr>
      </w:pPr>
      <w:r w:rsidRPr="00220E4E">
        <w:rPr>
          <w:color w:val="000000"/>
        </w:rPr>
        <w:t xml:space="preserve">в </w:t>
      </w:r>
      <w:r>
        <w:rPr>
          <w:color w:val="000000"/>
        </w:rPr>
        <w:t>2022 год- 2 250,00</w:t>
      </w:r>
      <w:r w:rsidRPr="00220E4E">
        <w:t xml:space="preserve"> тыс. рублей </w:t>
      </w:r>
      <w:r w:rsidRPr="00220E4E">
        <w:rPr>
          <w:color w:val="000000"/>
        </w:rPr>
        <w:t>в том числе:</w:t>
      </w:r>
    </w:p>
    <w:p w:rsidR="00F169AF" w:rsidRPr="00220E4E" w:rsidRDefault="00F169AF" w:rsidP="00F169AF">
      <w:pPr>
        <w:ind w:firstLine="709"/>
        <w:rPr>
          <w:color w:val="000000"/>
        </w:rPr>
      </w:pPr>
      <w:r w:rsidRPr="00220E4E">
        <w:rPr>
          <w:color w:val="000000"/>
        </w:rPr>
        <w:t xml:space="preserve">Областной бюджет – 0,00 </w:t>
      </w:r>
      <w:r w:rsidRPr="00220E4E">
        <w:t>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Местный бюджет- </w:t>
      </w:r>
      <w:r>
        <w:rPr>
          <w:color w:val="000000"/>
        </w:rPr>
        <w:t>2 250</w:t>
      </w:r>
      <w:r w:rsidRPr="00220E4E">
        <w:rPr>
          <w:color w:val="000000"/>
        </w:rPr>
        <w:t xml:space="preserve">,00 </w:t>
      </w:r>
      <w:r w:rsidRPr="00220E4E">
        <w:t>тыс. рублей</w:t>
      </w:r>
    </w:p>
    <w:p w:rsidR="00F169AF" w:rsidRPr="00220E4E" w:rsidRDefault="00F169AF" w:rsidP="00F169AF">
      <w:pPr>
        <w:ind w:firstLine="709"/>
        <w:rPr>
          <w:color w:val="000000"/>
        </w:rPr>
      </w:pPr>
      <w:r w:rsidRPr="00220E4E">
        <w:rPr>
          <w:color w:val="000000"/>
        </w:rPr>
        <w:t xml:space="preserve">в </w:t>
      </w:r>
      <w:r>
        <w:rPr>
          <w:color w:val="000000"/>
        </w:rPr>
        <w:t>2023 год- 700,00</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Областной бюджет – 0,00 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Default="00F169AF" w:rsidP="00F169AF">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700,00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F169AF" w:rsidRDefault="00F169AF" w:rsidP="00F169AF">
      <w:pPr>
        <w:pStyle w:val="a8"/>
        <w:ind w:firstLine="709"/>
        <w:jc w:val="both"/>
      </w:pPr>
    </w:p>
    <w:p w:rsidR="00F169AF" w:rsidRDefault="00F169AF" w:rsidP="00F169AF">
      <w:pPr>
        <w:jc w:val="both"/>
        <w:rPr>
          <w:bCs/>
        </w:rPr>
        <w:sectPr w:rsidR="00F169AF" w:rsidSect="00F169AF">
          <w:pgSz w:w="11906" w:h="16838"/>
          <w:pgMar w:top="567" w:right="851" w:bottom="1134" w:left="1134"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w:t>
      </w:r>
      <w:r>
        <w:rPr>
          <w:bCs/>
        </w:rPr>
        <w:t xml:space="preserve"> с учетом коэффициентов инфляции</w:t>
      </w:r>
    </w:p>
    <w:p w:rsidR="00F169AF" w:rsidRDefault="00F169AF" w:rsidP="00F169AF">
      <w:pPr>
        <w:ind w:firstLine="720"/>
        <w:jc w:val="center"/>
        <w:rPr>
          <w:b/>
        </w:rPr>
      </w:pPr>
      <w:r w:rsidRPr="00882E6B">
        <w:rPr>
          <w:b/>
        </w:rPr>
        <w:lastRenderedPageBreak/>
        <w:t>Сведения</w:t>
      </w:r>
      <w:r>
        <w:rPr>
          <w:b/>
        </w:rPr>
        <w:t xml:space="preserve"> </w:t>
      </w:r>
      <w:r w:rsidRPr="00882E6B">
        <w:rPr>
          <w:b/>
        </w:rPr>
        <w:t>о показателях (индикаторах) подпрограммы №</w:t>
      </w:r>
      <w:r>
        <w:rPr>
          <w:b/>
        </w:rPr>
        <w:t>3</w:t>
      </w:r>
      <w:r w:rsidRPr="00882E6B">
        <w:rPr>
          <w:b/>
        </w:rPr>
        <w:t xml:space="preserve"> </w:t>
      </w:r>
    </w:p>
    <w:p w:rsidR="00F169AF" w:rsidRPr="002451B9" w:rsidRDefault="00F169AF" w:rsidP="00F169AF">
      <w:pPr>
        <w:jc w:val="center"/>
        <w:rPr>
          <w:b/>
        </w:rPr>
      </w:pPr>
      <w:r w:rsidRPr="00223545">
        <w:rPr>
          <w:b/>
          <w:color w:val="000000"/>
        </w:rPr>
        <w:t>«</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169AF" w:rsidRDefault="00F169AF" w:rsidP="00F169AF">
      <w:pPr>
        <w:pStyle w:val="ConsPlusNonformat"/>
        <w:ind w:firstLine="709"/>
        <w:jc w:val="right"/>
        <w:rPr>
          <w:rFonts w:ascii="Times New Roman" w:hAnsi="Times New Roman"/>
          <w:color w:val="00000A"/>
          <w:sz w:val="24"/>
          <w:szCs w:val="24"/>
        </w:rPr>
      </w:pPr>
      <w:r w:rsidRPr="00C854F8">
        <w:rPr>
          <w:rFonts w:ascii="Times New Roman" w:hAnsi="Times New Roman"/>
          <w:color w:val="00000A"/>
          <w:sz w:val="24"/>
          <w:szCs w:val="24"/>
        </w:rPr>
        <w:t xml:space="preserve">Таблица №1 </w:t>
      </w:r>
    </w:p>
    <w:p w:rsidR="00F169AF" w:rsidRPr="00C854F8" w:rsidRDefault="00F169AF" w:rsidP="00F169AF">
      <w:pPr>
        <w:pStyle w:val="ConsPlusNonformat"/>
        <w:ind w:firstLine="709"/>
        <w:jc w:val="right"/>
        <w:rPr>
          <w:rFonts w:ascii="Times New Roman" w:hAnsi="Times New Roman" w:cs="Times New Roman"/>
          <w:sz w:val="24"/>
          <w:szCs w:val="24"/>
        </w:rPr>
      </w:pP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169AF" w:rsidRPr="000A54F0" w:rsidTr="008331BC">
        <w:trPr>
          <w:trHeight w:val="20"/>
        </w:trPr>
        <w:tc>
          <w:tcPr>
            <w:tcW w:w="486" w:type="dxa"/>
            <w:shd w:val="clear" w:color="auto" w:fill="auto"/>
          </w:tcPr>
          <w:p w:rsidR="00F169AF" w:rsidRPr="00512178" w:rsidRDefault="00F169AF" w:rsidP="008331BC">
            <w:pPr>
              <w:jc w:val="center"/>
              <w:rPr>
                <w:sz w:val="20"/>
                <w:szCs w:val="20"/>
              </w:rPr>
            </w:pPr>
            <w:r w:rsidRPr="00512178">
              <w:rPr>
                <w:sz w:val="20"/>
                <w:szCs w:val="20"/>
              </w:rPr>
              <w:t>№</w:t>
            </w:r>
            <w:r w:rsidRPr="00512178">
              <w:rPr>
                <w:sz w:val="20"/>
                <w:szCs w:val="20"/>
              </w:rPr>
              <w:br/>
              <w:t>п/п</w:t>
            </w:r>
          </w:p>
        </w:tc>
        <w:tc>
          <w:tcPr>
            <w:tcW w:w="6759" w:type="dxa"/>
            <w:shd w:val="clear" w:color="auto" w:fill="auto"/>
          </w:tcPr>
          <w:p w:rsidR="00F169AF" w:rsidRPr="00512178" w:rsidRDefault="00F169AF" w:rsidP="008331BC">
            <w:pPr>
              <w:jc w:val="center"/>
            </w:pPr>
            <w:r w:rsidRPr="00512178">
              <w:t>Показатель (индикатор) (наименование)</w:t>
            </w:r>
          </w:p>
        </w:tc>
        <w:tc>
          <w:tcPr>
            <w:tcW w:w="1701" w:type="dxa"/>
            <w:shd w:val="clear" w:color="auto" w:fill="auto"/>
          </w:tcPr>
          <w:p w:rsidR="00F169AF" w:rsidRPr="00512178" w:rsidRDefault="00F169AF" w:rsidP="008331BC">
            <w:pPr>
              <w:jc w:val="center"/>
            </w:pPr>
            <w:r w:rsidRPr="00512178">
              <w:t>Ед. измерения</w:t>
            </w:r>
          </w:p>
        </w:tc>
        <w:tc>
          <w:tcPr>
            <w:tcW w:w="1530" w:type="dxa"/>
            <w:shd w:val="clear" w:color="auto" w:fill="auto"/>
          </w:tcPr>
          <w:p w:rsidR="00F169AF" w:rsidRPr="00512178" w:rsidRDefault="00F169AF" w:rsidP="008331BC">
            <w:pPr>
              <w:jc w:val="center"/>
            </w:pPr>
            <w:r>
              <w:t>2021</w:t>
            </w:r>
          </w:p>
        </w:tc>
        <w:tc>
          <w:tcPr>
            <w:tcW w:w="2126" w:type="dxa"/>
            <w:shd w:val="clear" w:color="auto" w:fill="auto"/>
          </w:tcPr>
          <w:p w:rsidR="00F169AF" w:rsidRPr="00512178" w:rsidRDefault="00F169AF" w:rsidP="008331BC">
            <w:pPr>
              <w:jc w:val="center"/>
            </w:pPr>
            <w:r>
              <w:t>2022</w:t>
            </w:r>
          </w:p>
        </w:tc>
        <w:tc>
          <w:tcPr>
            <w:tcW w:w="2410" w:type="dxa"/>
            <w:shd w:val="clear" w:color="auto" w:fill="auto"/>
          </w:tcPr>
          <w:p w:rsidR="00F169AF" w:rsidRPr="00512178" w:rsidRDefault="00F169AF" w:rsidP="008331BC">
            <w:pPr>
              <w:jc w:val="center"/>
            </w:pPr>
            <w:r>
              <w:t>2023</w:t>
            </w:r>
          </w:p>
        </w:tc>
      </w:tr>
      <w:tr w:rsidR="00F169AF" w:rsidRPr="000A54F0" w:rsidTr="008331BC">
        <w:trPr>
          <w:trHeight w:val="75"/>
        </w:trPr>
        <w:tc>
          <w:tcPr>
            <w:tcW w:w="486" w:type="dxa"/>
            <w:shd w:val="clear" w:color="auto" w:fill="auto"/>
          </w:tcPr>
          <w:p w:rsidR="00F169AF" w:rsidRPr="00512178" w:rsidRDefault="00F169AF" w:rsidP="008331BC">
            <w:pPr>
              <w:jc w:val="center"/>
            </w:pPr>
            <w:r w:rsidRPr="00512178">
              <w:t>1</w:t>
            </w:r>
          </w:p>
        </w:tc>
        <w:tc>
          <w:tcPr>
            <w:tcW w:w="6759" w:type="dxa"/>
            <w:shd w:val="clear" w:color="auto" w:fill="auto"/>
          </w:tcPr>
          <w:p w:rsidR="00F169AF" w:rsidRPr="00512178" w:rsidRDefault="00F169AF" w:rsidP="008331BC">
            <w:pPr>
              <w:jc w:val="center"/>
            </w:pPr>
            <w:r w:rsidRPr="00512178">
              <w:t>2</w:t>
            </w:r>
          </w:p>
        </w:tc>
        <w:tc>
          <w:tcPr>
            <w:tcW w:w="1701" w:type="dxa"/>
            <w:shd w:val="clear" w:color="auto" w:fill="auto"/>
          </w:tcPr>
          <w:p w:rsidR="00F169AF" w:rsidRPr="00512178" w:rsidRDefault="00F169AF" w:rsidP="008331BC">
            <w:pPr>
              <w:jc w:val="center"/>
            </w:pPr>
            <w:r w:rsidRPr="00512178">
              <w:t>3</w:t>
            </w:r>
          </w:p>
        </w:tc>
        <w:tc>
          <w:tcPr>
            <w:tcW w:w="1530" w:type="dxa"/>
            <w:shd w:val="clear" w:color="auto" w:fill="auto"/>
          </w:tcPr>
          <w:p w:rsidR="00F169AF" w:rsidRPr="00512178" w:rsidRDefault="00F169AF" w:rsidP="008331BC">
            <w:pPr>
              <w:jc w:val="center"/>
            </w:pPr>
            <w:r w:rsidRPr="00512178">
              <w:t>4</w:t>
            </w:r>
          </w:p>
        </w:tc>
        <w:tc>
          <w:tcPr>
            <w:tcW w:w="2126" w:type="dxa"/>
            <w:shd w:val="clear" w:color="auto" w:fill="auto"/>
          </w:tcPr>
          <w:p w:rsidR="00F169AF" w:rsidRPr="00512178" w:rsidRDefault="00F169AF" w:rsidP="008331BC">
            <w:pPr>
              <w:jc w:val="center"/>
            </w:pPr>
            <w:r w:rsidRPr="00512178">
              <w:t>5</w:t>
            </w:r>
          </w:p>
        </w:tc>
        <w:tc>
          <w:tcPr>
            <w:tcW w:w="2410" w:type="dxa"/>
            <w:shd w:val="clear" w:color="auto" w:fill="auto"/>
          </w:tcPr>
          <w:p w:rsidR="00F169AF" w:rsidRPr="00512178" w:rsidRDefault="00F169AF" w:rsidP="008331BC">
            <w:pPr>
              <w:jc w:val="center"/>
            </w:pPr>
            <w:r w:rsidRPr="00512178">
              <w:t>6</w:t>
            </w:r>
          </w:p>
        </w:tc>
      </w:tr>
      <w:tr w:rsidR="00F169AF" w:rsidRPr="000A54F0" w:rsidTr="008331BC">
        <w:trPr>
          <w:trHeight w:val="822"/>
        </w:trPr>
        <w:tc>
          <w:tcPr>
            <w:tcW w:w="486" w:type="dxa"/>
            <w:shd w:val="clear" w:color="auto" w:fill="auto"/>
          </w:tcPr>
          <w:p w:rsidR="00F169AF" w:rsidRPr="00512178" w:rsidRDefault="00F169AF" w:rsidP="008331BC">
            <w:pPr>
              <w:jc w:val="center"/>
              <w:rPr>
                <w:color w:val="000000"/>
              </w:rPr>
            </w:pPr>
            <w:r w:rsidRPr="00512178">
              <w:rPr>
                <w:color w:val="000000"/>
              </w:rPr>
              <w:t>1</w:t>
            </w:r>
            <w:r>
              <w:rPr>
                <w:color w:val="000000"/>
              </w:rPr>
              <w:t>.</w:t>
            </w:r>
          </w:p>
        </w:tc>
        <w:tc>
          <w:tcPr>
            <w:tcW w:w="6759" w:type="dxa"/>
            <w:shd w:val="clear" w:color="auto" w:fill="auto"/>
          </w:tcPr>
          <w:p w:rsidR="00F169AF" w:rsidRPr="00512178" w:rsidRDefault="00F169AF" w:rsidP="008331BC">
            <w:r>
              <w:rPr>
                <w:color w:val="000000"/>
              </w:rPr>
              <w:t>И</w:t>
            </w:r>
            <w:r w:rsidRPr="005A5044">
              <w:rPr>
                <w:color w:val="000000"/>
              </w:rPr>
              <w:t>сполнени</w:t>
            </w:r>
            <w:r>
              <w:rPr>
                <w:color w:val="000000"/>
              </w:rPr>
              <w:t>е</w:t>
            </w:r>
            <w:r w:rsidRPr="005A5044">
              <w:rPr>
                <w:color w:val="000000"/>
              </w:rPr>
              <w:t xml:space="preserve"> плана приватизации, от общего количества приватизируемых объектов муниципального имущества</w:t>
            </w:r>
          </w:p>
        </w:tc>
        <w:tc>
          <w:tcPr>
            <w:tcW w:w="1701" w:type="dxa"/>
            <w:shd w:val="clear" w:color="auto" w:fill="auto"/>
          </w:tcPr>
          <w:p w:rsidR="00F169AF" w:rsidRPr="00512178" w:rsidRDefault="00F169AF" w:rsidP="008331BC">
            <w:pPr>
              <w:widowControl w:val="0"/>
              <w:jc w:val="cente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10</w:t>
            </w:r>
            <w:r>
              <w:rPr>
                <w:color w:val="000000"/>
              </w:rPr>
              <w:t>0</w:t>
            </w:r>
          </w:p>
        </w:tc>
        <w:tc>
          <w:tcPr>
            <w:tcW w:w="2126" w:type="dxa"/>
            <w:shd w:val="clear" w:color="auto" w:fill="auto"/>
            <w:noWrap/>
          </w:tcPr>
          <w:p w:rsidR="00F169AF" w:rsidRPr="00512178" w:rsidRDefault="00F169AF" w:rsidP="008331BC">
            <w:pPr>
              <w:widowControl w:val="0"/>
              <w:jc w:val="right"/>
              <w:rPr>
                <w:color w:val="000000"/>
              </w:rPr>
            </w:pPr>
            <w:r w:rsidRPr="00512178">
              <w:rPr>
                <w:color w:val="000000"/>
              </w:rPr>
              <w:t>10</w:t>
            </w:r>
            <w:r>
              <w:rPr>
                <w:color w:val="000000"/>
              </w:rPr>
              <w:t>0</w:t>
            </w:r>
          </w:p>
        </w:tc>
        <w:tc>
          <w:tcPr>
            <w:tcW w:w="2410" w:type="dxa"/>
            <w:shd w:val="clear" w:color="auto" w:fill="auto"/>
            <w:noWrap/>
          </w:tcPr>
          <w:p w:rsidR="00F169AF" w:rsidRPr="00512178" w:rsidRDefault="00F169AF" w:rsidP="008331BC">
            <w:pPr>
              <w:widowControl w:val="0"/>
              <w:jc w:val="right"/>
              <w:rPr>
                <w:color w:val="000000"/>
              </w:rPr>
            </w:pPr>
            <w:r w:rsidRPr="00512178">
              <w:rPr>
                <w:color w:val="000000"/>
              </w:rPr>
              <w:t>10</w:t>
            </w:r>
            <w:r>
              <w:rPr>
                <w:color w:val="000000"/>
              </w:rPr>
              <w:t>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sidRPr="00512178">
              <w:rPr>
                <w:color w:val="000000"/>
              </w:rPr>
              <w:t>2</w:t>
            </w:r>
            <w:r>
              <w:rPr>
                <w:color w:val="000000"/>
              </w:rPr>
              <w:t>.</w:t>
            </w:r>
          </w:p>
        </w:tc>
        <w:tc>
          <w:tcPr>
            <w:tcW w:w="6759" w:type="dxa"/>
            <w:shd w:val="clear" w:color="auto" w:fill="auto"/>
          </w:tcPr>
          <w:p w:rsidR="00F169AF" w:rsidRPr="00512178" w:rsidRDefault="00F169AF" w:rsidP="008331BC">
            <w:pPr>
              <w:jc w:val="both"/>
              <w:rPr>
                <w:color w:val="000000"/>
              </w:rPr>
            </w:pPr>
            <w:r>
              <w:t xml:space="preserve">Количество разработанных </w:t>
            </w:r>
            <w:proofErr w:type="spellStart"/>
            <w:r>
              <w:t>картопланов</w:t>
            </w:r>
            <w:proofErr w:type="spellEnd"/>
            <w:r>
              <w:t xml:space="preserve"> населенных пунктов </w:t>
            </w:r>
          </w:p>
        </w:tc>
        <w:tc>
          <w:tcPr>
            <w:tcW w:w="1701" w:type="dxa"/>
            <w:shd w:val="clear" w:color="auto" w:fill="auto"/>
          </w:tcPr>
          <w:p w:rsidR="00F169AF" w:rsidRPr="00512178" w:rsidRDefault="00F169AF" w:rsidP="008331BC">
            <w:pPr>
              <w:widowControl w:val="0"/>
              <w:jc w:val="center"/>
              <w:rPr>
                <w:color w:val="000000"/>
              </w:rPr>
            </w:pPr>
            <w:r>
              <w:rPr>
                <w:color w:val="000000"/>
              </w:rPr>
              <w:t>Единиц</w:t>
            </w:r>
          </w:p>
        </w:tc>
        <w:tc>
          <w:tcPr>
            <w:tcW w:w="1530" w:type="dxa"/>
            <w:shd w:val="clear" w:color="auto" w:fill="auto"/>
          </w:tcPr>
          <w:p w:rsidR="00F169AF" w:rsidRPr="00512178" w:rsidRDefault="00F169AF" w:rsidP="008331BC">
            <w:pPr>
              <w:widowControl w:val="0"/>
              <w:jc w:val="right"/>
              <w:rPr>
                <w:color w:val="000000"/>
              </w:rPr>
            </w:pPr>
            <w:r>
              <w:rPr>
                <w:color w:val="000000"/>
              </w:rPr>
              <w:t>3</w:t>
            </w:r>
          </w:p>
        </w:tc>
        <w:tc>
          <w:tcPr>
            <w:tcW w:w="2126" w:type="dxa"/>
            <w:shd w:val="clear" w:color="auto" w:fill="auto"/>
          </w:tcPr>
          <w:p w:rsidR="00F169AF" w:rsidRPr="00512178" w:rsidRDefault="00F169AF" w:rsidP="008331BC">
            <w:pPr>
              <w:widowControl w:val="0"/>
              <w:jc w:val="right"/>
              <w:rPr>
                <w:color w:val="000000"/>
              </w:rPr>
            </w:pPr>
            <w:r>
              <w:rPr>
                <w:color w:val="000000"/>
              </w:rPr>
              <w:t>3</w:t>
            </w:r>
          </w:p>
        </w:tc>
        <w:tc>
          <w:tcPr>
            <w:tcW w:w="2410" w:type="dxa"/>
            <w:shd w:val="clear" w:color="auto" w:fill="auto"/>
          </w:tcPr>
          <w:p w:rsidR="00F169AF" w:rsidRPr="00512178" w:rsidRDefault="00F169AF" w:rsidP="008331BC">
            <w:pPr>
              <w:widowControl w:val="0"/>
              <w:jc w:val="right"/>
              <w:rPr>
                <w:color w:val="000000"/>
              </w:rPr>
            </w:pPr>
            <w:r>
              <w:rPr>
                <w:color w:val="000000"/>
              </w:rPr>
              <w:t>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3.</w:t>
            </w:r>
          </w:p>
        </w:tc>
        <w:tc>
          <w:tcPr>
            <w:tcW w:w="6759" w:type="dxa"/>
            <w:shd w:val="clear" w:color="auto" w:fill="auto"/>
          </w:tcPr>
          <w:p w:rsidR="00F169AF" w:rsidRPr="000D5E3A" w:rsidRDefault="00F169AF" w:rsidP="008331BC">
            <w:r w:rsidRPr="000D5E3A">
              <w:t xml:space="preserve">Обеспечение проведения технической </w:t>
            </w:r>
            <w:r>
              <w:t xml:space="preserve"> </w:t>
            </w:r>
            <w:r w:rsidRPr="000D5E3A">
              <w:t>инвентаризации недвижимого имущества</w:t>
            </w:r>
          </w:p>
          <w:p w:rsidR="00F169AF" w:rsidRDefault="00F169AF" w:rsidP="008331BC">
            <w:pPr>
              <w:jc w:val="both"/>
            </w:pP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4.</w:t>
            </w:r>
          </w:p>
        </w:tc>
        <w:tc>
          <w:tcPr>
            <w:tcW w:w="6759" w:type="dxa"/>
            <w:shd w:val="clear" w:color="auto" w:fill="auto"/>
          </w:tcPr>
          <w:p w:rsidR="00F169AF" w:rsidRDefault="00F169AF" w:rsidP="008331BC">
            <w:pPr>
              <w:jc w:val="both"/>
            </w:pPr>
            <w:r w:rsidRPr="005A5044">
              <w:rPr>
                <w:color w:val="000000"/>
              </w:rPr>
              <w:t>Сокращение</w:t>
            </w:r>
            <w:r>
              <w:rPr>
                <w:color w:val="000000"/>
              </w:rPr>
              <w:t xml:space="preserve"> доли</w:t>
            </w:r>
            <w:r w:rsidRPr="005A5044">
              <w:rPr>
                <w:color w:val="000000"/>
              </w:rPr>
              <w:t xml:space="preserve"> задолженности по уплате платежей за </w:t>
            </w:r>
            <w:proofErr w:type="gramStart"/>
            <w:r w:rsidRPr="005A5044">
              <w:rPr>
                <w:color w:val="000000"/>
              </w:rPr>
              <w:t>социальный</w:t>
            </w:r>
            <w:proofErr w:type="gramEnd"/>
            <w:r w:rsidRPr="005A5044">
              <w:rPr>
                <w:color w:val="000000"/>
              </w:rPr>
              <w:t xml:space="preserve"> </w:t>
            </w:r>
            <w:proofErr w:type="spellStart"/>
            <w:r w:rsidRPr="005A5044">
              <w:rPr>
                <w:color w:val="000000"/>
              </w:rPr>
              <w:t>найм</w:t>
            </w:r>
            <w:proofErr w:type="spellEnd"/>
            <w:r w:rsidRPr="005A5044">
              <w:rPr>
                <w:color w:val="000000"/>
              </w:rPr>
              <w:t xml:space="preserve"> жилого помещения (от общей суммы задолженности)</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50</w:t>
            </w:r>
          </w:p>
        </w:tc>
        <w:tc>
          <w:tcPr>
            <w:tcW w:w="2126" w:type="dxa"/>
            <w:shd w:val="clear" w:color="auto" w:fill="auto"/>
          </w:tcPr>
          <w:p w:rsidR="00F169AF" w:rsidRDefault="00F169AF" w:rsidP="008331BC">
            <w:pPr>
              <w:widowControl w:val="0"/>
              <w:jc w:val="right"/>
              <w:rPr>
                <w:color w:val="000000"/>
              </w:rPr>
            </w:pPr>
            <w:r>
              <w:rPr>
                <w:color w:val="000000"/>
              </w:rPr>
              <w:t>50</w:t>
            </w:r>
          </w:p>
        </w:tc>
        <w:tc>
          <w:tcPr>
            <w:tcW w:w="2410" w:type="dxa"/>
            <w:shd w:val="clear" w:color="auto" w:fill="auto"/>
          </w:tcPr>
          <w:p w:rsidR="00F169AF" w:rsidRDefault="00F169AF" w:rsidP="008331BC">
            <w:pPr>
              <w:widowControl w:val="0"/>
              <w:jc w:val="right"/>
              <w:rPr>
                <w:color w:val="000000"/>
              </w:rPr>
            </w:pPr>
            <w:r>
              <w:rPr>
                <w:color w:val="000000"/>
              </w:rPr>
              <w:t>50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5.</w:t>
            </w:r>
          </w:p>
        </w:tc>
        <w:tc>
          <w:tcPr>
            <w:tcW w:w="6759" w:type="dxa"/>
            <w:shd w:val="clear" w:color="auto" w:fill="auto"/>
          </w:tcPr>
          <w:p w:rsidR="00F169AF" w:rsidRDefault="00F169AF" w:rsidP="008331BC">
            <w:pPr>
              <w:jc w:val="both"/>
            </w:pPr>
            <w:r w:rsidRPr="005A5044">
              <w:rPr>
                <w:color w:val="000000"/>
              </w:rPr>
              <w:t>Сокращение</w:t>
            </w:r>
            <w:r>
              <w:rPr>
                <w:color w:val="000000"/>
              </w:rPr>
              <w:t xml:space="preserve"> доли </w:t>
            </w:r>
            <w:r w:rsidRPr="005A5044">
              <w:rPr>
                <w:color w:val="000000"/>
              </w:rPr>
              <w:t xml:space="preserve"> задолженность по арендной плате от использования муниципального имущества (от общей суммы задолженности</w:t>
            </w:r>
            <w:r>
              <w:rPr>
                <w:color w:val="000000"/>
              </w:rPr>
              <w:t>)</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50</w:t>
            </w:r>
          </w:p>
        </w:tc>
        <w:tc>
          <w:tcPr>
            <w:tcW w:w="2126" w:type="dxa"/>
            <w:shd w:val="clear" w:color="auto" w:fill="auto"/>
          </w:tcPr>
          <w:p w:rsidR="00F169AF" w:rsidRDefault="00F169AF" w:rsidP="008331BC">
            <w:pPr>
              <w:widowControl w:val="0"/>
              <w:jc w:val="right"/>
              <w:rPr>
                <w:color w:val="000000"/>
              </w:rPr>
            </w:pPr>
            <w:r>
              <w:rPr>
                <w:color w:val="000000"/>
              </w:rPr>
              <w:t>50</w:t>
            </w:r>
          </w:p>
        </w:tc>
        <w:tc>
          <w:tcPr>
            <w:tcW w:w="2410" w:type="dxa"/>
            <w:shd w:val="clear" w:color="auto" w:fill="auto"/>
          </w:tcPr>
          <w:p w:rsidR="00F169AF" w:rsidRDefault="00F169AF" w:rsidP="008331BC">
            <w:pPr>
              <w:widowControl w:val="0"/>
              <w:jc w:val="right"/>
              <w:rPr>
                <w:color w:val="000000"/>
              </w:rPr>
            </w:pPr>
            <w:r>
              <w:rPr>
                <w:color w:val="000000"/>
              </w:rPr>
              <w:t>50</w:t>
            </w:r>
          </w:p>
        </w:tc>
      </w:tr>
    </w:tbl>
    <w:p w:rsidR="00F169AF" w:rsidRDefault="00F169AF" w:rsidP="00F169AF">
      <w:pPr>
        <w:jc w:val="both"/>
      </w:pPr>
    </w:p>
    <w:p w:rsidR="00F169AF" w:rsidRDefault="00F169AF" w:rsidP="00F169AF"/>
    <w:p w:rsidR="00F169AF" w:rsidRDefault="00F169AF" w:rsidP="00F169AF"/>
    <w:p w:rsidR="00F169AF" w:rsidRDefault="00F169AF" w:rsidP="00F169AF"/>
    <w:p w:rsidR="00F169AF" w:rsidRDefault="00F169AF" w:rsidP="00F169AF"/>
    <w:p w:rsidR="00F169AF" w:rsidRDefault="00F169AF" w:rsidP="00F169AF"/>
    <w:p w:rsidR="00F169AF" w:rsidRPr="000332C6" w:rsidRDefault="00F169AF" w:rsidP="00F169AF"/>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B3391B" w:rsidRDefault="00B3391B" w:rsidP="00F169AF">
      <w:pPr>
        <w:jc w:val="center"/>
        <w:rPr>
          <w:b/>
        </w:rPr>
      </w:pPr>
    </w:p>
    <w:p w:rsidR="00F169AF" w:rsidRPr="00537083" w:rsidRDefault="00F169AF" w:rsidP="00F169AF">
      <w:pPr>
        <w:jc w:val="center"/>
        <w:rPr>
          <w:b/>
        </w:rPr>
      </w:pPr>
      <w:r w:rsidRPr="00537083">
        <w:rPr>
          <w:b/>
        </w:rPr>
        <w:lastRenderedPageBreak/>
        <w:t>План реализации</w:t>
      </w:r>
    </w:p>
    <w:p w:rsidR="00F169AF" w:rsidRPr="002451B9" w:rsidRDefault="00F169AF" w:rsidP="00F169AF">
      <w:pPr>
        <w:jc w:val="center"/>
        <w:rPr>
          <w:b/>
        </w:rPr>
      </w:pPr>
      <w:r w:rsidRPr="00537083">
        <w:rPr>
          <w:b/>
        </w:rPr>
        <w:t>Подпрограммы №</w:t>
      </w:r>
      <w:r>
        <w:rPr>
          <w:b/>
        </w:rPr>
        <w:t>3</w:t>
      </w:r>
      <w:r w:rsidRPr="00537083">
        <w:rPr>
          <w:b/>
        </w:rPr>
        <w:t xml:space="preserve"> </w:t>
      </w:r>
      <w:r w:rsidRPr="00223545">
        <w:rPr>
          <w:b/>
          <w:color w:val="000000"/>
        </w:rPr>
        <w:t>«</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169AF" w:rsidRPr="00537083" w:rsidRDefault="00F169AF" w:rsidP="00F169AF">
      <w:pPr>
        <w:jc w:val="center"/>
        <w:rPr>
          <w:b/>
        </w:rPr>
      </w:pPr>
    </w:p>
    <w:p w:rsidR="00F169AF" w:rsidRPr="003C2D9E" w:rsidRDefault="00F169AF" w:rsidP="00F169AF">
      <w:pPr>
        <w:jc w:val="right"/>
      </w:pPr>
      <w:r w:rsidRPr="003C2D9E">
        <w:t>Таблица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169AF" w:rsidRPr="00512178" w:rsidTr="008331BC">
        <w:trPr>
          <w:trHeight w:val="150"/>
        </w:trPr>
        <w:tc>
          <w:tcPr>
            <w:tcW w:w="648" w:type="dxa"/>
            <w:vMerge w:val="restart"/>
            <w:shd w:val="clear" w:color="auto" w:fill="auto"/>
          </w:tcPr>
          <w:p w:rsidR="00F169AF" w:rsidRPr="00512178" w:rsidRDefault="00F169AF" w:rsidP="008331BC">
            <w:pPr>
              <w:jc w:val="both"/>
              <w:rPr>
                <w:b/>
              </w:rPr>
            </w:pPr>
            <w:r w:rsidRPr="00512178">
              <w:rPr>
                <w:b/>
              </w:rPr>
              <w:t>№ п/п</w:t>
            </w:r>
          </w:p>
        </w:tc>
        <w:tc>
          <w:tcPr>
            <w:tcW w:w="3960" w:type="dxa"/>
            <w:vMerge w:val="restart"/>
            <w:shd w:val="clear" w:color="auto" w:fill="auto"/>
          </w:tcPr>
          <w:p w:rsidR="00F169AF" w:rsidRPr="00512178" w:rsidRDefault="00F169AF" w:rsidP="008331BC">
            <w:pPr>
              <w:jc w:val="center"/>
              <w:rPr>
                <w:b/>
              </w:rPr>
            </w:pPr>
            <w:r w:rsidRPr="00512178">
              <w:rPr>
                <w:b/>
              </w:rPr>
              <w:t>Наименование основного мероприятия</w:t>
            </w:r>
          </w:p>
        </w:tc>
        <w:tc>
          <w:tcPr>
            <w:tcW w:w="1620" w:type="dxa"/>
            <w:vMerge w:val="restart"/>
            <w:shd w:val="clear" w:color="auto" w:fill="auto"/>
          </w:tcPr>
          <w:p w:rsidR="00F169AF" w:rsidRPr="00512178" w:rsidRDefault="00F169AF" w:rsidP="008331BC">
            <w:pPr>
              <w:jc w:val="center"/>
              <w:rPr>
                <w:b/>
              </w:rPr>
            </w:pPr>
            <w:r w:rsidRPr="00512178">
              <w:rPr>
                <w:b/>
              </w:rPr>
              <w:t>Уровень бюджета</w:t>
            </w:r>
          </w:p>
        </w:tc>
        <w:tc>
          <w:tcPr>
            <w:tcW w:w="9125" w:type="dxa"/>
            <w:gridSpan w:val="4"/>
            <w:shd w:val="clear" w:color="auto" w:fill="auto"/>
          </w:tcPr>
          <w:p w:rsidR="00F169AF" w:rsidRPr="00512178" w:rsidRDefault="00F169AF" w:rsidP="008331BC">
            <w:pPr>
              <w:jc w:val="center"/>
              <w:rPr>
                <w:b/>
              </w:rPr>
            </w:pPr>
            <w:r w:rsidRPr="00512178">
              <w:rPr>
                <w:b/>
              </w:rPr>
              <w:t>Оценка расходов (тыс. руб., в ценах соответствующих лет)</w:t>
            </w:r>
          </w:p>
        </w:tc>
      </w:tr>
      <w:tr w:rsidR="00F169AF" w:rsidRPr="00512178" w:rsidTr="008331BC">
        <w:trPr>
          <w:trHeight w:val="345"/>
        </w:trPr>
        <w:tc>
          <w:tcPr>
            <w:tcW w:w="648" w:type="dxa"/>
            <w:vMerge/>
            <w:shd w:val="clear" w:color="auto" w:fill="auto"/>
          </w:tcPr>
          <w:p w:rsidR="00F169AF" w:rsidRPr="00512178" w:rsidRDefault="00F169AF" w:rsidP="008331BC">
            <w:pPr>
              <w:jc w:val="both"/>
              <w:rPr>
                <w:b/>
              </w:rPr>
            </w:pPr>
          </w:p>
        </w:tc>
        <w:tc>
          <w:tcPr>
            <w:tcW w:w="3960" w:type="dxa"/>
            <w:vMerge/>
            <w:shd w:val="clear" w:color="auto" w:fill="auto"/>
          </w:tcPr>
          <w:p w:rsidR="00F169AF" w:rsidRPr="00512178" w:rsidRDefault="00F169AF" w:rsidP="008331BC">
            <w:pPr>
              <w:jc w:val="center"/>
              <w:rPr>
                <w:b/>
              </w:rPr>
            </w:pPr>
          </w:p>
        </w:tc>
        <w:tc>
          <w:tcPr>
            <w:tcW w:w="1620" w:type="dxa"/>
            <w:vMerge/>
            <w:shd w:val="clear" w:color="auto" w:fill="auto"/>
          </w:tcPr>
          <w:p w:rsidR="00F169AF" w:rsidRPr="00512178" w:rsidRDefault="00F169AF" w:rsidP="008331BC">
            <w:pPr>
              <w:jc w:val="center"/>
              <w:rPr>
                <w:b/>
              </w:rPr>
            </w:pPr>
          </w:p>
        </w:tc>
        <w:tc>
          <w:tcPr>
            <w:tcW w:w="1800" w:type="dxa"/>
            <w:shd w:val="clear" w:color="auto" w:fill="auto"/>
          </w:tcPr>
          <w:p w:rsidR="00F169AF" w:rsidRPr="00512178" w:rsidRDefault="00F169AF" w:rsidP="008331BC">
            <w:pPr>
              <w:jc w:val="center"/>
              <w:rPr>
                <w:b/>
              </w:rPr>
            </w:pPr>
            <w:r w:rsidRPr="00512178">
              <w:rPr>
                <w:b/>
              </w:rPr>
              <w:t>Всего</w:t>
            </w:r>
          </w:p>
        </w:tc>
        <w:tc>
          <w:tcPr>
            <w:tcW w:w="2520" w:type="dxa"/>
            <w:shd w:val="clear" w:color="auto" w:fill="auto"/>
          </w:tcPr>
          <w:p w:rsidR="00F169AF" w:rsidRPr="00512178" w:rsidRDefault="00F169AF" w:rsidP="008331BC">
            <w:pPr>
              <w:jc w:val="center"/>
              <w:rPr>
                <w:b/>
              </w:rPr>
            </w:pPr>
            <w:r>
              <w:rPr>
                <w:b/>
              </w:rPr>
              <w:t>2021 год</w:t>
            </w:r>
          </w:p>
        </w:tc>
        <w:tc>
          <w:tcPr>
            <w:tcW w:w="2611" w:type="dxa"/>
            <w:shd w:val="clear" w:color="auto" w:fill="auto"/>
          </w:tcPr>
          <w:p w:rsidR="00F169AF" w:rsidRPr="00512178" w:rsidRDefault="00F169AF" w:rsidP="008331BC">
            <w:pPr>
              <w:jc w:val="center"/>
              <w:rPr>
                <w:b/>
              </w:rPr>
            </w:pPr>
            <w:r>
              <w:rPr>
                <w:b/>
              </w:rPr>
              <w:t>2022 год</w:t>
            </w:r>
          </w:p>
        </w:tc>
        <w:tc>
          <w:tcPr>
            <w:tcW w:w="2194" w:type="dxa"/>
            <w:shd w:val="clear" w:color="auto" w:fill="auto"/>
          </w:tcPr>
          <w:p w:rsidR="00F169AF" w:rsidRPr="00512178" w:rsidRDefault="00F169AF" w:rsidP="008331BC">
            <w:pPr>
              <w:jc w:val="center"/>
              <w:rPr>
                <w:b/>
              </w:rPr>
            </w:pPr>
            <w:r>
              <w:rPr>
                <w:b/>
              </w:rPr>
              <w:t>2023 год</w:t>
            </w:r>
          </w:p>
        </w:tc>
      </w:tr>
      <w:tr w:rsidR="00F169AF" w:rsidRPr="00512178" w:rsidTr="008331BC">
        <w:tc>
          <w:tcPr>
            <w:tcW w:w="648" w:type="dxa"/>
            <w:shd w:val="clear" w:color="auto" w:fill="auto"/>
          </w:tcPr>
          <w:p w:rsidR="00F169AF" w:rsidRPr="00512178" w:rsidRDefault="00F169AF" w:rsidP="008331BC">
            <w:pPr>
              <w:jc w:val="center"/>
              <w:rPr>
                <w:b/>
              </w:rPr>
            </w:pPr>
            <w:r w:rsidRPr="00512178">
              <w:rPr>
                <w:b/>
              </w:rPr>
              <w:t>1</w:t>
            </w:r>
          </w:p>
        </w:tc>
        <w:tc>
          <w:tcPr>
            <w:tcW w:w="3960" w:type="dxa"/>
            <w:shd w:val="clear" w:color="auto" w:fill="auto"/>
          </w:tcPr>
          <w:p w:rsidR="00F169AF" w:rsidRPr="00512178" w:rsidRDefault="00F169AF" w:rsidP="008331BC">
            <w:pPr>
              <w:jc w:val="center"/>
              <w:rPr>
                <w:b/>
              </w:rPr>
            </w:pPr>
            <w:r w:rsidRPr="00512178">
              <w:rPr>
                <w:b/>
              </w:rPr>
              <w:t>2</w:t>
            </w:r>
          </w:p>
        </w:tc>
        <w:tc>
          <w:tcPr>
            <w:tcW w:w="1620" w:type="dxa"/>
            <w:shd w:val="clear" w:color="auto" w:fill="auto"/>
          </w:tcPr>
          <w:p w:rsidR="00F169AF" w:rsidRPr="00512178" w:rsidRDefault="00F169AF" w:rsidP="008331BC">
            <w:pPr>
              <w:jc w:val="center"/>
              <w:rPr>
                <w:b/>
              </w:rPr>
            </w:pPr>
            <w:r w:rsidRPr="00512178">
              <w:rPr>
                <w:b/>
              </w:rPr>
              <w:t>3</w:t>
            </w:r>
          </w:p>
        </w:tc>
        <w:tc>
          <w:tcPr>
            <w:tcW w:w="1800" w:type="dxa"/>
            <w:shd w:val="clear" w:color="auto" w:fill="auto"/>
          </w:tcPr>
          <w:p w:rsidR="00F169AF" w:rsidRPr="00512178" w:rsidRDefault="00F169AF" w:rsidP="008331BC">
            <w:pPr>
              <w:jc w:val="center"/>
              <w:rPr>
                <w:b/>
              </w:rPr>
            </w:pPr>
            <w:r w:rsidRPr="00512178">
              <w:rPr>
                <w:b/>
              </w:rPr>
              <w:t>4</w:t>
            </w:r>
          </w:p>
        </w:tc>
        <w:tc>
          <w:tcPr>
            <w:tcW w:w="2520" w:type="dxa"/>
            <w:shd w:val="clear" w:color="auto" w:fill="auto"/>
          </w:tcPr>
          <w:p w:rsidR="00F169AF" w:rsidRPr="00512178" w:rsidRDefault="00F169AF" w:rsidP="008331BC">
            <w:pPr>
              <w:jc w:val="center"/>
              <w:rPr>
                <w:b/>
              </w:rPr>
            </w:pPr>
            <w:r w:rsidRPr="00512178">
              <w:rPr>
                <w:b/>
              </w:rPr>
              <w:t>5</w:t>
            </w:r>
          </w:p>
        </w:tc>
        <w:tc>
          <w:tcPr>
            <w:tcW w:w="2611" w:type="dxa"/>
            <w:shd w:val="clear" w:color="auto" w:fill="auto"/>
          </w:tcPr>
          <w:p w:rsidR="00F169AF" w:rsidRPr="00512178" w:rsidRDefault="00F169AF" w:rsidP="008331BC">
            <w:pPr>
              <w:jc w:val="center"/>
              <w:rPr>
                <w:b/>
              </w:rPr>
            </w:pPr>
            <w:r w:rsidRPr="00512178">
              <w:rPr>
                <w:b/>
              </w:rPr>
              <w:t>6</w:t>
            </w:r>
          </w:p>
        </w:tc>
        <w:tc>
          <w:tcPr>
            <w:tcW w:w="2194" w:type="dxa"/>
            <w:shd w:val="clear" w:color="auto" w:fill="auto"/>
          </w:tcPr>
          <w:p w:rsidR="00F169AF" w:rsidRPr="00512178" w:rsidRDefault="00F169AF" w:rsidP="008331BC">
            <w:pPr>
              <w:jc w:val="center"/>
              <w:rPr>
                <w:b/>
              </w:rPr>
            </w:pPr>
            <w:r w:rsidRPr="00512178">
              <w:rPr>
                <w:b/>
              </w:rPr>
              <w:t>7</w:t>
            </w:r>
          </w:p>
        </w:tc>
      </w:tr>
      <w:tr w:rsidR="00F169AF" w:rsidRPr="00512178" w:rsidTr="008331BC">
        <w:trPr>
          <w:trHeight w:val="243"/>
        </w:trPr>
        <w:tc>
          <w:tcPr>
            <w:tcW w:w="648" w:type="dxa"/>
            <w:vMerge w:val="restart"/>
            <w:shd w:val="clear" w:color="auto" w:fill="D9D9D9"/>
          </w:tcPr>
          <w:p w:rsidR="00F169AF" w:rsidRPr="00512178" w:rsidRDefault="00F169AF" w:rsidP="008331BC">
            <w:pPr>
              <w:jc w:val="both"/>
              <w:rPr>
                <w:b/>
              </w:rPr>
            </w:pPr>
            <w:bookmarkStart w:id="7" w:name="_Hlk496864869"/>
          </w:p>
        </w:tc>
        <w:tc>
          <w:tcPr>
            <w:tcW w:w="3960" w:type="dxa"/>
            <w:vMerge w:val="restart"/>
            <w:shd w:val="clear" w:color="auto" w:fill="D9D9D9"/>
          </w:tcPr>
          <w:p w:rsidR="00F169AF" w:rsidRPr="00512178" w:rsidRDefault="00F169AF" w:rsidP="008331BC">
            <w:pPr>
              <w:rPr>
                <w:b/>
              </w:rPr>
            </w:pPr>
            <w:r w:rsidRPr="00512178">
              <w:rPr>
                <w:b/>
                <w:bCs/>
              </w:rPr>
              <w:t xml:space="preserve">Подпрограмма №  3 </w:t>
            </w:r>
            <w:r w:rsidRPr="00512178">
              <w:rPr>
                <w:b/>
                <w:color w:val="000000"/>
              </w:rPr>
              <w:t>«</w:t>
            </w:r>
            <w:r w:rsidRPr="00512178">
              <w:rPr>
                <w:b/>
              </w:rPr>
              <w:t xml:space="preserve">Управление имуществом и земельными ресурсами </w:t>
            </w:r>
            <w:r>
              <w:rPr>
                <w:b/>
              </w:rPr>
              <w:t>Бегуницкого</w:t>
            </w:r>
            <w:r w:rsidRPr="00512178">
              <w:rPr>
                <w:b/>
              </w:rPr>
              <w:t xml:space="preserve"> сельского поселения» </w:t>
            </w:r>
          </w:p>
          <w:p w:rsidR="00F169AF" w:rsidRPr="00512178" w:rsidRDefault="00F169AF" w:rsidP="008331BC">
            <w:pPr>
              <w:rPr>
                <w:b/>
              </w:rPr>
            </w:pPr>
          </w:p>
          <w:p w:rsidR="00F169AF" w:rsidRPr="00512178" w:rsidRDefault="00F169AF" w:rsidP="008331BC">
            <w:pPr>
              <w:rPr>
                <w:b/>
              </w:rPr>
            </w:pPr>
          </w:p>
        </w:tc>
        <w:tc>
          <w:tcPr>
            <w:tcW w:w="1620" w:type="dxa"/>
            <w:shd w:val="clear" w:color="auto" w:fill="D9D9D9"/>
          </w:tcPr>
          <w:p w:rsidR="00F169AF" w:rsidRPr="00512178" w:rsidRDefault="00F169AF" w:rsidP="008331BC">
            <w:pPr>
              <w:jc w:val="both"/>
              <w:rPr>
                <w:b/>
              </w:rPr>
            </w:pPr>
            <w:r w:rsidRPr="00512178">
              <w:rPr>
                <w:b/>
              </w:rPr>
              <w:t>Областной бюджет</w:t>
            </w:r>
          </w:p>
        </w:tc>
        <w:tc>
          <w:tcPr>
            <w:tcW w:w="1800" w:type="dxa"/>
            <w:shd w:val="clear" w:color="auto" w:fill="D9D9D9"/>
          </w:tcPr>
          <w:p w:rsidR="00F169AF" w:rsidRPr="003C2D9E" w:rsidRDefault="00F169AF" w:rsidP="008331BC">
            <w:pPr>
              <w:jc w:val="right"/>
              <w:rPr>
                <w:b/>
              </w:rPr>
            </w:pPr>
            <w:r w:rsidRPr="003C2D9E">
              <w:rPr>
                <w:b/>
              </w:rPr>
              <w:t>0,00</w:t>
            </w:r>
          </w:p>
        </w:tc>
        <w:tc>
          <w:tcPr>
            <w:tcW w:w="2520" w:type="dxa"/>
            <w:shd w:val="clear" w:color="auto" w:fill="D9D9D9"/>
          </w:tcPr>
          <w:p w:rsidR="00F169AF" w:rsidRPr="003C2D9E" w:rsidRDefault="00F169AF" w:rsidP="008331BC">
            <w:pPr>
              <w:jc w:val="right"/>
              <w:rPr>
                <w:b/>
              </w:rPr>
            </w:pPr>
            <w:r w:rsidRPr="003C2D9E">
              <w:rPr>
                <w:b/>
              </w:rPr>
              <w:t>0,00</w:t>
            </w:r>
          </w:p>
        </w:tc>
        <w:tc>
          <w:tcPr>
            <w:tcW w:w="2611" w:type="dxa"/>
            <w:shd w:val="clear" w:color="auto" w:fill="D9D9D9"/>
          </w:tcPr>
          <w:p w:rsidR="00F169AF" w:rsidRPr="003C2D9E" w:rsidRDefault="00F169AF" w:rsidP="008331BC">
            <w:pPr>
              <w:jc w:val="right"/>
              <w:rPr>
                <w:b/>
              </w:rPr>
            </w:pPr>
            <w:r w:rsidRPr="003C2D9E">
              <w:rPr>
                <w:b/>
              </w:rPr>
              <w:t>0,00</w:t>
            </w:r>
          </w:p>
        </w:tc>
        <w:tc>
          <w:tcPr>
            <w:tcW w:w="2194" w:type="dxa"/>
            <w:shd w:val="clear" w:color="auto" w:fill="D9D9D9"/>
          </w:tcPr>
          <w:p w:rsidR="00F169AF" w:rsidRPr="003C2D9E" w:rsidRDefault="00F169AF" w:rsidP="008331BC">
            <w:pPr>
              <w:jc w:val="right"/>
              <w:rPr>
                <w:b/>
              </w:rPr>
            </w:pPr>
            <w:r w:rsidRPr="003C2D9E">
              <w:rPr>
                <w:b/>
              </w:rPr>
              <w:t>0,00</w:t>
            </w:r>
          </w:p>
        </w:tc>
      </w:tr>
      <w:tr w:rsidR="00F169AF" w:rsidRPr="00512178" w:rsidTr="008331BC">
        <w:trPr>
          <w:trHeight w:val="170"/>
        </w:trPr>
        <w:tc>
          <w:tcPr>
            <w:tcW w:w="648" w:type="dxa"/>
            <w:vMerge/>
            <w:shd w:val="clear" w:color="auto" w:fill="D9D9D9"/>
          </w:tcPr>
          <w:p w:rsidR="00F169AF" w:rsidRPr="00512178" w:rsidRDefault="00F169AF" w:rsidP="008331BC">
            <w:pPr>
              <w:jc w:val="both"/>
              <w:rPr>
                <w:b/>
                <w:color w:val="FF0000"/>
              </w:rPr>
            </w:pPr>
          </w:p>
        </w:tc>
        <w:tc>
          <w:tcPr>
            <w:tcW w:w="3960" w:type="dxa"/>
            <w:vMerge/>
            <w:shd w:val="clear" w:color="auto" w:fill="D9D9D9"/>
          </w:tcPr>
          <w:p w:rsidR="00F169AF" w:rsidRPr="00512178" w:rsidRDefault="00F169AF" w:rsidP="008331BC">
            <w:pPr>
              <w:rPr>
                <w:b/>
                <w:color w:val="FF0000"/>
              </w:rPr>
            </w:pPr>
          </w:p>
        </w:tc>
        <w:tc>
          <w:tcPr>
            <w:tcW w:w="1620" w:type="dxa"/>
            <w:shd w:val="clear" w:color="auto" w:fill="D9D9D9"/>
          </w:tcPr>
          <w:p w:rsidR="00F169AF" w:rsidRPr="00512178" w:rsidRDefault="00F169AF" w:rsidP="008331BC">
            <w:pPr>
              <w:jc w:val="both"/>
              <w:rPr>
                <w:b/>
              </w:rPr>
            </w:pPr>
            <w:r w:rsidRPr="00512178">
              <w:rPr>
                <w:b/>
              </w:rPr>
              <w:t>Районный бюджет</w:t>
            </w:r>
          </w:p>
        </w:tc>
        <w:tc>
          <w:tcPr>
            <w:tcW w:w="1800" w:type="dxa"/>
            <w:shd w:val="clear" w:color="auto" w:fill="D9D9D9"/>
          </w:tcPr>
          <w:p w:rsidR="00F169AF" w:rsidRPr="003C2D9E" w:rsidRDefault="00F169AF" w:rsidP="008331BC">
            <w:pPr>
              <w:jc w:val="right"/>
              <w:rPr>
                <w:b/>
              </w:rPr>
            </w:pPr>
            <w:r>
              <w:rPr>
                <w:b/>
              </w:rPr>
              <w:t>1 350</w:t>
            </w:r>
            <w:r w:rsidRPr="003C2D9E">
              <w:rPr>
                <w:b/>
              </w:rPr>
              <w:t>,00</w:t>
            </w:r>
          </w:p>
        </w:tc>
        <w:tc>
          <w:tcPr>
            <w:tcW w:w="2520" w:type="dxa"/>
            <w:shd w:val="clear" w:color="auto" w:fill="D9D9D9"/>
          </w:tcPr>
          <w:p w:rsidR="00F169AF" w:rsidRPr="003C2D9E" w:rsidRDefault="00F169AF" w:rsidP="008331BC">
            <w:pPr>
              <w:jc w:val="right"/>
              <w:rPr>
                <w:b/>
              </w:rPr>
            </w:pPr>
            <w:r>
              <w:rPr>
                <w:b/>
              </w:rPr>
              <w:t>1 350,</w:t>
            </w:r>
            <w:r w:rsidRPr="003C2D9E">
              <w:rPr>
                <w:b/>
              </w:rPr>
              <w:t>00</w:t>
            </w:r>
          </w:p>
        </w:tc>
        <w:tc>
          <w:tcPr>
            <w:tcW w:w="2611" w:type="dxa"/>
            <w:shd w:val="clear" w:color="auto" w:fill="D9D9D9"/>
          </w:tcPr>
          <w:p w:rsidR="00F169AF" w:rsidRPr="003C2D9E" w:rsidRDefault="00F169AF" w:rsidP="008331BC">
            <w:pPr>
              <w:jc w:val="right"/>
              <w:rPr>
                <w:b/>
              </w:rPr>
            </w:pPr>
            <w:r w:rsidRPr="003C2D9E">
              <w:rPr>
                <w:b/>
              </w:rPr>
              <w:t>0,00</w:t>
            </w:r>
          </w:p>
        </w:tc>
        <w:tc>
          <w:tcPr>
            <w:tcW w:w="2194" w:type="dxa"/>
            <w:shd w:val="clear" w:color="auto" w:fill="D9D9D9"/>
          </w:tcPr>
          <w:p w:rsidR="00F169AF" w:rsidRPr="003C2D9E" w:rsidRDefault="00F169AF" w:rsidP="008331BC">
            <w:pPr>
              <w:jc w:val="right"/>
              <w:rPr>
                <w:b/>
              </w:rPr>
            </w:pPr>
            <w:r w:rsidRPr="003C2D9E">
              <w:rPr>
                <w:b/>
              </w:rPr>
              <w:t>0,00</w:t>
            </w:r>
          </w:p>
        </w:tc>
      </w:tr>
      <w:tr w:rsidR="00F169AF" w:rsidRPr="00512178" w:rsidTr="008331BC">
        <w:trPr>
          <w:trHeight w:val="358"/>
        </w:trPr>
        <w:tc>
          <w:tcPr>
            <w:tcW w:w="648" w:type="dxa"/>
            <w:vMerge/>
            <w:shd w:val="clear" w:color="auto" w:fill="D9D9D9"/>
          </w:tcPr>
          <w:p w:rsidR="00F169AF" w:rsidRPr="00512178" w:rsidRDefault="00F169AF" w:rsidP="008331BC">
            <w:pPr>
              <w:jc w:val="both"/>
              <w:rPr>
                <w:b/>
                <w:color w:val="FF0000"/>
              </w:rPr>
            </w:pPr>
          </w:p>
        </w:tc>
        <w:tc>
          <w:tcPr>
            <w:tcW w:w="3960" w:type="dxa"/>
            <w:vMerge/>
            <w:shd w:val="clear" w:color="auto" w:fill="D9D9D9"/>
          </w:tcPr>
          <w:p w:rsidR="00F169AF" w:rsidRPr="00512178" w:rsidRDefault="00F169AF" w:rsidP="008331BC">
            <w:pPr>
              <w:rPr>
                <w:b/>
                <w:color w:val="FF0000"/>
              </w:rPr>
            </w:pPr>
          </w:p>
        </w:tc>
        <w:tc>
          <w:tcPr>
            <w:tcW w:w="1620" w:type="dxa"/>
            <w:shd w:val="clear" w:color="auto" w:fill="D9D9D9"/>
          </w:tcPr>
          <w:p w:rsidR="00F169AF" w:rsidRPr="00512178" w:rsidRDefault="00F169AF" w:rsidP="008331BC">
            <w:pPr>
              <w:jc w:val="both"/>
              <w:rPr>
                <w:b/>
              </w:rPr>
            </w:pPr>
            <w:r w:rsidRPr="00512178">
              <w:rPr>
                <w:b/>
              </w:rPr>
              <w:t>Местный бюджет</w:t>
            </w:r>
          </w:p>
        </w:tc>
        <w:tc>
          <w:tcPr>
            <w:tcW w:w="1800" w:type="dxa"/>
            <w:shd w:val="clear" w:color="auto" w:fill="D9D9D9"/>
          </w:tcPr>
          <w:p w:rsidR="00F169AF" w:rsidRPr="003C2D9E" w:rsidRDefault="00F169AF" w:rsidP="008331BC">
            <w:pPr>
              <w:jc w:val="right"/>
              <w:rPr>
                <w:b/>
                <w:i/>
              </w:rPr>
            </w:pPr>
            <w:r>
              <w:rPr>
                <w:b/>
                <w:i/>
              </w:rPr>
              <w:t>3 650,00</w:t>
            </w:r>
          </w:p>
        </w:tc>
        <w:tc>
          <w:tcPr>
            <w:tcW w:w="2520" w:type="dxa"/>
            <w:shd w:val="clear" w:color="auto" w:fill="D9D9D9"/>
          </w:tcPr>
          <w:p w:rsidR="00F169AF" w:rsidRPr="003C2D9E" w:rsidRDefault="00F169AF" w:rsidP="008331BC">
            <w:pPr>
              <w:jc w:val="right"/>
              <w:rPr>
                <w:b/>
                <w:i/>
              </w:rPr>
            </w:pPr>
            <w:r>
              <w:rPr>
                <w:b/>
                <w:i/>
              </w:rPr>
              <w:t>700,00</w:t>
            </w:r>
          </w:p>
        </w:tc>
        <w:tc>
          <w:tcPr>
            <w:tcW w:w="2611" w:type="dxa"/>
            <w:shd w:val="clear" w:color="auto" w:fill="D9D9D9"/>
          </w:tcPr>
          <w:p w:rsidR="00F169AF" w:rsidRPr="003C2D9E" w:rsidRDefault="00F169AF" w:rsidP="008331BC">
            <w:pPr>
              <w:jc w:val="right"/>
              <w:rPr>
                <w:b/>
                <w:i/>
              </w:rPr>
            </w:pPr>
            <w:r>
              <w:rPr>
                <w:b/>
                <w:i/>
              </w:rPr>
              <w:t>2 250</w:t>
            </w:r>
            <w:r w:rsidRPr="003C2D9E">
              <w:rPr>
                <w:b/>
                <w:i/>
              </w:rPr>
              <w:t>,00</w:t>
            </w:r>
          </w:p>
        </w:tc>
        <w:tc>
          <w:tcPr>
            <w:tcW w:w="2194" w:type="dxa"/>
            <w:shd w:val="clear" w:color="auto" w:fill="D9D9D9"/>
          </w:tcPr>
          <w:p w:rsidR="00F169AF" w:rsidRPr="003C2D9E" w:rsidRDefault="00F169AF" w:rsidP="008331BC">
            <w:pPr>
              <w:jc w:val="right"/>
              <w:rPr>
                <w:b/>
                <w:i/>
              </w:rPr>
            </w:pPr>
            <w:r>
              <w:rPr>
                <w:b/>
                <w:i/>
              </w:rPr>
              <w:t xml:space="preserve"> 700,</w:t>
            </w:r>
            <w:r w:rsidRPr="003C2D9E">
              <w:rPr>
                <w:b/>
                <w:i/>
              </w:rPr>
              <w:t>00</w:t>
            </w:r>
          </w:p>
        </w:tc>
      </w:tr>
      <w:bookmarkEnd w:id="7"/>
      <w:tr w:rsidR="00F169AF" w:rsidRPr="00512178" w:rsidTr="008331BC">
        <w:trPr>
          <w:trHeight w:val="229"/>
        </w:trPr>
        <w:tc>
          <w:tcPr>
            <w:tcW w:w="4608" w:type="dxa"/>
            <w:gridSpan w:val="2"/>
            <w:shd w:val="clear" w:color="auto" w:fill="auto"/>
          </w:tcPr>
          <w:p w:rsidR="00F169AF" w:rsidRPr="00512178" w:rsidRDefault="00F169AF" w:rsidP="008331BC">
            <w:pPr>
              <w:rPr>
                <w:b/>
              </w:rPr>
            </w:pPr>
            <w:r w:rsidRPr="00512178">
              <w:rPr>
                <w:b/>
              </w:rPr>
              <w:t>Итого</w:t>
            </w:r>
          </w:p>
        </w:tc>
        <w:tc>
          <w:tcPr>
            <w:tcW w:w="1620" w:type="dxa"/>
            <w:shd w:val="clear" w:color="auto" w:fill="auto"/>
          </w:tcPr>
          <w:p w:rsidR="00F169AF" w:rsidRPr="00512178" w:rsidRDefault="00F169AF" w:rsidP="008331BC">
            <w:pPr>
              <w:jc w:val="both"/>
              <w:rPr>
                <w:b/>
              </w:rPr>
            </w:pPr>
          </w:p>
        </w:tc>
        <w:tc>
          <w:tcPr>
            <w:tcW w:w="1800" w:type="dxa"/>
            <w:shd w:val="clear" w:color="auto" w:fill="auto"/>
          </w:tcPr>
          <w:p w:rsidR="00F169AF" w:rsidRPr="003C2D9E" w:rsidRDefault="00F169AF" w:rsidP="008331BC">
            <w:pPr>
              <w:jc w:val="right"/>
              <w:rPr>
                <w:b/>
                <w:i/>
              </w:rPr>
            </w:pPr>
            <w:r>
              <w:rPr>
                <w:b/>
                <w:i/>
              </w:rPr>
              <w:t>5 000,00</w:t>
            </w:r>
          </w:p>
        </w:tc>
        <w:tc>
          <w:tcPr>
            <w:tcW w:w="2520" w:type="dxa"/>
            <w:shd w:val="clear" w:color="auto" w:fill="auto"/>
          </w:tcPr>
          <w:p w:rsidR="00F169AF" w:rsidRPr="003C2D9E" w:rsidRDefault="00F169AF" w:rsidP="008331BC">
            <w:pPr>
              <w:jc w:val="right"/>
              <w:rPr>
                <w:b/>
                <w:i/>
              </w:rPr>
            </w:pPr>
            <w:r>
              <w:rPr>
                <w:b/>
                <w:i/>
              </w:rPr>
              <w:t>2 050,00</w:t>
            </w:r>
          </w:p>
        </w:tc>
        <w:tc>
          <w:tcPr>
            <w:tcW w:w="2611" w:type="dxa"/>
            <w:shd w:val="clear" w:color="auto" w:fill="auto"/>
          </w:tcPr>
          <w:p w:rsidR="00F169AF" w:rsidRPr="003C2D9E" w:rsidRDefault="00F169AF" w:rsidP="008331BC">
            <w:pPr>
              <w:jc w:val="right"/>
              <w:rPr>
                <w:b/>
                <w:i/>
              </w:rPr>
            </w:pPr>
            <w:r>
              <w:rPr>
                <w:b/>
                <w:i/>
              </w:rPr>
              <w:t>2 250</w:t>
            </w:r>
            <w:r w:rsidRPr="003C2D9E">
              <w:rPr>
                <w:b/>
                <w:i/>
              </w:rPr>
              <w:t>,00</w:t>
            </w:r>
          </w:p>
        </w:tc>
        <w:tc>
          <w:tcPr>
            <w:tcW w:w="2194" w:type="dxa"/>
            <w:shd w:val="clear" w:color="auto" w:fill="auto"/>
          </w:tcPr>
          <w:p w:rsidR="00F169AF" w:rsidRPr="003C2D9E" w:rsidRDefault="00F169AF" w:rsidP="008331BC">
            <w:pPr>
              <w:jc w:val="right"/>
              <w:rPr>
                <w:b/>
                <w:i/>
              </w:rPr>
            </w:pPr>
            <w:r>
              <w:rPr>
                <w:b/>
                <w:i/>
              </w:rPr>
              <w:t>700,</w:t>
            </w:r>
            <w:r w:rsidRPr="003C2D9E">
              <w:rPr>
                <w:b/>
                <w:i/>
              </w:rPr>
              <w:t>00</w:t>
            </w:r>
          </w:p>
        </w:tc>
      </w:tr>
      <w:tr w:rsidR="00F169AF" w:rsidRPr="00512178" w:rsidTr="008331BC">
        <w:tc>
          <w:tcPr>
            <w:tcW w:w="648" w:type="dxa"/>
            <w:vMerge w:val="restart"/>
            <w:shd w:val="clear" w:color="auto" w:fill="auto"/>
          </w:tcPr>
          <w:p w:rsidR="00F169AF" w:rsidRPr="00512178" w:rsidRDefault="00F169AF" w:rsidP="008331BC">
            <w:pPr>
              <w:jc w:val="both"/>
              <w:rPr>
                <w:b/>
                <w:i/>
              </w:rPr>
            </w:pPr>
            <w:r w:rsidRPr="00512178">
              <w:rPr>
                <w:b/>
                <w:i/>
              </w:rPr>
              <w:t>1</w:t>
            </w:r>
          </w:p>
        </w:tc>
        <w:tc>
          <w:tcPr>
            <w:tcW w:w="3960" w:type="dxa"/>
            <w:vMerge w:val="restart"/>
            <w:shd w:val="clear" w:color="auto" w:fill="auto"/>
          </w:tcPr>
          <w:p w:rsidR="00F169AF" w:rsidRPr="00512178" w:rsidRDefault="00F169AF" w:rsidP="008331BC">
            <w:pPr>
              <w:rPr>
                <w:b/>
                <w:i/>
                <w:iCs/>
              </w:rPr>
            </w:pPr>
            <w:r w:rsidRPr="00512178">
              <w:rPr>
                <w:b/>
                <w:i/>
                <w:color w:val="000000"/>
              </w:rPr>
              <w:t xml:space="preserve">1. Основное мероприятие  </w:t>
            </w:r>
          </w:p>
          <w:p w:rsidR="00F169AF" w:rsidRPr="00512178" w:rsidRDefault="00F169AF" w:rsidP="008331BC">
            <w:pPr>
              <w:rPr>
                <w:b/>
                <w:i/>
              </w:rPr>
            </w:pPr>
            <w:r w:rsidRPr="00512178">
              <w:rPr>
                <w:b/>
                <w:i/>
                <w:iCs/>
              </w:rPr>
              <w:t>«Мероприятия по управлению муниципальным имуществом и земельными ресурсами»</w:t>
            </w:r>
            <w:r w:rsidRPr="00512178">
              <w:rPr>
                <w:b/>
                <w:i/>
                <w:color w:val="000000"/>
                <w:sz w:val="20"/>
                <w:szCs w:val="20"/>
              </w:rPr>
              <w:t xml:space="preserve">                                            </w:t>
            </w:r>
          </w:p>
        </w:tc>
        <w:tc>
          <w:tcPr>
            <w:tcW w:w="1620" w:type="dxa"/>
            <w:shd w:val="clear" w:color="auto" w:fill="auto"/>
          </w:tcPr>
          <w:p w:rsidR="00F169AF" w:rsidRPr="00512178" w:rsidRDefault="00F169AF" w:rsidP="008331BC">
            <w:pPr>
              <w:jc w:val="both"/>
              <w:rPr>
                <w:b/>
                <w:i/>
              </w:rPr>
            </w:pPr>
            <w:r w:rsidRPr="00512178">
              <w:rPr>
                <w:b/>
                <w:i/>
              </w:rPr>
              <w:t>Областной бюджет</w:t>
            </w:r>
          </w:p>
        </w:tc>
        <w:tc>
          <w:tcPr>
            <w:tcW w:w="1800" w:type="dxa"/>
            <w:shd w:val="clear" w:color="auto" w:fill="auto"/>
          </w:tcPr>
          <w:p w:rsidR="00F169AF" w:rsidRPr="003C2D9E" w:rsidRDefault="00F169AF" w:rsidP="008331BC">
            <w:pPr>
              <w:jc w:val="right"/>
              <w:rPr>
                <w:b/>
                <w:i/>
              </w:rPr>
            </w:pPr>
            <w:r w:rsidRPr="003C2D9E">
              <w:rPr>
                <w:b/>
                <w:i/>
              </w:rPr>
              <w:t>0,00</w:t>
            </w:r>
          </w:p>
        </w:tc>
        <w:tc>
          <w:tcPr>
            <w:tcW w:w="2520" w:type="dxa"/>
            <w:shd w:val="clear" w:color="auto" w:fill="auto"/>
          </w:tcPr>
          <w:p w:rsidR="00F169AF" w:rsidRPr="003C2D9E" w:rsidRDefault="00F169AF" w:rsidP="008331BC">
            <w:pPr>
              <w:jc w:val="right"/>
              <w:rPr>
                <w:b/>
                <w:i/>
              </w:rPr>
            </w:pPr>
            <w:r w:rsidRPr="003C2D9E">
              <w:rPr>
                <w:b/>
                <w:i/>
              </w:rPr>
              <w:t>0,00</w:t>
            </w:r>
          </w:p>
        </w:tc>
        <w:tc>
          <w:tcPr>
            <w:tcW w:w="2611" w:type="dxa"/>
            <w:shd w:val="clear" w:color="auto" w:fill="auto"/>
          </w:tcPr>
          <w:p w:rsidR="00F169AF" w:rsidRPr="003C2D9E" w:rsidRDefault="00F169AF" w:rsidP="008331BC">
            <w:pPr>
              <w:jc w:val="right"/>
              <w:rPr>
                <w:b/>
                <w:i/>
              </w:rPr>
            </w:pPr>
            <w:r w:rsidRPr="003C2D9E">
              <w:rPr>
                <w:b/>
                <w:i/>
              </w:rPr>
              <w:t>0,00</w:t>
            </w:r>
          </w:p>
        </w:tc>
        <w:tc>
          <w:tcPr>
            <w:tcW w:w="2194" w:type="dxa"/>
            <w:shd w:val="clear" w:color="auto" w:fill="auto"/>
          </w:tcPr>
          <w:p w:rsidR="00F169AF" w:rsidRPr="003C2D9E" w:rsidRDefault="00F169AF" w:rsidP="008331BC">
            <w:pPr>
              <w:jc w:val="right"/>
              <w:rPr>
                <w:b/>
                <w:i/>
              </w:rPr>
            </w:pPr>
            <w:r w:rsidRPr="003C2D9E">
              <w:rPr>
                <w:b/>
                <w:i/>
              </w:rPr>
              <w:t>0,00</w:t>
            </w:r>
          </w:p>
        </w:tc>
      </w:tr>
      <w:tr w:rsidR="00F169AF" w:rsidRPr="00512178" w:rsidTr="008331BC">
        <w:trPr>
          <w:trHeight w:val="551"/>
        </w:trPr>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Районный бюджет</w:t>
            </w:r>
          </w:p>
        </w:tc>
        <w:tc>
          <w:tcPr>
            <w:tcW w:w="1800" w:type="dxa"/>
            <w:shd w:val="clear" w:color="auto" w:fill="auto"/>
          </w:tcPr>
          <w:p w:rsidR="00F169AF" w:rsidRPr="003C2D9E" w:rsidRDefault="00F169AF" w:rsidP="008331BC">
            <w:pPr>
              <w:jc w:val="right"/>
              <w:rPr>
                <w:b/>
                <w:i/>
              </w:rPr>
            </w:pPr>
            <w:r>
              <w:rPr>
                <w:b/>
                <w:i/>
              </w:rPr>
              <w:t>1 350</w:t>
            </w:r>
            <w:r w:rsidRPr="003C2D9E">
              <w:rPr>
                <w:b/>
                <w:i/>
              </w:rPr>
              <w:t>,00</w:t>
            </w:r>
          </w:p>
        </w:tc>
        <w:tc>
          <w:tcPr>
            <w:tcW w:w="2520" w:type="dxa"/>
            <w:shd w:val="clear" w:color="auto" w:fill="auto"/>
          </w:tcPr>
          <w:p w:rsidR="00F169AF" w:rsidRPr="003C2D9E" w:rsidRDefault="00F169AF" w:rsidP="008331BC">
            <w:pPr>
              <w:jc w:val="right"/>
              <w:rPr>
                <w:b/>
                <w:i/>
              </w:rPr>
            </w:pPr>
            <w:r>
              <w:rPr>
                <w:b/>
                <w:i/>
              </w:rPr>
              <w:t>1 350</w:t>
            </w:r>
            <w:r w:rsidRPr="003C2D9E">
              <w:rPr>
                <w:b/>
                <w:i/>
              </w:rPr>
              <w:t>,00</w:t>
            </w:r>
          </w:p>
        </w:tc>
        <w:tc>
          <w:tcPr>
            <w:tcW w:w="2611" w:type="dxa"/>
            <w:shd w:val="clear" w:color="auto" w:fill="auto"/>
          </w:tcPr>
          <w:p w:rsidR="00F169AF" w:rsidRPr="003C2D9E" w:rsidRDefault="00F169AF" w:rsidP="008331BC">
            <w:pPr>
              <w:jc w:val="right"/>
              <w:rPr>
                <w:b/>
                <w:i/>
              </w:rPr>
            </w:pPr>
            <w:r w:rsidRPr="003C2D9E">
              <w:rPr>
                <w:b/>
                <w:i/>
              </w:rPr>
              <w:t>0,00</w:t>
            </w:r>
          </w:p>
        </w:tc>
        <w:tc>
          <w:tcPr>
            <w:tcW w:w="2194" w:type="dxa"/>
            <w:shd w:val="clear" w:color="auto" w:fill="auto"/>
          </w:tcPr>
          <w:p w:rsidR="00F169AF" w:rsidRPr="003C2D9E" w:rsidRDefault="00F169AF" w:rsidP="008331BC">
            <w:pPr>
              <w:jc w:val="right"/>
              <w:rPr>
                <w:b/>
                <w:i/>
              </w:rPr>
            </w:pPr>
            <w:r w:rsidRPr="003C2D9E">
              <w:rPr>
                <w:b/>
                <w:i/>
              </w:rPr>
              <w:t>0,00</w:t>
            </w:r>
          </w:p>
        </w:tc>
      </w:tr>
      <w:tr w:rsidR="00F169AF" w:rsidRPr="00512178" w:rsidTr="008331BC">
        <w:trPr>
          <w:trHeight w:val="312"/>
        </w:trPr>
        <w:tc>
          <w:tcPr>
            <w:tcW w:w="648" w:type="dxa"/>
            <w:vMerge/>
            <w:shd w:val="clear" w:color="auto" w:fill="auto"/>
          </w:tcPr>
          <w:p w:rsidR="00F169AF" w:rsidRPr="00512178" w:rsidRDefault="00F169AF" w:rsidP="008331BC">
            <w:pPr>
              <w:jc w:val="both"/>
              <w:rPr>
                <w:b/>
                <w:i/>
              </w:rPr>
            </w:pPr>
          </w:p>
        </w:tc>
        <w:tc>
          <w:tcPr>
            <w:tcW w:w="3960" w:type="dxa"/>
            <w:vMerge/>
            <w:shd w:val="clear" w:color="auto" w:fill="auto"/>
          </w:tcPr>
          <w:p w:rsidR="00F169AF" w:rsidRPr="00512178" w:rsidRDefault="00F169AF" w:rsidP="008331BC">
            <w:pPr>
              <w:jc w:val="both"/>
              <w:rPr>
                <w:b/>
                <w:i/>
              </w:rPr>
            </w:pPr>
          </w:p>
        </w:tc>
        <w:tc>
          <w:tcPr>
            <w:tcW w:w="1620" w:type="dxa"/>
            <w:shd w:val="clear" w:color="auto" w:fill="auto"/>
          </w:tcPr>
          <w:p w:rsidR="00F169AF" w:rsidRPr="00512178" w:rsidRDefault="00F169AF" w:rsidP="008331BC">
            <w:pPr>
              <w:jc w:val="both"/>
              <w:rPr>
                <w:b/>
                <w:i/>
              </w:rPr>
            </w:pPr>
            <w:r w:rsidRPr="00512178">
              <w:rPr>
                <w:b/>
                <w:i/>
              </w:rPr>
              <w:t>Местный бюджет</w:t>
            </w:r>
          </w:p>
        </w:tc>
        <w:tc>
          <w:tcPr>
            <w:tcW w:w="1800" w:type="dxa"/>
            <w:shd w:val="clear" w:color="auto" w:fill="auto"/>
          </w:tcPr>
          <w:p w:rsidR="00F169AF" w:rsidRPr="003C2D9E" w:rsidRDefault="00F169AF" w:rsidP="008331BC">
            <w:pPr>
              <w:jc w:val="right"/>
              <w:rPr>
                <w:b/>
                <w:i/>
              </w:rPr>
            </w:pPr>
            <w:r>
              <w:rPr>
                <w:b/>
                <w:i/>
              </w:rPr>
              <w:t>3 650,00</w:t>
            </w:r>
          </w:p>
        </w:tc>
        <w:tc>
          <w:tcPr>
            <w:tcW w:w="2520" w:type="dxa"/>
            <w:shd w:val="clear" w:color="auto" w:fill="auto"/>
          </w:tcPr>
          <w:p w:rsidR="00F169AF" w:rsidRPr="003C2D9E" w:rsidRDefault="00F169AF" w:rsidP="008331BC">
            <w:pPr>
              <w:jc w:val="right"/>
              <w:rPr>
                <w:b/>
                <w:i/>
              </w:rPr>
            </w:pPr>
            <w:r>
              <w:rPr>
                <w:b/>
                <w:i/>
              </w:rPr>
              <w:t>700,00</w:t>
            </w:r>
          </w:p>
        </w:tc>
        <w:tc>
          <w:tcPr>
            <w:tcW w:w="2611" w:type="dxa"/>
            <w:shd w:val="clear" w:color="auto" w:fill="auto"/>
          </w:tcPr>
          <w:p w:rsidR="00F169AF" w:rsidRPr="003C2D9E" w:rsidRDefault="00F169AF" w:rsidP="008331BC">
            <w:pPr>
              <w:jc w:val="right"/>
              <w:rPr>
                <w:b/>
                <w:i/>
              </w:rPr>
            </w:pPr>
            <w:r>
              <w:rPr>
                <w:b/>
                <w:i/>
              </w:rPr>
              <w:t>2 250</w:t>
            </w:r>
            <w:r w:rsidRPr="003C2D9E">
              <w:rPr>
                <w:b/>
                <w:i/>
              </w:rPr>
              <w:t>,00</w:t>
            </w:r>
          </w:p>
        </w:tc>
        <w:tc>
          <w:tcPr>
            <w:tcW w:w="2194" w:type="dxa"/>
            <w:shd w:val="clear" w:color="auto" w:fill="auto"/>
          </w:tcPr>
          <w:p w:rsidR="00F169AF" w:rsidRPr="003C2D9E" w:rsidRDefault="00F169AF" w:rsidP="008331BC">
            <w:pPr>
              <w:jc w:val="right"/>
              <w:rPr>
                <w:b/>
                <w:i/>
              </w:rPr>
            </w:pPr>
            <w:r>
              <w:rPr>
                <w:b/>
                <w:i/>
              </w:rPr>
              <w:t>700,</w:t>
            </w:r>
            <w:r w:rsidRPr="003C2D9E">
              <w:rPr>
                <w:b/>
                <w:i/>
              </w:rPr>
              <w:t>00</w:t>
            </w:r>
          </w:p>
        </w:tc>
      </w:tr>
      <w:tr w:rsidR="00F169AF" w:rsidRPr="00512178" w:rsidTr="008331BC">
        <w:trPr>
          <w:trHeight w:val="292"/>
        </w:trPr>
        <w:tc>
          <w:tcPr>
            <w:tcW w:w="4608" w:type="dxa"/>
            <w:gridSpan w:val="2"/>
            <w:shd w:val="clear" w:color="auto" w:fill="auto"/>
          </w:tcPr>
          <w:p w:rsidR="00F169AF" w:rsidRPr="00512178" w:rsidRDefault="00F169AF" w:rsidP="008331BC">
            <w:pPr>
              <w:jc w:val="both"/>
              <w:rPr>
                <w:b/>
                <w:i/>
              </w:rPr>
            </w:pPr>
            <w:r w:rsidRPr="00512178">
              <w:rPr>
                <w:b/>
                <w:i/>
              </w:rPr>
              <w:t>Итого</w:t>
            </w:r>
          </w:p>
        </w:tc>
        <w:tc>
          <w:tcPr>
            <w:tcW w:w="1620" w:type="dxa"/>
            <w:shd w:val="clear" w:color="auto" w:fill="auto"/>
          </w:tcPr>
          <w:p w:rsidR="00F169AF" w:rsidRPr="00512178" w:rsidRDefault="00F169AF" w:rsidP="008331BC">
            <w:pPr>
              <w:jc w:val="both"/>
              <w:rPr>
                <w:b/>
                <w:i/>
              </w:rPr>
            </w:pPr>
          </w:p>
        </w:tc>
        <w:tc>
          <w:tcPr>
            <w:tcW w:w="1800" w:type="dxa"/>
            <w:shd w:val="clear" w:color="auto" w:fill="auto"/>
          </w:tcPr>
          <w:p w:rsidR="00F169AF" w:rsidRPr="003C2D9E" w:rsidRDefault="00F169AF" w:rsidP="008331BC">
            <w:pPr>
              <w:jc w:val="right"/>
              <w:rPr>
                <w:b/>
                <w:i/>
              </w:rPr>
            </w:pPr>
            <w:r>
              <w:rPr>
                <w:b/>
                <w:i/>
              </w:rPr>
              <w:t>5 000,00</w:t>
            </w:r>
          </w:p>
        </w:tc>
        <w:tc>
          <w:tcPr>
            <w:tcW w:w="2520" w:type="dxa"/>
            <w:shd w:val="clear" w:color="auto" w:fill="auto"/>
          </w:tcPr>
          <w:p w:rsidR="00F169AF" w:rsidRPr="003C2D9E" w:rsidRDefault="00F169AF" w:rsidP="008331BC">
            <w:pPr>
              <w:jc w:val="right"/>
              <w:rPr>
                <w:b/>
                <w:i/>
              </w:rPr>
            </w:pPr>
            <w:r>
              <w:rPr>
                <w:b/>
                <w:i/>
              </w:rPr>
              <w:t>2 050,00</w:t>
            </w:r>
          </w:p>
        </w:tc>
        <w:tc>
          <w:tcPr>
            <w:tcW w:w="2611" w:type="dxa"/>
            <w:shd w:val="clear" w:color="auto" w:fill="auto"/>
          </w:tcPr>
          <w:p w:rsidR="00F169AF" w:rsidRPr="003C2D9E" w:rsidRDefault="00F169AF" w:rsidP="008331BC">
            <w:pPr>
              <w:jc w:val="right"/>
              <w:rPr>
                <w:b/>
                <w:i/>
              </w:rPr>
            </w:pPr>
            <w:r>
              <w:rPr>
                <w:b/>
                <w:i/>
              </w:rPr>
              <w:t>2 250</w:t>
            </w:r>
            <w:r w:rsidRPr="003C2D9E">
              <w:rPr>
                <w:b/>
                <w:i/>
              </w:rPr>
              <w:t>,00</w:t>
            </w:r>
          </w:p>
        </w:tc>
        <w:tc>
          <w:tcPr>
            <w:tcW w:w="2194" w:type="dxa"/>
            <w:shd w:val="clear" w:color="auto" w:fill="auto"/>
          </w:tcPr>
          <w:p w:rsidR="00F169AF" w:rsidRPr="003C2D9E" w:rsidRDefault="00F169AF" w:rsidP="008331BC">
            <w:pPr>
              <w:jc w:val="right"/>
              <w:rPr>
                <w:b/>
                <w:i/>
              </w:rPr>
            </w:pPr>
            <w:r>
              <w:rPr>
                <w:b/>
                <w:i/>
              </w:rPr>
              <w:t>700,</w:t>
            </w:r>
            <w:r w:rsidRPr="003C2D9E">
              <w:rPr>
                <w:b/>
                <w:i/>
              </w:rPr>
              <w:t>00</w:t>
            </w:r>
          </w:p>
        </w:tc>
      </w:tr>
      <w:tr w:rsidR="00F169AF" w:rsidRPr="00512178" w:rsidTr="008331BC">
        <w:tc>
          <w:tcPr>
            <w:tcW w:w="648" w:type="dxa"/>
            <w:vMerge w:val="restart"/>
            <w:shd w:val="clear" w:color="auto" w:fill="auto"/>
          </w:tcPr>
          <w:p w:rsidR="00F169AF" w:rsidRPr="00512178" w:rsidRDefault="00F169AF" w:rsidP="008331BC">
            <w:pPr>
              <w:jc w:val="both"/>
            </w:pPr>
            <w:r w:rsidRPr="00512178">
              <w:t>1.1</w:t>
            </w:r>
          </w:p>
        </w:tc>
        <w:tc>
          <w:tcPr>
            <w:tcW w:w="3960" w:type="dxa"/>
            <w:vMerge w:val="restart"/>
            <w:shd w:val="clear" w:color="auto" w:fill="auto"/>
          </w:tcPr>
          <w:p w:rsidR="00F169AF" w:rsidRPr="00512178" w:rsidRDefault="00F169AF" w:rsidP="008331BC">
            <w:pPr>
              <w:jc w:val="both"/>
            </w:pPr>
            <w:r w:rsidRPr="00512178">
              <w:t xml:space="preserve">Мероприятие 1.1 </w:t>
            </w:r>
          </w:p>
          <w:p w:rsidR="00F169AF" w:rsidRPr="00512178" w:rsidRDefault="00F169AF" w:rsidP="008331BC">
            <w:pPr>
              <w:jc w:val="both"/>
            </w:pPr>
            <w:r w:rsidRPr="00512178">
              <w:t>Мероприятия по зем</w:t>
            </w:r>
            <w:r>
              <w:t xml:space="preserve">леустройству и землепользованию </w:t>
            </w:r>
          </w:p>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Областной бюджет</w:t>
            </w:r>
          </w:p>
        </w:tc>
        <w:tc>
          <w:tcPr>
            <w:tcW w:w="1800" w:type="dxa"/>
            <w:shd w:val="clear" w:color="auto" w:fill="auto"/>
          </w:tcPr>
          <w:p w:rsidR="00F169AF" w:rsidRPr="00512178" w:rsidRDefault="00F169AF" w:rsidP="008331BC">
            <w:pPr>
              <w:jc w:val="right"/>
            </w:pPr>
            <w:r>
              <w:t>0,00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0,0</w:t>
            </w:r>
            <w:r w:rsidRPr="00512178">
              <w:t>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Районный бюджет</w:t>
            </w:r>
          </w:p>
        </w:tc>
        <w:tc>
          <w:tcPr>
            <w:tcW w:w="1800" w:type="dxa"/>
            <w:shd w:val="clear" w:color="auto" w:fill="auto"/>
          </w:tcPr>
          <w:p w:rsidR="00F169AF" w:rsidRPr="00512178" w:rsidRDefault="00F169AF" w:rsidP="008331BC">
            <w:pPr>
              <w:jc w:val="right"/>
            </w:pPr>
            <w:r>
              <w:t>0,00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Местный бюджет</w:t>
            </w:r>
          </w:p>
        </w:tc>
        <w:tc>
          <w:tcPr>
            <w:tcW w:w="1800" w:type="dxa"/>
            <w:shd w:val="clear" w:color="auto" w:fill="auto"/>
          </w:tcPr>
          <w:p w:rsidR="00F169AF" w:rsidRPr="00D9123C" w:rsidRDefault="00F169AF" w:rsidP="008331BC">
            <w:pPr>
              <w:jc w:val="right"/>
            </w:pPr>
            <w:r>
              <w:t>2 100</w:t>
            </w:r>
            <w:r w:rsidRPr="00D9123C">
              <w:t>,00</w:t>
            </w:r>
          </w:p>
        </w:tc>
        <w:tc>
          <w:tcPr>
            <w:tcW w:w="2520" w:type="dxa"/>
            <w:shd w:val="clear" w:color="auto" w:fill="auto"/>
          </w:tcPr>
          <w:p w:rsidR="00F169AF" w:rsidRPr="00D9123C" w:rsidRDefault="00F169AF" w:rsidP="008331BC">
            <w:pPr>
              <w:jc w:val="right"/>
            </w:pPr>
            <w:r>
              <w:t>700</w:t>
            </w:r>
            <w:r w:rsidRPr="00D9123C">
              <w:t>,00</w:t>
            </w:r>
          </w:p>
        </w:tc>
        <w:tc>
          <w:tcPr>
            <w:tcW w:w="2611" w:type="dxa"/>
            <w:shd w:val="clear" w:color="auto" w:fill="auto"/>
          </w:tcPr>
          <w:p w:rsidR="00F169AF" w:rsidRPr="00D9123C" w:rsidRDefault="00F169AF" w:rsidP="008331BC">
            <w:pPr>
              <w:jc w:val="right"/>
            </w:pPr>
            <w:r>
              <w:t>700</w:t>
            </w:r>
            <w:r w:rsidRPr="00D9123C">
              <w:t>,00</w:t>
            </w:r>
          </w:p>
        </w:tc>
        <w:tc>
          <w:tcPr>
            <w:tcW w:w="2194" w:type="dxa"/>
            <w:shd w:val="clear" w:color="auto" w:fill="auto"/>
          </w:tcPr>
          <w:p w:rsidR="00F169AF" w:rsidRPr="00D9123C" w:rsidRDefault="00F169AF" w:rsidP="008331BC">
            <w:pPr>
              <w:jc w:val="right"/>
            </w:pPr>
            <w:r w:rsidRPr="00D9123C">
              <w:t xml:space="preserve"> </w:t>
            </w:r>
            <w:r>
              <w:t>700</w:t>
            </w:r>
            <w:r w:rsidRPr="00D9123C">
              <w:t>,00</w:t>
            </w:r>
          </w:p>
        </w:tc>
      </w:tr>
      <w:tr w:rsidR="00F169AF" w:rsidRPr="00512178" w:rsidTr="008331BC">
        <w:tc>
          <w:tcPr>
            <w:tcW w:w="648" w:type="dxa"/>
            <w:vMerge w:val="restart"/>
            <w:shd w:val="clear" w:color="auto" w:fill="auto"/>
          </w:tcPr>
          <w:p w:rsidR="00F169AF" w:rsidRPr="00512178" w:rsidRDefault="00F169AF" w:rsidP="008331BC">
            <w:pPr>
              <w:jc w:val="both"/>
            </w:pPr>
            <w:r>
              <w:t>1.2</w:t>
            </w:r>
          </w:p>
        </w:tc>
        <w:tc>
          <w:tcPr>
            <w:tcW w:w="3960" w:type="dxa"/>
            <w:vMerge w:val="restart"/>
            <w:shd w:val="clear" w:color="auto" w:fill="auto"/>
          </w:tcPr>
          <w:p w:rsidR="00F169AF" w:rsidRPr="00512178" w:rsidRDefault="00F169AF" w:rsidP="008331BC">
            <w:pPr>
              <w:jc w:val="both"/>
            </w:pPr>
            <w:r>
              <w:t>Мероприятие 1.2</w:t>
            </w:r>
          </w:p>
          <w:p w:rsidR="00F169AF" w:rsidRPr="00512178" w:rsidRDefault="00F169AF" w:rsidP="008331BC">
            <w:pPr>
              <w:jc w:val="both"/>
            </w:pPr>
            <w:r w:rsidRPr="002E4BDF">
              <w:t>Мероприятия по разработке документации территориального планирования муниципального образования</w:t>
            </w:r>
          </w:p>
        </w:tc>
        <w:tc>
          <w:tcPr>
            <w:tcW w:w="1620" w:type="dxa"/>
            <w:shd w:val="clear" w:color="auto" w:fill="auto"/>
          </w:tcPr>
          <w:p w:rsidR="00F169AF" w:rsidRPr="00512178" w:rsidRDefault="00F169AF" w:rsidP="008331BC">
            <w:pPr>
              <w:jc w:val="both"/>
            </w:pPr>
            <w:r w:rsidRPr="00512178">
              <w:t>Областной бюджет</w:t>
            </w:r>
          </w:p>
        </w:tc>
        <w:tc>
          <w:tcPr>
            <w:tcW w:w="1800" w:type="dxa"/>
            <w:shd w:val="clear" w:color="auto" w:fill="auto"/>
          </w:tcPr>
          <w:p w:rsidR="00F169AF" w:rsidRPr="00512178" w:rsidRDefault="00F169AF" w:rsidP="008331BC">
            <w:pPr>
              <w:jc w:val="right"/>
            </w:pPr>
            <w:r>
              <w:t>0,00</w:t>
            </w:r>
          </w:p>
        </w:tc>
        <w:tc>
          <w:tcPr>
            <w:tcW w:w="2520" w:type="dxa"/>
            <w:shd w:val="clear" w:color="auto" w:fill="auto"/>
          </w:tcPr>
          <w:p w:rsidR="00F169AF" w:rsidRPr="00512178" w:rsidRDefault="00F169AF" w:rsidP="008331BC">
            <w:pPr>
              <w:jc w:val="right"/>
            </w:pPr>
            <w:r>
              <w:t>0,00</w:t>
            </w:r>
          </w:p>
        </w:tc>
        <w:tc>
          <w:tcPr>
            <w:tcW w:w="2611" w:type="dxa"/>
            <w:shd w:val="clear" w:color="auto" w:fill="auto"/>
          </w:tcPr>
          <w:p w:rsidR="00F169AF" w:rsidRPr="00512178" w:rsidRDefault="00F169AF" w:rsidP="008331BC">
            <w:pPr>
              <w:jc w:val="right"/>
            </w:pPr>
            <w:r>
              <w:t>0,00</w:t>
            </w:r>
          </w:p>
        </w:tc>
        <w:tc>
          <w:tcPr>
            <w:tcW w:w="2194" w:type="dxa"/>
            <w:shd w:val="clear" w:color="auto" w:fill="auto"/>
          </w:tcPr>
          <w:p w:rsidR="00F169AF" w:rsidRPr="00512178" w:rsidRDefault="00F169AF" w:rsidP="008331BC">
            <w:pPr>
              <w:jc w:val="right"/>
            </w:pPr>
            <w:r>
              <w:t>0,0</w:t>
            </w:r>
            <w:r w:rsidRPr="00512178">
              <w:t>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2E4BDF" w:rsidRDefault="00F169AF" w:rsidP="008331BC">
            <w:pPr>
              <w:jc w:val="both"/>
            </w:pPr>
            <w:r w:rsidRPr="002E4BDF">
              <w:t>Районный бюджет</w:t>
            </w:r>
          </w:p>
        </w:tc>
        <w:tc>
          <w:tcPr>
            <w:tcW w:w="1800" w:type="dxa"/>
            <w:shd w:val="clear" w:color="auto" w:fill="auto"/>
          </w:tcPr>
          <w:p w:rsidR="00F169AF" w:rsidRPr="002E4BDF" w:rsidRDefault="00F169AF" w:rsidP="008331BC">
            <w:pPr>
              <w:jc w:val="right"/>
            </w:pPr>
            <w:r w:rsidRPr="002E4BDF">
              <w:t>1 350,00</w:t>
            </w:r>
          </w:p>
        </w:tc>
        <w:tc>
          <w:tcPr>
            <w:tcW w:w="2520" w:type="dxa"/>
            <w:shd w:val="clear" w:color="auto" w:fill="auto"/>
          </w:tcPr>
          <w:p w:rsidR="00F169AF" w:rsidRPr="002E4BDF" w:rsidRDefault="00F169AF" w:rsidP="008331BC">
            <w:pPr>
              <w:jc w:val="right"/>
            </w:pPr>
            <w:r w:rsidRPr="002E4BDF">
              <w:t>1 350,00</w:t>
            </w:r>
          </w:p>
        </w:tc>
        <w:tc>
          <w:tcPr>
            <w:tcW w:w="2611" w:type="dxa"/>
            <w:shd w:val="clear" w:color="auto" w:fill="auto"/>
          </w:tcPr>
          <w:p w:rsidR="00F169AF" w:rsidRPr="002E4BDF" w:rsidRDefault="00F169AF" w:rsidP="008331BC">
            <w:pPr>
              <w:jc w:val="right"/>
            </w:pPr>
            <w:r w:rsidRPr="002E4BDF">
              <w:t>0,00</w:t>
            </w:r>
          </w:p>
        </w:tc>
        <w:tc>
          <w:tcPr>
            <w:tcW w:w="2194" w:type="dxa"/>
            <w:shd w:val="clear" w:color="auto" w:fill="auto"/>
          </w:tcPr>
          <w:p w:rsidR="00F169AF" w:rsidRPr="00512178" w:rsidRDefault="00F169AF" w:rsidP="008331BC">
            <w:pPr>
              <w:jc w:val="right"/>
            </w:pPr>
            <w:r>
              <w:t>0</w:t>
            </w:r>
            <w:r w:rsidRPr="00512178">
              <w:t>,00</w:t>
            </w:r>
          </w:p>
        </w:tc>
      </w:tr>
      <w:tr w:rsidR="00F169AF" w:rsidRPr="00512178" w:rsidTr="008331BC">
        <w:tc>
          <w:tcPr>
            <w:tcW w:w="648" w:type="dxa"/>
            <w:vMerge/>
            <w:shd w:val="clear" w:color="auto" w:fill="auto"/>
          </w:tcPr>
          <w:p w:rsidR="00F169AF" w:rsidRPr="00512178" w:rsidRDefault="00F169AF" w:rsidP="008331BC">
            <w:pPr>
              <w:jc w:val="both"/>
            </w:pPr>
          </w:p>
        </w:tc>
        <w:tc>
          <w:tcPr>
            <w:tcW w:w="3960" w:type="dxa"/>
            <w:vMerge/>
            <w:shd w:val="clear" w:color="auto" w:fill="auto"/>
          </w:tcPr>
          <w:p w:rsidR="00F169AF" w:rsidRPr="00512178" w:rsidRDefault="00F169AF" w:rsidP="008331BC">
            <w:pPr>
              <w:jc w:val="both"/>
            </w:pPr>
          </w:p>
        </w:tc>
        <w:tc>
          <w:tcPr>
            <w:tcW w:w="1620" w:type="dxa"/>
            <w:shd w:val="clear" w:color="auto" w:fill="auto"/>
          </w:tcPr>
          <w:p w:rsidR="00F169AF" w:rsidRPr="00512178" w:rsidRDefault="00F169AF" w:rsidP="008331BC">
            <w:pPr>
              <w:jc w:val="both"/>
            </w:pPr>
            <w:r w:rsidRPr="00512178">
              <w:t>Местный бюджет</w:t>
            </w:r>
          </w:p>
        </w:tc>
        <w:tc>
          <w:tcPr>
            <w:tcW w:w="1800" w:type="dxa"/>
            <w:shd w:val="clear" w:color="auto" w:fill="auto"/>
          </w:tcPr>
          <w:p w:rsidR="00F169AF" w:rsidRPr="00D9123C" w:rsidRDefault="00F169AF" w:rsidP="008331BC">
            <w:pPr>
              <w:jc w:val="right"/>
            </w:pPr>
            <w:r>
              <w:t>1 550</w:t>
            </w:r>
            <w:r w:rsidRPr="00D9123C">
              <w:t>,00</w:t>
            </w:r>
          </w:p>
        </w:tc>
        <w:tc>
          <w:tcPr>
            <w:tcW w:w="2520" w:type="dxa"/>
            <w:shd w:val="clear" w:color="auto" w:fill="auto"/>
          </w:tcPr>
          <w:p w:rsidR="00F169AF" w:rsidRPr="00D9123C" w:rsidRDefault="00F169AF" w:rsidP="008331BC">
            <w:pPr>
              <w:jc w:val="right"/>
            </w:pPr>
            <w:r>
              <w:t xml:space="preserve">0 </w:t>
            </w:r>
            <w:r w:rsidRPr="00D9123C">
              <w:t>,00</w:t>
            </w:r>
          </w:p>
        </w:tc>
        <w:tc>
          <w:tcPr>
            <w:tcW w:w="2611" w:type="dxa"/>
            <w:shd w:val="clear" w:color="auto" w:fill="auto"/>
          </w:tcPr>
          <w:p w:rsidR="00F169AF" w:rsidRPr="00D9123C" w:rsidRDefault="00F169AF" w:rsidP="008331BC">
            <w:pPr>
              <w:jc w:val="right"/>
            </w:pPr>
            <w:r>
              <w:t>1 550</w:t>
            </w:r>
            <w:r w:rsidRPr="00D9123C">
              <w:t>,00</w:t>
            </w:r>
          </w:p>
        </w:tc>
        <w:tc>
          <w:tcPr>
            <w:tcW w:w="2194" w:type="dxa"/>
            <w:shd w:val="clear" w:color="auto" w:fill="auto"/>
          </w:tcPr>
          <w:p w:rsidR="00F169AF" w:rsidRPr="00D9123C" w:rsidRDefault="00F169AF" w:rsidP="008331BC">
            <w:pPr>
              <w:jc w:val="right"/>
            </w:pPr>
            <w:r w:rsidRPr="00D9123C">
              <w:t xml:space="preserve"> </w:t>
            </w:r>
            <w:r>
              <w:t>0</w:t>
            </w:r>
            <w:r w:rsidRPr="00D9123C">
              <w:t>,00</w:t>
            </w:r>
          </w:p>
        </w:tc>
      </w:tr>
    </w:tbl>
    <w:p w:rsidR="00F169AF" w:rsidRDefault="00F169AF" w:rsidP="00F169AF">
      <w:pPr>
        <w:jc w:val="both"/>
        <w:sectPr w:rsidR="00F169AF" w:rsidSect="002451B9">
          <w:pgSz w:w="16838" w:h="11906" w:orient="landscape"/>
          <w:pgMar w:top="1134" w:right="567" w:bottom="851" w:left="1134" w:header="709" w:footer="709" w:gutter="0"/>
          <w:cols w:space="708"/>
          <w:docGrid w:linePitch="360"/>
        </w:sectPr>
      </w:pPr>
    </w:p>
    <w:p w:rsidR="00F169AF" w:rsidRPr="009E55E2" w:rsidRDefault="00F169AF" w:rsidP="00F169AF">
      <w:pPr>
        <w:pStyle w:val="af4"/>
        <w:rPr>
          <w:rFonts w:ascii="Times New Roman" w:hAnsi="Times New Roman"/>
          <w:b/>
          <w:color w:val="00000A"/>
          <w:sz w:val="28"/>
          <w:szCs w:val="28"/>
        </w:rPr>
      </w:pPr>
      <w:r w:rsidRPr="009E55E2">
        <w:rPr>
          <w:rFonts w:ascii="Times New Roman" w:hAnsi="Times New Roman"/>
          <w:b/>
          <w:color w:val="00000A"/>
          <w:sz w:val="28"/>
          <w:szCs w:val="28"/>
        </w:rPr>
        <w:lastRenderedPageBreak/>
        <w:t>ПАСПОРТ</w:t>
      </w:r>
    </w:p>
    <w:p w:rsidR="00F169AF" w:rsidRPr="00AD5C91" w:rsidRDefault="00F169AF" w:rsidP="00F169AF">
      <w:pPr>
        <w:pStyle w:val="af4"/>
        <w:rPr>
          <w:rFonts w:ascii="Times New Roman" w:hAnsi="Times New Roman"/>
          <w:b/>
          <w:color w:val="00000A"/>
          <w:sz w:val="28"/>
          <w:szCs w:val="28"/>
        </w:rPr>
      </w:pPr>
      <w:r>
        <w:rPr>
          <w:rFonts w:ascii="Times New Roman" w:hAnsi="Times New Roman"/>
          <w:b/>
          <w:color w:val="00000A"/>
          <w:sz w:val="28"/>
          <w:szCs w:val="28"/>
        </w:rPr>
        <w:t>п</w:t>
      </w:r>
      <w:r w:rsidRPr="00AD5C91">
        <w:rPr>
          <w:rFonts w:ascii="Times New Roman" w:hAnsi="Times New Roman"/>
          <w:b/>
          <w:color w:val="00000A"/>
          <w:sz w:val="28"/>
          <w:szCs w:val="28"/>
        </w:rPr>
        <w:t>одпрограмм</w:t>
      </w:r>
      <w:r>
        <w:rPr>
          <w:rFonts w:ascii="Times New Roman" w:hAnsi="Times New Roman"/>
          <w:b/>
          <w:color w:val="00000A"/>
          <w:sz w:val="28"/>
          <w:szCs w:val="28"/>
        </w:rPr>
        <w:t>ы</w:t>
      </w:r>
      <w:r w:rsidRPr="00AD5C91">
        <w:rPr>
          <w:rFonts w:ascii="Times New Roman" w:hAnsi="Times New Roman"/>
          <w:b/>
          <w:color w:val="00000A"/>
          <w:sz w:val="28"/>
          <w:szCs w:val="28"/>
        </w:rPr>
        <w:t xml:space="preserve"> </w:t>
      </w:r>
      <w:r>
        <w:rPr>
          <w:rFonts w:ascii="Times New Roman" w:hAnsi="Times New Roman"/>
          <w:b/>
          <w:color w:val="00000A"/>
          <w:sz w:val="28"/>
          <w:szCs w:val="28"/>
        </w:rPr>
        <w:t>№</w:t>
      </w:r>
      <w:r w:rsidRPr="00AD5C91">
        <w:rPr>
          <w:rFonts w:ascii="Times New Roman" w:hAnsi="Times New Roman"/>
          <w:b/>
          <w:color w:val="00000A"/>
          <w:sz w:val="28"/>
          <w:szCs w:val="28"/>
        </w:rPr>
        <w:t xml:space="preserve"> </w:t>
      </w:r>
      <w:r>
        <w:rPr>
          <w:rFonts w:ascii="Times New Roman" w:hAnsi="Times New Roman"/>
          <w:b/>
          <w:color w:val="00000A"/>
          <w:sz w:val="28"/>
          <w:szCs w:val="28"/>
        </w:rPr>
        <w:t>4</w:t>
      </w:r>
      <w:r w:rsidRPr="00AD5C91">
        <w:rPr>
          <w:rFonts w:ascii="Times New Roman" w:hAnsi="Times New Roman"/>
          <w:b/>
          <w:color w:val="00000A"/>
          <w:sz w:val="28"/>
          <w:szCs w:val="28"/>
        </w:rPr>
        <w:t xml:space="preserve"> «</w:t>
      </w:r>
      <w:r w:rsidRPr="00AD5C91">
        <w:rPr>
          <w:rFonts w:ascii="Times New Roman" w:hAnsi="Times New Roman"/>
          <w:b/>
          <w:sz w:val="28"/>
          <w:szCs w:val="28"/>
        </w:rPr>
        <w:t xml:space="preserve">Обеспечение деятельности администрации  </w:t>
      </w:r>
      <w:r>
        <w:rPr>
          <w:rFonts w:ascii="Times New Roman" w:hAnsi="Times New Roman"/>
          <w:b/>
          <w:sz w:val="28"/>
          <w:szCs w:val="28"/>
        </w:rPr>
        <w:t>Бегуницкого</w:t>
      </w:r>
      <w:r w:rsidRPr="00AD5C91">
        <w:rPr>
          <w:rFonts w:ascii="Times New Roman" w:hAnsi="Times New Roman"/>
          <w:b/>
          <w:sz w:val="28"/>
          <w:szCs w:val="28"/>
        </w:rPr>
        <w:t xml:space="preserve"> сельского поселения</w:t>
      </w:r>
      <w:r w:rsidRPr="00AD5C91">
        <w:rPr>
          <w:rFonts w:ascii="Times New Roman" w:hAnsi="Times New Roman"/>
          <w:b/>
          <w:color w:val="00000A"/>
          <w:sz w:val="28"/>
          <w:szCs w:val="28"/>
        </w:rPr>
        <w:t>»</w:t>
      </w:r>
    </w:p>
    <w:tbl>
      <w:tblPr>
        <w:tblW w:w="10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271"/>
        <w:gridCol w:w="6804"/>
      </w:tblGrid>
      <w:tr w:rsidR="00F169AF" w:rsidRPr="008C1BB0" w:rsidTr="008331BC">
        <w:trPr>
          <w:trHeight w:val="695"/>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Полное наименование подпрограммы</w:t>
            </w:r>
          </w:p>
        </w:tc>
        <w:tc>
          <w:tcPr>
            <w:tcW w:w="6804" w:type="dxa"/>
            <w:shd w:val="clear" w:color="auto" w:fill="auto"/>
          </w:tcPr>
          <w:p w:rsidR="00F169AF" w:rsidRPr="00512178" w:rsidRDefault="00F169AF" w:rsidP="008331BC">
            <w:pPr>
              <w:pStyle w:val="af4"/>
              <w:spacing w:after="0" w:line="240" w:lineRule="auto"/>
              <w:jc w:val="both"/>
              <w:rPr>
                <w:rFonts w:ascii="Times New Roman" w:hAnsi="Times New Roman"/>
                <w:color w:val="00000A"/>
              </w:rPr>
            </w:pPr>
            <w:r w:rsidRPr="00512178">
              <w:rPr>
                <w:rFonts w:ascii="Times New Roman" w:hAnsi="Times New Roman"/>
                <w:color w:val="00000A"/>
              </w:rPr>
              <w:t>«</w:t>
            </w:r>
            <w:r w:rsidRPr="00512178">
              <w:rPr>
                <w:rFonts w:ascii="Times New Roman" w:hAnsi="Times New Roman"/>
              </w:rPr>
              <w:t xml:space="preserve">Обеспечение деятельности администрации </w:t>
            </w:r>
            <w:r>
              <w:rPr>
                <w:rFonts w:ascii="Times New Roman" w:hAnsi="Times New Roman"/>
              </w:rPr>
              <w:t>Бегуницкого</w:t>
            </w:r>
            <w:r w:rsidRPr="00512178">
              <w:rPr>
                <w:rFonts w:ascii="Times New Roman" w:hAnsi="Times New Roman"/>
              </w:rPr>
              <w:t xml:space="preserve"> сельского поселения Волосовского муниципального района Ленинградской области </w:t>
            </w:r>
            <w:r w:rsidRPr="00512178">
              <w:rPr>
                <w:rFonts w:ascii="Times New Roman" w:hAnsi="Times New Roman"/>
                <w:color w:val="00000A"/>
              </w:rPr>
              <w:t>»</w:t>
            </w:r>
          </w:p>
          <w:p w:rsidR="00F169AF" w:rsidRPr="00512178" w:rsidRDefault="00F169AF" w:rsidP="008331BC">
            <w:pPr>
              <w:pStyle w:val="af4"/>
              <w:spacing w:after="0" w:line="240" w:lineRule="auto"/>
              <w:jc w:val="both"/>
              <w:rPr>
                <w:rFonts w:ascii="Times New Roman" w:hAnsi="Times New Roman"/>
                <w:lang w:eastAsia="en-US"/>
              </w:rPr>
            </w:pP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lang w:eastAsia="en-US"/>
              </w:rPr>
              <w:t>Ответственный исполнитель подпрограммы</w:t>
            </w:r>
          </w:p>
        </w:tc>
        <w:tc>
          <w:tcPr>
            <w:tcW w:w="6804" w:type="dxa"/>
            <w:shd w:val="clear" w:color="auto" w:fill="auto"/>
          </w:tcPr>
          <w:p w:rsidR="00F169AF" w:rsidRPr="00512178" w:rsidRDefault="00F169AF" w:rsidP="008331BC">
            <w:pPr>
              <w:pStyle w:val="af4"/>
              <w:spacing w:after="0" w:line="240" w:lineRule="auto"/>
              <w:jc w:val="left"/>
              <w:rPr>
                <w:rFonts w:ascii="Times New Roman" w:hAnsi="Times New Roman"/>
              </w:rPr>
            </w:pPr>
            <w:r w:rsidRPr="00512178">
              <w:rPr>
                <w:rFonts w:ascii="Times New Roman" w:hAnsi="Times New Roman"/>
              </w:rPr>
              <w:t xml:space="preserve">Администрация муниципального образования </w:t>
            </w:r>
            <w:r>
              <w:rPr>
                <w:rFonts w:ascii="Times New Roman" w:hAnsi="Times New Roman"/>
              </w:rPr>
              <w:t>Бегуницкое</w:t>
            </w:r>
            <w:r w:rsidRPr="00512178">
              <w:rPr>
                <w:rFonts w:ascii="Times New Roman" w:hAnsi="Times New Roman"/>
              </w:rPr>
              <w:t xml:space="preserve"> сельское поселение Волосовского муниципального района Ленинградской области</w:t>
            </w:r>
          </w:p>
        </w:tc>
      </w:tr>
      <w:tr w:rsidR="00F169AF" w:rsidRPr="008C1BB0" w:rsidTr="008331BC">
        <w:trPr>
          <w:trHeight w:val="7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Цели  муниципальной подпрограммы</w:t>
            </w:r>
          </w:p>
        </w:tc>
        <w:tc>
          <w:tcPr>
            <w:tcW w:w="6804" w:type="dxa"/>
            <w:shd w:val="clear" w:color="auto" w:fill="auto"/>
          </w:tcPr>
          <w:p w:rsidR="00F169AF" w:rsidRPr="00512178" w:rsidRDefault="00F169AF" w:rsidP="008331BC">
            <w:pPr>
              <w:tabs>
                <w:tab w:val="left" w:pos="4125"/>
              </w:tabs>
              <w:jc w:val="both"/>
            </w:pPr>
            <w:r w:rsidRPr="00512178">
              <w:t>-Совершенствование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w:t>
            </w:r>
          </w:p>
          <w:p w:rsidR="00F169AF" w:rsidRPr="00512178" w:rsidRDefault="00F169AF" w:rsidP="008331BC">
            <w:pPr>
              <w:pStyle w:val="a8"/>
              <w:rPr>
                <w:rFonts w:ascii="Times New Roman" w:hAnsi="Times New Roman"/>
                <w:sz w:val="24"/>
                <w:szCs w:val="24"/>
              </w:rPr>
            </w:pPr>
            <w:r w:rsidRPr="00512178">
              <w:rPr>
                <w:rFonts w:ascii="Times New Roman" w:hAnsi="Times New Roman"/>
                <w:sz w:val="24"/>
                <w:szCs w:val="24"/>
              </w:rPr>
              <w:t>- Повышение качества и доступности муниципальных услуг, предоставляемых органами местного самоуправления.</w:t>
            </w: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lang w:eastAsia="en-US"/>
              </w:rPr>
              <w:t>Задачи муниципальной  подпрограммы</w:t>
            </w:r>
          </w:p>
        </w:tc>
        <w:tc>
          <w:tcPr>
            <w:tcW w:w="6804" w:type="dxa"/>
            <w:shd w:val="clear" w:color="auto" w:fill="auto"/>
          </w:tcPr>
          <w:p w:rsidR="00F169AF" w:rsidRPr="00512178" w:rsidRDefault="00F169AF" w:rsidP="008331BC">
            <w:pPr>
              <w:tabs>
                <w:tab w:val="left" w:pos="4125"/>
              </w:tabs>
              <w:jc w:val="both"/>
            </w:pPr>
            <w:r w:rsidRPr="00512178">
              <w:t xml:space="preserve">- создание </w:t>
            </w:r>
            <w:proofErr w:type="gramStart"/>
            <w:r w:rsidRPr="00512178">
              <w:t>механизмов постоянного совершенствования деятельности органов местного самоуправления</w:t>
            </w:r>
            <w:proofErr w:type="gramEnd"/>
            <w:r w:rsidRPr="00512178">
              <w:t xml:space="preserve"> и  введение механизмов противодействия коррупции в сферах деятельности органов местного самоуправления;</w:t>
            </w:r>
          </w:p>
          <w:p w:rsidR="00F169AF" w:rsidRPr="00512178" w:rsidRDefault="00F169AF" w:rsidP="008331BC">
            <w:pPr>
              <w:tabs>
                <w:tab w:val="left" w:pos="4125"/>
              </w:tabs>
              <w:jc w:val="both"/>
            </w:pPr>
            <w:r w:rsidRPr="00512178">
              <w:t>- повышение эффективности бюджетных расходов на осуществление полномочий и содержание органов местного самоуправления;</w:t>
            </w:r>
          </w:p>
          <w:p w:rsidR="00F169AF" w:rsidRPr="00512178" w:rsidRDefault="00F169AF" w:rsidP="008331BC">
            <w:pPr>
              <w:tabs>
                <w:tab w:val="left" w:pos="4125"/>
              </w:tabs>
              <w:jc w:val="both"/>
            </w:pPr>
            <w:r w:rsidRPr="00512178">
              <w:t>- формирование необходимого организационного, информационного, ресурсного и кадрового обеспечения в органах местного самоуправления;</w:t>
            </w:r>
          </w:p>
          <w:p w:rsidR="00F169AF" w:rsidRPr="00512178" w:rsidRDefault="00F169AF" w:rsidP="008331BC">
            <w:pPr>
              <w:tabs>
                <w:tab w:val="left" w:pos="4125"/>
              </w:tabs>
              <w:jc w:val="both"/>
            </w:pPr>
            <w:r w:rsidRPr="00512178">
              <w:t>- совершенствование механизмов управления подведомственными  учреждениями;</w:t>
            </w:r>
          </w:p>
          <w:p w:rsidR="00F169AF" w:rsidRPr="00512178" w:rsidRDefault="00F169AF" w:rsidP="008331BC">
            <w:pPr>
              <w:tabs>
                <w:tab w:val="left" w:pos="4125"/>
              </w:tabs>
              <w:jc w:val="both"/>
            </w:pPr>
            <w:r w:rsidRPr="00512178">
              <w:t>- расширение сферы и повышение качества оказания муниципальных услуг, в том числе в электронном виде;</w:t>
            </w:r>
          </w:p>
          <w:p w:rsidR="00F169AF" w:rsidRPr="00512178" w:rsidRDefault="00F169AF" w:rsidP="008331BC">
            <w:pPr>
              <w:pStyle w:val="af4"/>
              <w:spacing w:after="0" w:line="240" w:lineRule="auto"/>
              <w:jc w:val="both"/>
              <w:rPr>
                <w:rFonts w:ascii="Times New Roman" w:hAnsi="Times New Roman"/>
                <w:color w:val="00000A"/>
                <w:lang w:eastAsia="en-US"/>
              </w:rPr>
            </w:pPr>
            <w:r w:rsidRPr="00512178">
              <w:rPr>
                <w:rFonts w:ascii="Times New Roman" w:hAnsi="Times New Roman"/>
              </w:rPr>
              <w:t>- повышение открытости и уровня осведомленности о деятельности органов местного самоуправления, а также эффективности взаимодействия с населением;</w:t>
            </w: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Целевые индикаторы и   показатели муниципальной подпрограммы</w:t>
            </w:r>
          </w:p>
        </w:tc>
        <w:tc>
          <w:tcPr>
            <w:tcW w:w="6804" w:type="dxa"/>
            <w:shd w:val="clear" w:color="auto" w:fill="auto"/>
          </w:tcPr>
          <w:p w:rsidR="00F169AF" w:rsidRPr="00512178" w:rsidRDefault="00F169AF" w:rsidP="008331BC">
            <w:pPr>
              <w:jc w:val="both"/>
            </w:pPr>
            <w:r w:rsidRPr="00512178">
              <w:t>- повышение эффективности деятельности органов местного самоуправления;</w:t>
            </w:r>
          </w:p>
          <w:p w:rsidR="00F169AF" w:rsidRPr="00512178" w:rsidRDefault="00F169AF" w:rsidP="008331BC">
            <w:pPr>
              <w:jc w:val="both"/>
            </w:pPr>
            <w:r w:rsidRPr="00512178">
              <w:t>-  доля исполнения муниципальных функций, оказываемых в соответствии с утвержденным административным регламентом от общего числа функций;</w:t>
            </w:r>
          </w:p>
          <w:p w:rsidR="00F169AF" w:rsidRPr="00512178" w:rsidRDefault="00F169AF" w:rsidP="008331BC">
            <w:pPr>
              <w:jc w:val="both"/>
            </w:pPr>
            <w:r w:rsidRPr="00512178">
              <w:t xml:space="preserve">- количество муниципальных услуг, оказываемых органами местного самоуправления </w:t>
            </w:r>
            <w:r>
              <w:t>Бегуницкого</w:t>
            </w:r>
            <w:r w:rsidRPr="00512178">
              <w:t xml:space="preserve"> сельского поселения;</w:t>
            </w:r>
          </w:p>
          <w:p w:rsidR="00F169AF" w:rsidRPr="00512178" w:rsidRDefault="00F169AF" w:rsidP="008331BC">
            <w:pPr>
              <w:jc w:val="both"/>
            </w:pPr>
            <w:r w:rsidRPr="00512178">
              <w:t>- рост рейтинга открытости органов местного самоуправления.</w:t>
            </w: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color w:val="00000A"/>
                <w:lang w:eastAsia="en-US"/>
              </w:rPr>
            </w:pPr>
            <w:r w:rsidRPr="00512178">
              <w:rPr>
                <w:rFonts w:ascii="Times New Roman" w:hAnsi="Times New Roman"/>
                <w:color w:val="00000A"/>
                <w:lang w:eastAsia="en-US"/>
              </w:rPr>
              <w:t>Этапы и сроки реализации  муниципальной подпрограммы</w:t>
            </w:r>
          </w:p>
        </w:tc>
        <w:tc>
          <w:tcPr>
            <w:tcW w:w="6804" w:type="dxa"/>
            <w:shd w:val="clear" w:color="auto" w:fill="auto"/>
          </w:tcPr>
          <w:p w:rsidR="00F169AF" w:rsidRPr="00512178" w:rsidRDefault="00F169AF" w:rsidP="008331BC">
            <w:pPr>
              <w:pStyle w:val="af4"/>
              <w:spacing w:after="0" w:line="240" w:lineRule="auto"/>
              <w:jc w:val="both"/>
              <w:rPr>
                <w:rFonts w:ascii="Times New Roman" w:hAnsi="Times New Roman"/>
                <w:color w:val="00000A"/>
                <w:lang w:eastAsia="en-US"/>
              </w:rPr>
            </w:pPr>
            <w:r>
              <w:rPr>
                <w:rFonts w:ascii="Times New Roman" w:hAnsi="Times New Roman"/>
                <w:color w:val="00000A"/>
                <w:lang w:eastAsia="en-US"/>
              </w:rPr>
              <w:t>2021</w:t>
            </w:r>
            <w:r w:rsidRPr="00512178">
              <w:rPr>
                <w:rFonts w:ascii="Times New Roman" w:hAnsi="Times New Roman"/>
                <w:color w:val="00000A"/>
                <w:lang w:eastAsia="en-US"/>
              </w:rPr>
              <w:t>-</w:t>
            </w:r>
            <w:r>
              <w:rPr>
                <w:rFonts w:ascii="Times New Roman" w:hAnsi="Times New Roman"/>
                <w:color w:val="00000A"/>
                <w:lang w:eastAsia="en-US"/>
              </w:rPr>
              <w:t>2023</w:t>
            </w:r>
            <w:r w:rsidRPr="00512178">
              <w:rPr>
                <w:rFonts w:ascii="Times New Roman" w:hAnsi="Times New Roman"/>
                <w:color w:val="00000A"/>
                <w:lang w:eastAsia="en-US"/>
              </w:rPr>
              <w:t xml:space="preserve"> годы</w:t>
            </w:r>
          </w:p>
          <w:p w:rsidR="00F169AF" w:rsidRPr="00512178" w:rsidRDefault="00F169AF" w:rsidP="008331BC">
            <w:pPr>
              <w:rPr>
                <w:lang w:eastAsia="en-US"/>
              </w:rPr>
            </w:pPr>
            <w:r w:rsidRPr="00512178">
              <w:rPr>
                <w:lang w:eastAsia="en-US"/>
              </w:rPr>
              <w:t>Подпрограмма реализуется в один этап</w:t>
            </w: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t>Объемы бюджетных ассигнований  муниципальной подпрограммы</w:t>
            </w:r>
          </w:p>
        </w:tc>
        <w:tc>
          <w:tcPr>
            <w:tcW w:w="6804" w:type="dxa"/>
            <w:shd w:val="clear" w:color="auto" w:fill="auto"/>
          </w:tcPr>
          <w:p w:rsidR="00F169AF" w:rsidRPr="00220E4E" w:rsidRDefault="00F169AF" w:rsidP="008331BC">
            <w:pPr>
              <w:ind w:firstLine="709"/>
              <w:jc w:val="both"/>
            </w:pPr>
            <w:r w:rsidRPr="00512178">
              <w:t xml:space="preserve">Общий объем финансирования программы за весь период реализации составит </w:t>
            </w:r>
            <w:r>
              <w:t>50 859,4</w:t>
            </w:r>
            <w:r w:rsidRPr="00220E4E">
              <w:t xml:space="preserve"> тыс. рублей в том числе</w:t>
            </w:r>
            <w:proofErr w:type="gramStart"/>
            <w:r w:rsidRPr="00220E4E">
              <w:t xml:space="preserve"> :</w:t>
            </w:r>
            <w:proofErr w:type="gramEnd"/>
          </w:p>
          <w:p w:rsidR="00F169AF" w:rsidRPr="003E17A1" w:rsidRDefault="00F169AF" w:rsidP="008331BC">
            <w:pPr>
              <w:ind w:firstLine="709"/>
              <w:rPr>
                <w:color w:val="000000"/>
              </w:rPr>
            </w:pPr>
            <w:r w:rsidRPr="00220E4E">
              <w:rPr>
                <w:color w:val="000000"/>
              </w:rPr>
              <w:t>Областной бюджет –</w:t>
            </w:r>
            <w:r>
              <w:t xml:space="preserve">567,9 </w:t>
            </w:r>
            <w:r w:rsidRPr="003E17A1">
              <w:t>тыс. рублей</w:t>
            </w:r>
          </w:p>
          <w:p w:rsidR="00F169AF" w:rsidRPr="003E17A1" w:rsidRDefault="00F169AF" w:rsidP="008331BC">
            <w:pPr>
              <w:ind w:firstLine="709"/>
              <w:rPr>
                <w:color w:val="000000"/>
              </w:rPr>
            </w:pPr>
            <w:r w:rsidRPr="003E17A1">
              <w:rPr>
                <w:color w:val="000000"/>
              </w:rPr>
              <w:t>Районный бюджет – 0,00</w:t>
            </w:r>
            <w:r w:rsidRPr="003E17A1">
              <w:t xml:space="preserve"> тыс. рублей</w:t>
            </w:r>
          </w:p>
          <w:p w:rsidR="00F169AF" w:rsidRPr="00220E4E" w:rsidRDefault="00F169AF" w:rsidP="008331BC">
            <w:pPr>
              <w:ind w:firstLine="709"/>
              <w:rPr>
                <w:color w:val="000000"/>
              </w:rPr>
            </w:pPr>
            <w:r w:rsidRPr="003E17A1">
              <w:rPr>
                <w:color w:val="000000"/>
              </w:rPr>
              <w:t xml:space="preserve">Местный бюджет- </w:t>
            </w:r>
            <w:r>
              <w:t>50 291,5</w:t>
            </w:r>
            <w:r>
              <w:rPr>
                <w:b/>
              </w:rPr>
              <w:t xml:space="preserve"> </w:t>
            </w:r>
            <w:r w:rsidRPr="00220E4E">
              <w:t>тыс. рублей</w:t>
            </w:r>
          </w:p>
          <w:p w:rsidR="00F169AF" w:rsidRPr="00220E4E" w:rsidRDefault="00F169AF" w:rsidP="008331BC">
            <w:pPr>
              <w:ind w:firstLine="709"/>
              <w:rPr>
                <w:color w:val="000000"/>
              </w:rPr>
            </w:pPr>
            <w:r w:rsidRPr="00220E4E">
              <w:rPr>
                <w:color w:val="000000"/>
              </w:rPr>
              <w:t xml:space="preserve">Из них по годам реализации: </w:t>
            </w:r>
          </w:p>
          <w:p w:rsidR="00F169AF" w:rsidRPr="00220E4E" w:rsidRDefault="00F169AF" w:rsidP="008331BC">
            <w:pPr>
              <w:ind w:firstLine="709"/>
              <w:rPr>
                <w:color w:val="000000"/>
              </w:rPr>
            </w:pPr>
            <w:r w:rsidRPr="00220E4E">
              <w:rPr>
                <w:color w:val="000000"/>
              </w:rPr>
              <w:t xml:space="preserve">в </w:t>
            </w:r>
            <w:r>
              <w:rPr>
                <w:color w:val="000000"/>
              </w:rPr>
              <w:t>2021</w:t>
            </w:r>
            <w:r w:rsidRPr="00220E4E">
              <w:rPr>
                <w:color w:val="000000"/>
              </w:rPr>
              <w:t xml:space="preserve"> год</w:t>
            </w:r>
            <w:r>
              <w:rPr>
                <w:color w:val="000000"/>
              </w:rPr>
              <w:t>у</w:t>
            </w:r>
            <w:r w:rsidRPr="00220E4E">
              <w:rPr>
                <w:color w:val="000000"/>
              </w:rPr>
              <w:t xml:space="preserve">-   </w:t>
            </w:r>
            <w:r>
              <w:rPr>
                <w:color w:val="000000"/>
              </w:rPr>
              <w:t>17 267,7</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 xml:space="preserve">Областной бюджет – </w:t>
            </w:r>
            <w:r>
              <w:rPr>
                <w:color w:val="000000"/>
              </w:rPr>
              <w:t>275,1</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lastRenderedPageBreak/>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Местный бюджет- </w:t>
            </w:r>
            <w:r>
              <w:rPr>
                <w:color w:val="000000"/>
              </w:rPr>
              <w:t>16 992,6</w:t>
            </w:r>
            <w:r w:rsidRPr="00220E4E">
              <w:t xml:space="preserve"> тыс. рублей</w:t>
            </w:r>
          </w:p>
          <w:p w:rsidR="00F169AF" w:rsidRPr="00220E4E" w:rsidRDefault="00F169AF" w:rsidP="008331BC">
            <w:pPr>
              <w:ind w:firstLine="709"/>
              <w:rPr>
                <w:color w:val="000000"/>
              </w:rPr>
            </w:pPr>
            <w:r w:rsidRPr="00220E4E">
              <w:rPr>
                <w:color w:val="000000"/>
              </w:rPr>
              <w:t xml:space="preserve">в </w:t>
            </w:r>
            <w:r>
              <w:rPr>
                <w:color w:val="000000"/>
              </w:rPr>
              <w:t>2022</w:t>
            </w:r>
            <w:r w:rsidRPr="00220E4E">
              <w:rPr>
                <w:color w:val="000000"/>
              </w:rPr>
              <w:t>год</w:t>
            </w:r>
            <w:r>
              <w:rPr>
                <w:color w:val="000000"/>
              </w:rPr>
              <w:t>у- 16 913,0</w:t>
            </w:r>
            <w:r w:rsidRPr="00220E4E">
              <w:t xml:space="preserve"> тыс. рублей </w:t>
            </w:r>
            <w:r w:rsidRPr="00220E4E">
              <w:rPr>
                <w:color w:val="000000"/>
              </w:rPr>
              <w:t>в том числе:</w:t>
            </w:r>
          </w:p>
          <w:p w:rsidR="00F169AF" w:rsidRPr="00220E4E" w:rsidRDefault="00F169AF" w:rsidP="008331BC">
            <w:pPr>
              <w:ind w:firstLine="709"/>
              <w:rPr>
                <w:color w:val="000000"/>
              </w:rPr>
            </w:pPr>
            <w:r w:rsidRPr="00220E4E">
              <w:rPr>
                <w:color w:val="000000"/>
              </w:rPr>
              <w:t xml:space="preserve">Областной бюджет – </w:t>
            </w:r>
            <w:r>
              <w:rPr>
                <w:color w:val="000000"/>
              </w:rPr>
              <w:t>289,3</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Местный бюджет- </w:t>
            </w:r>
            <w:r>
              <w:rPr>
                <w:color w:val="000000"/>
              </w:rPr>
              <w:t>16 623,7</w:t>
            </w:r>
            <w:r w:rsidRPr="00220E4E">
              <w:rPr>
                <w:color w:val="000000"/>
              </w:rPr>
              <w:t xml:space="preserve"> </w:t>
            </w:r>
            <w:r w:rsidRPr="00220E4E">
              <w:t>тыс. рублей</w:t>
            </w:r>
          </w:p>
          <w:p w:rsidR="00F169AF" w:rsidRPr="00220E4E" w:rsidRDefault="00F169AF" w:rsidP="008331BC">
            <w:pPr>
              <w:ind w:firstLine="709"/>
              <w:rPr>
                <w:color w:val="000000"/>
              </w:rPr>
            </w:pPr>
            <w:r w:rsidRPr="00220E4E">
              <w:rPr>
                <w:color w:val="000000"/>
              </w:rPr>
              <w:t xml:space="preserve">в </w:t>
            </w:r>
            <w:r>
              <w:rPr>
                <w:color w:val="000000"/>
              </w:rPr>
              <w:t>2023</w:t>
            </w:r>
            <w:r w:rsidRPr="00220E4E">
              <w:rPr>
                <w:color w:val="000000"/>
              </w:rPr>
              <w:t xml:space="preserve"> год</w:t>
            </w:r>
            <w:r>
              <w:rPr>
                <w:color w:val="000000"/>
              </w:rPr>
              <w:t>у- 16 678,7</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8331BC">
            <w:pPr>
              <w:ind w:firstLine="709"/>
              <w:rPr>
                <w:color w:val="000000"/>
              </w:rPr>
            </w:pPr>
            <w:r w:rsidRPr="00220E4E">
              <w:rPr>
                <w:color w:val="000000"/>
              </w:rPr>
              <w:t xml:space="preserve">Областной бюджет – </w:t>
            </w:r>
            <w:r>
              <w:rPr>
                <w:color w:val="000000"/>
              </w:rPr>
              <w:t>3,5</w:t>
            </w:r>
            <w:r w:rsidRPr="00220E4E">
              <w:rPr>
                <w:color w:val="000000"/>
              </w:rPr>
              <w:t xml:space="preserve"> тыс. рублей</w:t>
            </w:r>
          </w:p>
          <w:p w:rsidR="00F169AF" w:rsidRPr="00220E4E" w:rsidRDefault="00F169AF" w:rsidP="008331BC">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1D2AFF" w:rsidRDefault="00F169AF" w:rsidP="008331BC">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16 675,2</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F169AF" w:rsidRPr="008C1BB0" w:rsidTr="008331BC">
        <w:trPr>
          <w:trHeight w:val="1"/>
        </w:trPr>
        <w:tc>
          <w:tcPr>
            <w:tcW w:w="3271" w:type="dxa"/>
            <w:shd w:val="clear" w:color="auto" w:fill="auto"/>
          </w:tcPr>
          <w:p w:rsidR="00F169AF" w:rsidRPr="00512178" w:rsidRDefault="00F169AF" w:rsidP="008331BC">
            <w:pPr>
              <w:pStyle w:val="af4"/>
              <w:spacing w:after="0" w:line="240" w:lineRule="auto"/>
              <w:jc w:val="left"/>
              <w:rPr>
                <w:rFonts w:ascii="Times New Roman" w:hAnsi="Times New Roman"/>
                <w:lang w:eastAsia="en-US"/>
              </w:rPr>
            </w:pPr>
            <w:r w:rsidRPr="00512178">
              <w:rPr>
                <w:rFonts w:ascii="Times New Roman" w:hAnsi="Times New Roman"/>
                <w:color w:val="00000A"/>
                <w:lang w:eastAsia="en-US"/>
              </w:rPr>
              <w:lastRenderedPageBreak/>
              <w:t>Ожидаемые результаты реализации  муниципальной подпрограммы</w:t>
            </w:r>
          </w:p>
        </w:tc>
        <w:tc>
          <w:tcPr>
            <w:tcW w:w="6804" w:type="dxa"/>
            <w:shd w:val="clear" w:color="auto" w:fill="auto"/>
          </w:tcPr>
          <w:p w:rsidR="00F169AF" w:rsidRPr="00512178" w:rsidRDefault="00F169AF" w:rsidP="008331BC">
            <w:r w:rsidRPr="00512178">
              <w:t>- Повышение эффективности деятельности органов местного самоуправления;</w:t>
            </w:r>
          </w:p>
          <w:p w:rsidR="00F169AF" w:rsidRPr="00512178" w:rsidRDefault="00F169AF" w:rsidP="008331BC">
            <w:pPr>
              <w:pStyle w:val="ConsPlusCell"/>
              <w:rPr>
                <w:rFonts w:ascii="Times New Roman" w:hAnsi="Times New Roman" w:cs="Times New Roman"/>
                <w:sz w:val="24"/>
                <w:szCs w:val="24"/>
              </w:rPr>
            </w:pPr>
            <w:r w:rsidRPr="00512178">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F169AF" w:rsidRPr="00512178" w:rsidRDefault="00F169AF" w:rsidP="008331BC">
            <w:pPr>
              <w:pStyle w:val="ConsPlusCell"/>
              <w:rPr>
                <w:rFonts w:ascii="Times New Roman" w:hAnsi="Times New Roman" w:cs="Times New Roman"/>
                <w:sz w:val="24"/>
                <w:szCs w:val="24"/>
              </w:rPr>
            </w:pPr>
            <w:r w:rsidRPr="00512178">
              <w:rPr>
                <w:rFonts w:ascii="Times New Roman" w:hAnsi="Times New Roman" w:cs="Times New Roman"/>
                <w:sz w:val="24"/>
                <w:szCs w:val="24"/>
              </w:rPr>
              <w:t xml:space="preserve"> Развитие нормативной правовой базы по вопросам муниципальной службы;</w:t>
            </w:r>
          </w:p>
          <w:p w:rsidR="00F169AF" w:rsidRPr="00512178" w:rsidRDefault="00F169AF" w:rsidP="008331BC">
            <w:r w:rsidRPr="00512178">
              <w:t>-Обеспечение доступности оказания государственных и муниципальных услуг на территории сельского поселения;</w:t>
            </w:r>
          </w:p>
          <w:p w:rsidR="00F169AF" w:rsidRPr="00512178" w:rsidRDefault="00F169AF" w:rsidP="008331BC">
            <w:r w:rsidRPr="00512178">
              <w:t>- Увеличение доли исполнения муниципальных функций;</w:t>
            </w:r>
          </w:p>
          <w:p w:rsidR="00F169AF" w:rsidRPr="00512178" w:rsidRDefault="00F169AF" w:rsidP="008331BC">
            <w:r w:rsidRPr="00512178">
              <w:t>оказываемых в соответствии с утвержденным административным регламентом от общего числа функций;</w:t>
            </w:r>
          </w:p>
          <w:p w:rsidR="00F169AF" w:rsidRPr="00512178" w:rsidRDefault="00F169AF" w:rsidP="008331BC">
            <w:r w:rsidRPr="00512178">
              <w:t>- Обеспечение деятельности администрации муниципального образования для исполнения функций и полномочий;</w:t>
            </w:r>
          </w:p>
          <w:p w:rsidR="00F169AF" w:rsidRPr="00512178" w:rsidRDefault="00F169AF" w:rsidP="008331BC">
            <w:pPr>
              <w:pStyle w:val="a8"/>
              <w:rPr>
                <w:rFonts w:ascii="Times New Roman" w:hAnsi="Times New Roman"/>
                <w:sz w:val="24"/>
                <w:szCs w:val="24"/>
              </w:rPr>
            </w:pPr>
            <w:r w:rsidRPr="00512178">
              <w:rPr>
                <w:rFonts w:ascii="Times New Roman" w:hAnsi="Times New Roman"/>
                <w:sz w:val="24"/>
                <w:szCs w:val="24"/>
              </w:rPr>
              <w:t xml:space="preserve"> -Обеспечение социальных выплат лицам, замещающим муниципальные должности и должности муниципальной службы, в связи с выходом на пенсию</w:t>
            </w:r>
          </w:p>
        </w:tc>
      </w:tr>
    </w:tbl>
    <w:p w:rsidR="00F169AF" w:rsidRDefault="00F169AF" w:rsidP="00F169AF">
      <w:pPr>
        <w:jc w:val="center"/>
        <w:rPr>
          <w:b/>
        </w:rPr>
      </w:pPr>
    </w:p>
    <w:p w:rsidR="00F169AF" w:rsidRDefault="00F169AF" w:rsidP="00F169AF">
      <w:pPr>
        <w:jc w:val="center"/>
        <w:rPr>
          <w:b/>
        </w:rPr>
      </w:pPr>
      <w:r>
        <w:rPr>
          <w:b/>
        </w:rPr>
        <w:t>1.</w:t>
      </w:r>
      <w:r w:rsidRPr="00AF366A">
        <w:rPr>
          <w:b/>
        </w:rPr>
        <w:t>Общая характеристика, основные проблемы и прогноз развития сферы реализации подпрограммы</w:t>
      </w:r>
    </w:p>
    <w:p w:rsidR="00F169AF" w:rsidRDefault="00F169AF" w:rsidP="00F169AF">
      <w:pPr>
        <w:jc w:val="center"/>
        <w:rPr>
          <w:b/>
        </w:rPr>
      </w:pPr>
    </w:p>
    <w:p w:rsidR="00F169AF" w:rsidRPr="00701E33" w:rsidRDefault="00F169AF" w:rsidP="00F169AF">
      <w:pPr>
        <w:ind w:firstLine="720"/>
        <w:jc w:val="both"/>
      </w:pPr>
      <w:r w:rsidRPr="00701E33">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p>
    <w:p w:rsidR="00F169AF" w:rsidRPr="00701E33" w:rsidRDefault="00F169AF" w:rsidP="00F169AF">
      <w:pPr>
        <w:ind w:firstLine="720"/>
        <w:jc w:val="both"/>
      </w:pPr>
      <w:r w:rsidRPr="00701E33">
        <w:t xml:space="preserve">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 В соответствии с Федеральным законом от 02 марта </w:t>
      </w:r>
      <w:smartTag w:uri="urn:schemas-microsoft-com:office:smarttags" w:element="metricconverter">
        <w:smartTagPr>
          <w:attr w:name="ProductID" w:val="2007 г"/>
        </w:smartTagPr>
        <w:r w:rsidRPr="00701E33">
          <w:t>2007 г</w:t>
        </w:r>
      </w:smartTag>
      <w:r w:rsidRPr="00701E33">
        <w:t>. N 25-ФЗ "О муниципальной службе в Российской Федерации", развитие муниципальной службы обеспечивается программами развития муниципальной службы субъектов Российской Федерации.</w:t>
      </w:r>
    </w:p>
    <w:p w:rsidR="00F169AF" w:rsidRPr="00701E33" w:rsidRDefault="00F169AF" w:rsidP="00F169AF">
      <w:pPr>
        <w:ind w:firstLine="720"/>
        <w:jc w:val="both"/>
      </w:pPr>
    </w:p>
    <w:p w:rsidR="00F169AF" w:rsidRPr="00AF366A" w:rsidRDefault="00F169AF" w:rsidP="00F169AF">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(индикаторов) на достижение тактической цели</w:t>
      </w:r>
    </w:p>
    <w:p w:rsidR="00F169AF" w:rsidRPr="00701E33" w:rsidRDefault="00F169AF" w:rsidP="00F169AF">
      <w:pPr>
        <w:autoSpaceDE w:val="0"/>
        <w:autoSpaceDN w:val="0"/>
        <w:adjustRightInd w:val="0"/>
        <w:ind w:firstLine="708"/>
        <w:jc w:val="both"/>
      </w:pPr>
      <w:proofErr w:type="gramStart"/>
      <w:r w:rsidRPr="00701E33">
        <w:t>Основные цель Подпрограммы – это</w:t>
      </w:r>
      <w:r w:rsidRPr="00701E33">
        <w:rPr>
          <w:b/>
        </w:rPr>
        <w:t xml:space="preserve"> </w:t>
      </w:r>
      <w:r w:rsidRPr="00701E33">
        <w:t>создание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roofErr w:type="gramEnd"/>
    </w:p>
    <w:p w:rsidR="00F169AF" w:rsidRPr="00701E33" w:rsidRDefault="00F169AF" w:rsidP="00F169AF">
      <w:pPr>
        <w:autoSpaceDE w:val="0"/>
        <w:autoSpaceDN w:val="0"/>
        <w:adjustRightInd w:val="0"/>
        <w:ind w:firstLine="708"/>
        <w:jc w:val="both"/>
      </w:pPr>
      <w:r w:rsidRPr="00701E33">
        <w:t>Для достижения поставленной цели реализация мероприятий будет направлена на решение следующих основных задач:</w:t>
      </w:r>
    </w:p>
    <w:p w:rsidR="00F169AF" w:rsidRPr="00701E33" w:rsidRDefault="00F169AF" w:rsidP="00F169AF">
      <w:pPr>
        <w:jc w:val="both"/>
      </w:pPr>
      <w:r w:rsidRPr="00701E33">
        <w:t>Повышение эффективности деятельности органов местного самоуправления;</w:t>
      </w:r>
    </w:p>
    <w:p w:rsidR="00F169AF" w:rsidRPr="00701E33" w:rsidRDefault="00F169AF" w:rsidP="00F169AF">
      <w:pPr>
        <w:jc w:val="both"/>
      </w:pPr>
      <w:r w:rsidRPr="00701E33">
        <w:t>- Развитие нормативной правовой базы по вопросам муниципальной службы.</w:t>
      </w:r>
    </w:p>
    <w:p w:rsidR="00F169AF" w:rsidRPr="00701E33" w:rsidRDefault="00F169AF" w:rsidP="00F169AF">
      <w:pPr>
        <w:jc w:val="both"/>
      </w:pPr>
      <w:r w:rsidRPr="00701E33">
        <w:lastRenderedPageBreak/>
        <w:t>- Повышение качества управления и уровня исполнительской дисциплины органов местного самоуправления;</w:t>
      </w:r>
    </w:p>
    <w:p w:rsidR="00F169AF" w:rsidRPr="00701E33" w:rsidRDefault="00F169AF" w:rsidP="00F169AF">
      <w:pPr>
        <w:jc w:val="both"/>
      </w:pPr>
      <w:r w:rsidRPr="00701E33">
        <w:t>-Повышение качества исполнения бюджета поселения;</w:t>
      </w:r>
    </w:p>
    <w:p w:rsidR="00F169AF" w:rsidRPr="00701E33" w:rsidRDefault="00F169AF" w:rsidP="00F169AF">
      <w:pPr>
        <w:pStyle w:val="a8"/>
        <w:jc w:val="both"/>
        <w:rPr>
          <w:rFonts w:ascii="Times New Roman" w:hAnsi="Times New Roman"/>
          <w:sz w:val="24"/>
          <w:szCs w:val="24"/>
        </w:rPr>
      </w:pPr>
      <w:r w:rsidRPr="00701E33">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F169AF" w:rsidRPr="00701E33" w:rsidRDefault="00F169AF" w:rsidP="00F169AF">
      <w:pPr>
        <w:pStyle w:val="a8"/>
        <w:jc w:val="both"/>
        <w:rPr>
          <w:rFonts w:ascii="Times New Roman" w:hAnsi="Times New Roman"/>
          <w:sz w:val="24"/>
          <w:szCs w:val="24"/>
        </w:rPr>
      </w:pPr>
      <w:r w:rsidRPr="00701E33">
        <w:rPr>
          <w:rFonts w:ascii="Times New Roman" w:hAnsi="Times New Roman"/>
          <w:sz w:val="24"/>
          <w:szCs w:val="24"/>
        </w:rPr>
        <w:t xml:space="preserve">- Обеспечение программного и технического оборудования </w:t>
      </w:r>
    </w:p>
    <w:p w:rsidR="00F169AF" w:rsidRPr="00701E33" w:rsidRDefault="00F169AF" w:rsidP="00F169AF">
      <w:pPr>
        <w:pStyle w:val="a8"/>
        <w:jc w:val="both"/>
        <w:rPr>
          <w:rFonts w:ascii="Times New Roman" w:hAnsi="Times New Roman"/>
          <w:sz w:val="24"/>
          <w:szCs w:val="24"/>
        </w:rPr>
      </w:pPr>
      <w:r w:rsidRPr="00701E33">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F169AF" w:rsidRPr="00701E33" w:rsidRDefault="00F169AF" w:rsidP="00F169AF">
      <w:pPr>
        <w:pStyle w:val="a8"/>
        <w:jc w:val="both"/>
        <w:rPr>
          <w:rFonts w:ascii="Times New Roman" w:hAnsi="Times New Roman"/>
          <w:sz w:val="24"/>
          <w:szCs w:val="24"/>
        </w:rPr>
      </w:pPr>
      <w:r w:rsidRPr="00701E33">
        <w:rPr>
          <w:rFonts w:ascii="Times New Roman" w:hAnsi="Times New Roman"/>
          <w:sz w:val="24"/>
          <w:szCs w:val="24"/>
        </w:rPr>
        <w:t>- Повышение качества и доступности информации о бюджетной системе и бюджетном процессе поселения;</w:t>
      </w:r>
    </w:p>
    <w:p w:rsidR="00F169AF" w:rsidRPr="00701E33" w:rsidRDefault="00F169AF" w:rsidP="00F169AF">
      <w:pPr>
        <w:pStyle w:val="a8"/>
        <w:jc w:val="both"/>
        <w:rPr>
          <w:rFonts w:ascii="Times New Roman" w:hAnsi="Times New Roman"/>
          <w:sz w:val="24"/>
          <w:szCs w:val="24"/>
        </w:rPr>
      </w:pPr>
      <w:r w:rsidRPr="00701E33">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F169AF" w:rsidRPr="00701E33" w:rsidRDefault="00F169AF" w:rsidP="00F169AF">
      <w:pPr>
        <w:jc w:val="both"/>
      </w:pPr>
      <w:r w:rsidRPr="00701E33">
        <w:t>Совершенствование межбюджетных отношений;</w:t>
      </w:r>
    </w:p>
    <w:p w:rsidR="00F169AF" w:rsidRPr="00701E33" w:rsidRDefault="00F169AF" w:rsidP="00F169AF">
      <w:pPr>
        <w:autoSpaceDE w:val="0"/>
        <w:autoSpaceDN w:val="0"/>
        <w:adjustRightInd w:val="0"/>
        <w:ind w:firstLine="708"/>
        <w:jc w:val="both"/>
      </w:pPr>
      <w:r w:rsidRPr="00701E33">
        <w:t>Обеспечение социальных выплат лицам, замещающим муниципальные должности и должности муниципальной службы, в связи с выходом на пенсию.</w:t>
      </w:r>
    </w:p>
    <w:p w:rsidR="00F169AF" w:rsidRPr="00701E33" w:rsidRDefault="00F169AF" w:rsidP="00F169AF">
      <w:pPr>
        <w:pStyle w:val="Style2"/>
        <w:widowControl/>
        <w:tabs>
          <w:tab w:val="left" w:pos="490"/>
        </w:tabs>
        <w:spacing w:line="240" w:lineRule="auto"/>
        <w:ind w:firstLine="709"/>
        <w:jc w:val="both"/>
      </w:pPr>
      <w:r w:rsidRPr="00701E33">
        <w:t xml:space="preserve">Предусмотрены следующие основные мероприятия: </w:t>
      </w:r>
    </w:p>
    <w:p w:rsidR="00F169AF" w:rsidRPr="00701E33" w:rsidRDefault="00F169AF" w:rsidP="00F169AF">
      <w:pPr>
        <w:jc w:val="both"/>
        <w:rPr>
          <w:iCs/>
        </w:rPr>
      </w:pPr>
      <w:r w:rsidRPr="00701E33">
        <w:t xml:space="preserve">- </w:t>
      </w:r>
      <w:r w:rsidRPr="00701E33">
        <w:rPr>
          <w:iCs/>
        </w:rPr>
        <w:t xml:space="preserve">Основное мероприятие "Обеспечение функций представительных органов местного самоуправления» включает в себя </w:t>
      </w:r>
      <w:r w:rsidRPr="00701E33">
        <w:t>обеспечение выплат по оплате труда главы муниципального образования.</w:t>
      </w:r>
    </w:p>
    <w:p w:rsidR="00F169AF" w:rsidRPr="00701E33" w:rsidRDefault="00F169AF" w:rsidP="00F169AF">
      <w:pPr>
        <w:jc w:val="both"/>
        <w:rPr>
          <w:iCs/>
        </w:rPr>
      </w:pPr>
      <w:r w:rsidRPr="00701E33">
        <w:t xml:space="preserve">- </w:t>
      </w:r>
      <w:r w:rsidRPr="00701E33">
        <w:rPr>
          <w:iCs/>
        </w:rPr>
        <w:t>Основное мероприятие «Развитие муниципального управления" включает следующие мероприятия:</w:t>
      </w:r>
    </w:p>
    <w:p w:rsidR="00F169AF" w:rsidRPr="00701E33" w:rsidRDefault="00F169AF" w:rsidP="00F169AF">
      <w:pPr>
        <w:jc w:val="both"/>
        <w:rPr>
          <w:color w:val="000000"/>
        </w:rPr>
      </w:pPr>
      <w:r w:rsidRPr="00701E33">
        <w:t xml:space="preserve">-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w:t>
      </w:r>
    </w:p>
    <w:p w:rsidR="00F169AF" w:rsidRPr="00701E33" w:rsidRDefault="00F169AF" w:rsidP="00F169AF">
      <w:pPr>
        <w:jc w:val="both"/>
        <w:rPr>
          <w:color w:val="000000"/>
        </w:rPr>
      </w:pPr>
      <w:r w:rsidRPr="00701E33">
        <w:t xml:space="preserve">- Расходы на выплаты по оплате труда работников органов местного самоуправления; </w:t>
      </w:r>
    </w:p>
    <w:p w:rsidR="00F169AF" w:rsidRPr="00701E33" w:rsidRDefault="00F169AF" w:rsidP="00F169AF">
      <w:pPr>
        <w:jc w:val="both"/>
        <w:rPr>
          <w:color w:val="000000"/>
        </w:rPr>
      </w:pPr>
      <w:r w:rsidRPr="00701E33">
        <w:t xml:space="preserve">- Обеспечение выполнения полномочий и функций органов местного самоуправления;   </w:t>
      </w:r>
    </w:p>
    <w:p w:rsidR="00F169AF" w:rsidRPr="00701E33" w:rsidRDefault="00F169AF" w:rsidP="00F169AF">
      <w:pPr>
        <w:jc w:val="both"/>
        <w:rPr>
          <w:color w:val="000000"/>
        </w:rPr>
      </w:pPr>
      <w:r w:rsidRPr="00701E33">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p w:rsidR="00F169AF" w:rsidRPr="00701E33" w:rsidRDefault="00F169AF" w:rsidP="00F169AF">
      <w:pPr>
        <w:jc w:val="both"/>
      </w:pPr>
      <w:r w:rsidRPr="00701E33">
        <w:t xml:space="preserve">- Межбюджетные трансферты </w:t>
      </w:r>
      <w:proofErr w:type="gramStart"/>
      <w:r w:rsidRPr="00701E33">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701E33">
        <w:t xml:space="preserve"> с соглашениями;</w:t>
      </w:r>
    </w:p>
    <w:p w:rsidR="00F169AF" w:rsidRPr="00701E33" w:rsidRDefault="00F169AF" w:rsidP="00F169AF">
      <w:pPr>
        <w:jc w:val="both"/>
      </w:pPr>
      <w:r w:rsidRPr="00701E33">
        <w:t>-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p w:rsidR="00F169AF" w:rsidRPr="00701E33" w:rsidRDefault="00F169AF" w:rsidP="00F169AF">
      <w:pPr>
        <w:jc w:val="both"/>
        <w:rPr>
          <w:color w:val="000000"/>
        </w:rPr>
      </w:pPr>
      <w:r w:rsidRPr="00701E33">
        <w:t xml:space="preserve">- Выплаты и взносы по обязательствам муниципального образования для выполнения других обязательств муниципальных образований; </w:t>
      </w:r>
    </w:p>
    <w:p w:rsidR="00F169AF" w:rsidRPr="00701E33" w:rsidRDefault="00F169AF" w:rsidP="00F169AF">
      <w:pPr>
        <w:jc w:val="both"/>
        <w:rPr>
          <w:color w:val="000000"/>
        </w:rPr>
      </w:pPr>
      <w:r w:rsidRPr="00701E33">
        <w:rPr>
          <w:color w:val="000000"/>
        </w:rPr>
        <w:t>- Выполнение других обязательств муниципальных образований по решению общегосударственных вопросов;</w:t>
      </w:r>
    </w:p>
    <w:p w:rsidR="00F169AF" w:rsidRPr="00701E33" w:rsidRDefault="00F169AF" w:rsidP="00F169AF">
      <w:pPr>
        <w:jc w:val="both"/>
      </w:pPr>
      <w:r w:rsidRPr="00701E33">
        <w:t>-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p w:rsidR="00F169AF" w:rsidRPr="00701E33" w:rsidRDefault="00F169AF" w:rsidP="00F169AF">
      <w:pPr>
        <w:ind w:firstLine="708"/>
        <w:jc w:val="both"/>
      </w:pPr>
      <w:r w:rsidRPr="00701E33">
        <w:t xml:space="preserve">Показателями основных мероприятий являются - финансовое обеспечение деятельности муниципальных органов, отражаются в планах реализации подпрограммы, в пределах утвержденных ассигнований на очередной финансовый год, Таблица </w:t>
      </w:r>
      <w:r>
        <w:t>4</w:t>
      </w:r>
    </w:p>
    <w:p w:rsidR="00F169AF" w:rsidRPr="00701E33" w:rsidRDefault="00F169AF" w:rsidP="00F169AF">
      <w:pPr>
        <w:pStyle w:val="Style13"/>
        <w:widowControl/>
        <w:tabs>
          <w:tab w:val="left" w:pos="485"/>
        </w:tabs>
        <w:spacing w:line="240" w:lineRule="auto"/>
        <w:jc w:val="both"/>
      </w:pPr>
      <w:r w:rsidRPr="00701E33">
        <w:t>Ожидаемые результаты реализации подпрограммы</w:t>
      </w:r>
    </w:p>
    <w:p w:rsidR="00F169AF" w:rsidRPr="00701E33" w:rsidRDefault="00F169AF" w:rsidP="00F169AF">
      <w:pPr>
        <w:jc w:val="both"/>
      </w:pPr>
      <w:r w:rsidRPr="00701E33">
        <w:t>- Повышение эффективности деятельности органов местного самоуправления</w:t>
      </w:r>
    </w:p>
    <w:p w:rsidR="00F169AF" w:rsidRPr="00701E33" w:rsidRDefault="00F169AF" w:rsidP="00F169AF">
      <w:pPr>
        <w:pStyle w:val="ConsPlusCell"/>
        <w:jc w:val="both"/>
        <w:rPr>
          <w:rFonts w:ascii="Times New Roman" w:hAnsi="Times New Roman" w:cs="Times New Roman"/>
          <w:sz w:val="24"/>
          <w:szCs w:val="24"/>
        </w:rPr>
      </w:pPr>
      <w:r w:rsidRPr="00701E33">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F169AF" w:rsidRPr="00701E33" w:rsidRDefault="00F169AF" w:rsidP="00F169AF">
      <w:pPr>
        <w:pStyle w:val="ConsPlusCell"/>
        <w:jc w:val="both"/>
        <w:rPr>
          <w:rFonts w:ascii="Times New Roman" w:hAnsi="Times New Roman" w:cs="Times New Roman"/>
          <w:sz w:val="24"/>
          <w:szCs w:val="24"/>
        </w:rPr>
      </w:pPr>
      <w:r w:rsidRPr="00701E33">
        <w:rPr>
          <w:rFonts w:ascii="Times New Roman" w:hAnsi="Times New Roman" w:cs="Times New Roman"/>
          <w:sz w:val="24"/>
          <w:szCs w:val="24"/>
        </w:rPr>
        <w:t xml:space="preserve"> Развитие нормативной правовой базы по вопросам муниципальной службы;</w:t>
      </w:r>
    </w:p>
    <w:p w:rsidR="00F169AF" w:rsidRPr="00701E33" w:rsidRDefault="00F169AF" w:rsidP="00F169AF">
      <w:pPr>
        <w:jc w:val="both"/>
      </w:pPr>
      <w:r w:rsidRPr="00701E33">
        <w:t>Обеспечение доступности оказания государственных и муниципальных услуг на территории сельского поселения</w:t>
      </w:r>
    </w:p>
    <w:p w:rsidR="00F169AF" w:rsidRPr="00701E33" w:rsidRDefault="00F169AF" w:rsidP="00F169AF">
      <w:pPr>
        <w:jc w:val="both"/>
      </w:pPr>
      <w:r w:rsidRPr="00701E33">
        <w:t>- Увеличение доли исполнения муниципальных функций, оказываемых в соответствии с утвержденным административным регламентом от общего числа функций.</w:t>
      </w:r>
    </w:p>
    <w:p w:rsidR="00F169AF" w:rsidRPr="00701E33" w:rsidRDefault="00F169AF" w:rsidP="00F169AF">
      <w:pPr>
        <w:jc w:val="both"/>
      </w:pPr>
      <w:r w:rsidRPr="00701E33">
        <w:t>- Обеспечение деятельности администрации муниципального образования для исполнения функций и полномочий;</w:t>
      </w:r>
    </w:p>
    <w:p w:rsidR="00F169AF" w:rsidRPr="00701E33" w:rsidRDefault="00F169AF" w:rsidP="00F169AF">
      <w:pPr>
        <w:autoSpaceDE w:val="0"/>
        <w:autoSpaceDN w:val="0"/>
        <w:adjustRightInd w:val="0"/>
        <w:jc w:val="both"/>
      </w:pPr>
      <w:r w:rsidRPr="00701E33">
        <w:lastRenderedPageBreak/>
        <w:t>- Обеспечение социальных выплат лицам, замещающим муниципальные должности и должности муниципальной службы, в связи с выходом на пенсию.</w:t>
      </w:r>
    </w:p>
    <w:p w:rsidR="00F169AF" w:rsidRPr="00AF366A" w:rsidRDefault="00F169AF" w:rsidP="00F169AF">
      <w:pPr>
        <w:ind w:firstLine="709"/>
        <w:jc w:val="center"/>
        <w:outlineLvl w:val="1"/>
        <w:rPr>
          <w:b/>
        </w:rPr>
      </w:pPr>
    </w:p>
    <w:p w:rsidR="00F169AF" w:rsidRPr="00AF366A" w:rsidRDefault="00F169AF" w:rsidP="00F169AF">
      <w:pPr>
        <w:ind w:firstLine="709"/>
        <w:jc w:val="center"/>
        <w:outlineLvl w:val="1"/>
        <w:rPr>
          <w:b/>
        </w:rPr>
      </w:pPr>
      <w:r>
        <w:rPr>
          <w:b/>
        </w:rPr>
        <w:t>3</w:t>
      </w:r>
      <w:r w:rsidRPr="00AF366A">
        <w:rPr>
          <w:b/>
        </w:rPr>
        <w:t xml:space="preserve">. </w:t>
      </w:r>
      <w:r>
        <w:rPr>
          <w:b/>
        </w:rPr>
        <w:t>Характеристика основных мероприятий сельского поселения</w:t>
      </w:r>
    </w:p>
    <w:p w:rsidR="00F169AF" w:rsidRDefault="00F169AF" w:rsidP="00F169AF">
      <w:pPr>
        <w:ind w:firstLine="709"/>
        <w:jc w:val="both"/>
      </w:pPr>
    </w:p>
    <w:p w:rsidR="00F169AF" w:rsidRDefault="00F169AF" w:rsidP="00F169AF">
      <w:pPr>
        <w:ind w:firstLine="709"/>
        <w:jc w:val="both"/>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F169AF" w:rsidRDefault="00F169AF" w:rsidP="00F169AF">
      <w:pPr>
        <w:ind w:firstLine="709"/>
        <w:jc w:val="both"/>
        <w:rPr>
          <w:b/>
        </w:rPr>
      </w:pPr>
      <w:r w:rsidRPr="00AD5C91">
        <w:rPr>
          <w:b/>
        </w:rPr>
        <w:t>Основное мероприятие</w:t>
      </w:r>
      <w:r>
        <w:rPr>
          <w:b/>
        </w:rPr>
        <w:t xml:space="preserve"> </w:t>
      </w:r>
      <w:r w:rsidRPr="00AD5C91">
        <w:rPr>
          <w:b/>
        </w:rPr>
        <w:t>1</w:t>
      </w:r>
      <w:r>
        <w:rPr>
          <w:b/>
        </w:rPr>
        <w:t>. «Обеспечение функций представительных органов местного самоуправления»</w:t>
      </w:r>
    </w:p>
    <w:p w:rsidR="00F169AF" w:rsidRPr="00701E33" w:rsidRDefault="00F169AF" w:rsidP="00F169AF">
      <w:pPr>
        <w:ind w:firstLine="709"/>
        <w:jc w:val="both"/>
      </w:pPr>
      <w:r>
        <w:t>Обеспечение функций главы администрации</w:t>
      </w:r>
    </w:p>
    <w:p w:rsidR="00F169AF" w:rsidRDefault="00F169AF" w:rsidP="00F169AF">
      <w:pPr>
        <w:ind w:firstLine="709"/>
        <w:jc w:val="both"/>
        <w:rPr>
          <w:b/>
        </w:rPr>
      </w:pPr>
      <w:r w:rsidRPr="00DE5CA0">
        <w:rPr>
          <w:b/>
        </w:rPr>
        <w:t>Основное мероприятие 2 «Развитие муниципального управления»</w:t>
      </w:r>
    </w:p>
    <w:p w:rsidR="00F169AF" w:rsidRDefault="00F169AF" w:rsidP="00F169AF">
      <w:pPr>
        <w:ind w:firstLine="709"/>
        <w:jc w:val="both"/>
      </w:pPr>
      <w:r w:rsidRPr="00701E33">
        <w:t>Обеспечение деятельности администрации муниципального образования для исполнения функций и полномочий</w:t>
      </w:r>
      <w:r>
        <w:t>.</w:t>
      </w:r>
    </w:p>
    <w:p w:rsidR="00F169AF" w:rsidRDefault="00F169AF" w:rsidP="00F169AF">
      <w:pPr>
        <w:ind w:firstLine="709"/>
        <w:jc w:val="both"/>
        <w:rPr>
          <w:b/>
        </w:rPr>
      </w:pPr>
      <w:r w:rsidRPr="00DE5CA0">
        <w:rPr>
          <w:b/>
        </w:rPr>
        <w:t xml:space="preserve">Основное мероприятие </w:t>
      </w:r>
      <w:r>
        <w:rPr>
          <w:b/>
        </w:rPr>
        <w:t>3. «</w:t>
      </w:r>
      <w:r w:rsidRPr="00EF1FD7">
        <w:rPr>
          <w:b/>
        </w:rPr>
        <w:t>Расходы на обеспечение деятельности органа финансового (финансово-бюджетного) надзора (контроля) в соответствии с бюджетным законодательством</w:t>
      </w:r>
      <w:r>
        <w:rPr>
          <w:b/>
        </w:rPr>
        <w:t>».</w:t>
      </w:r>
    </w:p>
    <w:p w:rsidR="00F169AF" w:rsidRDefault="00F169AF" w:rsidP="00F169AF">
      <w:pPr>
        <w:ind w:firstLine="709"/>
        <w:jc w:val="both"/>
      </w:pPr>
      <w:r w:rsidRPr="002A59E9">
        <w:t>Обеспечение выполнения полномочий и функций органов местного самоуправления</w:t>
      </w:r>
      <w:r>
        <w:t>.</w:t>
      </w:r>
    </w:p>
    <w:p w:rsidR="00F169AF" w:rsidRDefault="00F169AF" w:rsidP="00F169AF">
      <w:pPr>
        <w:jc w:val="both"/>
        <w:rPr>
          <w:b/>
        </w:rPr>
      </w:pPr>
      <w:r w:rsidRPr="00DE5CA0">
        <w:rPr>
          <w:b/>
        </w:rPr>
        <w:t xml:space="preserve">Основное мероприятие </w:t>
      </w:r>
      <w:r>
        <w:rPr>
          <w:b/>
        </w:rPr>
        <w:t>4.</w:t>
      </w:r>
      <w:r w:rsidRPr="00EF1FD7">
        <w:rPr>
          <w:b/>
          <w:i/>
        </w:rPr>
        <w:t xml:space="preserve"> </w:t>
      </w:r>
      <w:r w:rsidRPr="002A59E9">
        <w:rPr>
          <w:b/>
          <w:i/>
        </w:rPr>
        <w:t>«</w:t>
      </w:r>
      <w:r w:rsidRPr="00EF1FD7">
        <w:rPr>
          <w:b/>
        </w:rPr>
        <w:t>Строительство (приобретение), реконструкция и капитальный, текущий ремонт объектов муниципальной собственности»</w:t>
      </w:r>
      <w:r>
        <w:rPr>
          <w:b/>
        </w:rPr>
        <w:t>.</w:t>
      </w:r>
    </w:p>
    <w:p w:rsidR="00F169AF" w:rsidRDefault="00F169AF" w:rsidP="00F169AF">
      <w:pPr>
        <w:ind w:firstLine="709"/>
        <w:jc w:val="both"/>
        <w:rPr>
          <w:b/>
        </w:rPr>
      </w:pPr>
      <w:r w:rsidRPr="002A59E9">
        <w:t>Мероприятия по текущему ремонту объектов муниципальной собственности</w:t>
      </w:r>
    </w:p>
    <w:p w:rsidR="00F169AF" w:rsidRDefault="00F169AF" w:rsidP="00F169AF">
      <w:pPr>
        <w:pStyle w:val="a8"/>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F169AF" w:rsidRPr="00E57BA1" w:rsidRDefault="00F169AF" w:rsidP="00F169AF">
      <w:pPr>
        <w:pStyle w:val="a8"/>
        <w:ind w:firstLine="709"/>
        <w:jc w:val="center"/>
        <w:rPr>
          <w:rFonts w:ascii="Times New Roman" w:hAnsi="Times New Roman"/>
          <w:b/>
          <w:sz w:val="24"/>
          <w:szCs w:val="24"/>
        </w:rPr>
      </w:pPr>
    </w:p>
    <w:p w:rsidR="00F169AF" w:rsidRPr="00220E4E" w:rsidRDefault="00F169AF" w:rsidP="00F169AF">
      <w:pPr>
        <w:ind w:firstLine="709"/>
        <w:jc w:val="both"/>
      </w:pPr>
      <w:r w:rsidRPr="00220E4E">
        <w:t xml:space="preserve">Общий объем финансирования программы за весь период реализации составит </w:t>
      </w:r>
      <w:r>
        <w:t>50 859,4</w:t>
      </w:r>
      <w:r w:rsidRPr="00220E4E">
        <w:t xml:space="preserve"> тыс. рублей в том числе:</w:t>
      </w:r>
    </w:p>
    <w:p w:rsidR="00F169AF" w:rsidRPr="003E17A1" w:rsidRDefault="00F169AF" w:rsidP="00F169AF">
      <w:pPr>
        <w:ind w:firstLine="709"/>
        <w:rPr>
          <w:color w:val="000000"/>
        </w:rPr>
      </w:pPr>
      <w:r w:rsidRPr="00220E4E">
        <w:rPr>
          <w:color w:val="000000"/>
        </w:rPr>
        <w:t>Областной бюджет –</w:t>
      </w:r>
      <w:r>
        <w:t xml:space="preserve">567,9 </w:t>
      </w:r>
      <w:r w:rsidRPr="003E17A1">
        <w:t>тыс. рублей</w:t>
      </w:r>
    </w:p>
    <w:p w:rsidR="00F169AF" w:rsidRPr="003E17A1" w:rsidRDefault="00F169AF" w:rsidP="00F169AF">
      <w:pPr>
        <w:ind w:firstLine="709"/>
        <w:rPr>
          <w:color w:val="000000"/>
        </w:rPr>
      </w:pPr>
      <w:r w:rsidRPr="003E17A1">
        <w:rPr>
          <w:color w:val="000000"/>
        </w:rPr>
        <w:t>Районный бюджет – 0,00</w:t>
      </w:r>
      <w:r w:rsidRPr="003E17A1">
        <w:t xml:space="preserve"> тыс. рублей</w:t>
      </w:r>
    </w:p>
    <w:p w:rsidR="00F169AF" w:rsidRPr="00220E4E" w:rsidRDefault="00F169AF" w:rsidP="00F169AF">
      <w:pPr>
        <w:ind w:firstLine="709"/>
        <w:rPr>
          <w:color w:val="000000"/>
        </w:rPr>
      </w:pPr>
      <w:r w:rsidRPr="003E17A1">
        <w:rPr>
          <w:color w:val="000000"/>
        </w:rPr>
        <w:t xml:space="preserve">Местный бюджет- </w:t>
      </w:r>
      <w:r>
        <w:t>50 291,5</w:t>
      </w:r>
      <w:r>
        <w:rPr>
          <w:b/>
        </w:rPr>
        <w:t xml:space="preserve"> </w:t>
      </w:r>
      <w:r w:rsidRPr="00220E4E">
        <w:t>тыс. рублей</w:t>
      </w:r>
    </w:p>
    <w:p w:rsidR="00F169AF" w:rsidRPr="00220E4E" w:rsidRDefault="00F169AF" w:rsidP="00F169AF">
      <w:pPr>
        <w:ind w:firstLine="709"/>
        <w:rPr>
          <w:color w:val="000000"/>
        </w:rPr>
      </w:pPr>
      <w:r w:rsidRPr="00220E4E">
        <w:rPr>
          <w:color w:val="000000"/>
        </w:rPr>
        <w:t xml:space="preserve">Из них по годам реализации: </w:t>
      </w:r>
    </w:p>
    <w:p w:rsidR="00F169AF" w:rsidRPr="00220E4E" w:rsidRDefault="00F169AF" w:rsidP="00F169AF">
      <w:pPr>
        <w:ind w:firstLine="709"/>
        <w:rPr>
          <w:color w:val="000000"/>
        </w:rPr>
      </w:pPr>
      <w:r w:rsidRPr="00220E4E">
        <w:rPr>
          <w:color w:val="000000"/>
        </w:rPr>
        <w:t xml:space="preserve">в </w:t>
      </w:r>
      <w:r>
        <w:rPr>
          <w:color w:val="000000"/>
        </w:rPr>
        <w:t>2021</w:t>
      </w:r>
      <w:r w:rsidRPr="00220E4E">
        <w:rPr>
          <w:color w:val="000000"/>
        </w:rPr>
        <w:t xml:space="preserve"> год- </w:t>
      </w:r>
      <w:r>
        <w:rPr>
          <w:color w:val="000000"/>
        </w:rPr>
        <w:t xml:space="preserve">17 267,7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 xml:space="preserve">Областной бюджет – </w:t>
      </w:r>
      <w:r>
        <w:rPr>
          <w:color w:val="000000"/>
        </w:rPr>
        <w:t>275,1</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Местный бюджет- </w:t>
      </w:r>
      <w:r>
        <w:rPr>
          <w:color w:val="000000"/>
        </w:rPr>
        <w:t>16 992,6</w:t>
      </w:r>
      <w:r w:rsidRPr="00220E4E">
        <w:t xml:space="preserve"> тыс. рублей</w:t>
      </w:r>
    </w:p>
    <w:p w:rsidR="00F169AF" w:rsidRPr="00220E4E" w:rsidRDefault="00F169AF" w:rsidP="00F169AF">
      <w:pPr>
        <w:ind w:firstLine="709"/>
        <w:rPr>
          <w:color w:val="000000"/>
        </w:rPr>
      </w:pPr>
      <w:r w:rsidRPr="00220E4E">
        <w:rPr>
          <w:color w:val="000000"/>
        </w:rPr>
        <w:t xml:space="preserve">в </w:t>
      </w:r>
      <w:r>
        <w:rPr>
          <w:color w:val="000000"/>
        </w:rPr>
        <w:t>2022 год- 16 913,0</w:t>
      </w:r>
      <w:r w:rsidRPr="00220E4E">
        <w:t xml:space="preserve"> тыс. рублей </w:t>
      </w:r>
      <w:r w:rsidRPr="00220E4E">
        <w:rPr>
          <w:color w:val="000000"/>
        </w:rPr>
        <w:t>в том числе:</w:t>
      </w:r>
    </w:p>
    <w:p w:rsidR="00F169AF" w:rsidRPr="00220E4E" w:rsidRDefault="00F169AF" w:rsidP="00F169AF">
      <w:pPr>
        <w:ind w:firstLine="709"/>
        <w:rPr>
          <w:color w:val="000000"/>
        </w:rPr>
      </w:pPr>
      <w:r w:rsidRPr="00220E4E">
        <w:rPr>
          <w:color w:val="000000"/>
        </w:rPr>
        <w:t xml:space="preserve">Областной бюджет – </w:t>
      </w:r>
      <w:r>
        <w:rPr>
          <w:color w:val="000000"/>
        </w:rPr>
        <w:t>289,3</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Местный бюджет- </w:t>
      </w:r>
      <w:r>
        <w:rPr>
          <w:color w:val="000000"/>
        </w:rPr>
        <w:t>16 623,7</w:t>
      </w:r>
      <w:r w:rsidRPr="00220E4E">
        <w:rPr>
          <w:color w:val="000000"/>
        </w:rPr>
        <w:t xml:space="preserve"> </w:t>
      </w:r>
      <w:r w:rsidRPr="00220E4E">
        <w:t>тыс. рублей</w:t>
      </w:r>
    </w:p>
    <w:p w:rsidR="00F169AF" w:rsidRPr="00220E4E" w:rsidRDefault="00F169AF" w:rsidP="00F169AF">
      <w:pPr>
        <w:ind w:firstLine="709"/>
        <w:rPr>
          <w:color w:val="000000"/>
        </w:rPr>
      </w:pPr>
      <w:r w:rsidRPr="00220E4E">
        <w:rPr>
          <w:color w:val="000000"/>
        </w:rPr>
        <w:t xml:space="preserve">в </w:t>
      </w:r>
      <w:r>
        <w:rPr>
          <w:color w:val="000000"/>
        </w:rPr>
        <w:t>2023 год- 16 678,7</w:t>
      </w:r>
      <w:r w:rsidRPr="00220E4E">
        <w:rPr>
          <w:color w:val="000000"/>
        </w:rPr>
        <w:t xml:space="preserve">  </w:t>
      </w:r>
      <w:r w:rsidRPr="00220E4E">
        <w:t>тыс. рублей</w:t>
      </w:r>
      <w:r w:rsidRPr="00220E4E">
        <w:rPr>
          <w:color w:val="000000"/>
        </w:rPr>
        <w:t xml:space="preserve">     в том числе:</w:t>
      </w:r>
    </w:p>
    <w:p w:rsidR="00F169AF" w:rsidRPr="00220E4E" w:rsidRDefault="00F169AF" w:rsidP="00F169AF">
      <w:pPr>
        <w:ind w:firstLine="709"/>
        <w:rPr>
          <w:color w:val="000000"/>
        </w:rPr>
      </w:pPr>
      <w:r w:rsidRPr="00220E4E">
        <w:rPr>
          <w:color w:val="000000"/>
        </w:rPr>
        <w:t xml:space="preserve">Областной бюджет – </w:t>
      </w:r>
      <w:r>
        <w:rPr>
          <w:color w:val="000000"/>
        </w:rPr>
        <w:t>3,5</w:t>
      </w:r>
      <w:r w:rsidRPr="00220E4E">
        <w:rPr>
          <w:color w:val="000000"/>
        </w:rPr>
        <w:t xml:space="preserve"> тыс. рублей</w:t>
      </w:r>
    </w:p>
    <w:p w:rsidR="00F169AF" w:rsidRPr="00220E4E" w:rsidRDefault="00F169AF" w:rsidP="00F169AF">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169AF" w:rsidRDefault="00F169AF" w:rsidP="00F169AF">
      <w:pPr>
        <w:pStyle w:val="a8"/>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16 675,2</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F169AF" w:rsidRDefault="00F169AF" w:rsidP="00F169AF">
      <w:pPr>
        <w:pStyle w:val="a8"/>
        <w:ind w:firstLine="709"/>
        <w:jc w:val="both"/>
      </w:pPr>
    </w:p>
    <w:p w:rsidR="00F169AF" w:rsidRPr="00220E4E" w:rsidRDefault="00F169AF" w:rsidP="00F169AF">
      <w:pPr>
        <w:ind w:firstLine="709"/>
        <w:jc w:val="both"/>
        <w:rPr>
          <w:bCs/>
        </w:r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 с учетом коэффициентов инфляции.</w:t>
      </w:r>
    </w:p>
    <w:p w:rsidR="00F169AF" w:rsidRDefault="00F169AF" w:rsidP="00F169AF">
      <w:r>
        <w:t xml:space="preserve"> </w:t>
      </w:r>
    </w:p>
    <w:p w:rsidR="00F169AF" w:rsidRPr="00AF366A" w:rsidRDefault="00F169AF" w:rsidP="00F169AF">
      <w:pPr>
        <w:spacing w:line="360" w:lineRule="auto"/>
      </w:pPr>
    </w:p>
    <w:p w:rsidR="00F169AF" w:rsidRPr="00AF366A" w:rsidRDefault="00F169AF" w:rsidP="00F169AF">
      <w:pPr>
        <w:spacing w:line="360" w:lineRule="auto"/>
      </w:pPr>
    </w:p>
    <w:p w:rsidR="00F169AF" w:rsidRPr="00AF366A" w:rsidRDefault="00F169AF" w:rsidP="00F169AF">
      <w:pPr>
        <w:spacing w:line="360" w:lineRule="auto"/>
      </w:pPr>
    </w:p>
    <w:p w:rsidR="00F169AF" w:rsidRDefault="00F169AF" w:rsidP="00F169AF">
      <w:pPr>
        <w:jc w:val="both"/>
        <w:sectPr w:rsidR="00F169AF" w:rsidSect="00F169AF">
          <w:pgSz w:w="11906" w:h="16838"/>
          <w:pgMar w:top="567" w:right="851" w:bottom="1134" w:left="1134" w:header="709" w:footer="709" w:gutter="0"/>
          <w:cols w:space="708"/>
          <w:docGrid w:linePitch="360"/>
        </w:sectPr>
      </w:pPr>
    </w:p>
    <w:p w:rsidR="00F169AF" w:rsidRDefault="00F169AF" w:rsidP="00F169AF">
      <w:pPr>
        <w:rPr>
          <w:b/>
        </w:rPr>
      </w:pPr>
    </w:p>
    <w:p w:rsidR="00F169AF" w:rsidRDefault="00F169AF" w:rsidP="00F169AF">
      <w:pPr>
        <w:ind w:firstLine="720"/>
        <w:jc w:val="center"/>
        <w:rPr>
          <w:b/>
        </w:rPr>
      </w:pPr>
      <w:r w:rsidRPr="00882E6B">
        <w:rPr>
          <w:b/>
        </w:rPr>
        <w:t>Сведения</w:t>
      </w:r>
      <w:r>
        <w:rPr>
          <w:b/>
        </w:rPr>
        <w:t xml:space="preserve"> </w:t>
      </w:r>
      <w:r w:rsidRPr="00882E6B">
        <w:rPr>
          <w:b/>
        </w:rPr>
        <w:t>о показателях (индикаторах) подпрограммы №</w:t>
      </w:r>
      <w:r>
        <w:rPr>
          <w:b/>
        </w:rPr>
        <w:t>4</w:t>
      </w:r>
      <w:r w:rsidRPr="00882E6B">
        <w:rPr>
          <w:b/>
        </w:rPr>
        <w:t xml:space="preserve"> </w:t>
      </w:r>
    </w:p>
    <w:p w:rsidR="00F169AF" w:rsidRPr="00537083" w:rsidRDefault="00F169AF" w:rsidP="00F169AF">
      <w:pPr>
        <w:jc w:val="center"/>
        <w:rPr>
          <w:b/>
        </w:rPr>
      </w:pPr>
      <w:r w:rsidRPr="00537083">
        <w:rPr>
          <w:b/>
        </w:rPr>
        <w:t>«</w:t>
      </w:r>
      <w:r>
        <w:rPr>
          <w:b/>
          <w:bCs/>
        </w:rPr>
        <w:t>Обеспечение деятельности администрации Бегуницкого сельского поселения</w:t>
      </w:r>
      <w:r w:rsidRPr="00537083">
        <w:rPr>
          <w:b/>
          <w:bCs/>
        </w:rPr>
        <w:t>»</w:t>
      </w:r>
    </w:p>
    <w:p w:rsidR="00F169AF" w:rsidRDefault="00F169AF" w:rsidP="00F169AF">
      <w:pPr>
        <w:pStyle w:val="ConsPlusNonformat"/>
        <w:ind w:firstLine="709"/>
        <w:jc w:val="right"/>
        <w:rPr>
          <w:rFonts w:ascii="Times New Roman" w:hAnsi="Times New Roman"/>
          <w:color w:val="00000A"/>
          <w:sz w:val="24"/>
          <w:szCs w:val="24"/>
        </w:rPr>
      </w:pPr>
      <w:r w:rsidRPr="00C854F8">
        <w:rPr>
          <w:rFonts w:ascii="Times New Roman" w:hAnsi="Times New Roman"/>
          <w:color w:val="00000A"/>
          <w:sz w:val="24"/>
          <w:szCs w:val="24"/>
        </w:rPr>
        <w:t xml:space="preserve">Таблица №1 </w:t>
      </w:r>
    </w:p>
    <w:p w:rsidR="00F169AF" w:rsidRPr="00C854F8" w:rsidRDefault="00F169AF" w:rsidP="00F169AF">
      <w:pPr>
        <w:pStyle w:val="ConsPlusNonformat"/>
        <w:ind w:firstLine="709"/>
        <w:jc w:val="right"/>
        <w:rPr>
          <w:rFonts w:ascii="Times New Roman" w:hAnsi="Times New Roman" w:cs="Times New Roman"/>
          <w:sz w:val="24"/>
          <w:szCs w:val="24"/>
        </w:rPr>
      </w:pP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169AF" w:rsidRPr="000A54F0" w:rsidTr="008331BC">
        <w:trPr>
          <w:trHeight w:val="20"/>
        </w:trPr>
        <w:tc>
          <w:tcPr>
            <w:tcW w:w="486" w:type="dxa"/>
            <w:shd w:val="clear" w:color="auto" w:fill="auto"/>
          </w:tcPr>
          <w:p w:rsidR="00F169AF" w:rsidRPr="00512178" w:rsidRDefault="00F169AF" w:rsidP="008331BC">
            <w:pPr>
              <w:jc w:val="center"/>
              <w:rPr>
                <w:sz w:val="20"/>
                <w:szCs w:val="20"/>
              </w:rPr>
            </w:pPr>
            <w:r w:rsidRPr="00512178">
              <w:rPr>
                <w:sz w:val="20"/>
                <w:szCs w:val="20"/>
              </w:rPr>
              <w:t>№</w:t>
            </w:r>
            <w:r w:rsidRPr="00512178">
              <w:rPr>
                <w:sz w:val="20"/>
                <w:szCs w:val="20"/>
              </w:rPr>
              <w:br/>
              <w:t>п/п</w:t>
            </w:r>
          </w:p>
        </w:tc>
        <w:tc>
          <w:tcPr>
            <w:tcW w:w="6759" w:type="dxa"/>
            <w:shd w:val="clear" w:color="auto" w:fill="auto"/>
          </w:tcPr>
          <w:p w:rsidR="00F169AF" w:rsidRPr="00512178" w:rsidRDefault="00F169AF" w:rsidP="008331BC">
            <w:pPr>
              <w:jc w:val="center"/>
            </w:pPr>
            <w:r w:rsidRPr="00512178">
              <w:t>Показатель (индикатор) (наименование)</w:t>
            </w:r>
          </w:p>
        </w:tc>
        <w:tc>
          <w:tcPr>
            <w:tcW w:w="1701" w:type="dxa"/>
            <w:shd w:val="clear" w:color="auto" w:fill="auto"/>
          </w:tcPr>
          <w:p w:rsidR="00F169AF" w:rsidRPr="00512178" w:rsidRDefault="00F169AF" w:rsidP="008331BC">
            <w:pPr>
              <w:jc w:val="center"/>
            </w:pPr>
            <w:r w:rsidRPr="00512178">
              <w:t>Ед. измерения</w:t>
            </w:r>
          </w:p>
        </w:tc>
        <w:tc>
          <w:tcPr>
            <w:tcW w:w="1530" w:type="dxa"/>
            <w:shd w:val="clear" w:color="auto" w:fill="auto"/>
          </w:tcPr>
          <w:p w:rsidR="00F169AF" w:rsidRPr="00512178" w:rsidRDefault="00F169AF" w:rsidP="008331BC">
            <w:pPr>
              <w:jc w:val="center"/>
            </w:pPr>
            <w:r>
              <w:t>2021</w:t>
            </w:r>
          </w:p>
        </w:tc>
        <w:tc>
          <w:tcPr>
            <w:tcW w:w="2126" w:type="dxa"/>
            <w:shd w:val="clear" w:color="auto" w:fill="auto"/>
          </w:tcPr>
          <w:p w:rsidR="00F169AF" w:rsidRPr="00512178" w:rsidRDefault="00F169AF" w:rsidP="008331BC">
            <w:pPr>
              <w:jc w:val="center"/>
            </w:pPr>
            <w:r>
              <w:t>2022</w:t>
            </w:r>
          </w:p>
        </w:tc>
        <w:tc>
          <w:tcPr>
            <w:tcW w:w="2410" w:type="dxa"/>
            <w:shd w:val="clear" w:color="auto" w:fill="auto"/>
          </w:tcPr>
          <w:p w:rsidR="00F169AF" w:rsidRPr="00512178" w:rsidRDefault="00F169AF" w:rsidP="008331BC">
            <w:pPr>
              <w:jc w:val="center"/>
            </w:pPr>
            <w:r>
              <w:t>2023</w:t>
            </w:r>
          </w:p>
        </w:tc>
      </w:tr>
      <w:tr w:rsidR="00F169AF" w:rsidRPr="000A54F0" w:rsidTr="008331BC">
        <w:trPr>
          <w:trHeight w:val="75"/>
        </w:trPr>
        <w:tc>
          <w:tcPr>
            <w:tcW w:w="486" w:type="dxa"/>
            <w:shd w:val="clear" w:color="auto" w:fill="auto"/>
          </w:tcPr>
          <w:p w:rsidR="00F169AF" w:rsidRPr="00512178" w:rsidRDefault="00F169AF" w:rsidP="008331BC">
            <w:pPr>
              <w:jc w:val="center"/>
            </w:pPr>
            <w:r w:rsidRPr="00512178">
              <w:t>1</w:t>
            </w:r>
          </w:p>
        </w:tc>
        <w:tc>
          <w:tcPr>
            <w:tcW w:w="6759" w:type="dxa"/>
            <w:shd w:val="clear" w:color="auto" w:fill="auto"/>
          </w:tcPr>
          <w:p w:rsidR="00F169AF" w:rsidRPr="00512178" w:rsidRDefault="00F169AF" w:rsidP="008331BC">
            <w:pPr>
              <w:jc w:val="center"/>
            </w:pPr>
            <w:r w:rsidRPr="00512178">
              <w:t>2</w:t>
            </w:r>
          </w:p>
        </w:tc>
        <w:tc>
          <w:tcPr>
            <w:tcW w:w="1701" w:type="dxa"/>
            <w:shd w:val="clear" w:color="auto" w:fill="auto"/>
          </w:tcPr>
          <w:p w:rsidR="00F169AF" w:rsidRPr="00512178" w:rsidRDefault="00F169AF" w:rsidP="008331BC">
            <w:pPr>
              <w:jc w:val="center"/>
            </w:pPr>
            <w:r w:rsidRPr="00512178">
              <w:t>3</w:t>
            </w:r>
          </w:p>
        </w:tc>
        <w:tc>
          <w:tcPr>
            <w:tcW w:w="1530" w:type="dxa"/>
            <w:shd w:val="clear" w:color="auto" w:fill="auto"/>
          </w:tcPr>
          <w:p w:rsidR="00F169AF" w:rsidRPr="00512178" w:rsidRDefault="00F169AF" w:rsidP="008331BC">
            <w:pPr>
              <w:jc w:val="center"/>
            </w:pPr>
            <w:r w:rsidRPr="00512178">
              <w:t>4</w:t>
            </w:r>
          </w:p>
        </w:tc>
        <w:tc>
          <w:tcPr>
            <w:tcW w:w="2126" w:type="dxa"/>
            <w:shd w:val="clear" w:color="auto" w:fill="auto"/>
          </w:tcPr>
          <w:p w:rsidR="00F169AF" w:rsidRPr="00512178" w:rsidRDefault="00F169AF" w:rsidP="008331BC">
            <w:pPr>
              <w:jc w:val="center"/>
            </w:pPr>
            <w:r w:rsidRPr="00512178">
              <w:t>5</w:t>
            </w:r>
          </w:p>
        </w:tc>
        <w:tc>
          <w:tcPr>
            <w:tcW w:w="2410" w:type="dxa"/>
            <w:shd w:val="clear" w:color="auto" w:fill="auto"/>
          </w:tcPr>
          <w:p w:rsidR="00F169AF" w:rsidRPr="00512178" w:rsidRDefault="00F169AF" w:rsidP="008331BC">
            <w:pPr>
              <w:jc w:val="center"/>
            </w:pPr>
            <w:r w:rsidRPr="00512178">
              <w:t>6</w:t>
            </w:r>
          </w:p>
        </w:tc>
      </w:tr>
      <w:tr w:rsidR="00F169AF" w:rsidRPr="000A54F0" w:rsidTr="008331BC">
        <w:trPr>
          <w:trHeight w:val="822"/>
        </w:trPr>
        <w:tc>
          <w:tcPr>
            <w:tcW w:w="486" w:type="dxa"/>
            <w:shd w:val="clear" w:color="auto" w:fill="auto"/>
          </w:tcPr>
          <w:p w:rsidR="00F169AF" w:rsidRPr="00512178" w:rsidRDefault="00F169AF" w:rsidP="008331BC">
            <w:pPr>
              <w:jc w:val="center"/>
              <w:rPr>
                <w:color w:val="000000"/>
              </w:rPr>
            </w:pPr>
            <w:r w:rsidRPr="00512178">
              <w:rPr>
                <w:color w:val="000000"/>
              </w:rPr>
              <w:t>1</w:t>
            </w:r>
            <w:r>
              <w:rPr>
                <w:color w:val="000000"/>
              </w:rPr>
              <w:t>.</w:t>
            </w:r>
          </w:p>
        </w:tc>
        <w:tc>
          <w:tcPr>
            <w:tcW w:w="6759" w:type="dxa"/>
            <w:shd w:val="clear" w:color="auto" w:fill="auto"/>
          </w:tcPr>
          <w:p w:rsidR="00F169AF" w:rsidRPr="00512178" w:rsidRDefault="00F169AF" w:rsidP="008331BC">
            <w:r w:rsidRPr="000D5E3A">
              <w:t xml:space="preserve">Поддержание доли обращений граждан, </w:t>
            </w:r>
            <w:r>
              <w:t xml:space="preserve"> </w:t>
            </w:r>
            <w:r w:rsidRPr="000D5E3A">
              <w:t xml:space="preserve">рассмотренных без нарушений установленных </w:t>
            </w:r>
            <w:r>
              <w:t xml:space="preserve"> </w:t>
            </w:r>
            <w:r w:rsidRPr="000D5E3A">
              <w:t xml:space="preserve">сроков, в общем числе обращений граждан </w:t>
            </w:r>
          </w:p>
        </w:tc>
        <w:tc>
          <w:tcPr>
            <w:tcW w:w="1701" w:type="dxa"/>
            <w:shd w:val="clear" w:color="auto" w:fill="auto"/>
          </w:tcPr>
          <w:p w:rsidR="00F169AF" w:rsidRPr="00512178" w:rsidRDefault="00F169AF" w:rsidP="008331BC">
            <w:pPr>
              <w:widowControl w:val="0"/>
              <w:jc w:val="center"/>
            </w:pPr>
            <w:r w:rsidRPr="00512178">
              <w:rPr>
                <w:color w:val="000000"/>
              </w:rPr>
              <w:t>%</w:t>
            </w:r>
          </w:p>
        </w:tc>
        <w:tc>
          <w:tcPr>
            <w:tcW w:w="1530" w:type="dxa"/>
            <w:shd w:val="clear" w:color="auto" w:fill="auto"/>
          </w:tcPr>
          <w:p w:rsidR="00F169AF" w:rsidRPr="00512178" w:rsidRDefault="00F169AF" w:rsidP="008331BC">
            <w:pPr>
              <w:widowControl w:val="0"/>
              <w:jc w:val="right"/>
              <w:rPr>
                <w:color w:val="000000"/>
              </w:rPr>
            </w:pPr>
            <w:r w:rsidRPr="00512178">
              <w:rPr>
                <w:color w:val="000000"/>
              </w:rPr>
              <w:t>10</w:t>
            </w:r>
            <w:r>
              <w:rPr>
                <w:color w:val="000000"/>
              </w:rPr>
              <w:t>0</w:t>
            </w:r>
          </w:p>
        </w:tc>
        <w:tc>
          <w:tcPr>
            <w:tcW w:w="2126" w:type="dxa"/>
            <w:shd w:val="clear" w:color="auto" w:fill="auto"/>
            <w:noWrap/>
          </w:tcPr>
          <w:p w:rsidR="00F169AF" w:rsidRPr="00512178" w:rsidRDefault="00F169AF" w:rsidP="008331BC">
            <w:pPr>
              <w:widowControl w:val="0"/>
              <w:jc w:val="right"/>
              <w:rPr>
                <w:color w:val="000000"/>
              </w:rPr>
            </w:pPr>
            <w:r w:rsidRPr="00512178">
              <w:rPr>
                <w:color w:val="000000"/>
              </w:rPr>
              <w:t>10</w:t>
            </w:r>
            <w:r>
              <w:rPr>
                <w:color w:val="000000"/>
              </w:rPr>
              <w:t>0</w:t>
            </w:r>
          </w:p>
        </w:tc>
        <w:tc>
          <w:tcPr>
            <w:tcW w:w="2410" w:type="dxa"/>
            <w:shd w:val="clear" w:color="auto" w:fill="auto"/>
            <w:noWrap/>
          </w:tcPr>
          <w:p w:rsidR="00F169AF" w:rsidRPr="00512178" w:rsidRDefault="00F169AF" w:rsidP="008331BC">
            <w:pPr>
              <w:widowControl w:val="0"/>
              <w:jc w:val="right"/>
              <w:rPr>
                <w:color w:val="000000"/>
              </w:rPr>
            </w:pPr>
            <w:r w:rsidRPr="00512178">
              <w:rPr>
                <w:color w:val="000000"/>
              </w:rPr>
              <w:t>10</w:t>
            </w:r>
            <w:r>
              <w:rPr>
                <w:color w:val="000000"/>
              </w:rPr>
              <w:t>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sidRPr="00512178">
              <w:rPr>
                <w:color w:val="000000"/>
              </w:rPr>
              <w:t>2</w:t>
            </w:r>
            <w:r>
              <w:rPr>
                <w:color w:val="000000"/>
              </w:rPr>
              <w:t>.</w:t>
            </w:r>
          </w:p>
        </w:tc>
        <w:tc>
          <w:tcPr>
            <w:tcW w:w="6759" w:type="dxa"/>
            <w:shd w:val="clear" w:color="auto" w:fill="auto"/>
          </w:tcPr>
          <w:p w:rsidR="00F169AF" w:rsidRPr="000D5E3A" w:rsidRDefault="00F169AF" w:rsidP="008331BC">
            <w:r w:rsidRPr="000D5E3A">
              <w:t xml:space="preserve">Доля выплаченных объемов денежного </w:t>
            </w:r>
            <w:r>
              <w:t xml:space="preserve"> </w:t>
            </w:r>
            <w:r w:rsidRPr="000D5E3A">
              <w:t xml:space="preserve">содержания, прочих и иных выплат </w:t>
            </w:r>
            <w:proofErr w:type="gramStart"/>
            <w:r w:rsidRPr="000D5E3A">
              <w:t>от</w:t>
            </w:r>
            <w:proofErr w:type="gramEnd"/>
            <w:r w:rsidRPr="000D5E3A">
              <w:t xml:space="preserve"> </w:t>
            </w:r>
            <w:r>
              <w:t xml:space="preserve"> </w:t>
            </w:r>
            <w:r w:rsidRPr="000D5E3A">
              <w:t>запланированных к выплате</w:t>
            </w:r>
          </w:p>
        </w:tc>
        <w:tc>
          <w:tcPr>
            <w:tcW w:w="1701" w:type="dxa"/>
            <w:shd w:val="clear" w:color="auto" w:fill="auto"/>
          </w:tcPr>
          <w:p w:rsidR="00F169AF" w:rsidRPr="00512178" w:rsidRDefault="00F169AF" w:rsidP="008331BC">
            <w:pPr>
              <w:widowControl w:val="0"/>
              <w:jc w:val="center"/>
              <w:rPr>
                <w:color w:val="000000"/>
              </w:rPr>
            </w:pPr>
            <w:r>
              <w:rPr>
                <w:color w:val="000000"/>
              </w:rPr>
              <w:t>%</w:t>
            </w:r>
          </w:p>
        </w:tc>
        <w:tc>
          <w:tcPr>
            <w:tcW w:w="1530" w:type="dxa"/>
            <w:shd w:val="clear" w:color="auto" w:fill="auto"/>
          </w:tcPr>
          <w:p w:rsidR="00F169AF" w:rsidRPr="00512178" w:rsidRDefault="00F169AF" w:rsidP="008331BC">
            <w:pPr>
              <w:widowControl w:val="0"/>
              <w:jc w:val="right"/>
              <w:rPr>
                <w:color w:val="000000"/>
              </w:rPr>
            </w:pPr>
            <w:r>
              <w:rPr>
                <w:color w:val="000000"/>
              </w:rPr>
              <w:t>100</w:t>
            </w:r>
          </w:p>
        </w:tc>
        <w:tc>
          <w:tcPr>
            <w:tcW w:w="2126" w:type="dxa"/>
            <w:shd w:val="clear" w:color="auto" w:fill="auto"/>
          </w:tcPr>
          <w:p w:rsidR="00F169AF" w:rsidRPr="00512178" w:rsidRDefault="00F169AF" w:rsidP="008331BC">
            <w:pPr>
              <w:widowControl w:val="0"/>
              <w:jc w:val="right"/>
              <w:rPr>
                <w:color w:val="000000"/>
              </w:rPr>
            </w:pPr>
            <w:r>
              <w:rPr>
                <w:color w:val="000000"/>
              </w:rPr>
              <w:t>100</w:t>
            </w:r>
          </w:p>
        </w:tc>
        <w:tc>
          <w:tcPr>
            <w:tcW w:w="2410" w:type="dxa"/>
            <w:shd w:val="clear" w:color="auto" w:fill="auto"/>
          </w:tcPr>
          <w:p w:rsidR="00F169AF" w:rsidRPr="00512178"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3.</w:t>
            </w:r>
          </w:p>
        </w:tc>
        <w:tc>
          <w:tcPr>
            <w:tcW w:w="6759" w:type="dxa"/>
            <w:shd w:val="clear" w:color="auto" w:fill="auto"/>
          </w:tcPr>
          <w:p w:rsidR="00F169AF" w:rsidRDefault="00F169AF" w:rsidP="008331BC">
            <w:r w:rsidRPr="000D5E3A">
              <w:t xml:space="preserve">Доля </w:t>
            </w:r>
            <w:r>
              <w:t xml:space="preserve"> </w:t>
            </w:r>
            <w:r w:rsidRPr="000D5E3A">
              <w:t>перечисленн</w:t>
            </w:r>
            <w:r>
              <w:t>ых</w:t>
            </w:r>
            <w:r w:rsidRPr="000D5E3A">
              <w:t xml:space="preserve"> обязательных платежей от объемов, запланированных к уплате</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4.</w:t>
            </w:r>
          </w:p>
        </w:tc>
        <w:tc>
          <w:tcPr>
            <w:tcW w:w="6759" w:type="dxa"/>
            <w:shd w:val="clear" w:color="auto" w:fill="auto"/>
          </w:tcPr>
          <w:p w:rsidR="00F169AF" w:rsidRDefault="00F169AF" w:rsidP="008331BC">
            <w:r w:rsidRPr="000D5E3A">
              <w:t xml:space="preserve">Обеспечение текущей деятельности органов </w:t>
            </w:r>
            <w:r>
              <w:t xml:space="preserve"> </w:t>
            </w:r>
            <w:r w:rsidRPr="000D5E3A">
              <w:t xml:space="preserve">местного самоуправления </w:t>
            </w:r>
            <w:r>
              <w:t xml:space="preserve"> </w:t>
            </w:r>
            <w:r w:rsidRPr="000D5E3A">
              <w:t xml:space="preserve">муниципального образования </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Pr="00512178" w:rsidRDefault="00F169AF" w:rsidP="008331BC">
            <w:pPr>
              <w:jc w:val="center"/>
              <w:rPr>
                <w:color w:val="000000"/>
              </w:rPr>
            </w:pPr>
            <w:r>
              <w:rPr>
                <w:color w:val="000000"/>
              </w:rPr>
              <w:t>5.</w:t>
            </w:r>
          </w:p>
        </w:tc>
        <w:tc>
          <w:tcPr>
            <w:tcW w:w="6759" w:type="dxa"/>
            <w:shd w:val="clear" w:color="auto" w:fill="auto"/>
          </w:tcPr>
          <w:p w:rsidR="00F169AF" w:rsidRDefault="00F169AF" w:rsidP="008331BC">
            <w:r w:rsidRPr="000D5E3A">
              <w:t>Обеспечение деятельности в  целях стабильного функционирования единой системы  государственных и муниципальных закупок</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Default="00F169AF" w:rsidP="008331BC">
            <w:pPr>
              <w:jc w:val="center"/>
              <w:rPr>
                <w:color w:val="000000"/>
              </w:rPr>
            </w:pPr>
            <w:r>
              <w:rPr>
                <w:color w:val="000000"/>
              </w:rPr>
              <w:t>6.</w:t>
            </w:r>
          </w:p>
        </w:tc>
        <w:tc>
          <w:tcPr>
            <w:tcW w:w="6759" w:type="dxa"/>
            <w:shd w:val="clear" w:color="auto" w:fill="auto"/>
          </w:tcPr>
          <w:p w:rsidR="00F169AF" w:rsidRPr="007E01E3" w:rsidRDefault="00F169AF" w:rsidP="008331BC">
            <w:r w:rsidRPr="007E01E3">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Default="00F169AF" w:rsidP="008331BC">
            <w:pPr>
              <w:jc w:val="center"/>
              <w:rPr>
                <w:color w:val="000000"/>
              </w:rPr>
            </w:pPr>
            <w:r>
              <w:rPr>
                <w:color w:val="000000"/>
              </w:rPr>
              <w:t>7.</w:t>
            </w:r>
          </w:p>
        </w:tc>
        <w:tc>
          <w:tcPr>
            <w:tcW w:w="6759" w:type="dxa"/>
            <w:shd w:val="clear" w:color="auto" w:fill="auto"/>
          </w:tcPr>
          <w:p w:rsidR="00F169AF" w:rsidRPr="000D5E3A" w:rsidRDefault="00F169AF" w:rsidP="008331BC">
            <w:r w:rsidRPr="00DE70B3">
              <w:t xml:space="preserve">Уровень освоения средств </w:t>
            </w:r>
            <w:r>
              <w:t>по переданным полномочиям в сфере административных правоотношений</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Default="00F169AF" w:rsidP="008331BC">
            <w:pPr>
              <w:jc w:val="center"/>
              <w:rPr>
                <w:color w:val="000000"/>
              </w:rPr>
            </w:pPr>
            <w:r>
              <w:rPr>
                <w:color w:val="000000"/>
              </w:rPr>
              <w:t>8.</w:t>
            </w:r>
          </w:p>
        </w:tc>
        <w:tc>
          <w:tcPr>
            <w:tcW w:w="6759" w:type="dxa"/>
            <w:shd w:val="clear" w:color="auto" w:fill="auto"/>
          </w:tcPr>
          <w:p w:rsidR="00F169AF" w:rsidRPr="00DE70B3" w:rsidRDefault="00F169AF" w:rsidP="008331BC">
            <w:r w:rsidRPr="00DE70B3">
              <w:t>Уровень освоения средств направленных на выполнение полномочий по первичному воинскому учёту граждан</w:t>
            </w:r>
          </w:p>
        </w:tc>
        <w:tc>
          <w:tcPr>
            <w:tcW w:w="1701" w:type="dxa"/>
            <w:shd w:val="clear" w:color="auto" w:fill="auto"/>
          </w:tcPr>
          <w:p w:rsidR="00F169AF" w:rsidRDefault="00F169AF" w:rsidP="008331BC">
            <w:pPr>
              <w:widowControl w:val="0"/>
              <w:jc w:val="center"/>
              <w:rPr>
                <w:color w:val="000000"/>
              </w:rPr>
            </w:pPr>
            <w:r>
              <w:rPr>
                <w:color w:val="000000"/>
              </w:rPr>
              <w:t>%</w:t>
            </w:r>
          </w:p>
        </w:tc>
        <w:tc>
          <w:tcPr>
            <w:tcW w:w="1530" w:type="dxa"/>
            <w:shd w:val="clear" w:color="auto" w:fill="auto"/>
          </w:tcPr>
          <w:p w:rsidR="00F169AF" w:rsidRDefault="00F169AF" w:rsidP="008331BC">
            <w:pPr>
              <w:widowControl w:val="0"/>
              <w:jc w:val="right"/>
              <w:rPr>
                <w:color w:val="000000"/>
              </w:rPr>
            </w:pPr>
            <w:r>
              <w:rPr>
                <w:color w:val="000000"/>
              </w:rPr>
              <w:t>100</w:t>
            </w:r>
          </w:p>
        </w:tc>
        <w:tc>
          <w:tcPr>
            <w:tcW w:w="2126" w:type="dxa"/>
            <w:shd w:val="clear" w:color="auto" w:fill="auto"/>
          </w:tcPr>
          <w:p w:rsidR="00F169AF" w:rsidRDefault="00F169AF" w:rsidP="008331BC">
            <w:pPr>
              <w:widowControl w:val="0"/>
              <w:jc w:val="right"/>
              <w:rPr>
                <w:color w:val="000000"/>
              </w:rPr>
            </w:pPr>
            <w:r>
              <w:rPr>
                <w:color w:val="000000"/>
              </w:rPr>
              <w:t>100</w:t>
            </w:r>
          </w:p>
        </w:tc>
        <w:tc>
          <w:tcPr>
            <w:tcW w:w="2410" w:type="dxa"/>
            <w:shd w:val="clear" w:color="auto" w:fill="auto"/>
          </w:tcPr>
          <w:p w:rsidR="00F169AF" w:rsidRDefault="00F169AF" w:rsidP="008331BC">
            <w:pPr>
              <w:widowControl w:val="0"/>
              <w:jc w:val="right"/>
              <w:rPr>
                <w:color w:val="000000"/>
              </w:rPr>
            </w:pPr>
            <w:r>
              <w:rPr>
                <w:color w:val="000000"/>
              </w:rPr>
              <w:t>100</w:t>
            </w:r>
          </w:p>
        </w:tc>
      </w:tr>
      <w:tr w:rsidR="00F169AF" w:rsidRPr="000A54F0" w:rsidTr="008331BC">
        <w:trPr>
          <w:trHeight w:val="20"/>
        </w:trPr>
        <w:tc>
          <w:tcPr>
            <w:tcW w:w="486" w:type="dxa"/>
            <w:shd w:val="clear" w:color="auto" w:fill="auto"/>
          </w:tcPr>
          <w:p w:rsidR="00F169AF" w:rsidRDefault="00F169AF" w:rsidP="008331BC">
            <w:pPr>
              <w:jc w:val="center"/>
              <w:rPr>
                <w:color w:val="000000"/>
              </w:rPr>
            </w:pPr>
            <w:r>
              <w:rPr>
                <w:color w:val="000000"/>
              </w:rPr>
              <w:t>9</w:t>
            </w:r>
          </w:p>
        </w:tc>
        <w:tc>
          <w:tcPr>
            <w:tcW w:w="6759" w:type="dxa"/>
            <w:shd w:val="clear" w:color="auto" w:fill="auto"/>
          </w:tcPr>
          <w:p w:rsidR="00F169AF" w:rsidRPr="007E01E3" w:rsidRDefault="00F169AF" w:rsidP="008331BC">
            <w:r w:rsidRPr="007E01E3">
              <w:t>Своевременное исполнение расходных обязательств по выплате  доплат к пенсиям муниципальных служащих администрации</w:t>
            </w:r>
          </w:p>
        </w:tc>
        <w:tc>
          <w:tcPr>
            <w:tcW w:w="1701" w:type="dxa"/>
            <w:shd w:val="clear" w:color="auto" w:fill="auto"/>
          </w:tcPr>
          <w:p w:rsidR="00F169AF" w:rsidRDefault="00F169AF" w:rsidP="008331BC">
            <w:pPr>
              <w:widowControl w:val="0"/>
              <w:jc w:val="center"/>
              <w:rPr>
                <w:color w:val="000000"/>
              </w:rPr>
            </w:pPr>
            <w:r>
              <w:rPr>
                <w:color w:val="000000"/>
              </w:rPr>
              <w:t xml:space="preserve">да/нет </w:t>
            </w:r>
          </w:p>
        </w:tc>
        <w:tc>
          <w:tcPr>
            <w:tcW w:w="1530" w:type="dxa"/>
            <w:shd w:val="clear" w:color="auto" w:fill="auto"/>
          </w:tcPr>
          <w:p w:rsidR="00F169AF" w:rsidRDefault="00F169AF" w:rsidP="008331BC">
            <w:pPr>
              <w:widowControl w:val="0"/>
              <w:jc w:val="right"/>
              <w:rPr>
                <w:color w:val="000000"/>
              </w:rPr>
            </w:pPr>
            <w:r>
              <w:rPr>
                <w:color w:val="000000"/>
              </w:rPr>
              <w:t>да</w:t>
            </w:r>
          </w:p>
        </w:tc>
        <w:tc>
          <w:tcPr>
            <w:tcW w:w="2126" w:type="dxa"/>
            <w:shd w:val="clear" w:color="auto" w:fill="auto"/>
          </w:tcPr>
          <w:p w:rsidR="00F169AF" w:rsidRDefault="00F169AF" w:rsidP="008331BC">
            <w:pPr>
              <w:widowControl w:val="0"/>
              <w:jc w:val="right"/>
              <w:rPr>
                <w:color w:val="000000"/>
              </w:rPr>
            </w:pPr>
            <w:r>
              <w:rPr>
                <w:color w:val="000000"/>
              </w:rPr>
              <w:t>да</w:t>
            </w:r>
          </w:p>
        </w:tc>
        <w:tc>
          <w:tcPr>
            <w:tcW w:w="2410" w:type="dxa"/>
            <w:shd w:val="clear" w:color="auto" w:fill="auto"/>
          </w:tcPr>
          <w:p w:rsidR="00F169AF" w:rsidRDefault="00F169AF" w:rsidP="008331BC">
            <w:pPr>
              <w:widowControl w:val="0"/>
              <w:jc w:val="right"/>
              <w:rPr>
                <w:color w:val="000000"/>
              </w:rPr>
            </w:pPr>
            <w:r>
              <w:rPr>
                <w:color w:val="000000"/>
              </w:rPr>
              <w:t>да</w:t>
            </w:r>
          </w:p>
        </w:tc>
      </w:tr>
      <w:tr w:rsidR="00F169AF" w:rsidRPr="000A54F0" w:rsidTr="008331BC">
        <w:trPr>
          <w:trHeight w:val="20"/>
        </w:trPr>
        <w:tc>
          <w:tcPr>
            <w:tcW w:w="486" w:type="dxa"/>
            <w:shd w:val="clear" w:color="auto" w:fill="auto"/>
          </w:tcPr>
          <w:p w:rsidR="00F169AF" w:rsidRDefault="00F169AF" w:rsidP="008331BC">
            <w:pPr>
              <w:jc w:val="center"/>
              <w:rPr>
                <w:color w:val="000000"/>
              </w:rPr>
            </w:pPr>
            <w:r>
              <w:rPr>
                <w:color w:val="000000"/>
              </w:rPr>
              <w:t>10</w:t>
            </w:r>
          </w:p>
        </w:tc>
        <w:tc>
          <w:tcPr>
            <w:tcW w:w="6759" w:type="dxa"/>
            <w:shd w:val="clear" w:color="auto" w:fill="auto"/>
          </w:tcPr>
          <w:p w:rsidR="00F169AF" w:rsidRPr="007E01E3" w:rsidRDefault="00F169AF" w:rsidP="008331BC">
            <w:r w:rsidRPr="007E01E3">
              <w:t>Обязательство по оплате членских взносов в Совет муниципальных образований (исполнено в срок)</w:t>
            </w:r>
          </w:p>
        </w:tc>
        <w:tc>
          <w:tcPr>
            <w:tcW w:w="1701" w:type="dxa"/>
            <w:shd w:val="clear" w:color="auto" w:fill="auto"/>
          </w:tcPr>
          <w:p w:rsidR="00F169AF" w:rsidRDefault="00F169AF" w:rsidP="008331BC">
            <w:pPr>
              <w:widowControl w:val="0"/>
              <w:jc w:val="center"/>
              <w:rPr>
                <w:color w:val="000000"/>
              </w:rPr>
            </w:pPr>
            <w:r>
              <w:rPr>
                <w:color w:val="000000"/>
              </w:rPr>
              <w:t xml:space="preserve">да/нет </w:t>
            </w:r>
          </w:p>
        </w:tc>
        <w:tc>
          <w:tcPr>
            <w:tcW w:w="1530" w:type="dxa"/>
            <w:shd w:val="clear" w:color="auto" w:fill="auto"/>
          </w:tcPr>
          <w:p w:rsidR="00F169AF" w:rsidRDefault="00F169AF" w:rsidP="008331BC">
            <w:pPr>
              <w:widowControl w:val="0"/>
              <w:jc w:val="right"/>
              <w:rPr>
                <w:color w:val="000000"/>
              </w:rPr>
            </w:pPr>
            <w:r>
              <w:rPr>
                <w:color w:val="000000"/>
              </w:rPr>
              <w:t>да</w:t>
            </w:r>
          </w:p>
        </w:tc>
        <w:tc>
          <w:tcPr>
            <w:tcW w:w="2126" w:type="dxa"/>
            <w:shd w:val="clear" w:color="auto" w:fill="auto"/>
          </w:tcPr>
          <w:p w:rsidR="00F169AF" w:rsidRDefault="00F169AF" w:rsidP="008331BC">
            <w:pPr>
              <w:widowControl w:val="0"/>
              <w:jc w:val="right"/>
              <w:rPr>
                <w:color w:val="000000"/>
              </w:rPr>
            </w:pPr>
            <w:r>
              <w:rPr>
                <w:color w:val="000000"/>
              </w:rPr>
              <w:t>да</w:t>
            </w:r>
          </w:p>
        </w:tc>
        <w:tc>
          <w:tcPr>
            <w:tcW w:w="2410" w:type="dxa"/>
            <w:shd w:val="clear" w:color="auto" w:fill="auto"/>
          </w:tcPr>
          <w:p w:rsidR="00F169AF" w:rsidRDefault="00F169AF" w:rsidP="008331BC">
            <w:pPr>
              <w:widowControl w:val="0"/>
              <w:jc w:val="right"/>
              <w:rPr>
                <w:color w:val="000000"/>
              </w:rPr>
            </w:pPr>
            <w:r>
              <w:rPr>
                <w:color w:val="000000"/>
              </w:rPr>
              <w:t>да</w:t>
            </w:r>
          </w:p>
        </w:tc>
      </w:tr>
    </w:tbl>
    <w:p w:rsidR="00F169AF" w:rsidRDefault="00F169AF" w:rsidP="00F169AF">
      <w:pPr>
        <w:rPr>
          <w:b/>
        </w:rPr>
      </w:pPr>
    </w:p>
    <w:p w:rsidR="00F169AF" w:rsidRPr="009553BD" w:rsidRDefault="00F169AF" w:rsidP="00F169AF">
      <w:pPr>
        <w:jc w:val="center"/>
        <w:rPr>
          <w:b/>
        </w:rPr>
      </w:pPr>
      <w:r w:rsidRPr="009553BD">
        <w:rPr>
          <w:b/>
        </w:rPr>
        <w:lastRenderedPageBreak/>
        <w:t>План реализации</w:t>
      </w:r>
    </w:p>
    <w:p w:rsidR="00F169AF" w:rsidRPr="009553BD" w:rsidRDefault="00F169AF" w:rsidP="00F169AF">
      <w:pPr>
        <w:jc w:val="center"/>
        <w:rPr>
          <w:b/>
        </w:rPr>
      </w:pPr>
      <w:r w:rsidRPr="009553BD">
        <w:rPr>
          <w:b/>
        </w:rPr>
        <w:t>Подпрограммы №4 «</w:t>
      </w:r>
      <w:r w:rsidRPr="009553BD">
        <w:rPr>
          <w:b/>
          <w:bCs/>
        </w:rPr>
        <w:t>Обеспечение деятельности администрации Бегуницкого сельского поселения»</w:t>
      </w:r>
    </w:p>
    <w:p w:rsidR="00F169AF" w:rsidRPr="009553BD" w:rsidRDefault="00F169AF" w:rsidP="00F169AF">
      <w:pPr>
        <w:jc w:val="right"/>
        <w:rPr>
          <w:b/>
        </w:rPr>
      </w:pPr>
      <w:r w:rsidRPr="009553BD">
        <w:rPr>
          <w:b/>
        </w:rPr>
        <w:t>Таблица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36"/>
        <w:gridCol w:w="51"/>
        <w:gridCol w:w="3946"/>
        <w:gridCol w:w="1619"/>
        <w:gridCol w:w="1794"/>
        <w:gridCol w:w="2515"/>
        <w:gridCol w:w="2606"/>
        <w:gridCol w:w="2186"/>
      </w:tblGrid>
      <w:tr w:rsidR="00F169AF" w:rsidRPr="009553BD" w:rsidTr="008331BC">
        <w:trPr>
          <w:trHeight w:val="150"/>
        </w:trPr>
        <w:tc>
          <w:tcPr>
            <w:tcW w:w="687" w:type="dxa"/>
            <w:gridSpan w:val="2"/>
            <w:vMerge w:val="restart"/>
            <w:shd w:val="clear" w:color="auto" w:fill="auto"/>
          </w:tcPr>
          <w:p w:rsidR="00F169AF" w:rsidRPr="009553BD" w:rsidRDefault="00F169AF" w:rsidP="008331BC">
            <w:pPr>
              <w:jc w:val="both"/>
              <w:rPr>
                <w:b/>
              </w:rPr>
            </w:pPr>
            <w:r w:rsidRPr="009553BD">
              <w:rPr>
                <w:b/>
              </w:rPr>
              <w:t>№ п.п</w:t>
            </w:r>
          </w:p>
        </w:tc>
        <w:tc>
          <w:tcPr>
            <w:tcW w:w="3946" w:type="dxa"/>
            <w:vMerge w:val="restart"/>
            <w:shd w:val="clear" w:color="auto" w:fill="auto"/>
          </w:tcPr>
          <w:p w:rsidR="00F169AF" w:rsidRPr="009553BD" w:rsidRDefault="00F169AF" w:rsidP="008331BC">
            <w:pPr>
              <w:jc w:val="center"/>
              <w:rPr>
                <w:b/>
              </w:rPr>
            </w:pPr>
            <w:r w:rsidRPr="009553BD">
              <w:rPr>
                <w:b/>
              </w:rPr>
              <w:t>Наименование основного мероприятия</w:t>
            </w:r>
          </w:p>
        </w:tc>
        <w:tc>
          <w:tcPr>
            <w:tcW w:w="1619" w:type="dxa"/>
            <w:vMerge w:val="restart"/>
            <w:shd w:val="clear" w:color="auto" w:fill="auto"/>
          </w:tcPr>
          <w:p w:rsidR="00F169AF" w:rsidRPr="009553BD" w:rsidRDefault="00F169AF" w:rsidP="008331BC">
            <w:pPr>
              <w:jc w:val="center"/>
              <w:rPr>
                <w:b/>
              </w:rPr>
            </w:pPr>
            <w:r w:rsidRPr="009553BD">
              <w:rPr>
                <w:b/>
              </w:rPr>
              <w:t>Уровень бюджета</w:t>
            </w:r>
          </w:p>
        </w:tc>
        <w:tc>
          <w:tcPr>
            <w:tcW w:w="9101" w:type="dxa"/>
            <w:gridSpan w:val="4"/>
            <w:shd w:val="clear" w:color="auto" w:fill="auto"/>
          </w:tcPr>
          <w:p w:rsidR="00F169AF" w:rsidRPr="009553BD" w:rsidRDefault="00F169AF" w:rsidP="008331BC">
            <w:pPr>
              <w:jc w:val="center"/>
              <w:rPr>
                <w:b/>
              </w:rPr>
            </w:pPr>
            <w:r w:rsidRPr="009553BD">
              <w:rPr>
                <w:b/>
              </w:rPr>
              <w:t>Оценка расходов (тыс. руб., в ценах соответствующих лет)</w:t>
            </w:r>
          </w:p>
        </w:tc>
      </w:tr>
      <w:tr w:rsidR="00F169AF" w:rsidRPr="009553BD" w:rsidTr="008331BC">
        <w:trPr>
          <w:trHeight w:val="345"/>
        </w:trPr>
        <w:tc>
          <w:tcPr>
            <w:tcW w:w="687" w:type="dxa"/>
            <w:gridSpan w:val="2"/>
            <w:vMerge/>
            <w:shd w:val="clear" w:color="auto" w:fill="auto"/>
          </w:tcPr>
          <w:p w:rsidR="00F169AF" w:rsidRPr="009553BD" w:rsidRDefault="00F169AF" w:rsidP="008331BC">
            <w:pPr>
              <w:jc w:val="both"/>
              <w:rPr>
                <w:b/>
              </w:rPr>
            </w:pPr>
          </w:p>
        </w:tc>
        <w:tc>
          <w:tcPr>
            <w:tcW w:w="3946" w:type="dxa"/>
            <w:vMerge/>
            <w:shd w:val="clear" w:color="auto" w:fill="auto"/>
          </w:tcPr>
          <w:p w:rsidR="00F169AF" w:rsidRPr="009553BD" w:rsidRDefault="00F169AF" w:rsidP="008331BC">
            <w:pPr>
              <w:jc w:val="center"/>
              <w:rPr>
                <w:b/>
              </w:rPr>
            </w:pPr>
          </w:p>
        </w:tc>
        <w:tc>
          <w:tcPr>
            <w:tcW w:w="1619" w:type="dxa"/>
            <w:vMerge/>
            <w:shd w:val="clear" w:color="auto" w:fill="auto"/>
          </w:tcPr>
          <w:p w:rsidR="00F169AF" w:rsidRPr="009553BD" w:rsidRDefault="00F169AF" w:rsidP="008331BC">
            <w:pPr>
              <w:jc w:val="center"/>
              <w:rPr>
                <w:b/>
              </w:rPr>
            </w:pPr>
          </w:p>
        </w:tc>
        <w:tc>
          <w:tcPr>
            <w:tcW w:w="1794" w:type="dxa"/>
            <w:shd w:val="clear" w:color="auto" w:fill="auto"/>
          </w:tcPr>
          <w:p w:rsidR="00F169AF" w:rsidRPr="009553BD" w:rsidRDefault="00F169AF" w:rsidP="008331BC">
            <w:pPr>
              <w:jc w:val="center"/>
              <w:rPr>
                <w:b/>
              </w:rPr>
            </w:pPr>
            <w:r w:rsidRPr="009553BD">
              <w:rPr>
                <w:b/>
              </w:rPr>
              <w:t>Всего</w:t>
            </w:r>
          </w:p>
        </w:tc>
        <w:tc>
          <w:tcPr>
            <w:tcW w:w="2515" w:type="dxa"/>
            <w:shd w:val="clear" w:color="auto" w:fill="auto"/>
          </w:tcPr>
          <w:p w:rsidR="00F169AF" w:rsidRPr="009553BD" w:rsidRDefault="00F169AF" w:rsidP="008331BC">
            <w:pPr>
              <w:jc w:val="center"/>
              <w:rPr>
                <w:b/>
              </w:rPr>
            </w:pPr>
            <w:r w:rsidRPr="009553BD">
              <w:rPr>
                <w:b/>
              </w:rPr>
              <w:t>2021 год</w:t>
            </w:r>
          </w:p>
        </w:tc>
        <w:tc>
          <w:tcPr>
            <w:tcW w:w="2606" w:type="dxa"/>
            <w:shd w:val="clear" w:color="auto" w:fill="auto"/>
          </w:tcPr>
          <w:p w:rsidR="00F169AF" w:rsidRPr="009553BD" w:rsidRDefault="00F169AF" w:rsidP="008331BC">
            <w:pPr>
              <w:jc w:val="center"/>
              <w:rPr>
                <w:b/>
              </w:rPr>
            </w:pPr>
            <w:r w:rsidRPr="009553BD">
              <w:rPr>
                <w:b/>
              </w:rPr>
              <w:t>2022 год</w:t>
            </w:r>
          </w:p>
        </w:tc>
        <w:tc>
          <w:tcPr>
            <w:tcW w:w="2186" w:type="dxa"/>
            <w:shd w:val="clear" w:color="auto" w:fill="auto"/>
          </w:tcPr>
          <w:p w:rsidR="00F169AF" w:rsidRPr="009553BD" w:rsidRDefault="00F169AF" w:rsidP="008331BC">
            <w:pPr>
              <w:jc w:val="center"/>
              <w:rPr>
                <w:b/>
              </w:rPr>
            </w:pPr>
            <w:r w:rsidRPr="009553BD">
              <w:rPr>
                <w:b/>
              </w:rPr>
              <w:t>2023 год</w:t>
            </w:r>
          </w:p>
        </w:tc>
      </w:tr>
      <w:tr w:rsidR="00F169AF" w:rsidRPr="009553BD" w:rsidTr="008331BC">
        <w:tc>
          <w:tcPr>
            <w:tcW w:w="687" w:type="dxa"/>
            <w:gridSpan w:val="2"/>
            <w:shd w:val="clear" w:color="auto" w:fill="auto"/>
          </w:tcPr>
          <w:p w:rsidR="00F169AF" w:rsidRPr="009553BD" w:rsidRDefault="00F169AF" w:rsidP="008331BC">
            <w:pPr>
              <w:jc w:val="center"/>
              <w:rPr>
                <w:b/>
              </w:rPr>
            </w:pPr>
            <w:r w:rsidRPr="009553BD">
              <w:rPr>
                <w:b/>
              </w:rPr>
              <w:t>1</w:t>
            </w:r>
          </w:p>
        </w:tc>
        <w:tc>
          <w:tcPr>
            <w:tcW w:w="3946" w:type="dxa"/>
            <w:shd w:val="clear" w:color="auto" w:fill="auto"/>
          </w:tcPr>
          <w:p w:rsidR="00F169AF" w:rsidRPr="009553BD" w:rsidRDefault="00F169AF" w:rsidP="008331BC">
            <w:pPr>
              <w:jc w:val="center"/>
              <w:rPr>
                <w:b/>
              </w:rPr>
            </w:pPr>
            <w:r w:rsidRPr="009553BD">
              <w:rPr>
                <w:b/>
              </w:rPr>
              <w:t>2</w:t>
            </w:r>
          </w:p>
        </w:tc>
        <w:tc>
          <w:tcPr>
            <w:tcW w:w="1619" w:type="dxa"/>
            <w:shd w:val="clear" w:color="auto" w:fill="auto"/>
          </w:tcPr>
          <w:p w:rsidR="00F169AF" w:rsidRPr="009553BD" w:rsidRDefault="00F169AF" w:rsidP="008331BC">
            <w:pPr>
              <w:jc w:val="center"/>
              <w:rPr>
                <w:b/>
              </w:rPr>
            </w:pPr>
            <w:r w:rsidRPr="009553BD">
              <w:rPr>
                <w:b/>
              </w:rPr>
              <w:t>3</w:t>
            </w:r>
          </w:p>
        </w:tc>
        <w:tc>
          <w:tcPr>
            <w:tcW w:w="1794" w:type="dxa"/>
            <w:shd w:val="clear" w:color="auto" w:fill="auto"/>
          </w:tcPr>
          <w:p w:rsidR="00F169AF" w:rsidRPr="009553BD" w:rsidRDefault="00F169AF" w:rsidP="008331BC">
            <w:pPr>
              <w:jc w:val="center"/>
              <w:rPr>
                <w:b/>
              </w:rPr>
            </w:pPr>
            <w:r w:rsidRPr="009553BD">
              <w:rPr>
                <w:b/>
              </w:rPr>
              <w:t>4</w:t>
            </w:r>
          </w:p>
        </w:tc>
        <w:tc>
          <w:tcPr>
            <w:tcW w:w="2515" w:type="dxa"/>
            <w:shd w:val="clear" w:color="auto" w:fill="auto"/>
          </w:tcPr>
          <w:p w:rsidR="00F169AF" w:rsidRPr="009553BD" w:rsidRDefault="00F169AF" w:rsidP="008331BC">
            <w:pPr>
              <w:jc w:val="center"/>
              <w:rPr>
                <w:b/>
              </w:rPr>
            </w:pPr>
            <w:r w:rsidRPr="009553BD">
              <w:rPr>
                <w:b/>
              </w:rPr>
              <w:t>5</w:t>
            </w:r>
          </w:p>
        </w:tc>
        <w:tc>
          <w:tcPr>
            <w:tcW w:w="2606" w:type="dxa"/>
            <w:shd w:val="clear" w:color="auto" w:fill="auto"/>
          </w:tcPr>
          <w:p w:rsidR="00F169AF" w:rsidRPr="009553BD" w:rsidRDefault="00F169AF" w:rsidP="008331BC">
            <w:pPr>
              <w:jc w:val="center"/>
              <w:rPr>
                <w:b/>
              </w:rPr>
            </w:pPr>
            <w:r w:rsidRPr="009553BD">
              <w:rPr>
                <w:b/>
              </w:rPr>
              <w:t>6</w:t>
            </w:r>
          </w:p>
        </w:tc>
        <w:tc>
          <w:tcPr>
            <w:tcW w:w="2186" w:type="dxa"/>
            <w:shd w:val="clear" w:color="auto" w:fill="auto"/>
          </w:tcPr>
          <w:p w:rsidR="00F169AF" w:rsidRPr="009553BD" w:rsidRDefault="00F169AF" w:rsidP="008331BC">
            <w:pPr>
              <w:jc w:val="center"/>
              <w:rPr>
                <w:b/>
              </w:rPr>
            </w:pPr>
            <w:r w:rsidRPr="009553BD">
              <w:rPr>
                <w:b/>
              </w:rPr>
              <w:t>7</w:t>
            </w:r>
          </w:p>
        </w:tc>
      </w:tr>
      <w:tr w:rsidR="00F169AF" w:rsidRPr="009553BD" w:rsidTr="008331BC">
        <w:trPr>
          <w:trHeight w:val="243"/>
        </w:trPr>
        <w:tc>
          <w:tcPr>
            <w:tcW w:w="687" w:type="dxa"/>
            <w:gridSpan w:val="2"/>
            <w:vMerge w:val="restart"/>
            <w:shd w:val="clear" w:color="auto" w:fill="D9D9D9"/>
          </w:tcPr>
          <w:p w:rsidR="00F169AF" w:rsidRPr="009553BD" w:rsidRDefault="00F169AF" w:rsidP="008331BC">
            <w:pPr>
              <w:jc w:val="both"/>
              <w:rPr>
                <w:b/>
              </w:rPr>
            </w:pPr>
          </w:p>
        </w:tc>
        <w:tc>
          <w:tcPr>
            <w:tcW w:w="3946" w:type="dxa"/>
            <w:vMerge w:val="restart"/>
            <w:shd w:val="clear" w:color="auto" w:fill="D9D9D9"/>
          </w:tcPr>
          <w:p w:rsidR="00F169AF" w:rsidRPr="009553BD" w:rsidRDefault="00F169AF" w:rsidP="008331BC">
            <w:pPr>
              <w:rPr>
                <w:b/>
              </w:rPr>
            </w:pPr>
            <w:r w:rsidRPr="009553BD">
              <w:rPr>
                <w:b/>
                <w:bCs/>
              </w:rPr>
              <w:t xml:space="preserve"> «Обеспечение деятельности администрации Бегуницкого сельского поселения»</w:t>
            </w:r>
          </w:p>
        </w:tc>
        <w:tc>
          <w:tcPr>
            <w:tcW w:w="1619" w:type="dxa"/>
            <w:shd w:val="clear" w:color="auto" w:fill="D9D9D9"/>
          </w:tcPr>
          <w:p w:rsidR="00F169AF" w:rsidRPr="009553BD" w:rsidRDefault="00F169AF" w:rsidP="008331BC">
            <w:pPr>
              <w:rPr>
                <w:b/>
              </w:rPr>
            </w:pPr>
            <w:r w:rsidRPr="009553BD">
              <w:rPr>
                <w:b/>
              </w:rPr>
              <w:t>Областной бюджет</w:t>
            </w:r>
          </w:p>
        </w:tc>
        <w:tc>
          <w:tcPr>
            <w:tcW w:w="1794" w:type="dxa"/>
            <w:shd w:val="clear" w:color="auto" w:fill="D9D9D9"/>
          </w:tcPr>
          <w:p w:rsidR="00F169AF" w:rsidRPr="009553BD" w:rsidRDefault="00F169AF" w:rsidP="008331BC">
            <w:pPr>
              <w:jc w:val="right"/>
              <w:rPr>
                <w:b/>
              </w:rPr>
            </w:pPr>
            <w:r w:rsidRPr="009553BD">
              <w:rPr>
                <w:b/>
              </w:rPr>
              <w:t>567,9</w:t>
            </w:r>
          </w:p>
        </w:tc>
        <w:tc>
          <w:tcPr>
            <w:tcW w:w="2515" w:type="dxa"/>
            <w:shd w:val="clear" w:color="auto" w:fill="D9D9D9"/>
          </w:tcPr>
          <w:p w:rsidR="00F169AF" w:rsidRPr="009553BD" w:rsidRDefault="00F169AF" w:rsidP="008331BC">
            <w:pPr>
              <w:jc w:val="right"/>
              <w:rPr>
                <w:b/>
              </w:rPr>
            </w:pPr>
            <w:r w:rsidRPr="009553BD">
              <w:rPr>
                <w:b/>
              </w:rPr>
              <w:t>275,1</w:t>
            </w:r>
          </w:p>
        </w:tc>
        <w:tc>
          <w:tcPr>
            <w:tcW w:w="2606" w:type="dxa"/>
            <w:shd w:val="clear" w:color="auto" w:fill="D9D9D9"/>
          </w:tcPr>
          <w:p w:rsidR="00F169AF" w:rsidRPr="009553BD" w:rsidRDefault="00F169AF" w:rsidP="008331BC">
            <w:pPr>
              <w:jc w:val="right"/>
              <w:rPr>
                <w:b/>
              </w:rPr>
            </w:pPr>
            <w:r w:rsidRPr="009553BD">
              <w:rPr>
                <w:b/>
              </w:rPr>
              <w:t>289,3</w:t>
            </w:r>
          </w:p>
        </w:tc>
        <w:tc>
          <w:tcPr>
            <w:tcW w:w="2186" w:type="dxa"/>
            <w:shd w:val="clear" w:color="auto" w:fill="D9D9D9"/>
          </w:tcPr>
          <w:p w:rsidR="00F169AF" w:rsidRPr="009553BD" w:rsidRDefault="00F169AF" w:rsidP="008331BC">
            <w:pPr>
              <w:jc w:val="right"/>
              <w:rPr>
                <w:b/>
              </w:rPr>
            </w:pPr>
            <w:r w:rsidRPr="009553BD">
              <w:rPr>
                <w:b/>
              </w:rPr>
              <w:t>3,5</w:t>
            </w:r>
          </w:p>
        </w:tc>
      </w:tr>
      <w:tr w:rsidR="00F169AF" w:rsidRPr="009553BD" w:rsidTr="008331BC">
        <w:trPr>
          <w:trHeight w:val="170"/>
        </w:trPr>
        <w:tc>
          <w:tcPr>
            <w:tcW w:w="687" w:type="dxa"/>
            <w:gridSpan w:val="2"/>
            <w:vMerge/>
            <w:shd w:val="clear" w:color="auto" w:fill="D9D9D9"/>
          </w:tcPr>
          <w:p w:rsidR="00F169AF" w:rsidRPr="009553BD" w:rsidRDefault="00F169AF" w:rsidP="008331BC">
            <w:pPr>
              <w:jc w:val="both"/>
              <w:rPr>
                <w:b/>
                <w:color w:val="FF0000"/>
              </w:rPr>
            </w:pPr>
          </w:p>
        </w:tc>
        <w:tc>
          <w:tcPr>
            <w:tcW w:w="3946" w:type="dxa"/>
            <w:vMerge/>
            <w:shd w:val="clear" w:color="auto" w:fill="D9D9D9"/>
          </w:tcPr>
          <w:p w:rsidR="00F169AF" w:rsidRPr="009553BD" w:rsidRDefault="00F169AF" w:rsidP="008331BC">
            <w:pPr>
              <w:rPr>
                <w:b/>
                <w:color w:val="FF0000"/>
              </w:rPr>
            </w:pPr>
          </w:p>
        </w:tc>
        <w:tc>
          <w:tcPr>
            <w:tcW w:w="1619" w:type="dxa"/>
            <w:shd w:val="clear" w:color="auto" w:fill="D9D9D9"/>
          </w:tcPr>
          <w:p w:rsidR="00F169AF" w:rsidRPr="009553BD" w:rsidRDefault="00F169AF" w:rsidP="008331BC">
            <w:pPr>
              <w:rPr>
                <w:b/>
              </w:rPr>
            </w:pPr>
            <w:r w:rsidRPr="009553BD">
              <w:rPr>
                <w:b/>
              </w:rPr>
              <w:t>Районный бюджет</w:t>
            </w:r>
          </w:p>
        </w:tc>
        <w:tc>
          <w:tcPr>
            <w:tcW w:w="1794" w:type="dxa"/>
            <w:shd w:val="clear" w:color="auto" w:fill="D9D9D9"/>
          </w:tcPr>
          <w:p w:rsidR="00F169AF" w:rsidRPr="009553BD" w:rsidRDefault="00F169AF" w:rsidP="008331BC">
            <w:pPr>
              <w:jc w:val="right"/>
              <w:rPr>
                <w:b/>
              </w:rPr>
            </w:pPr>
            <w:r w:rsidRPr="009553BD">
              <w:rPr>
                <w:b/>
              </w:rPr>
              <w:t>0,00</w:t>
            </w:r>
          </w:p>
        </w:tc>
        <w:tc>
          <w:tcPr>
            <w:tcW w:w="2515" w:type="dxa"/>
            <w:shd w:val="clear" w:color="auto" w:fill="D9D9D9"/>
          </w:tcPr>
          <w:p w:rsidR="00F169AF" w:rsidRPr="009553BD" w:rsidRDefault="00F169AF" w:rsidP="008331BC">
            <w:pPr>
              <w:jc w:val="right"/>
              <w:rPr>
                <w:b/>
              </w:rPr>
            </w:pPr>
            <w:r w:rsidRPr="009553BD">
              <w:rPr>
                <w:b/>
              </w:rPr>
              <w:t>0,00</w:t>
            </w:r>
          </w:p>
        </w:tc>
        <w:tc>
          <w:tcPr>
            <w:tcW w:w="2606" w:type="dxa"/>
            <w:shd w:val="clear" w:color="auto" w:fill="D9D9D9"/>
          </w:tcPr>
          <w:p w:rsidR="00F169AF" w:rsidRPr="009553BD" w:rsidRDefault="00F169AF" w:rsidP="008331BC">
            <w:pPr>
              <w:jc w:val="right"/>
              <w:rPr>
                <w:b/>
              </w:rPr>
            </w:pPr>
            <w:r w:rsidRPr="009553BD">
              <w:rPr>
                <w:b/>
              </w:rPr>
              <w:t>0,00</w:t>
            </w:r>
          </w:p>
        </w:tc>
        <w:tc>
          <w:tcPr>
            <w:tcW w:w="2186" w:type="dxa"/>
            <w:shd w:val="clear" w:color="auto" w:fill="D9D9D9"/>
          </w:tcPr>
          <w:p w:rsidR="00F169AF" w:rsidRPr="009553BD" w:rsidRDefault="00F169AF" w:rsidP="008331BC">
            <w:pPr>
              <w:jc w:val="right"/>
              <w:rPr>
                <w:b/>
              </w:rPr>
            </w:pPr>
            <w:r w:rsidRPr="009553BD">
              <w:rPr>
                <w:b/>
              </w:rPr>
              <w:t>0,00</w:t>
            </w:r>
          </w:p>
        </w:tc>
      </w:tr>
      <w:tr w:rsidR="00F169AF" w:rsidRPr="009553BD" w:rsidTr="008331BC">
        <w:trPr>
          <w:trHeight w:val="358"/>
        </w:trPr>
        <w:tc>
          <w:tcPr>
            <w:tcW w:w="687" w:type="dxa"/>
            <w:gridSpan w:val="2"/>
            <w:vMerge/>
            <w:shd w:val="clear" w:color="auto" w:fill="D9D9D9"/>
          </w:tcPr>
          <w:p w:rsidR="00F169AF" w:rsidRPr="009553BD" w:rsidRDefault="00F169AF" w:rsidP="008331BC">
            <w:pPr>
              <w:jc w:val="both"/>
              <w:rPr>
                <w:b/>
                <w:color w:val="FF0000"/>
              </w:rPr>
            </w:pPr>
          </w:p>
        </w:tc>
        <w:tc>
          <w:tcPr>
            <w:tcW w:w="3946" w:type="dxa"/>
            <w:vMerge/>
            <w:shd w:val="clear" w:color="auto" w:fill="D9D9D9"/>
          </w:tcPr>
          <w:p w:rsidR="00F169AF" w:rsidRPr="009553BD" w:rsidRDefault="00F169AF" w:rsidP="008331BC">
            <w:pPr>
              <w:rPr>
                <w:b/>
                <w:color w:val="FF0000"/>
              </w:rPr>
            </w:pPr>
          </w:p>
        </w:tc>
        <w:tc>
          <w:tcPr>
            <w:tcW w:w="1619" w:type="dxa"/>
            <w:shd w:val="clear" w:color="auto" w:fill="D9D9D9"/>
          </w:tcPr>
          <w:p w:rsidR="00F169AF" w:rsidRPr="009553BD" w:rsidRDefault="00F169AF" w:rsidP="008331BC">
            <w:pPr>
              <w:rPr>
                <w:b/>
              </w:rPr>
            </w:pPr>
            <w:r w:rsidRPr="009553BD">
              <w:rPr>
                <w:b/>
              </w:rPr>
              <w:t xml:space="preserve">Местный бюджет </w:t>
            </w:r>
          </w:p>
        </w:tc>
        <w:tc>
          <w:tcPr>
            <w:tcW w:w="1794" w:type="dxa"/>
            <w:shd w:val="clear" w:color="auto" w:fill="D9D9D9"/>
          </w:tcPr>
          <w:p w:rsidR="00F169AF" w:rsidRPr="009553BD" w:rsidRDefault="00F169AF" w:rsidP="008331BC">
            <w:pPr>
              <w:jc w:val="right"/>
              <w:rPr>
                <w:b/>
              </w:rPr>
            </w:pPr>
            <w:r w:rsidRPr="009553BD">
              <w:rPr>
                <w:b/>
              </w:rPr>
              <w:t>50 291,5</w:t>
            </w:r>
          </w:p>
        </w:tc>
        <w:tc>
          <w:tcPr>
            <w:tcW w:w="2515" w:type="dxa"/>
            <w:shd w:val="clear" w:color="auto" w:fill="D9D9D9"/>
          </w:tcPr>
          <w:p w:rsidR="00F169AF" w:rsidRPr="009553BD" w:rsidRDefault="00F169AF" w:rsidP="008331BC">
            <w:pPr>
              <w:jc w:val="right"/>
              <w:rPr>
                <w:b/>
              </w:rPr>
            </w:pPr>
            <w:r w:rsidRPr="009553BD">
              <w:rPr>
                <w:b/>
              </w:rPr>
              <w:t>16 992,6</w:t>
            </w:r>
          </w:p>
        </w:tc>
        <w:tc>
          <w:tcPr>
            <w:tcW w:w="2606" w:type="dxa"/>
            <w:shd w:val="clear" w:color="auto" w:fill="D9D9D9"/>
          </w:tcPr>
          <w:p w:rsidR="00F169AF" w:rsidRPr="009553BD" w:rsidRDefault="00F169AF" w:rsidP="008331BC">
            <w:pPr>
              <w:jc w:val="right"/>
              <w:rPr>
                <w:b/>
              </w:rPr>
            </w:pPr>
            <w:r w:rsidRPr="009553BD">
              <w:rPr>
                <w:b/>
              </w:rPr>
              <w:t>16 623,7</w:t>
            </w:r>
          </w:p>
        </w:tc>
        <w:tc>
          <w:tcPr>
            <w:tcW w:w="2186" w:type="dxa"/>
            <w:shd w:val="clear" w:color="auto" w:fill="D9D9D9"/>
          </w:tcPr>
          <w:p w:rsidR="00F169AF" w:rsidRPr="009553BD" w:rsidRDefault="00F169AF" w:rsidP="008331BC">
            <w:pPr>
              <w:jc w:val="right"/>
              <w:rPr>
                <w:b/>
              </w:rPr>
            </w:pPr>
            <w:r w:rsidRPr="009553BD">
              <w:rPr>
                <w:b/>
              </w:rPr>
              <w:t>16 675,2</w:t>
            </w:r>
          </w:p>
        </w:tc>
      </w:tr>
      <w:tr w:rsidR="00F169AF" w:rsidRPr="009553BD" w:rsidTr="008331BC">
        <w:trPr>
          <w:trHeight w:val="96"/>
        </w:trPr>
        <w:tc>
          <w:tcPr>
            <w:tcW w:w="6252" w:type="dxa"/>
            <w:gridSpan w:val="4"/>
            <w:shd w:val="clear" w:color="auto" w:fill="D9D9D9"/>
          </w:tcPr>
          <w:p w:rsidR="00F169AF" w:rsidRPr="009553BD" w:rsidRDefault="00F169AF" w:rsidP="008331BC">
            <w:pPr>
              <w:jc w:val="both"/>
              <w:rPr>
                <w:b/>
              </w:rPr>
            </w:pPr>
            <w:r w:rsidRPr="009553BD">
              <w:rPr>
                <w:b/>
              </w:rPr>
              <w:t>Итого</w:t>
            </w:r>
          </w:p>
        </w:tc>
        <w:tc>
          <w:tcPr>
            <w:tcW w:w="1794" w:type="dxa"/>
            <w:shd w:val="clear" w:color="auto" w:fill="D9D9D9"/>
          </w:tcPr>
          <w:p w:rsidR="00F169AF" w:rsidRPr="009553BD" w:rsidRDefault="00F169AF" w:rsidP="008331BC">
            <w:pPr>
              <w:jc w:val="right"/>
              <w:rPr>
                <w:b/>
              </w:rPr>
            </w:pPr>
            <w:r w:rsidRPr="009553BD">
              <w:rPr>
                <w:b/>
              </w:rPr>
              <w:t>50 859,4</w:t>
            </w:r>
          </w:p>
        </w:tc>
        <w:tc>
          <w:tcPr>
            <w:tcW w:w="2515" w:type="dxa"/>
            <w:shd w:val="clear" w:color="auto" w:fill="D9D9D9"/>
          </w:tcPr>
          <w:p w:rsidR="00F169AF" w:rsidRPr="009553BD" w:rsidRDefault="00F169AF" w:rsidP="008331BC">
            <w:pPr>
              <w:jc w:val="right"/>
              <w:rPr>
                <w:b/>
              </w:rPr>
            </w:pPr>
            <w:r w:rsidRPr="009553BD">
              <w:rPr>
                <w:b/>
              </w:rPr>
              <w:t>17 267,7</w:t>
            </w:r>
          </w:p>
        </w:tc>
        <w:tc>
          <w:tcPr>
            <w:tcW w:w="2606" w:type="dxa"/>
            <w:shd w:val="clear" w:color="auto" w:fill="D9D9D9"/>
          </w:tcPr>
          <w:p w:rsidR="00F169AF" w:rsidRPr="009553BD" w:rsidRDefault="00F169AF" w:rsidP="008331BC">
            <w:pPr>
              <w:jc w:val="right"/>
              <w:rPr>
                <w:b/>
              </w:rPr>
            </w:pPr>
            <w:r w:rsidRPr="009553BD">
              <w:rPr>
                <w:b/>
              </w:rPr>
              <w:t>16 913,0</w:t>
            </w:r>
          </w:p>
        </w:tc>
        <w:tc>
          <w:tcPr>
            <w:tcW w:w="2186" w:type="dxa"/>
            <w:shd w:val="clear" w:color="auto" w:fill="D9D9D9"/>
          </w:tcPr>
          <w:p w:rsidR="00F169AF" w:rsidRPr="009553BD" w:rsidRDefault="00F169AF" w:rsidP="008331BC">
            <w:pPr>
              <w:jc w:val="right"/>
              <w:rPr>
                <w:b/>
              </w:rPr>
            </w:pPr>
            <w:r w:rsidRPr="009553BD">
              <w:rPr>
                <w:b/>
              </w:rPr>
              <w:t>16 678,7</w:t>
            </w:r>
          </w:p>
        </w:tc>
      </w:tr>
      <w:tr w:rsidR="00F169AF" w:rsidRPr="009553BD" w:rsidTr="008331BC">
        <w:tc>
          <w:tcPr>
            <w:tcW w:w="687" w:type="dxa"/>
            <w:gridSpan w:val="2"/>
            <w:vMerge w:val="restart"/>
            <w:shd w:val="clear" w:color="auto" w:fill="auto"/>
          </w:tcPr>
          <w:p w:rsidR="00F169AF" w:rsidRPr="009553BD" w:rsidRDefault="00F169AF" w:rsidP="008331BC">
            <w:pPr>
              <w:jc w:val="both"/>
              <w:rPr>
                <w:b/>
                <w:i/>
              </w:rPr>
            </w:pPr>
            <w:r w:rsidRPr="009553BD">
              <w:rPr>
                <w:b/>
                <w:i/>
              </w:rPr>
              <w:t>1</w:t>
            </w:r>
          </w:p>
        </w:tc>
        <w:tc>
          <w:tcPr>
            <w:tcW w:w="3946" w:type="dxa"/>
            <w:vMerge w:val="restart"/>
            <w:shd w:val="clear" w:color="auto" w:fill="auto"/>
          </w:tcPr>
          <w:p w:rsidR="00F169AF" w:rsidRPr="009553BD" w:rsidRDefault="00F169AF" w:rsidP="008331BC">
            <w:pPr>
              <w:jc w:val="both"/>
              <w:rPr>
                <w:b/>
                <w:i/>
              </w:rPr>
            </w:pPr>
            <w:r w:rsidRPr="009553BD">
              <w:rPr>
                <w:b/>
                <w:i/>
              </w:rPr>
              <w:t xml:space="preserve">Основное мероприятие 1. </w:t>
            </w:r>
          </w:p>
          <w:p w:rsidR="00F169AF" w:rsidRPr="009553BD" w:rsidRDefault="00F169AF" w:rsidP="008331BC">
            <w:pPr>
              <w:rPr>
                <w:b/>
                <w:i/>
              </w:rPr>
            </w:pPr>
            <w:r w:rsidRPr="009553BD">
              <w:rPr>
                <w:b/>
                <w:i/>
              </w:rPr>
              <w:t>Обеспечение функций представительных органов местного самоуправления</w:t>
            </w:r>
          </w:p>
        </w:tc>
        <w:tc>
          <w:tcPr>
            <w:tcW w:w="1619" w:type="dxa"/>
            <w:shd w:val="clear" w:color="auto" w:fill="auto"/>
          </w:tcPr>
          <w:p w:rsidR="00F169AF" w:rsidRPr="009553BD" w:rsidRDefault="00F169AF" w:rsidP="008331BC">
            <w:pPr>
              <w:rPr>
                <w:b/>
                <w:i/>
              </w:rPr>
            </w:pPr>
            <w:r w:rsidRPr="009553BD">
              <w:rPr>
                <w:b/>
                <w:i/>
              </w:rPr>
              <w:t>Областной бюджет</w:t>
            </w:r>
          </w:p>
        </w:tc>
        <w:tc>
          <w:tcPr>
            <w:tcW w:w="1794" w:type="dxa"/>
            <w:shd w:val="clear" w:color="auto" w:fill="auto"/>
          </w:tcPr>
          <w:p w:rsidR="00F169AF" w:rsidRPr="009553BD" w:rsidRDefault="00F169AF" w:rsidP="008331BC">
            <w:pPr>
              <w:jc w:val="right"/>
              <w:rPr>
                <w:b/>
                <w:i/>
              </w:rPr>
            </w:pPr>
            <w:r w:rsidRPr="009553BD">
              <w:rPr>
                <w:b/>
                <w:i/>
              </w:rPr>
              <w:t>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c>
          <w:tcPr>
            <w:tcW w:w="687" w:type="dxa"/>
            <w:gridSpan w:val="2"/>
            <w:vMerge/>
            <w:shd w:val="clear" w:color="auto" w:fill="auto"/>
          </w:tcPr>
          <w:p w:rsidR="00F169AF" w:rsidRPr="009553BD" w:rsidRDefault="00F169AF" w:rsidP="008331BC">
            <w:pPr>
              <w:jc w:val="both"/>
              <w:rPr>
                <w:b/>
                <w:i/>
              </w:rPr>
            </w:pPr>
          </w:p>
        </w:tc>
        <w:tc>
          <w:tcPr>
            <w:tcW w:w="3946" w:type="dxa"/>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Районный бюджет</w:t>
            </w:r>
          </w:p>
        </w:tc>
        <w:tc>
          <w:tcPr>
            <w:tcW w:w="1794" w:type="dxa"/>
            <w:shd w:val="clear" w:color="auto" w:fill="auto"/>
          </w:tcPr>
          <w:p w:rsidR="00F169AF" w:rsidRPr="009553BD" w:rsidRDefault="00F169AF" w:rsidP="008331BC">
            <w:pPr>
              <w:jc w:val="right"/>
              <w:rPr>
                <w:b/>
                <w:i/>
              </w:rPr>
            </w:pPr>
            <w:r w:rsidRPr="009553BD">
              <w:rPr>
                <w:b/>
                <w:i/>
              </w:rPr>
              <w:t>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rPr>
          <w:trHeight w:val="312"/>
        </w:trPr>
        <w:tc>
          <w:tcPr>
            <w:tcW w:w="687" w:type="dxa"/>
            <w:gridSpan w:val="2"/>
            <w:vMerge/>
            <w:shd w:val="clear" w:color="auto" w:fill="auto"/>
          </w:tcPr>
          <w:p w:rsidR="00F169AF" w:rsidRPr="009553BD" w:rsidRDefault="00F169AF" w:rsidP="008331BC">
            <w:pPr>
              <w:jc w:val="both"/>
              <w:rPr>
                <w:b/>
                <w:i/>
              </w:rPr>
            </w:pPr>
          </w:p>
        </w:tc>
        <w:tc>
          <w:tcPr>
            <w:tcW w:w="3946" w:type="dxa"/>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 xml:space="preserve">Местный бюджет </w:t>
            </w:r>
          </w:p>
        </w:tc>
        <w:tc>
          <w:tcPr>
            <w:tcW w:w="1794" w:type="dxa"/>
            <w:shd w:val="clear" w:color="auto" w:fill="auto"/>
          </w:tcPr>
          <w:p w:rsidR="00F169AF" w:rsidRPr="009553BD" w:rsidRDefault="00F169AF" w:rsidP="008331BC">
            <w:pPr>
              <w:jc w:val="right"/>
              <w:rPr>
                <w:b/>
                <w:i/>
              </w:rPr>
            </w:pPr>
            <w:r w:rsidRPr="009553BD">
              <w:rPr>
                <w:b/>
                <w:i/>
              </w:rPr>
              <w:t>5 046,00</w:t>
            </w:r>
          </w:p>
        </w:tc>
        <w:tc>
          <w:tcPr>
            <w:tcW w:w="2515" w:type="dxa"/>
            <w:shd w:val="clear" w:color="auto" w:fill="auto"/>
          </w:tcPr>
          <w:p w:rsidR="00F169AF" w:rsidRPr="009553BD" w:rsidRDefault="00F169AF" w:rsidP="008331BC">
            <w:pPr>
              <w:jc w:val="right"/>
              <w:rPr>
                <w:b/>
                <w:i/>
              </w:rPr>
            </w:pPr>
            <w:r w:rsidRPr="009553BD">
              <w:rPr>
                <w:b/>
                <w:i/>
              </w:rPr>
              <w:t>1 682,00</w:t>
            </w:r>
          </w:p>
        </w:tc>
        <w:tc>
          <w:tcPr>
            <w:tcW w:w="2606" w:type="dxa"/>
            <w:shd w:val="clear" w:color="auto" w:fill="auto"/>
          </w:tcPr>
          <w:p w:rsidR="00F169AF" w:rsidRPr="009553BD" w:rsidRDefault="00F169AF" w:rsidP="008331BC">
            <w:pPr>
              <w:jc w:val="right"/>
              <w:rPr>
                <w:b/>
                <w:i/>
              </w:rPr>
            </w:pPr>
            <w:r w:rsidRPr="009553BD">
              <w:rPr>
                <w:b/>
                <w:i/>
              </w:rPr>
              <w:t>1 682,00</w:t>
            </w:r>
          </w:p>
        </w:tc>
        <w:tc>
          <w:tcPr>
            <w:tcW w:w="2186" w:type="dxa"/>
            <w:shd w:val="clear" w:color="auto" w:fill="auto"/>
          </w:tcPr>
          <w:p w:rsidR="00F169AF" w:rsidRPr="009553BD" w:rsidRDefault="00F169AF" w:rsidP="008331BC">
            <w:pPr>
              <w:jc w:val="right"/>
              <w:rPr>
                <w:b/>
                <w:i/>
              </w:rPr>
            </w:pPr>
            <w:r w:rsidRPr="009553BD">
              <w:rPr>
                <w:b/>
                <w:i/>
              </w:rPr>
              <w:t>1 682,00</w:t>
            </w:r>
          </w:p>
        </w:tc>
      </w:tr>
      <w:tr w:rsidR="00F169AF" w:rsidRPr="009553BD" w:rsidTr="008331BC">
        <w:trPr>
          <w:trHeight w:val="235"/>
        </w:trPr>
        <w:tc>
          <w:tcPr>
            <w:tcW w:w="6252" w:type="dxa"/>
            <w:gridSpan w:val="4"/>
            <w:shd w:val="clear" w:color="auto" w:fill="auto"/>
          </w:tcPr>
          <w:p w:rsidR="00F169AF" w:rsidRPr="009553BD" w:rsidRDefault="00F169AF" w:rsidP="008331BC">
            <w:pPr>
              <w:jc w:val="both"/>
              <w:rPr>
                <w:b/>
                <w:i/>
              </w:rPr>
            </w:pPr>
            <w:r w:rsidRPr="009553BD">
              <w:rPr>
                <w:b/>
                <w:i/>
              </w:rPr>
              <w:t>Итого</w:t>
            </w:r>
          </w:p>
        </w:tc>
        <w:tc>
          <w:tcPr>
            <w:tcW w:w="1794" w:type="dxa"/>
            <w:shd w:val="clear" w:color="auto" w:fill="auto"/>
          </w:tcPr>
          <w:p w:rsidR="00F169AF" w:rsidRPr="009553BD" w:rsidRDefault="00F169AF" w:rsidP="008331BC">
            <w:pPr>
              <w:jc w:val="right"/>
              <w:rPr>
                <w:b/>
                <w:i/>
              </w:rPr>
            </w:pPr>
            <w:r w:rsidRPr="009553BD">
              <w:rPr>
                <w:b/>
                <w:i/>
              </w:rPr>
              <w:t>5 046,00</w:t>
            </w:r>
          </w:p>
        </w:tc>
        <w:tc>
          <w:tcPr>
            <w:tcW w:w="2515" w:type="dxa"/>
            <w:shd w:val="clear" w:color="auto" w:fill="auto"/>
          </w:tcPr>
          <w:p w:rsidR="00F169AF" w:rsidRPr="009553BD" w:rsidRDefault="00F169AF" w:rsidP="008331BC">
            <w:pPr>
              <w:jc w:val="right"/>
              <w:rPr>
                <w:b/>
                <w:i/>
              </w:rPr>
            </w:pPr>
            <w:r w:rsidRPr="009553BD">
              <w:rPr>
                <w:b/>
                <w:i/>
              </w:rPr>
              <w:t>1 682,00</w:t>
            </w:r>
          </w:p>
        </w:tc>
        <w:tc>
          <w:tcPr>
            <w:tcW w:w="2606" w:type="dxa"/>
            <w:shd w:val="clear" w:color="auto" w:fill="auto"/>
          </w:tcPr>
          <w:p w:rsidR="00F169AF" w:rsidRPr="009553BD" w:rsidRDefault="00F169AF" w:rsidP="008331BC">
            <w:pPr>
              <w:jc w:val="right"/>
              <w:rPr>
                <w:b/>
                <w:i/>
              </w:rPr>
            </w:pPr>
            <w:r w:rsidRPr="009553BD">
              <w:rPr>
                <w:b/>
                <w:i/>
              </w:rPr>
              <w:t>1 682,00</w:t>
            </w:r>
          </w:p>
        </w:tc>
        <w:tc>
          <w:tcPr>
            <w:tcW w:w="2186" w:type="dxa"/>
            <w:shd w:val="clear" w:color="auto" w:fill="auto"/>
          </w:tcPr>
          <w:p w:rsidR="00F169AF" w:rsidRPr="009553BD" w:rsidRDefault="00F169AF" w:rsidP="008331BC">
            <w:pPr>
              <w:jc w:val="right"/>
              <w:rPr>
                <w:b/>
                <w:i/>
              </w:rPr>
            </w:pPr>
            <w:r w:rsidRPr="009553BD">
              <w:rPr>
                <w:b/>
                <w:i/>
              </w:rPr>
              <w:t>1 682,00</w:t>
            </w:r>
          </w:p>
        </w:tc>
      </w:tr>
      <w:tr w:rsidR="00F169AF" w:rsidRPr="009553BD" w:rsidTr="008331BC">
        <w:tc>
          <w:tcPr>
            <w:tcW w:w="687" w:type="dxa"/>
            <w:gridSpan w:val="2"/>
            <w:vMerge w:val="restart"/>
            <w:shd w:val="clear" w:color="auto" w:fill="auto"/>
          </w:tcPr>
          <w:p w:rsidR="00F169AF" w:rsidRPr="009553BD" w:rsidRDefault="00F169AF" w:rsidP="008331BC">
            <w:pPr>
              <w:jc w:val="both"/>
            </w:pPr>
            <w:r w:rsidRPr="009553BD">
              <w:t>1.1</w:t>
            </w:r>
          </w:p>
        </w:tc>
        <w:tc>
          <w:tcPr>
            <w:tcW w:w="3946" w:type="dxa"/>
            <w:vMerge w:val="restart"/>
            <w:shd w:val="clear" w:color="auto" w:fill="auto"/>
          </w:tcPr>
          <w:p w:rsidR="00F169AF" w:rsidRPr="009553BD" w:rsidRDefault="00F169AF" w:rsidP="008331BC">
            <w:pPr>
              <w:jc w:val="both"/>
            </w:pPr>
            <w:r w:rsidRPr="009553BD">
              <w:t xml:space="preserve">Мероприятие 1.1 </w:t>
            </w:r>
          </w:p>
          <w:p w:rsidR="00F169AF" w:rsidRPr="009553BD" w:rsidRDefault="00F169AF" w:rsidP="008331BC">
            <w:pPr>
              <w:jc w:val="both"/>
            </w:pPr>
            <w:r w:rsidRPr="009553BD">
              <w:t>Расходы на выплаты по оплате труда главы муниципального образования (администрации)</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365"/>
        </w:trPr>
        <w:tc>
          <w:tcPr>
            <w:tcW w:w="687" w:type="dxa"/>
            <w:gridSpan w:val="2"/>
            <w:vMerge/>
            <w:shd w:val="clear" w:color="auto" w:fill="auto"/>
          </w:tcPr>
          <w:p w:rsidR="00F169AF" w:rsidRPr="009553BD" w:rsidRDefault="00F169AF" w:rsidP="008331BC">
            <w:pPr>
              <w:jc w:val="both"/>
            </w:pPr>
          </w:p>
        </w:tc>
        <w:tc>
          <w:tcPr>
            <w:tcW w:w="3946" w:type="dxa"/>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305"/>
        </w:trPr>
        <w:tc>
          <w:tcPr>
            <w:tcW w:w="687" w:type="dxa"/>
            <w:gridSpan w:val="2"/>
            <w:vMerge/>
            <w:shd w:val="clear" w:color="auto" w:fill="auto"/>
          </w:tcPr>
          <w:p w:rsidR="00F169AF" w:rsidRPr="009553BD" w:rsidRDefault="00F169AF" w:rsidP="008331BC">
            <w:pPr>
              <w:jc w:val="both"/>
            </w:pPr>
          </w:p>
        </w:tc>
        <w:tc>
          <w:tcPr>
            <w:tcW w:w="3946" w:type="dxa"/>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5 046,00</w:t>
            </w:r>
          </w:p>
        </w:tc>
        <w:tc>
          <w:tcPr>
            <w:tcW w:w="2515" w:type="dxa"/>
            <w:shd w:val="clear" w:color="auto" w:fill="auto"/>
          </w:tcPr>
          <w:p w:rsidR="00F169AF" w:rsidRPr="009553BD" w:rsidRDefault="00F169AF" w:rsidP="008331BC">
            <w:pPr>
              <w:jc w:val="right"/>
            </w:pPr>
            <w:r w:rsidRPr="009553BD">
              <w:t>1 682,00</w:t>
            </w:r>
          </w:p>
        </w:tc>
        <w:tc>
          <w:tcPr>
            <w:tcW w:w="2606" w:type="dxa"/>
            <w:shd w:val="clear" w:color="auto" w:fill="auto"/>
          </w:tcPr>
          <w:p w:rsidR="00F169AF" w:rsidRPr="009553BD" w:rsidRDefault="00F169AF" w:rsidP="008331BC">
            <w:pPr>
              <w:jc w:val="right"/>
            </w:pPr>
            <w:r w:rsidRPr="009553BD">
              <w:t xml:space="preserve"> 1 682,00</w:t>
            </w:r>
          </w:p>
        </w:tc>
        <w:tc>
          <w:tcPr>
            <w:tcW w:w="2186" w:type="dxa"/>
            <w:shd w:val="clear" w:color="auto" w:fill="auto"/>
          </w:tcPr>
          <w:p w:rsidR="00F169AF" w:rsidRPr="009553BD" w:rsidRDefault="00F169AF" w:rsidP="008331BC">
            <w:pPr>
              <w:jc w:val="right"/>
            </w:pPr>
            <w:r w:rsidRPr="009553BD">
              <w:t>1 682,00</w:t>
            </w:r>
          </w:p>
        </w:tc>
      </w:tr>
      <w:tr w:rsidR="00F169AF" w:rsidRPr="009553BD" w:rsidTr="008331BC">
        <w:trPr>
          <w:trHeight w:val="392"/>
        </w:trPr>
        <w:tc>
          <w:tcPr>
            <w:tcW w:w="687" w:type="dxa"/>
            <w:gridSpan w:val="2"/>
            <w:vMerge w:val="restart"/>
            <w:shd w:val="clear" w:color="auto" w:fill="auto"/>
          </w:tcPr>
          <w:p w:rsidR="00F169AF" w:rsidRPr="009553BD" w:rsidRDefault="00F169AF" w:rsidP="008331BC">
            <w:pPr>
              <w:jc w:val="both"/>
              <w:rPr>
                <w:b/>
                <w:i/>
              </w:rPr>
            </w:pPr>
            <w:r w:rsidRPr="009553BD">
              <w:rPr>
                <w:b/>
                <w:i/>
              </w:rPr>
              <w:t>2</w:t>
            </w:r>
          </w:p>
        </w:tc>
        <w:tc>
          <w:tcPr>
            <w:tcW w:w="3946" w:type="dxa"/>
            <w:vMerge w:val="restart"/>
            <w:shd w:val="clear" w:color="auto" w:fill="auto"/>
          </w:tcPr>
          <w:p w:rsidR="00F169AF" w:rsidRPr="009553BD" w:rsidRDefault="00F169AF" w:rsidP="008331BC">
            <w:pPr>
              <w:jc w:val="both"/>
              <w:rPr>
                <w:b/>
                <w:i/>
              </w:rPr>
            </w:pPr>
            <w:r w:rsidRPr="009553BD">
              <w:rPr>
                <w:b/>
                <w:i/>
              </w:rPr>
              <w:t>Основное мероприятие 2. Развитие муниципального управления</w:t>
            </w:r>
          </w:p>
          <w:p w:rsidR="00F169AF" w:rsidRPr="009553BD" w:rsidRDefault="00F169AF" w:rsidP="008331BC">
            <w:pPr>
              <w:jc w:val="both"/>
              <w:rPr>
                <w:b/>
                <w:i/>
              </w:rPr>
            </w:pPr>
          </w:p>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Областной бюджет</w:t>
            </w:r>
          </w:p>
        </w:tc>
        <w:tc>
          <w:tcPr>
            <w:tcW w:w="1794" w:type="dxa"/>
            <w:shd w:val="clear" w:color="auto" w:fill="auto"/>
          </w:tcPr>
          <w:p w:rsidR="00F169AF" w:rsidRPr="009553BD" w:rsidRDefault="00F169AF" w:rsidP="008331BC">
            <w:pPr>
              <w:jc w:val="right"/>
              <w:rPr>
                <w:b/>
                <w:i/>
              </w:rPr>
            </w:pPr>
            <w:r w:rsidRPr="009553BD">
              <w:rPr>
                <w:b/>
                <w:i/>
              </w:rPr>
              <w:t>567,9</w:t>
            </w:r>
          </w:p>
        </w:tc>
        <w:tc>
          <w:tcPr>
            <w:tcW w:w="2515" w:type="dxa"/>
            <w:shd w:val="clear" w:color="auto" w:fill="auto"/>
          </w:tcPr>
          <w:p w:rsidR="00F169AF" w:rsidRPr="009553BD" w:rsidRDefault="00F169AF" w:rsidP="008331BC">
            <w:pPr>
              <w:jc w:val="right"/>
              <w:rPr>
                <w:b/>
                <w:i/>
              </w:rPr>
            </w:pPr>
            <w:r w:rsidRPr="009553BD">
              <w:rPr>
                <w:b/>
                <w:i/>
              </w:rPr>
              <w:t>275,1</w:t>
            </w:r>
          </w:p>
        </w:tc>
        <w:tc>
          <w:tcPr>
            <w:tcW w:w="2606" w:type="dxa"/>
            <w:shd w:val="clear" w:color="auto" w:fill="auto"/>
          </w:tcPr>
          <w:p w:rsidR="00F169AF" w:rsidRPr="009553BD" w:rsidRDefault="00F169AF" w:rsidP="008331BC">
            <w:pPr>
              <w:jc w:val="right"/>
              <w:rPr>
                <w:b/>
                <w:i/>
              </w:rPr>
            </w:pPr>
            <w:r w:rsidRPr="009553BD">
              <w:rPr>
                <w:b/>
                <w:i/>
              </w:rPr>
              <w:t>289,3</w:t>
            </w:r>
          </w:p>
        </w:tc>
        <w:tc>
          <w:tcPr>
            <w:tcW w:w="2186" w:type="dxa"/>
            <w:shd w:val="clear" w:color="auto" w:fill="auto"/>
          </w:tcPr>
          <w:p w:rsidR="00F169AF" w:rsidRPr="009553BD" w:rsidRDefault="00F169AF" w:rsidP="008331BC">
            <w:pPr>
              <w:jc w:val="right"/>
              <w:rPr>
                <w:b/>
                <w:i/>
              </w:rPr>
            </w:pPr>
            <w:r w:rsidRPr="009553BD">
              <w:rPr>
                <w:b/>
                <w:i/>
              </w:rPr>
              <w:t>3,5</w:t>
            </w:r>
          </w:p>
        </w:tc>
      </w:tr>
      <w:tr w:rsidR="00F169AF" w:rsidRPr="009553BD" w:rsidTr="008331BC">
        <w:trPr>
          <w:trHeight w:val="381"/>
        </w:trPr>
        <w:tc>
          <w:tcPr>
            <w:tcW w:w="687" w:type="dxa"/>
            <w:gridSpan w:val="2"/>
            <w:vMerge/>
            <w:shd w:val="clear" w:color="auto" w:fill="auto"/>
          </w:tcPr>
          <w:p w:rsidR="00F169AF" w:rsidRPr="009553BD" w:rsidRDefault="00F169AF" w:rsidP="008331BC">
            <w:pPr>
              <w:jc w:val="both"/>
              <w:rPr>
                <w:b/>
                <w:i/>
              </w:rPr>
            </w:pPr>
          </w:p>
        </w:tc>
        <w:tc>
          <w:tcPr>
            <w:tcW w:w="3946" w:type="dxa"/>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Районный бюджет</w:t>
            </w:r>
          </w:p>
        </w:tc>
        <w:tc>
          <w:tcPr>
            <w:tcW w:w="1794" w:type="dxa"/>
            <w:shd w:val="clear" w:color="auto" w:fill="auto"/>
          </w:tcPr>
          <w:p w:rsidR="00F169AF" w:rsidRPr="009553BD" w:rsidRDefault="00F169AF" w:rsidP="008331BC">
            <w:pPr>
              <w:jc w:val="right"/>
              <w:rPr>
                <w:b/>
                <w:i/>
              </w:rPr>
            </w:pPr>
            <w:r w:rsidRPr="009553BD">
              <w:rPr>
                <w:b/>
                <w:i/>
              </w:rPr>
              <w:t>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rPr>
          <w:trHeight w:val="254"/>
        </w:trPr>
        <w:tc>
          <w:tcPr>
            <w:tcW w:w="687" w:type="dxa"/>
            <w:gridSpan w:val="2"/>
            <w:vMerge/>
            <w:shd w:val="clear" w:color="auto" w:fill="auto"/>
          </w:tcPr>
          <w:p w:rsidR="00F169AF" w:rsidRPr="009553BD" w:rsidRDefault="00F169AF" w:rsidP="008331BC">
            <w:pPr>
              <w:jc w:val="both"/>
              <w:rPr>
                <w:b/>
                <w:i/>
              </w:rPr>
            </w:pPr>
          </w:p>
        </w:tc>
        <w:tc>
          <w:tcPr>
            <w:tcW w:w="3946" w:type="dxa"/>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 xml:space="preserve">Местный бюджет </w:t>
            </w:r>
          </w:p>
        </w:tc>
        <w:tc>
          <w:tcPr>
            <w:tcW w:w="1794" w:type="dxa"/>
            <w:shd w:val="clear" w:color="auto" w:fill="auto"/>
          </w:tcPr>
          <w:p w:rsidR="00F169AF" w:rsidRPr="009553BD" w:rsidRDefault="00F169AF" w:rsidP="008331BC">
            <w:pPr>
              <w:jc w:val="right"/>
              <w:rPr>
                <w:b/>
                <w:i/>
              </w:rPr>
            </w:pPr>
            <w:r w:rsidRPr="009553BD">
              <w:rPr>
                <w:b/>
                <w:i/>
              </w:rPr>
              <w:t>44 712,8</w:t>
            </w:r>
          </w:p>
        </w:tc>
        <w:tc>
          <w:tcPr>
            <w:tcW w:w="2515" w:type="dxa"/>
            <w:shd w:val="clear" w:color="auto" w:fill="auto"/>
          </w:tcPr>
          <w:p w:rsidR="00F169AF" w:rsidRPr="009553BD" w:rsidRDefault="00F169AF" w:rsidP="008331BC">
            <w:pPr>
              <w:jc w:val="right"/>
              <w:rPr>
                <w:b/>
                <w:i/>
              </w:rPr>
            </w:pPr>
            <w:r w:rsidRPr="009553BD">
              <w:rPr>
                <w:b/>
                <w:i/>
              </w:rPr>
              <w:t>15 177,9</w:t>
            </w:r>
          </w:p>
        </w:tc>
        <w:tc>
          <w:tcPr>
            <w:tcW w:w="2606" w:type="dxa"/>
            <w:shd w:val="clear" w:color="auto" w:fill="auto"/>
          </w:tcPr>
          <w:p w:rsidR="00F169AF" w:rsidRPr="009553BD" w:rsidRDefault="00F169AF" w:rsidP="008331BC">
            <w:pPr>
              <w:jc w:val="right"/>
              <w:rPr>
                <w:b/>
                <w:i/>
              </w:rPr>
            </w:pPr>
            <w:r w:rsidRPr="009553BD">
              <w:rPr>
                <w:b/>
                <w:i/>
              </w:rPr>
              <w:t>14 741,7</w:t>
            </w:r>
          </w:p>
        </w:tc>
        <w:tc>
          <w:tcPr>
            <w:tcW w:w="2186" w:type="dxa"/>
            <w:shd w:val="clear" w:color="auto" w:fill="auto"/>
          </w:tcPr>
          <w:p w:rsidR="00F169AF" w:rsidRPr="009553BD" w:rsidRDefault="00F169AF" w:rsidP="008331BC">
            <w:pPr>
              <w:jc w:val="right"/>
              <w:rPr>
                <w:b/>
                <w:i/>
              </w:rPr>
            </w:pPr>
            <w:r w:rsidRPr="009553BD">
              <w:rPr>
                <w:b/>
                <w:i/>
              </w:rPr>
              <w:t>14 793,2</w:t>
            </w:r>
          </w:p>
        </w:tc>
      </w:tr>
      <w:tr w:rsidR="00F169AF" w:rsidRPr="009553BD" w:rsidTr="008331BC">
        <w:tc>
          <w:tcPr>
            <w:tcW w:w="6252" w:type="dxa"/>
            <w:gridSpan w:val="4"/>
            <w:shd w:val="clear" w:color="auto" w:fill="auto"/>
          </w:tcPr>
          <w:p w:rsidR="00F169AF" w:rsidRPr="009553BD" w:rsidRDefault="00F169AF" w:rsidP="008331BC">
            <w:pPr>
              <w:jc w:val="both"/>
              <w:rPr>
                <w:b/>
                <w:i/>
              </w:rPr>
            </w:pPr>
            <w:r w:rsidRPr="009553BD">
              <w:rPr>
                <w:b/>
                <w:i/>
              </w:rPr>
              <w:t>Итого</w:t>
            </w:r>
          </w:p>
        </w:tc>
        <w:tc>
          <w:tcPr>
            <w:tcW w:w="1794" w:type="dxa"/>
            <w:shd w:val="clear" w:color="auto" w:fill="auto"/>
          </w:tcPr>
          <w:p w:rsidR="00F169AF" w:rsidRPr="009553BD" w:rsidRDefault="00F169AF" w:rsidP="008331BC">
            <w:pPr>
              <w:jc w:val="right"/>
              <w:rPr>
                <w:b/>
                <w:i/>
              </w:rPr>
            </w:pPr>
            <w:r w:rsidRPr="009553BD">
              <w:rPr>
                <w:b/>
                <w:i/>
              </w:rPr>
              <w:t>45 280,7</w:t>
            </w:r>
          </w:p>
        </w:tc>
        <w:tc>
          <w:tcPr>
            <w:tcW w:w="2515" w:type="dxa"/>
            <w:shd w:val="clear" w:color="auto" w:fill="auto"/>
          </w:tcPr>
          <w:p w:rsidR="00F169AF" w:rsidRPr="009553BD" w:rsidRDefault="00F169AF" w:rsidP="008331BC">
            <w:pPr>
              <w:jc w:val="right"/>
              <w:rPr>
                <w:b/>
                <w:i/>
              </w:rPr>
            </w:pPr>
            <w:r w:rsidRPr="009553BD">
              <w:rPr>
                <w:b/>
                <w:i/>
              </w:rPr>
              <w:t>15 453,0</w:t>
            </w:r>
          </w:p>
        </w:tc>
        <w:tc>
          <w:tcPr>
            <w:tcW w:w="2606" w:type="dxa"/>
            <w:shd w:val="clear" w:color="auto" w:fill="auto"/>
          </w:tcPr>
          <w:p w:rsidR="00F169AF" w:rsidRPr="009553BD" w:rsidRDefault="00F169AF" w:rsidP="008331BC">
            <w:pPr>
              <w:jc w:val="right"/>
              <w:rPr>
                <w:b/>
                <w:i/>
              </w:rPr>
            </w:pPr>
            <w:r w:rsidRPr="009553BD">
              <w:rPr>
                <w:b/>
                <w:i/>
              </w:rPr>
              <w:t>15 031,0</w:t>
            </w:r>
          </w:p>
        </w:tc>
        <w:tc>
          <w:tcPr>
            <w:tcW w:w="2186" w:type="dxa"/>
            <w:shd w:val="clear" w:color="auto" w:fill="auto"/>
          </w:tcPr>
          <w:p w:rsidR="00F169AF" w:rsidRPr="009553BD" w:rsidRDefault="00F169AF" w:rsidP="008331BC">
            <w:pPr>
              <w:jc w:val="right"/>
              <w:rPr>
                <w:b/>
                <w:i/>
              </w:rPr>
            </w:pPr>
            <w:r w:rsidRPr="009553BD">
              <w:rPr>
                <w:b/>
                <w:i/>
              </w:rPr>
              <w:t>14 796,7</w:t>
            </w:r>
          </w:p>
        </w:tc>
      </w:tr>
      <w:tr w:rsidR="00F169AF" w:rsidRPr="009553BD" w:rsidTr="008331BC">
        <w:trPr>
          <w:trHeight w:val="699"/>
        </w:trPr>
        <w:tc>
          <w:tcPr>
            <w:tcW w:w="636" w:type="dxa"/>
            <w:vMerge w:val="restart"/>
            <w:shd w:val="clear" w:color="auto" w:fill="auto"/>
          </w:tcPr>
          <w:p w:rsidR="00F169AF" w:rsidRPr="009553BD" w:rsidRDefault="00F169AF" w:rsidP="008331BC">
            <w:pPr>
              <w:jc w:val="both"/>
            </w:pPr>
            <w:r w:rsidRPr="009553BD">
              <w:lastRenderedPageBreak/>
              <w:t>2.1</w:t>
            </w:r>
          </w:p>
        </w:tc>
        <w:tc>
          <w:tcPr>
            <w:tcW w:w="3997" w:type="dxa"/>
            <w:gridSpan w:val="2"/>
            <w:vMerge w:val="restart"/>
            <w:shd w:val="clear" w:color="auto" w:fill="auto"/>
          </w:tcPr>
          <w:p w:rsidR="00F169AF" w:rsidRPr="009553BD" w:rsidRDefault="00F169AF" w:rsidP="008331BC">
            <w:pPr>
              <w:jc w:val="both"/>
            </w:pPr>
            <w:r w:rsidRPr="009553BD">
              <w:t>Мероприятие 2.1</w:t>
            </w:r>
          </w:p>
          <w:p w:rsidR="00F169AF" w:rsidRPr="009553BD" w:rsidRDefault="00F169AF" w:rsidP="008331BC">
            <w:pPr>
              <w:jc w:val="both"/>
            </w:pPr>
            <w:r w:rsidRPr="009553BD">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p w:rsidR="00F169AF" w:rsidRPr="009553BD" w:rsidRDefault="00F169AF" w:rsidP="008331BC">
            <w:pPr>
              <w:jc w:val="both"/>
            </w:pP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563"/>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6 061,8</w:t>
            </w:r>
          </w:p>
        </w:tc>
        <w:tc>
          <w:tcPr>
            <w:tcW w:w="2515" w:type="dxa"/>
            <w:shd w:val="clear" w:color="auto" w:fill="auto"/>
          </w:tcPr>
          <w:p w:rsidR="00F169AF" w:rsidRPr="009553BD" w:rsidRDefault="00F169AF" w:rsidP="008331BC">
            <w:pPr>
              <w:jc w:val="right"/>
            </w:pPr>
            <w:r w:rsidRPr="009553BD">
              <w:t>2 020,6</w:t>
            </w:r>
          </w:p>
        </w:tc>
        <w:tc>
          <w:tcPr>
            <w:tcW w:w="2606" w:type="dxa"/>
            <w:shd w:val="clear" w:color="auto" w:fill="auto"/>
          </w:tcPr>
          <w:p w:rsidR="00F169AF" w:rsidRPr="009553BD" w:rsidRDefault="00F169AF" w:rsidP="008331BC">
            <w:pPr>
              <w:jc w:val="right"/>
            </w:pPr>
            <w:r w:rsidRPr="009553BD">
              <w:t>2 020,6</w:t>
            </w:r>
          </w:p>
        </w:tc>
        <w:tc>
          <w:tcPr>
            <w:tcW w:w="2186" w:type="dxa"/>
            <w:shd w:val="clear" w:color="auto" w:fill="auto"/>
          </w:tcPr>
          <w:p w:rsidR="00F169AF" w:rsidRPr="009553BD" w:rsidRDefault="00F169AF" w:rsidP="008331BC">
            <w:pPr>
              <w:jc w:val="right"/>
            </w:pPr>
            <w:r w:rsidRPr="009553BD">
              <w:t>2 020,6</w:t>
            </w:r>
          </w:p>
        </w:tc>
      </w:tr>
      <w:tr w:rsidR="00F169AF" w:rsidRPr="009553BD" w:rsidTr="008331BC">
        <w:trPr>
          <w:trHeight w:val="459"/>
        </w:trPr>
        <w:tc>
          <w:tcPr>
            <w:tcW w:w="636" w:type="dxa"/>
            <w:vMerge w:val="restart"/>
            <w:shd w:val="clear" w:color="auto" w:fill="auto"/>
          </w:tcPr>
          <w:p w:rsidR="00F169AF" w:rsidRPr="009553BD" w:rsidRDefault="00F169AF" w:rsidP="008331BC">
            <w:pPr>
              <w:jc w:val="both"/>
            </w:pPr>
            <w:r w:rsidRPr="009553BD">
              <w:t>2.2</w:t>
            </w:r>
          </w:p>
        </w:tc>
        <w:tc>
          <w:tcPr>
            <w:tcW w:w="3997" w:type="dxa"/>
            <w:gridSpan w:val="2"/>
            <w:vMerge w:val="restart"/>
            <w:shd w:val="clear" w:color="auto" w:fill="auto"/>
          </w:tcPr>
          <w:p w:rsidR="00F169AF" w:rsidRPr="009553BD" w:rsidRDefault="00F169AF" w:rsidP="008331BC">
            <w:pPr>
              <w:jc w:val="both"/>
            </w:pPr>
            <w:r w:rsidRPr="009553BD">
              <w:t>Мероприятие 2.2</w:t>
            </w:r>
          </w:p>
          <w:p w:rsidR="00F169AF" w:rsidRPr="009553BD" w:rsidRDefault="00F169AF" w:rsidP="008331BC">
            <w:pPr>
              <w:jc w:val="both"/>
            </w:pPr>
            <w:r w:rsidRPr="009553BD">
              <w:t>Расходы на выплаты по оплате труда работников исполнительных органов местного самоуправления</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409"/>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25 928,6</w:t>
            </w:r>
          </w:p>
        </w:tc>
        <w:tc>
          <w:tcPr>
            <w:tcW w:w="2515" w:type="dxa"/>
            <w:shd w:val="clear" w:color="auto" w:fill="auto"/>
          </w:tcPr>
          <w:p w:rsidR="00F169AF" w:rsidRPr="009553BD" w:rsidRDefault="00F169AF" w:rsidP="008331BC">
            <w:pPr>
              <w:jc w:val="right"/>
            </w:pPr>
            <w:r w:rsidRPr="009553BD">
              <w:t>8 636,2</w:t>
            </w:r>
          </w:p>
        </w:tc>
        <w:tc>
          <w:tcPr>
            <w:tcW w:w="2606" w:type="dxa"/>
            <w:shd w:val="clear" w:color="auto" w:fill="auto"/>
          </w:tcPr>
          <w:p w:rsidR="00F169AF" w:rsidRPr="009553BD" w:rsidRDefault="00F169AF" w:rsidP="008331BC">
            <w:pPr>
              <w:jc w:val="right"/>
            </w:pPr>
            <w:r w:rsidRPr="009553BD">
              <w:t>8 646,2</w:t>
            </w:r>
          </w:p>
        </w:tc>
        <w:tc>
          <w:tcPr>
            <w:tcW w:w="2186" w:type="dxa"/>
            <w:shd w:val="clear" w:color="auto" w:fill="auto"/>
          </w:tcPr>
          <w:p w:rsidR="00F169AF" w:rsidRPr="009553BD" w:rsidRDefault="00F169AF" w:rsidP="008331BC">
            <w:pPr>
              <w:jc w:val="right"/>
            </w:pPr>
            <w:r w:rsidRPr="009553BD">
              <w:t>8 646,2</w:t>
            </w:r>
          </w:p>
        </w:tc>
      </w:tr>
      <w:tr w:rsidR="00F169AF" w:rsidRPr="009553BD" w:rsidTr="008331BC">
        <w:trPr>
          <w:trHeight w:val="337"/>
        </w:trPr>
        <w:tc>
          <w:tcPr>
            <w:tcW w:w="636" w:type="dxa"/>
            <w:vMerge w:val="restart"/>
            <w:shd w:val="clear" w:color="auto" w:fill="auto"/>
          </w:tcPr>
          <w:p w:rsidR="00F169AF" w:rsidRPr="009553BD" w:rsidRDefault="00F169AF" w:rsidP="008331BC">
            <w:pPr>
              <w:jc w:val="both"/>
            </w:pPr>
          </w:p>
          <w:p w:rsidR="00F169AF" w:rsidRPr="009553BD" w:rsidRDefault="00F169AF" w:rsidP="008331BC">
            <w:r w:rsidRPr="009553BD">
              <w:t>2.3</w:t>
            </w:r>
          </w:p>
        </w:tc>
        <w:tc>
          <w:tcPr>
            <w:tcW w:w="3997" w:type="dxa"/>
            <w:gridSpan w:val="2"/>
            <w:vMerge w:val="restart"/>
            <w:shd w:val="clear" w:color="auto" w:fill="auto"/>
          </w:tcPr>
          <w:p w:rsidR="00F169AF" w:rsidRPr="009553BD" w:rsidRDefault="00F169AF" w:rsidP="008331BC">
            <w:pPr>
              <w:jc w:val="both"/>
            </w:pPr>
            <w:r w:rsidRPr="009553BD">
              <w:t>Мероприятие 2.3</w:t>
            </w:r>
          </w:p>
          <w:p w:rsidR="00F169AF" w:rsidRPr="009553BD" w:rsidRDefault="00F169AF" w:rsidP="008331BC">
            <w:pPr>
              <w:jc w:val="both"/>
            </w:pPr>
            <w:r w:rsidRPr="009553BD">
              <w:t>Обеспечение выполнения полномочий и функций администрации</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355"/>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8 657,1</w:t>
            </w:r>
          </w:p>
        </w:tc>
        <w:tc>
          <w:tcPr>
            <w:tcW w:w="2515" w:type="dxa"/>
            <w:shd w:val="clear" w:color="auto" w:fill="auto"/>
          </w:tcPr>
          <w:p w:rsidR="00F169AF" w:rsidRPr="009553BD" w:rsidRDefault="00F169AF" w:rsidP="008331BC">
            <w:pPr>
              <w:jc w:val="right"/>
            </w:pPr>
            <w:r w:rsidRPr="009553BD">
              <w:t>3 205,7</w:t>
            </w:r>
          </w:p>
        </w:tc>
        <w:tc>
          <w:tcPr>
            <w:tcW w:w="2606" w:type="dxa"/>
            <w:shd w:val="clear" w:color="auto" w:fill="auto"/>
          </w:tcPr>
          <w:p w:rsidR="00F169AF" w:rsidRPr="009553BD" w:rsidRDefault="00F169AF" w:rsidP="008331BC">
            <w:pPr>
              <w:jc w:val="right"/>
            </w:pPr>
            <w:r w:rsidRPr="009553BD">
              <w:t>2 720,7</w:t>
            </w:r>
          </w:p>
        </w:tc>
        <w:tc>
          <w:tcPr>
            <w:tcW w:w="2186" w:type="dxa"/>
            <w:shd w:val="clear" w:color="auto" w:fill="auto"/>
          </w:tcPr>
          <w:p w:rsidR="00F169AF" w:rsidRPr="009553BD" w:rsidRDefault="00F169AF" w:rsidP="008331BC">
            <w:pPr>
              <w:jc w:val="right"/>
            </w:pPr>
            <w:r w:rsidRPr="009553BD">
              <w:t>2 730,7</w:t>
            </w:r>
          </w:p>
        </w:tc>
      </w:tr>
      <w:tr w:rsidR="00F169AF" w:rsidRPr="009553BD" w:rsidTr="008331BC">
        <w:trPr>
          <w:trHeight w:val="629"/>
        </w:trPr>
        <w:tc>
          <w:tcPr>
            <w:tcW w:w="636" w:type="dxa"/>
            <w:vMerge w:val="restart"/>
            <w:shd w:val="clear" w:color="auto" w:fill="auto"/>
          </w:tcPr>
          <w:p w:rsidR="00F169AF" w:rsidRPr="009553BD" w:rsidRDefault="00F169AF" w:rsidP="008331BC">
            <w:pPr>
              <w:jc w:val="both"/>
            </w:pPr>
            <w:r w:rsidRPr="009553BD">
              <w:t>2.4</w:t>
            </w:r>
          </w:p>
        </w:tc>
        <w:tc>
          <w:tcPr>
            <w:tcW w:w="3997" w:type="dxa"/>
            <w:gridSpan w:val="2"/>
            <w:vMerge w:val="restart"/>
            <w:shd w:val="clear" w:color="auto" w:fill="auto"/>
          </w:tcPr>
          <w:p w:rsidR="00F169AF" w:rsidRPr="009553BD" w:rsidRDefault="00F169AF" w:rsidP="008331BC">
            <w:pPr>
              <w:jc w:val="both"/>
            </w:pPr>
            <w:r w:rsidRPr="009553BD">
              <w:t>Мероприятие 2.4</w:t>
            </w:r>
          </w:p>
          <w:p w:rsidR="00F169AF" w:rsidRPr="009553BD" w:rsidRDefault="00F169AF" w:rsidP="008331BC">
            <w:pPr>
              <w:jc w:val="both"/>
            </w:pPr>
            <w:r w:rsidRPr="009553BD">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695"/>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501,0</w:t>
            </w:r>
          </w:p>
        </w:tc>
        <w:tc>
          <w:tcPr>
            <w:tcW w:w="2515" w:type="dxa"/>
            <w:shd w:val="clear" w:color="auto" w:fill="auto"/>
          </w:tcPr>
          <w:p w:rsidR="00F169AF" w:rsidRPr="009553BD" w:rsidRDefault="00F169AF" w:rsidP="008331BC">
            <w:pPr>
              <w:jc w:val="right"/>
            </w:pPr>
            <w:r w:rsidRPr="009553BD">
              <w:t>161,6</w:t>
            </w:r>
          </w:p>
        </w:tc>
        <w:tc>
          <w:tcPr>
            <w:tcW w:w="2606" w:type="dxa"/>
            <w:shd w:val="clear" w:color="auto" w:fill="auto"/>
          </w:tcPr>
          <w:p w:rsidR="00F169AF" w:rsidRPr="009553BD" w:rsidRDefault="00F169AF" w:rsidP="008331BC">
            <w:pPr>
              <w:jc w:val="right"/>
            </w:pPr>
            <w:r w:rsidRPr="009553BD">
              <w:t>167,1</w:t>
            </w:r>
          </w:p>
        </w:tc>
        <w:tc>
          <w:tcPr>
            <w:tcW w:w="2186" w:type="dxa"/>
            <w:shd w:val="clear" w:color="auto" w:fill="auto"/>
          </w:tcPr>
          <w:p w:rsidR="00F169AF" w:rsidRPr="009553BD" w:rsidRDefault="00F169AF" w:rsidP="008331BC">
            <w:pPr>
              <w:jc w:val="right"/>
            </w:pPr>
            <w:r w:rsidRPr="009553BD">
              <w:t>172,3</w:t>
            </w:r>
          </w:p>
        </w:tc>
      </w:tr>
      <w:tr w:rsidR="00F169AF" w:rsidRPr="009553BD" w:rsidTr="008331BC">
        <w:trPr>
          <w:trHeight w:val="812"/>
        </w:trPr>
        <w:tc>
          <w:tcPr>
            <w:tcW w:w="636" w:type="dxa"/>
            <w:vMerge w:val="restart"/>
            <w:shd w:val="clear" w:color="auto" w:fill="auto"/>
          </w:tcPr>
          <w:p w:rsidR="00F169AF" w:rsidRPr="009553BD" w:rsidRDefault="00F169AF" w:rsidP="008331BC">
            <w:pPr>
              <w:jc w:val="both"/>
            </w:pPr>
            <w:r w:rsidRPr="009553BD">
              <w:t>2.5</w:t>
            </w:r>
          </w:p>
        </w:tc>
        <w:tc>
          <w:tcPr>
            <w:tcW w:w="3997" w:type="dxa"/>
            <w:gridSpan w:val="2"/>
            <w:vMerge w:val="restart"/>
            <w:shd w:val="clear" w:color="auto" w:fill="auto"/>
          </w:tcPr>
          <w:p w:rsidR="00F169AF" w:rsidRPr="009553BD" w:rsidRDefault="00F169AF" w:rsidP="008331BC">
            <w:pPr>
              <w:jc w:val="both"/>
            </w:pPr>
            <w:r w:rsidRPr="009553BD">
              <w:t>Мероприятие 2.5</w:t>
            </w:r>
          </w:p>
          <w:p w:rsidR="00F169AF" w:rsidRPr="009553BD" w:rsidRDefault="00F169AF" w:rsidP="008331BC">
            <w:pPr>
              <w:jc w:val="both"/>
            </w:pPr>
            <w:r w:rsidRPr="009553BD">
              <w:t xml:space="preserve">Межбюджетные трансферты </w:t>
            </w:r>
            <w:proofErr w:type="gramStart"/>
            <w:r w:rsidRPr="009553BD">
              <w:t xml:space="preserve">на обеспечение деятельности исполнительных органов местного самоуправления района по исполнению части полномочий </w:t>
            </w:r>
            <w:r w:rsidRPr="009553BD">
              <w:lastRenderedPageBreak/>
              <w:t>поселений по обеспечению бюджетного процесса в поселениях в соответствии</w:t>
            </w:r>
            <w:proofErr w:type="gramEnd"/>
            <w:r w:rsidRPr="009553BD">
              <w:t xml:space="preserve"> с соглашениями</w:t>
            </w:r>
          </w:p>
        </w:tc>
        <w:tc>
          <w:tcPr>
            <w:tcW w:w="1619" w:type="dxa"/>
            <w:shd w:val="clear" w:color="auto" w:fill="auto"/>
          </w:tcPr>
          <w:p w:rsidR="00F169AF" w:rsidRPr="009553BD" w:rsidRDefault="00F169AF" w:rsidP="008331BC">
            <w:r w:rsidRPr="009553BD">
              <w:lastRenderedPageBreak/>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967"/>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1 941,7</w:t>
            </w:r>
          </w:p>
        </w:tc>
        <w:tc>
          <w:tcPr>
            <w:tcW w:w="2515" w:type="dxa"/>
            <w:shd w:val="clear" w:color="auto" w:fill="auto"/>
          </w:tcPr>
          <w:p w:rsidR="00F169AF" w:rsidRPr="009553BD" w:rsidRDefault="00F169AF" w:rsidP="008331BC">
            <w:pPr>
              <w:jc w:val="right"/>
            </w:pPr>
            <w:r w:rsidRPr="009553BD">
              <w:t>622,3</w:t>
            </w:r>
          </w:p>
        </w:tc>
        <w:tc>
          <w:tcPr>
            <w:tcW w:w="2606" w:type="dxa"/>
            <w:shd w:val="clear" w:color="auto" w:fill="auto"/>
          </w:tcPr>
          <w:p w:rsidR="00F169AF" w:rsidRPr="009553BD" w:rsidRDefault="00F169AF" w:rsidP="008331BC">
            <w:pPr>
              <w:jc w:val="right"/>
            </w:pPr>
            <w:r w:rsidRPr="009553BD">
              <w:t>646,6</w:t>
            </w:r>
          </w:p>
        </w:tc>
        <w:tc>
          <w:tcPr>
            <w:tcW w:w="2186" w:type="dxa"/>
            <w:shd w:val="clear" w:color="auto" w:fill="auto"/>
          </w:tcPr>
          <w:p w:rsidR="00F169AF" w:rsidRPr="009553BD" w:rsidRDefault="00F169AF" w:rsidP="008331BC">
            <w:pPr>
              <w:jc w:val="right"/>
            </w:pPr>
            <w:r w:rsidRPr="009553BD">
              <w:t>672,8</w:t>
            </w:r>
          </w:p>
        </w:tc>
      </w:tr>
      <w:tr w:rsidR="00F169AF" w:rsidRPr="009553BD" w:rsidTr="008331BC">
        <w:trPr>
          <w:trHeight w:val="579"/>
        </w:trPr>
        <w:tc>
          <w:tcPr>
            <w:tcW w:w="636" w:type="dxa"/>
            <w:vMerge w:val="restart"/>
            <w:shd w:val="clear" w:color="auto" w:fill="auto"/>
          </w:tcPr>
          <w:p w:rsidR="00F169AF" w:rsidRPr="009553BD" w:rsidRDefault="00F169AF" w:rsidP="008331BC">
            <w:pPr>
              <w:jc w:val="both"/>
            </w:pPr>
            <w:r w:rsidRPr="009553BD">
              <w:lastRenderedPageBreak/>
              <w:t>2.6</w:t>
            </w:r>
          </w:p>
        </w:tc>
        <w:tc>
          <w:tcPr>
            <w:tcW w:w="3997" w:type="dxa"/>
            <w:gridSpan w:val="2"/>
            <w:vMerge w:val="restart"/>
            <w:shd w:val="clear" w:color="auto" w:fill="auto"/>
          </w:tcPr>
          <w:p w:rsidR="00F169AF" w:rsidRPr="009553BD" w:rsidRDefault="00F169AF" w:rsidP="008331BC">
            <w:pPr>
              <w:jc w:val="both"/>
            </w:pPr>
            <w:r w:rsidRPr="009553BD">
              <w:t>Мероприятие 2.6</w:t>
            </w:r>
          </w:p>
          <w:p w:rsidR="00F169AF" w:rsidRPr="009553BD" w:rsidRDefault="00F169AF" w:rsidP="008331BC">
            <w:pPr>
              <w:jc w:val="both"/>
            </w:pPr>
            <w:r w:rsidRPr="009553BD">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545"/>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1 215,3</w:t>
            </w:r>
          </w:p>
        </w:tc>
        <w:tc>
          <w:tcPr>
            <w:tcW w:w="2515" w:type="dxa"/>
            <w:shd w:val="clear" w:color="auto" w:fill="auto"/>
          </w:tcPr>
          <w:p w:rsidR="00F169AF" w:rsidRPr="009553BD" w:rsidRDefault="00F169AF" w:rsidP="008331BC">
            <w:pPr>
              <w:jc w:val="right"/>
            </w:pPr>
            <w:r w:rsidRPr="009553BD">
              <w:t>397,7</w:t>
            </w:r>
          </w:p>
        </w:tc>
        <w:tc>
          <w:tcPr>
            <w:tcW w:w="2606" w:type="dxa"/>
            <w:shd w:val="clear" w:color="auto" w:fill="auto"/>
          </w:tcPr>
          <w:p w:rsidR="00F169AF" w:rsidRPr="009553BD" w:rsidRDefault="00F169AF" w:rsidP="008331BC">
            <w:pPr>
              <w:jc w:val="right"/>
            </w:pPr>
            <w:r w:rsidRPr="009553BD">
              <w:t>402,4</w:t>
            </w:r>
          </w:p>
        </w:tc>
        <w:tc>
          <w:tcPr>
            <w:tcW w:w="2186" w:type="dxa"/>
            <w:shd w:val="clear" w:color="auto" w:fill="auto"/>
          </w:tcPr>
          <w:p w:rsidR="00F169AF" w:rsidRPr="009553BD" w:rsidRDefault="00F169AF" w:rsidP="008331BC">
            <w:pPr>
              <w:jc w:val="right"/>
            </w:pPr>
            <w:r w:rsidRPr="009553BD">
              <w:t>415,2</w:t>
            </w:r>
          </w:p>
        </w:tc>
      </w:tr>
      <w:tr w:rsidR="00F169AF" w:rsidRPr="009553BD" w:rsidTr="008331BC">
        <w:trPr>
          <w:trHeight w:val="627"/>
        </w:trPr>
        <w:tc>
          <w:tcPr>
            <w:tcW w:w="636" w:type="dxa"/>
            <w:vMerge w:val="restart"/>
            <w:shd w:val="clear" w:color="auto" w:fill="auto"/>
          </w:tcPr>
          <w:p w:rsidR="00F169AF" w:rsidRPr="009553BD" w:rsidRDefault="00F169AF" w:rsidP="008331BC">
            <w:pPr>
              <w:jc w:val="both"/>
            </w:pPr>
            <w:r w:rsidRPr="009553BD">
              <w:t>2.7</w:t>
            </w:r>
          </w:p>
        </w:tc>
        <w:tc>
          <w:tcPr>
            <w:tcW w:w="3997" w:type="dxa"/>
            <w:gridSpan w:val="2"/>
            <w:vMerge w:val="restart"/>
            <w:shd w:val="clear" w:color="auto" w:fill="auto"/>
          </w:tcPr>
          <w:p w:rsidR="00F169AF" w:rsidRPr="009553BD" w:rsidRDefault="00F169AF" w:rsidP="008331BC">
            <w:pPr>
              <w:jc w:val="both"/>
            </w:pPr>
            <w:r w:rsidRPr="009553BD">
              <w:t>Мероприятие 2.7</w:t>
            </w:r>
          </w:p>
          <w:p w:rsidR="00F169AF" w:rsidRPr="009553BD" w:rsidRDefault="00F169AF" w:rsidP="008331BC">
            <w:pPr>
              <w:jc w:val="both"/>
            </w:pPr>
            <w:r w:rsidRPr="009553BD">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муниципальному контролю</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758"/>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407,3</w:t>
            </w:r>
          </w:p>
        </w:tc>
        <w:tc>
          <w:tcPr>
            <w:tcW w:w="2515" w:type="dxa"/>
            <w:shd w:val="clear" w:color="auto" w:fill="auto"/>
          </w:tcPr>
          <w:p w:rsidR="00F169AF" w:rsidRPr="009553BD" w:rsidRDefault="00F169AF" w:rsidP="008331BC">
            <w:pPr>
              <w:jc w:val="right"/>
            </w:pPr>
            <w:r w:rsidRPr="009553BD">
              <w:t>133,8</w:t>
            </w:r>
          </w:p>
        </w:tc>
        <w:tc>
          <w:tcPr>
            <w:tcW w:w="2606" w:type="dxa"/>
            <w:shd w:val="clear" w:color="auto" w:fill="auto"/>
          </w:tcPr>
          <w:p w:rsidR="00F169AF" w:rsidRPr="009553BD" w:rsidRDefault="00F169AF" w:rsidP="008331BC">
            <w:pPr>
              <w:jc w:val="right"/>
            </w:pPr>
            <w:r w:rsidRPr="009553BD">
              <w:t>138,1</w:t>
            </w:r>
          </w:p>
        </w:tc>
        <w:tc>
          <w:tcPr>
            <w:tcW w:w="2186" w:type="dxa"/>
            <w:shd w:val="clear" w:color="auto" w:fill="auto"/>
          </w:tcPr>
          <w:p w:rsidR="00F169AF" w:rsidRPr="009553BD" w:rsidRDefault="00F169AF" w:rsidP="008331BC">
            <w:pPr>
              <w:jc w:val="right"/>
            </w:pPr>
            <w:r w:rsidRPr="009553BD">
              <w:t>135,4</w:t>
            </w:r>
          </w:p>
        </w:tc>
      </w:tr>
      <w:tr w:rsidR="00F169AF" w:rsidRPr="009553BD" w:rsidTr="008331BC">
        <w:trPr>
          <w:trHeight w:val="840"/>
        </w:trPr>
        <w:tc>
          <w:tcPr>
            <w:tcW w:w="636" w:type="dxa"/>
            <w:vMerge w:val="restart"/>
            <w:shd w:val="clear" w:color="auto" w:fill="auto"/>
          </w:tcPr>
          <w:p w:rsidR="00F169AF" w:rsidRPr="009553BD" w:rsidRDefault="00F169AF" w:rsidP="008331BC">
            <w:pPr>
              <w:jc w:val="both"/>
            </w:pPr>
            <w:r w:rsidRPr="009553BD">
              <w:t>2.8</w:t>
            </w:r>
          </w:p>
        </w:tc>
        <w:tc>
          <w:tcPr>
            <w:tcW w:w="3997" w:type="dxa"/>
            <w:gridSpan w:val="2"/>
            <w:vMerge w:val="restart"/>
            <w:shd w:val="clear" w:color="auto" w:fill="auto"/>
          </w:tcPr>
          <w:p w:rsidR="00F169AF" w:rsidRPr="009553BD" w:rsidRDefault="00F169AF" w:rsidP="008331BC">
            <w:pPr>
              <w:jc w:val="both"/>
            </w:pPr>
            <w:r w:rsidRPr="009553BD">
              <w:t>Мероприятие 2.8</w:t>
            </w:r>
          </w:p>
          <w:p w:rsidR="00F169AF" w:rsidRPr="009553BD" w:rsidRDefault="00F169AF" w:rsidP="008331BC">
            <w:pPr>
              <w:jc w:val="both"/>
            </w:pPr>
            <w:r w:rsidRPr="009553BD">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10,5</w:t>
            </w:r>
          </w:p>
        </w:tc>
        <w:tc>
          <w:tcPr>
            <w:tcW w:w="2515" w:type="dxa"/>
            <w:shd w:val="clear" w:color="auto" w:fill="auto"/>
          </w:tcPr>
          <w:p w:rsidR="00F169AF" w:rsidRPr="009553BD" w:rsidRDefault="00F169AF" w:rsidP="008331BC">
            <w:pPr>
              <w:jc w:val="right"/>
            </w:pPr>
            <w:r w:rsidRPr="009553BD">
              <w:t>3,5</w:t>
            </w:r>
          </w:p>
        </w:tc>
        <w:tc>
          <w:tcPr>
            <w:tcW w:w="2606" w:type="dxa"/>
            <w:shd w:val="clear" w:color="auto" w:fill="auto"/>
          </w:tcPr>
          <w:p w:rsidR="00F169AF" w:rsidRPr="009553BD" w:rsidRDefault="00F169AF" w:rsidP="008331BC">
            <w:pPr>
              <w:jc w:val="right"/>
            </w:pPr>
            <w:r w:rsidRPr="009553BD">
              <w:t>3,5</w:t>
            </w:r>
          </w:p>
        </w:tc>
        <w:tc>
          <w:tcPr>
            <w:tcW w:w="2186" w:type="dxa"/>
            <w:shd w:val="clear" w:color="auto" w:fill="auto"/>
          </w:tcPr>
          <w:p w:rsidR="00F169AF" w:rsidRPr="009553BD" w:rsidRDefault="00F169AF" w:rsidP="008331BC">
            <w:pPr>
              <w:jc w:val="right"/>
            </w:pPr>
            <w:r w:rsidRPr="009553BD">
              <w:t>3,5</w:t>
            </w:r>
          </w:p>
        </w:tc>
      </w:tr>
      <w:tr w:rsidR="00F169AF" w:rsidRPr="009553BD" w:rsidTr="008331BC">
        <w:trPr>
          <w:trHeight w:val="710"/>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437"/>
        </w:trPr>
        <w:tc>
          <w:tcPr>
            <w:tcW w:w="636" w:type="dxa"/>
            <w:vMerge w:val="restart"/>
            <w:shd w:val="clear" w:color="auto" w:fill="auto"/>
          </w:tcPr>
          <w:p w:rsidR="00F169AF" w:rsidRPr="009553BD" w:rsidRDefault="00F169AF" w:rsidP="008331BC">
            <w:pPr>
              <w:jc w:val="both"/>
            </w:pPr>
            <w:r w:rsidRPr="009553BD">
              <w:t>2.9</w:t>
            </w:r>
          </w:p>
        </w:tc>
        <w:tc>
          <w:tcPr>
            <w:tcW w:w="3997" w:type="dxa"/>
            <w:gridSpan w:val="2"/>
            <w:vMerge w:val="restart"/>
            <w:shd w:val="clear" w:color="auto" w:fill="auto"/>
          </w:tcPr>
          <w:p w:rsidR="00F169AF" w:rsidRPr="009553BD" w:rsidRDefault="00F169AF" w:rsidP="008331BC">
            <w:pPr>
              <w:jc w:val="both"/>
            </w:pPr>
            <w:r w:rsidRPr="009553BD">
              <w:t>Мероприятие 2.9</w:t>
            </w:r>
          </w:p>
          <w:p w:rsidR="00F169AF" w:rsidRPr="009553BD" w:rsidRDefault="00F169AF" w:rsidP="008331BC">
            <w:pPr>
              <w:jc w:val="both"/>
            </w:pPr>
            <w:r w:rsidRPr="009553BD">
              <w:t>Расходы на осуществление первичного воинского учета на территориях, где отсутствуют военные комиссариаты</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557,4</w:t>
            </w:r>
          </w:p>
        </w:tc>
        <w:tc>
          <w:tcPr>
            <w:tcW w:w="2515" w:type="dxa"/>
            <w:shd w:val="clear" w:color="auto" w:fill="auto"/>
          </w:tcPr>
          <w:p w:rsidR="00F169AF" w:rsidRPr="009553BD" w:rsidRDefault="00F169AF" w:rsidP="008331BC">
            <w:pPr>
              <w:jc w:val="right"/>
            </w:pPr>
            <w:r w:rsidRPr="009553BD">
              <w:t>271,6</w:t>
            </w:r>
          </w:p>
        </w:tc>
        <w:tc>
          <w:tcPr>
            <w:tcW w:w="2606" w:type="dxa"/>
            <w:shd w:val="clear" w:color="auto" w:fill="auto"/>
          </w:tcPr>
          <w:p w:rsidR="00F169AF" w:rsidRPr="009553BD" w:rsidRDefault="00F169AF" w:rsidP="008331BC">
            <w:pPr>
              <w:jc w:val="right"/>
            </w:pPr>
            <w:r w:rsidRPr="009553BD">
              <w:t>285,8</w:t>
            </w:r>
          </w:p>
        </w:tc>
        <w:tc>
          <w:tcPr>
            <w:tcW w:w="2186" w:type="dxa"/>
            <w:shd w:val="clear" w:color="auto" w:fill="auto"/>
          </w:tcPr>
          <w:p w:rsidR="00F169AF" w:rsidRPr="009553BD" w:rsidRDefault="00F169AF" w:rsidP="008331BC">
            <w:pPr>
              <w:jc w:val="right"/>
            </w:pPr>
            <w:r w:rsidRPr="009553BD">
              <w:t>0,00</w:t>
            </w:r>
          </w:p>
        </w:tc>
      </w:tr>
      <w:tr w:rsidR="00F169AF" w:rsidRPr="009553BD" w:rsidTr="008331BC">
        <w:trPr>
          <w:trHeight w:val="569"/>
        </w:trPr>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val="restart"/>
            <w:shd w:val="clear" w:color="auto" w:fill="auto"/>
          </w:tcPr>
          <w:p w:rsidR="00F169AF" w:rsidRPr="009553BD" w:rsidRDefault="00F169AF" w:rsidP="008331BC">
            <w:pPr>
              <w:jc w:val="both"/>
              <w:rPr>
                <w:b/>
                <w:i/>
              </w:rPr>
            </w:pPr>
            <w:r w:rsidRPr="009553BD">
              <w:rPr>
                <w:b/>
                <w:i/>
              </w:rPr>
              <w:t>3</w:t>
            </w:r>
          </w:p>
        </w:tc>
        <w:tc>
          <w:tcPr>
            <w:tcW w:w="3997" w:type="dxa"/>
            <w:gridSpan w:val="2"/>
            <w:vMerge w:val="restart"/>
            <w:shd w:val="clear" w:color="auto" w:fill="auto"/>
          </w:tcPr>
          <w:p w:rsidR="00F169AF" w:rsidRPr="009553BD" w:rsidRDefault="00F169AF" w:rsidP="008331BC">
            <w:pPr>
              <w:jc w:val="both"/>
              <w:rPr>
                <w:b/>
                <w:i/>
              </w:rPr>
            </w:pPr>
            <w:r w:rsidRPr="009553BD">
              <w:rPr>
                <w:b/>
                <w:i/>
              </w:rPr>
              <w:t xml:space="preserve">Основное мероприятие 3. </w:t>
            </w:r>
            <w:r w:rsidRPr="009553BD">
              <w:rPr>
                <w:b/>
                <w:i/>
              </w:rPr>
              <w:lastRenderedPageBreak/>
              <w:t>"Расходы на обеспечение деятельности органа финансового (финансово-бюджетного) надзора (контроля) в соответствии с бюджетным законодательством"</w:t>
            </w:r>
          </w:p>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lastRenderedPageBreak/>
              <w:t xml:space="preserve">Областной </w:t>
            </w:r>
            <w:r w:rsidRPr="009553BD">
              <w:rPr>
                <w:b/>
                <w:i/>
              </w:rPr>
              <w:lastRenderedPageBreak/>
              <w:t>бюджет</w:t>
            </w:r>
          </w:p>
        </w:tc>
        <w:tc>
          <w:tcPr>
            <w:tcW w:w="1794" w:type="dxa"/>
            <w:shd w:val="clear" w:color="auto" w:fill="auto"/>
          </w:tcPr>
          <w:p w:rsidR="00F169AF" w:rsidRPr="009553BD" w:rsidRDefault="00F169AF" w:rsidP="008331BC">
            <w:pPr>
              <w:jc w:val="right"/>
              <w:rPr>
                <w:b/>
                <w:i/>
              </w:rPr>
            </w:pPr>
            <w:r w:rsidRPr="009553BD">
              <w:rPr>
                <w:b/>
                <w:i/>
              </w:rPr>
              <w:lastRenderedPageBreak/>
              <w:t> 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c>
          <w:tcPr>
            <w:tcW w:w="636" w:type="dxa"/>
            <w:vMerge/>
            <w:shd w:val="clear" w:color="auto" w:fill="auto"/>
          </w:tcPr>
          <w:p w:rsidR="00F169AF" w:rsidRPr="009553BD" w:rsidRDefault="00F169AF" w:rsidP="008331BC">
            <w:pPr>
              <w:jc w:val="both"/>
              <w:rPr>
                <w:b/>
                <w:i/>
              </w:rPr>
            </w:pPr>
          </w:p>
        </w:tc>
        <w:tc>
          <w:tcPr>
            <w:tcW w:w="3997" w:type="dxa"/>
            <w:gridSpan w:val="2"/>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Районный бюджет</w:t>
            </w:r>
          </w:p>
        </w:tc>
        <w:tc>
          <w:tcPr>
            <w:tcW w:w="1794" w:type="dxa"/>
            <w:shd w:val="clear" w:color="auto" w:fill="auto"/>
          </w:tcPr>
          <w:p w:rsidR="00F169AF" w:rsidRPr="009553BD" w:rsidRDefault="00F169AF" w:rsidP="008331BC">
            <w:pPr>
              <w:jc w:val="right"/>
              <w:rPr>
                <w:b/>
                <w:i/>
              </w:rPr>
            </w:pPr>
            <w:r w:rsidRPr="009553BD">
              <w:rPr>
                <w:b/>
                <w:i/>
              </w:rPr>
              <w:t>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c>
          <w:tcPr>
            <w:tcW w:w="636" w:type="dxa"/>
            <w:vMerge/>
            <w:shd w:val="clear" w:color="auto" w:fill="auto"/>
          </w:tcPr>
          <w:p w:rsidR="00F169AF" w:rsidRPr="009553BD" w:rsidRDefault="00F169AF" w:rsidP="008331BC">
            <w:pPr>
              <w:jc w:val="both"/>
              <w:rPr>
                <w:b/>
                <w:i/>
              </w:rPr>
            </w:pPr>
          </w:p>
        </w:tc>
        <w:tc>
          <w:tcPr>
            <w:tcW w:w="3997" w:type="dxa"/>
            <w:gridSpan w:val="2"/>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 xml:space="preserve">Местный бюджет </w:t>
            </w:r>
          </w:p>
        </w:tc>
        <w:tc>
          <w:tcPr>
            <w:tcW w:w="1794" w:type="dxa"/>
            <w:shd w:val="clear" w:color="auto" w:fill="auto"/>
          </w:tcPr>
          <w:p w:rsidR="00F169AF" w:rsidRPr="009553BD" w:rsidRDefault="00F169AF" w:rsidP="008331BC">
            <w:pPr>
              <w:jc w:val="right"/>
              <w:rPr>
                <w:b/>
                <w:i/>
              </w:rPr>
            </w:pPr>
            <w:r w:rsidRPr="009553BD">
              <w:rPr>
                <w:b/>
                <w:i/>
              </w:rPr>
              <w:t>32,7</w:t>
            </w:r>
          </w:p>
        </w:tc>
        <w:tc>
          <w:tcPr>
            <w:tcW w:w="2515" w:type="dxa"/>
            <w:shd w:val="clear" w:color="auto" w:fill="auto"/>
          </w:tcPr>
          <w:p w:rsidR="00F169AF" w:rsidRPr="009553BD" w:rsidRDefault="00F169AF" w:rsidP="008331BC">
            <w:pPr>
              <w:jc w:val="right"/>
            </w:pPr>
            <w:r w:rsidRPr="009553BD">
              <w:rPr>
                <w:b/>
                <w:i/>
              </w:rPr>
              <w:t>32,7</w:t>
            </w:r>
          </w:p>
        </w:tc>
        <w:tc>
          <w:tcPr>
            <w:tcW w:w="2606" w:type="dxa"/>
            <w:shd w:val="clear" w:color="auto" w:fill="auto"/>
          </w:tcPr>
          <w:p w:rsidR="00F169AF" w:rsidRPr="009553BD" w:rsidRDefault="00F169AF" w:rsidP="008331BC">
            <w:pPr>
              <w:jc w:val="right"/>
            </w:pPr>
            <w:r w:rsidRPr="009553BD">
              <w:rPr>
                <w:b/>
                <w:i/>
              </w:rPr>
              <w:t>0,00</w:t>
            </w:r>
          </w:p>
        </w:tc>
        <w:tc>
          <w:tcPr>
            <w:tcW w:w="2186" w:type="dxa"/>
            <w:shd w:val="clear" w:color="auto" w:fill="auto"/>
          </w:tcPr>
          <w:p w:rsidR="00F169AF" w:rsidRPr="009553BD" w:rsidRDefault="00F169AF" w:rsidP="008331BC">
            <w:pPr>
              <w:jc w:val="right"/>
            </w:pPr>
            <w:r w:rsidRPr="009553BD">
              <w:rPr>
                <w:b/>
                <w:i/>
              </w:rPr>
              <w:t>0,00</w:t>
            </w:r>
          </w:p>
        </w:tc>
      </w:tr>
      <w:tr w:rsidR="00F169AF" w:rsidRPr="009553BD" w:rsidTr="008331BC">
        <w:tc>
          <w:tcPr>
            <w:tcW w:w="636" w:type="dxa"/>
            <w:vMerge w:val="restart"/>
            <w:shd w:val="clear" w:color="auto" w:fill="auto"/>
          </w:tcPr>
          <w:p w:rsidR="00F169AF" w:rsidRPr="009553BD" w:rsidRDefault="00F169AF" w:rsidP="008331BC">
            <w:pPr>
              <w:jc w:val="both"/>
              <w:rPr>
                <w:i/>
              </w:rPr>
            </w:pPr>
            <w:r w:rsidRPr="009553BD">
              <w:rPr>
                <w:i/>
              </w:rPr>
              <w:t>3.1</w:t>
            </w:r>
          </w:p>
        </w:tc>
        <w:tc>
          <w:tcPr>
            <w:tcW w:w="3997" w:type="dxa"/>
            <w:gridSpan w:val="2"/>
            <w:vMerge w:val="restart"/>
            <w:shd w:val="clear" w:color="auto" w:fill="auto"/>
          </w:tcPr>
          <w:p w:rsidR="00F169AF" w:rsidRPr="009553BD" w:rsidRDefault="00F169AF" w:rsidP="008331BC">
            <w:pPr>
              <w:jc w:val="both"/>
            </w:pPr>
            <w:r w:rsidRPr="009553BD">
              <w:t xml:space="preserve">Мероприятие 3.1 </w:t>
            </w:r>
          </w:p>
          <w:p w:rsidR="00F169AF" w:rsidRPr="009553BD" w:rsidRDefault="00F169AF" w:rsidP="008331BC">
            <w:pPr>
              <w:jc w:val="both"/>
            </w:pPr>
            <w:r w:rsidRPr="009553BD">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rPr>
                <w:i/>
              </w:rPr>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rPr>
                <w:i/>
              </w:rPr>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32,7</w:t>
            </w:r>
          </w:p>
        </w:tc>
        <w:tc>
          <w:tcPr>
            <w:tcW w:w="2515" w:type="dxa"/>
            <w:shd w:val="clear" w:color="auto" w:fill="auto"/>
          </w:tcPr>
          <w:p w:rsidR="00F169AF" w:rsidRPr="009553BD" w:rsidRDefault="00F169AF" w:rsidP="008331BC">
            <w:pPr>
              <w:jc w:val="right"/>
            </w:pPr>
            <w:r w:rsidRPr="009553BD">
              <w:t>32,7</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val="restart"/>
            <w:shd w:val="clear" w:color="auto" w:fill="auto"/>
          </w:tcPr>
          <w:p w:rsidR="00F169AF" w:rsidRPr="009553BD" w:rsidRDefault="00F169AF" w:rsidP="008331BC">
            <w:pPr>
              <w:jc w:val="both"/>
              <w:rPr>
                <w:b/>
                <w:i/>
              </w:rPr>
            </w:pPr>
            <w:r w:rsidRPr="009553BD">
              <w:rPr>
                <w:b/>
                <w:i/>
              </w:rPr>
              <w:t>4</w:t>
            </w:r>
          </w:p>
        </w:tc>
        <w:tc>
          <w:tcPr>
            <w:tcW w:w="3997" w:type="dxa"/>
            <w:gridSpan w:val="2"/>
            <w:vMerge w:val="restart"/>
            <w:shd w:val="clear" w:color="auto" w:fill="auto"/>
          </w:tcPr>
          <w:p w:rsidR="00F169AF" w:rsidRPr="009553BD" w:rsidRDefault="00F169AF" w:rsidP="008331BC">
            <w:pPr>
              <w:jc w:val="both"/>
              <w:rPr>
                <w:b/>
                <w:i/>
              </w:rPr>
            </w:pPr>
            <w:r w:rsidRPr="009553BD">
              <w:rPr>
                <w:b/>
                <w:i/>
              </w:rPr>
              <w:t>Основное мероприятие 4. «Строительство (приобретение), реконструкция и капитальный, текущий ремонт объектов муниципальной собственности»</w:t>
            </w:r>
          </w:p>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Областной бюджет</w:t>
            </w:r>
          </w:p>
        </w:tc>
        <w:tc>
          <w:tcPr>
            <w:tcW w:w="1794" w:type="dxa"/>
            <w:shd w:val="clear" w:color="auto" w:fill="auto"/>
          </w:tcPr>
          <w:p w:rsidR="00F169AF" w:rsidRPr="009553BD" w:rsidRDefault="00F169AF" w:rsidP="008331BC">
            <w:pPr>
              <w:jc w:val="right"/>
              <w:rPr>
                <w:b/>
                <w:i/>
              </w:rPr>
            </w:pPr>
            <w:r w:rsidRPr="009553BD">
              <w:rPr>
                <w:b/>
                <w:i/>
              </w:rPr>
              <w:t> 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c>
          <w:tcPr>
            <w:tcW w:w="636" w:type="dxa"/>
            <w:vMerge/>
            <w:shd w:val="clear" w:color="auto" w:fill="auto"/>
          </w:tcPr>
          <w:p w:rsidR="00F169AF" w:rsidRPr="009553BD" w:rsidRDefault="00F169AF" w:rsidP="008331BC">
            <w:pPr>
              <w:jc w:val="both"/>
              <w:rPr>
                <w:b/>
                <w:i/>
              </w:rPr>
            </w:pPr>
          </w:p>
        </w:tc>
        <w:tc>
          <w:tcPr>
            <w:tcW w:w="3997" w:type="dxa"/>
            <w:gridSpan w:val="2"/>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Районный бюджет</w:t>
            </w:r>
          </w:p>
        </w:tc>
        <w:tc>
          <w:tcPr>
            <w:tcW w:w="1794" w:type="dxa"/>
            <w:shd w:val="clear" w:color="auto" w:fill="auto"/>
          </w:tcPr>
          <w:p w:rsidR="00F169AF" w:rsidRPr="009553BD" w:rsidRDefault="00F169AF" w:rsidP="008331BC">
            <w:pPr>
              <w:jc w:val="right"/>
              <w:rPr>
                <w:b/>
                <w:i/>
              </w:rPr>
            </w:pPr>
            <w:r w:rsidRPr="009553BD">
              <w:rPr>
                <w:b/>
                <w:i/>
              </w:rPr>
              <w:t>0,00</w:t>
            </w:r>
          </w:p>
        </w:tc>
        <w:tc>
          <w:tcPr>
            <w:tcW w:w="2515" w:type="dxa"/>
            <w:shd w:val="clear" w:color="auto" w:fill="auto"/>
          </w:tcPr>
          <w:p w:rsidR="00F169AF" w:rsidRPr="009553BD" w:rsidRDefault="00F169AF" w:rsidP="008331BC">
            <w:pPr>
              <w:jc w:val="right"/>
              <w:rPr>
                <w:b/>
                <w:i/>
              </w:rPr>
            </w:pPr>
            <w:r w:rsidRPr="009553BD">
              <w:rPr>
                <w:b/>
                <w:i/>
              </w:rPr>
              <w:t>0,00</w:t>
            </w:r>
          </w:p>
        </w:tc>
        <w:tc>
          <w:tcPr>
            <w:tcW w:w="2606" w:type="dxa"/>
            <w:shd w:val="clear" w:color="auto" w:fill="auto"/>
          </w:tcPr>
          <w:p w:rsidR="00F169AF" w:rsidRPr="009553BD" w:rsidRDefault="00F169AF" w:rsidP="008331BC">
            <w:pPr>
              <w:jc w:val="right"/>
              <w:rPr>
                <w:b/>
                <w:i/>
              </w:rPr>
            </w:pPr>
            <w:r w:rsidRPr="009553BD">
              <w:rPr>
                <w:b/>
                <w:i/>
              </w:rPr>
              <w:t>0,00</w:t>
            </w:r>
          </w:p>
        </w:tc>
        <w:tc>
          <w:tcPr>
            <w:tcW w:w="2186" w:type="dxa"/>
            <w:shd w:val="clear" w:color="auto" w:fill="auto"/>
          </w:tcPr>
          <w:p w:rsidR="00F169AF" w:rsidRPr="009553BD" w:rsidRDefault="00F169AF" w:rsidP="008331BC">
            <w:pPr>
              <w:jc w:val="right"/>
              <w:rPr>
                <w:b/>
                <w:i/>
              </w:rPr>
            </w:pPr>
            <w:r w:rsidRPr="009553BD">
              <w:rPr>
                <w:b/>
                <w:i/>
              </w:rPr>
              <w:t>0,00</w:t>
            </w:r>
          </w:p>
        </w:tc>
      </w:tr>
      <w:tr w:rsidR="00F169AF" w:rsidRPr="009553BD" w:rsidTr="008331BC">
        <w:tc>
          <w:tcPr>
            <w:tcW w:w="636" w:type="dxa"/>
            <w:vMerge/>
            <w:shd w:val="clear" w:color="auto" w:fill="auto"/>
          </w:tcPr>
          <w:p w:rsidR="00F169AF" w:rsidRPr="009553BD" w:rsidRDefault="00F169AF" w:rsidP="008331BC">
            <w:pPr>
              <w:jc w:val="both"/>
              <w:rPr>
                <w:b/>
                <w:i/>
              </w:rPr>
            </w:pPr>
          </w:p>
        </w:tc>
        <w:tc>
          <w:tcPr>
            <w:tcW w:w="3997" w:type="dxa"/>
            <w:gridSpan w:val="2"/>
            <w:vMerge/>
            <w:shd w:val="clear" w:color="auto" w:fill="auto"/>
          </w:tcPr>
          <w:p w:rsidR="00F169AF" w:rsidRPr="009553BD" w:rsidRDefault="00F169AF" w:rsidP="008331BC">
            <w:pPr>
              <w:jc w:val="both"/>
              <w:rPr>
                <w:b/>
                <w:i/>
              </w:rPr>
            </w:pPr>
          </w:p>
        </w:tc>
        <w:tc>
          <w:tcPr>
            <w:tcW w:w="1619" w:type="dxa"/>
            <w:shd w:val="clear" w:color="auto" w:fill="auto"/>
          </w:tcPr>
          <w:p w:rsidR="00F169AF" w:rsidRPr="009553BD" w:rsidRDefault="00F169AF" w:rsidP="008331BC">
            <w:pPr>
              <w:rPr>
                <w:b/>
                <w:i/>
              </w:rPr>
            </w:pPr>
            <w:r w:rsidRPr="009553BD">
              <w:rPr>
                <w:b/>
                <w:i/>
              </w:rPr>
              <w:t xml:space="preserve">Местный бюджет </w:t>
            </w:r>
          </w:p>
        </w:tc>
        <w:tc>
          <w:tcPr>
            <w:tcW w:w="1794" w:type="dxa"/>
            <w:shd w:val="clear" w:color="auto" w:fill="auto"/>
          </w:tcPr>
          <w:p w:rsidR="00F169AF" w:rsidRPr="009553BD" w:rsidRDefault="00F169AF" w:rsidP="008331BC">
            <w:pPr>
              <w:jc w:val="right"/>
              <w:rPr>
                <w:b/>
                <w:i/>
              </w:rPr>
            </w:pPr>
            <w:r w:rsidRPr="009553BD">
              <w:rPr>
                <w:b/>
                <w:i/>
              </w:rPr>
              <w:t>500,00</w:t>
            </w:r>
          </w:p>
        </w:tc>
        <w:tc>
          <w:tcPr>
            <w:tcW w:w="2515" w:type="dxa"/>
            <w:shd w:val="clear" w:color="auto" w:fill="auto"/>
          </w:tcPr>
          <w:p w:rsidR="00F169AF" w:rsidRPr="009553BD" w:rsidRDefault="00F169AF" w:rsidP="008331BC">
            <w:pPr>
              <w:jc w:val="right"/>
            </w:pPr>
            <w:r w:rsidRPr="009553BD">
              <w:rPr>
                <w:b/>
                <w:i/>
              </w:rPr>
              <w:t>100,00</w:t>
            </w:r>
          </w:p>
        </w:tc>
        <w:tc>
          <w:tcPr>
            <w:tcW w:w="2606" w:type="dxa"/>
            <w:shd w:val="clear" w:color="auto" w:fill="auto"/>
          </w:tcPr>
          <w:p w:rsidR="00F169AF" w:rsidRPr="009553BD" w:rsidRDefault="00F169AF" w:rsidP="008331BC">
            <w:pPr>
              <w:jc w:val="right"/>
            </w:pPr>
            <w:r w:rsidRPr="009553BD">
              <w:rPr>
                <w:b/>
                <w:i/>
              </w:rPr>
              <w:t>200,00</w:t>
            </w:r>
          </w:p>
        </w:tc>
        <w:tc>
          <w:tcPr>
            <w:tcW w:w="2186" w:type="dxa"/>
            <w:shd w:val="clear" w:color="auto" w:fill="auto"/>
          </w:tcPr>
          <w:p w:rsidR="00F169AF" w:rsidRPr="009553BD" w:rsidRDefault="00F169AF" w:rsidP="008331BC">
            <w:pPr>
              <w:jc w:val="right"/>
            </w:pPr>
            <w:r w:rsidRPr="009553BD">
              <w:rPr>
                <w:b/>
                <w:i/>
              </w:rPr>
              <w:t>200,00</w:t>
            </w:r>
          </w:p>
        </w:tc>
      </w:tr>
      <w:tr w:rsidR="00F169AF" w:rsidRPr="009553BD" w:rsidTr="008331BC">
        <w:tc>
          <w:tcPr>
            <w:tcW w:w="636" w:type="dxa"/>
            <w:vMerge w:val="restart"/>
            <w:shd w:val="clear" w:color="auto" w:fill="auto"/>
          </w:tcPr>
          <w:p w:rsidR="00F169AF" w:rsidRPr="009553BD" w:rsidRDefault="00F169AF" w:rsidP="008331BC">
            <w:pPr>
              <w:jc w:val="both"/>
              <w:rPr>
                <w:i/>
              </w:rPr>
            </w:pPr>
            <w:r w:rsidRPr="009553BD">
              <w:rPr>
                <w:i/>
              </w:rPr>
              <w:t>4.1</w:t>
            </w:r>
          </w:p>
        </w:tc>
        <w:tc>
          <w:tcPr>
            <w:tcW w:w="3997" w:type="dxa"/>
            <w:gridSpan w:val="2"/>
            <w:vMerge w:val="restart"/>
            <w:shd w:val="clear" w:color="auto" w:fill="auto"/>
          </w:tcPr>
          <w:p w:rsidR="00F169AF" w:rsidRPr="009553BD" w:rsidRDefault="00F169AF" w:rsidP="008331BC">
            <w:pPr>
              <w:jc w:val="both"/>
            </w:pPr>
            <w:r w:rsidRPr="009553BD">
              <w:t xml:space="preserve">Мероприятие 4.1 </w:t>
            </w:r>
          </w:p>
          <w:p w:rsidR="00F169AF" w:rsidRPr="009553BD" w:rsidRDefault="00F169AF" w:rsidP="008331BC">
            <w:pPr>
              <w:jc w:val="both"/>
            </w:pPr>
            <w:r w:rsidRPr="009553BD">
              <w:t>Мероприятия по текущему ремонту объектов муниципальной собственности</w:t>
            </w:r>
          </w:p>
        </w:tc>
        <w:tc>
          <w:tcPr>
            <w:tcW w:w="1619" w:type="dxa"/>
            <w:shd w:val="clear" w:color="auto" w:fill="auto"/>
          </w:tcPr>
          <w:p w:rsidR="00F169AF" w:rsidRPr="009553BD" w:rsidRDefault="00F169AF" w:rsidP="008331BC">
            <w:r w:rsidRPr="009553BD">
              <w:t>Областной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9553BD" w:rsidTr="008331BC">
        <w:tc>
          <w:tcPr>
            <w:tcW w:w="636" w:type="dxa"/>
            <w:vMerge/>
            <w:shd w:val="clear" w:color="auto" w:fill="auto"/>
          </w:tcPr>
          <w:p w:rsidR="00F169AF" w:rsidRPr="009553BD" w:rsidRDefault="00F169AF" w:rsidP="008331BC">
            <w:pPr>
              <w:jc w:val="both"/>
              <w:rPr>
                <w:i/>
              </w:rPr>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Районный бюджет</w:t>
            </w:r>
          </w:p>
        </w:tc>
        <w:tc>
          <w:tcPr>
            <w:tcW w:w="1794" w:type="dxa"/>
            <w:shd w:val="clear" w:color="auto" w:fill="auto"/>
          </w:tcPr>
          <w:p w:rsidR="00F169AF" w:rsidRPr="009553BD" w:rsidRDefault="00F169AF" w:rsidP="008331BC">
            <w:pPr>
              <w:jc w:val="right"/>
            </w:pPr>
            <w:r w:rsidRPr="009553BD">
              <w:t>0,00</w:t>
            </w:r>
          </w:p>
        </w:tc>
        <w:tc>
          <w:tcPr>
            <w:tcW w:w="2515" w:type="dxa"/>
            <w:shd w:val="clear" w:color="auto" w:fill="auto"/>
          </w:tcPr>
          <w:p w:rsidR="00F169AF" w:rsidRPr="009553BD" w:rsidRDefault="00F169AF" w:rsidP="008331BC">
            <w:pPr>
              <w:jc w:val="right"/>
            </w:pPr>
            <w:r w:rsidRPr="009553BD">
              <w:t>0,00</w:t>
            </w:r>
          </w:p>
        </w:tc>
        <w:tc>
          <w:tcPr>
            <w:tcW w:w="2606" w:type="dxa"/>
            <w:shd w:val="clear" w:color="auto" w:fill="auto"/>
          </w:tcPr>
          <w:p w:rsidR="00F169AF" w:rsidRPr="009553BD" w:rsidRDefault="00F169AF" w:rsidP="008331BC">
            <w:pPr>
              <w:jc w:val="right"/>
            </w:pPr>
            <w:r w:rsidRPr="009553BD">
              <w:t>0,00</w:t>
            </w:r>
          </w:p>
        </w:tc>
        <w:tc>
          <w:tcPr>
            <w:tcW w:w="2186" w:type="dxa"/>
            <w:shd w:val="clear" w:color="auto" w:fill="auto"/>
          </w:tcPr>
          <w:p w:rsidR="00F169AF" w:rsidRPr="009553BD" w:rsidRDefault="00F169AF" w:rsidP="008331BC">
            <w:pPr>
              <w:jc w:val="right"/>
            </w:pPr>
            <w:r w:rsidRPr="009553BD">
              <w:t>0,00</w:t>
            </w:r>
          </w:p>
        </w:tc>
      </w:tr>
      <w:tr w:rsidR="00F169AF" w:rsidRPr="00512178" w:rsidTr="008331BC">
        <w:tc>
          <w:tcPr>
            <w:tcW w:w="636" w:type="dxa"/>
            <w:vMerge/>
            <w:shd w:val="clear" w:color="auto" w:fill="auto"/>
          </w:tcPr>
          <w:p w:rsidR="00F169AF" w:rsidRPr="009553BD" w:rsidRDefault="00F169AF" w:rsidP="008331BC">
            <w:pPr>
              <w:jc w:val="both"/>
              <w:rPr>
                <w:i/>
              </w:rPr>
            </w:pPr>
          </w:p>
        </w:tc>
        <w:tc>
          <w:tcPr>
            <w:tcW w:w="3997" w:type="dxa"/>
            <w:gridSpan w:val="2"/>
            <w:vMerge/>
            <w:shd w:val="clear" w:color="auto" w:fill="auto"/>
          </w:tcPr>
          <w:p w:rsidR="00F169AF" w:rsidRPr="009553BD" w:rsidRDefault="00F169AF" w:rsidP="008331BC">
            <w:pPr>
              <w:jc w:val="both"/>
            </w:pPr>
          </w:p>
        </w:tc>
        <w:tc>
          <w:tcPr>
            <w:tcW w:w="1619" w:type="dxa"/>
            <w:shd w:val="clear" w:color="auto" w:fill="auto"/>
          </w:tcPr>
          <w:p w:rsidR="00F169AF" w:rsidRPr="009553BD" w:rsidRDefault="00F169AF" w:rsidP="008331BC">
            <w:r w:rsidRPr="009553BD">
              <w:t xml:space="preserve">Местный бюджет </w:t>
            </w:r>
          </w:p>
        </w:tc>
        <w:tc>
          <w:tcPr>
            <w:tcW w:w="1794" w:type="dxa"/>
            <w:shd w:val="clear" w:color="auto" w:fill="auto"/>
          </w:tcPr>
          <w:p w:rsidR="00F169AF" w:rsidRPr="009553BD" w:rsidRDefault="00F169AF" w:rsidP="008331BC">
            <w:pPr>
              <w:jc w:val="right"/>
            </w:pPr>
            <w:r w:rsidRPr="009553BD">
              <w:t>500,00</w:t>
            </w:r>
          </w:p>
        </w:tc>
        <w:tc>
          <w:tcPr>
            <w:tcW w:w="2515" w:type="dxa"/>
            <w:shd w:val="clear" w:color="auto" w:fill="auto"/>
          </w:tcPr>
          <w:p w:rsidR="00F169AF" w:rsidRPr="009553BD" w:rsidRDefault="00F169AF" w:rsidP="008331BC">
            <w:pPr>
              <w:jc w:val="right"/>
            </w:pPr>
            <w:r w:rsidRPr="009553BD">
              <w:t>100,00</w:t>
            </w:r>
          </w:p>
        </w:tc>
        <w:tc>
          <w:tcPr>
            <w:tcW w:w="2606" w:type="dxa"/>
            <w:shd w:val="clear" w:color="auto" w:fill="auto"/>
          </w:tcPr>
          <w:p w:rsidR="00F169AF" w:rsidRPr="009553BD" w:rsidRDefault="00F169AF" w:rsidP="008331BC">
            <w:pPr>
              <w:jc w:val="right"/>
            </w:pPr>
            <w:r w:rsidRPr="009553BD">
              <w:t>200,00</w:t>
            </w:r>
          </w:p>
        </w:tc>
        <w:tc>
          <w:tcPr>
            <w:tcW w:w="2186" w:type="dxa"/>
            <w:shd w:val="clear" w:color="auto" w:fill="auto"/>
          </w:tcPr>
          <w:p w:rsidR="00F169AF" w:rsidRPr="00787275" w:rsidRDefault="00F169AF" w:rsidP="008331BC">
            <w:pPr>
              <w:jc w:val="right"/>
            </w:pPr>
            <w:r w:rsidRPr="009553BD">
              <w:t>200,00</w:t>
            </w:r>
          </w:p>
        </w:tc>
      </w:tr>
    </w:tbl>
    <w:p w:rsidR="00F169AF" w:rsidRDefault="00F169AF" w:rsidP="00F169AF">
      <w:pPr>
        <w:jc w:val="both"/>
        <w:sectPr w:rsidR="00F169AF" w:rsidSect="001D2AFF">
          <w:pgSz w:w="16838" w:h="11906" w:orient="landscape"/>
          <w:pgMar w:top="1134" w:right="567" w:bottom="1135" w:left="1134" w:header="709" w:footer="709" w:gutter="0"/>
          <w:cols w:space="708"/>
          <w:docGrid w:linePitch="360"/>
        </w:sectPr>
      </w:pPr>
    </w:p>
    <w:p w:rsidR="00F169AF" w:rsidRPr="0019435E" w:rsidRDefault="00F169AF" w:rsidP="00F169AF">
      <w:pPr>
        <w:ind w:firstLine="709"/>
        <w:rPr>
          <w:b/>
        </w:rPr>
      </w:pPr>
    </w:p>
    <w:p w:rsidR="00F169AF" w:rsidRPr="0019435E" w:rsidRDefault="00F169AF" w:rsidP="00F169AF">
      <w:pPr>
        <w:ind w:firstLine="709"/>
        <w:jc w:val="center"/>
        <w:rPr>
          <w:b/>
        </w:rPr>
      </w:pPr>
      <w:r w:rsidRPr="0019435E">
        <w:rPr>
          <w:b/>
        </w:rPr>
        <w:t>ПАСПОРТ</w:t>
      </w:r>
    </w:p>
    <w:p w:rsidR="00F169AF" w:rsidRPr="0019435E" w:rsidRDefault="00F169AF" w:rsidP="00F169AF">
      <w:pPr>
        <w:ind w:firstLine="709"/>
        <w:jc w:val="center"/>
        <w:rPr>
          <w:b/>
        </w:rPr>
      </w:pPr>
      <w:r w:rsidRPr="0019435E">
        <w:rPr>
          <w:b/>
          <w:bCs/>
          <w:color w:val="000000"/>
        </w:rPr>
        <w:t xml:space="preserve">подпрограммы № 5 </w:t>
      </w:r>
      <w:r w:rsidRPr="00DE5D32">
        <w:rPr>
          <w:b/>
          <w:bCs/>
        </w:rPr>
        <w:t>"Муниципальная безопасность"</w:t>
      </w: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068"/>
        <w:gridCol w:w="6388"/>
      </w:tblGrid>
      <w:tr w:rsidR="00F169AF" w:rsidRPr="00512178" w:rsidTr="008331BC">
        <w:tc>
          <w:tcPr>
            <w:tcW w:w="4068" w:type="dxa"/>
            <w:shd w:val="clear" w:color="auto" w:fill="auto"/>
          </w:tcPr>
          <w:p w:rsidR="00F169AF" w:rsidRPr="00512178" w:rsidRDefault="00F169AF" w:rsidP="008331BC">
            <w:pPr>
              <w:rPr>
                <w:color w:val="000000"/>
              </w:rPr>
            </w:pPr>
            <w:r w:rsidRPr="00512178">
              <w:rPr>
                <w:color w:val="000000"/>
              </w:rPr>
              <w:t>Полное наименование муниципальной подпрограммы</w:t>
            </w:r>
          </w:p>
          <w:p w:rsidR="00F169AF" w:rsidRPr="00512178" w:rsidRDefault="00F169AF" w:rsidP="008331BC">
            <w:pPr>
              <w:widowControl w:val="0"/>
              <w:autoSpaceDE w:val="0"/>
              <w:autoSpaceDN w:val="0"/>
              <w:adjustRightInd w:val="0"/>
              <w:ind w:firstLine="709"/>
              <w:rPr>
                <w:color w:val="000000"/>
              </w:rPr>
            </w:pPr>
          </w:p>
        </w:tc>
        <w:tc>
          <w:tcPr>
            <w:tcW w:w="6388" w:type="dxa"/>
            <w:shd w:val="clear" w:color="auto" w:fill="auto"/>
          </w:tcPr>
          <w:p w:rsidR="00F169AF" w:rsidRPr="00512178" w:rsidRDefault="00F169AF" w:rsidP="008331BC">
            <w:pPr>
              <w:widowControl w:val="0"/>
              <w:autoSpaceDE w:val="0"/>
              <w:autoSpaceDN w:val="0"/>
              <w:adjustRightInd w:val="0"/>
              <w:rPr>
                <w:color w:val="000000"/>
              </w:rPr>
            </w:pPr>
            <w:r w:rsidRPr="00DE5D32">
              <w:rPr>
                <w:bCs/>
              </w:rPr>
              <w:t>"Муниципальная безопасность"</w:t>
            </w:r>
            <w:r w:rsidRPr="00512178">
              <w:rPr>
                <w:bCs/>
              </w:rPr>
              <w:t xml:space="preserve"> на </w:t>
            </w:r>
            <w:r>
              <w:rPr>
                <w:bCs/>
              </w:rPr>
              <w:t>2021 – 2023</w:t>
            </w:r>
            <w:r w:rsidRPr="00512178">
              <w:rPr>
                <w:bCs/>
              </w:rPr>
              <w:t xml:space="preserve"> годы»</w:t>
            </w:r>
          </w:p>
        </w:tc>
      </w:tr>
      <w:tr w:rsidR="00F169AF" w:rsidRPr="00512178" w:rsidTr="008331BC">
        <w:tc>
          <w:tcPr>
            <w:tcW w:w="4068" w:type="dxa"/>
            <w:shd w:val="clear" w:color="auto" w:fill="auto"/>
          </w:tcPr>
          <w:p w:rsidR="00F169AF" w:rsidRPr="00512178" w:rsidRDefault="00F169AF" w:rsidP="008331BC">
            <w:pPr>
              <w:autoSpaceDE w:val="0"/>
              <w:autoSpaceDN w:val="0"/>
              <w:adjustRightInd w:val="0"/>
              <w:rPr>
                <w:lang w:eastAsia="en-US"/>
              </w:rPr>
            </w:pPr>
            <w:r w:rsidRPr="00512178">
              <w:rPr>
                <w:lang w:eastAsia="en-US"/>
              </w:rPr>
              <w:t>Основание для разработки</w:t>
            </w:r>
          </w:p>
          <w:p w:rsidR="00F169AF" w:rsidRPr="00512178" w:rsidRDefault="00F169AF" w:rsidP="008331BC">
            <w:pPr>
              <w:rPr>
                <w:color w:val="000000"/>
              </w:rPr>
            </w:pPr>
            <w:r w:rsidRPr="00512178">
              <w:rPr>
                <w:lang w:eastAsia="en-US"/>
              </w:rPr>
              <w:t>программы</w:t>
            </w:r>
          </w:p>
        </w:tc>
        <w:tc>
          <w:tcPr>
            <w:tcW w:w="6388" w:type="dxa"/>
            <w:shd w:val="clear" w:color="auto" w:fill="auto"/>
          </w:tcPr>
          <w:p w:rsidR="00F169AF" w:rsidRPr="00512178" w:rsidRDefault="00F169AF" w:rsidP="008331BC">
            <w:pPr>
              <w:autoSpaceDE w:val="0"/>
              <w:autoSpaceDN w:val="0"/>
              <w:adjustRightInd w:val="0"/>
              <w:rPr>
                <w:lang w:eastAsia="en-US"/>
              </w:rPr>
            </w:pPr>
            <w:r w:rsidRPr="00512178">
              <w:rPr>
                <w:lang w:eastAsia="en-US"/>
              </w:rPr>
              <w:t>Федеральный закон от 25.07.2002 № 114-ФЗ «О</w:t>
            </w:r>
          </w:p>
          <w:p w:rsidR="00F169AF" w:rsidRPr="00512178" w:rsidRDefault="00F169AF" w:rsidP="008331BC">
            <w:pPr>
              <w:autoSpaceDE w:val="0"/>
              <w:autoSpaceDN w:val="0"/>
              <w:adjustRightInd w:val="0"/>
              <w:rPr>
                <w:lang w:eastAsia="en-US"/>
              </w:rPr>
            </w:pPr>
            <w:proofErr w:type="gramStart"/>
            <w:r w:rsidRPr="00512178">
              <w:rPr>
                <w:lang w:eastAsia="en-US"/>
              </w:rPr>
              <w:t>противодействии</w:t>
            </w:r>
            <w:proofErr w:type="gramEnd"/>
            <w:r w:rsidRPr="00512178">
              <w:rPr>
                <w:lang w:eastAsia="en-US"/>
              </w:rPr>
              <w:t xml:space="preserve"> экстремистской деятельности»,</w:t>
            </w:r>
          </w:p>
          <w:p w:rsidR="00F169AF" w:rsidRPr="00512178" w:rsidRDefault="00F169AF" w:rsidP="008331BC">
            <w:pPr>
              <w:autoSpaceDE w:val="0"/>
              <w:autoSpaceDN w:val="0"/>
              <w:adjustRightInd w:val="0"/>
              <w:rPr>
                <w:lang w:eastAsia="en-US"/>
              </w:rPr>
            </w:pPr>
            <w:r w:rsidRPr="00512178">
              <w:rPr>
                <w:lang w:eastAsia="en-US"/>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w:t>
            </w:r>
          </w:p>
        </w:tc>
      </w:tr>
      <w:tr w:rsidR="00F169AF" w:rsidRPr="00512178" w:rsidTr="008331BC">
        <w:trPr>
          <w:trHeight w:val="931"/>
        </w:trPr>
        <w:tc>
          <w:tcPr>
            <w:tcW w:w="4068" w:type="dxa"/>
            <w:shd w:val="clear" w:color="auto" w:fill="auto"/>
          </w:tcPr>
          <w:p w:rsidR="00F169AF" w:rsidRPr="00512178" w:rsidRDefault="00F169AF" w:rsidP="008331BC">
            <w:pPr>
              <w:widowControl w:val="0"/>
              <w:autoSpaceDE w:val="0"/>
              <w:autoSpaceDN w:val="0"/>
              <w:adjustRightInd w:val="0"/>
              <w:rPr>
                <w:color w:val="000000"/>
              </w:rPr>
            </w:pPr>
            <w:r w:rsidRPr="00512178">
              <w:rPr>
                <w:color w:val="000000"/>
              </w:rPr>
              <w:t>Ответственный исполнитель муниципальной  подпрограммы</w:t>
            </w:r>
          </w:p>
        </w:tc>
        <w:tc>
          <w:tcPr>
            <w:tcW w:w="6388" w:type="dxa"/>
            <w:shd w:val="clear" w:color="auto" w:fill="auto"/>
          </w:tcPr>
          <w:p w:rsidR="00F169AF" w:rsidRPr="00512178" w:rsidRDefault="00F169AF" w:rsidP="008331BC">
            <w:pPr>
              <w:widowControl w:val="0"/>
              <w:jc w:val="both"/>
            </w:pPr>
            <w:r w:rsidRPr="00512178">
              <w:t xml:space="preserve">Администрация муниципального образования </w:t>
            </w:r>
            <w:r>
              <w:t>Бегуницкое</w:t>
            </w:r>
            <w:r w:rsidRPr="00512178">
              <w:t xml:space="preserve"> сельское поселение Волосовского муниципального района Ленинградской области</w:t>
            </w:r>
          </w:p>
        </w:tc>
      </w:tr>
      <w:tr w:rsidR="00F169AF" w:rsidRPr="00512178" w:rsidTr="008331BC">
        <w:tc>
          <w:tcPr>
            <w:tcW w:w="4068" w:type="dxa"/>
            <w:shd w:val="clear" w:color="auto" w:fill="auto"/>
          </w:tcPr>
          <w:p w:rsidR="00F169AF" w:rsidRPr="00512178" w:rsidRDefault="00F169AF" w:rsidP="008331BC">
            <w:r w:rsidRPr="00512178">
              <w:t>Цели подпрограммы</w:t>
            </w:r>
          </w:p>
        </w:tc>
        <w:tc>
          <w:tcPr>
            <w:tcW w:w="6388" w:type="dxa"/>
            <w:shd w:val="clear" w:color="auto" w:fill="auto"/>
          </w:tcPr>
          <w:p w:rsidR="00F169AF" w:rsidRPr="00512178" w:rsidRDefault="00F169AF" w:rsidP="008331BC">
            <w:pPr>
              <w:autoSpaceDE w:val="0"/>
              <w:autoSpaceDN w:val="0"/>
              <w:adjustRightInd w:val="0"/>
              <w:rPr>
                <w:lang w:eastAsia="en-US"/>
              </w:rPr>
            </w:pPr>
            <w:r w:rsidRPr="00512178">
              <w:rPr>
                <w:lang w:eastAsia="en-US"/>
              </w:rPr>
              <w:t>- Усиление борьбы с терроризмом в сельском поселении путем обучения граждан поселения мерам противодействия терроризму;</w:t>
            </w:r>
          </w:p>
          <w:p w:rsidR="00F169AF" w:rsidRPr="00512178" w:rsidRDefault="00F169AF" w:rsidP="008331BC">
            <w:pPr>
              <w:autoSpaceDE w:val="0"/>
              <w:autoSpaceDN w:val="0"/>
              <w:adjustRightInd w:val="0"/>
              <w:rPr>
                <w:lang w:eastAsia="en-US"/>
              </w:rPr>
            </w:pPr>
            <w:r w:rsidRPr="00512178">
              <w:rPr>
                <w:lang w:eastAsia="en-US"/>
              </w:rPr>
              <w:t>- создание системы комплексных мер по укреплению антитеррористической защищенности предприятий, школы, амбулатории, мест массового пребывания жителей;</w:t>
            </w:r>
          </w:p>
          <w:p w:rsidR="00F169AF" w:rsidRPr="00512178" w:rsidRDefault="00F169AF" w:rsidP="008331BC">
            <w:pPr>
              <w:autoSpaceDE w:val="0"/>
              <w:autoSpaceDN w:val="0"/>
              <w:adjustRightInd w:val="0"/>
              <w:rPr>
                <w:lang w:eastAsia="en-US"/>
              </w:rPr>
            </w:pPr>
            <w:r w:rsidRPr="00512178">
              <w:rPr>
                <w:lang w:eastAsia="en-US"/>
              </w:rPr>
              <w:t xml:space="preserve">- уменьшение проявлений экстремизма и негативного отношения к лицам других национальностей и религиозных </w:t>
            </w:r>
            <w:proofErr w:type="spellStart"/>
            <w:r w:rsidRPr="00512178">
              <w:rPr>
                <w:lang w:eastAsia="en-US"/>
              </w:rPr>
              <w:t>конфессий</w:t>
            </w:r>
            <w:proofErr w:type="spellEnd"/>
            <w:r w:rsidRPr="00512178">
              <w:rPr>
                <w:lang w:eastAsia="en-US"/>
              </w:rPr>
              <w:t>;</w:t>
            </w:r>
          </w:p>
        </w:tc>
      </w:tr>
      <w:tr w:rsidR="00F169AF" w:rsidRPr="00512178" w:rsidTr="008331BC">
        <w:tc>
          <w:tcPr>
            <w:tcW w:w="4068" w:type="dxa"/>
            <w:shd w:val="clear" w:color="auto" w:fill="auto"/>
          </w:tcPr>
          <w:p w:rsidR="00F169AF" w:rsidRPr="00512178" w:rsidRDefault="00F169AF" w:rsidP="008331BC">
            <w:r w:rsidRPr="00512178">
              <w:t>Задачи подпрограммы</w:t>
            </w:r>
          </w:p>
        </w:tc>
        <w:tc>
          <w:tcPr>
            <w:tcW w:w="6388" w:type="dxa"/>
            <w:shd w:val="clear" w:color="auto" w:fill="auto"/>
          </w:tcPr>
          <w:p w:rsidR="00F169AF" w:rsidRPr="00512178" w:rsidRDefault="00F169AF" w:rsidP="008331BC">
            <w:pPr>
              <w:autoSpaceDE w:val="0"/>
              <w:autoSpaceDN w:val="0"/>
              <w:adjustRightInd w:val="0"/>
              <w:rPr>
                <w:lang w:eastAsia="en-US"/>
              </w:rPr>
            </w:pPr>
            <w:r w:rsidRPr="00512178">
              <w:rPr>
                <w:lang w:eastAsia="en-US"/>
              </w:rPr>
              <w:t xml:space="preserve">- информирование населения </w:t>
            </w:r>
            <w:r>
              <w:rPr>
                <w:lang w:eastAsia="en-US"/>
              </w:rPr>
              <w:t>Бегуницкого</w:t>
            </w:r>
            <w:r w:rsidRPr="00512178">
              <w:rPr>
                <w:lang w:eastAsia="en-US"/>
              </w:rPr>
              <w:t xml:space="preserve"> сельского поселения по вопросам противодействия терроризму и экстремизму;</w:t>
            </w:r>
          </w:p>
          <w:p w:rsidR="00F169AF" w:rsidRPr="00512178" w:rsidRDefault="00F169AF" w:rsidP="008331BC">
            <w:pPr>
              <w:autoSpaceDE w:val="0"/>
              <w:autoSpaceDN w:val="0"/>
              <w:adjustRightInd w:val="0"/>
              <w:rPr>
                <w:lang w:eastAsia="en-US"/>
              </w:rPr>
            </w:pPr>
            <w:r w:rsidRPr="00512178">
              <w:rPr>
                <w:lang w:eastAsia="en-US"/>
              </w:rPr>
              <w:t>-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w:t>
            </w:r>
          </w:p>
          <w:p w:rsidR="00F169AF" w:rsidRPr="00512178" w:rsidRDefault="00F169AF" w:rsidP="008331BC">
            <w:pPr>
              <w:autoSpaceDE w:val="0"/>
              <w:autoSpaceDN w:val="0"/>
              <w:adjustRightInd w:val="0"/>
              <w:rPr>
                <w:lang w:eastAsia="en-US"/>
              </w:rPr>
            </w:pPr>
            <w:r w:rsidRPr="00512178">
              <w:rPr>
                <w:lang w:eastAsia="en-US"/>
              </w:rPr>
              <w:t>-пропаганда толерантного поведения к людям других национальностей и религиозных конвенций;</w:t>
            </w:r>
          </w:p>
          <w:p w:rsidR="00F169AF" w:rsidRPr="00512178" w:rsidRDefault="00F169AF" w:rsidP="008331BC">
            <w:pPr>
              <w:autoSpaceDE w:val="0"/>
              <w:autoSpaceDN w:val="0"/>
              <w:adjustRightInd w:val="0"/>
              <w:rPr>
                <w:lang w:eastAsia="en-US"/>
              </w:rPr>
            </w:pPr>
            <w:r w:rsidRPr="00512178">
              <w:rPr>
                <w:lang w:eastAsia="en-US"/>
              </w:rPr>
              <w:t>- организация воспитательной работы среди детей и</w:t>
            </w:r>
          </w:p>
          <w:p w:rsidR="00F169AF" w:rsidRPr="00512178" w:rsidRDefault="00F169AF" w:rsidP="008331BC">
            <w:pPr>
              <w:autoSpaceDE w:val="0"/>
              <w:autoSpaceDN w:val="0"/>
              <w:adjustRightInd w:val="0"/>
              <w:rPr>
                <w:lang w:eastAsia="en-US"/>
              </w:rPr>
            </w:pPr>
            <w:r w:rsidRPr="00512178">
              <w:rPr>
                <w:lang w:eastAsia="en-US"/>
              </w:rPr>
              <w:t xml:space="preserve">молодёжи, </w:t>
            </w:r>
            <w:proofErr w:type="gramStart"/>
            <w:r w:rsidRPr="00512178">
              <w:rPr>
                <w:lang w:eastAsia="en-US"/>
              </w:rPr>
              <w:t>направленная</w:t>
            </w:r>
            <w:proofErr w:type="gramEnd"/>
            <w:r w:rsidRPr="00512178">
              <w:rPr>
                <w:lang w:eastAsia="en-US"/>
              </w:rPr>
              <w:t xml:space="preserve"> на устранение причин и условий, способствующих совершению действий экстремистского характера;</w:t>
            </w:r>
          </w:p>
          <w:p w:rsidR="00F169AF" w:rsidRPr="00512178" w:rsidRDefault="00F169AF" w:rsidP="008331BC">
            <w:pPr>
              <w:autoSpaceDE w:val="0"/>
              <w:autoSpaceDN w:val="0"/>
              <w:adjustRightInd w:val="0"/>
              <w:rPr>
                <w:lang w:eastAsia="en-US"/>
              </w:rPr>
            </w:pPr>
            <w:r w:rsidRPr="00512178">
              <w:rPr>
                <w:lang w:eastAsia="en-US"/>
              </w:rPr>
              <w:t>- привлечение негосударственных структур, в том числе духовенства и населения для обеспечения максимальной эффективности их в антитеррористической деятельности;</w:t>
            </w:r>
          </w:p>
          <w:p w:rsidR="00F169AF" w:rsidRPr="00512178" w:rsidRDefault="00F169AF" w:rsidP="008331BC">
            <w:pPr>
              <w:autoSpaceDE w:val="0"/>
              <w:autoSpaceDN w:val="0"/>
              <w:adjustRightInd w:val="0"/>
              <w:rPr>
                <w:lang w:eastAsia="en-US"/>
              </w:rPr>
            </w:pPr>
            <w:r w:rsidRPr="00512178">
              <w:rPr>
                <w:lang w:eastAsia="en-US"/>
              </w:rPr>
              <w:t>- повышение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F169AF" w:rsidRPr="00512178" w:rsidRDefault="00F169AF" w:rsidP="008331BC">
            <w:pPr>
              <w:autoSpaceDE w:val="0"/>
              <w:autoSpaceDN w:val="0"/>
              <w:adjustRightInd w:val="0"/>
              <w:rPr>
                <w:lang w:eastAsia="en-US"/>
              </w:rPr>
            </w:pPr>
            <w:r w:rsidRPr="00512178">
              <w:rPr>
                <w:lang w:eastAsia="en-US"/>
              </w:rPr>
              <w:t xml:space="preserve">- добиться, чтобы реализуемые мероприятия </w:t>
            </w:r>
            <w:proofErr w:type="gramStart"/>
            <w:r w:rsidRPr="00512178">
              <w:rPr>
                <w:lang w:eastAsia="en-US"/>
              </w:rPr>
              <w:t>по</w:t>
            </w:r>
            <w:proofErr w:type="gramEnd"/>
          </w:p>
          <w:p w:rsidR="00F169AF" w:rsidRPr="00512178" w:rsidRDefault="00F169AF" w:rsidP="008331BC">
            <w:pPr>
              <w:autoSpaceDE w:val="0"/>
              <w:autoSpaceDN w:val="0"/>
              <w:adjustRightInd w:val="0"/>
              <w:rPr>
                <w:lang w:eastAsia="en-US"/>
              </w:rPr>
            </w:pPr>
            <w:r w:rsidRPr="00512178">
              <w:rPr>
                <w:lang w:eastAsia="en-US"/>
              </w:rPr>
              <w:t xml:space="preserve">противодействию терроризму носили не </w:t>
            </w:r>
            <w:proofErr w:type="spellStart"/>
            <w:r w:rsidRPr="00512178">
              <w:rPr>
                <w:lang w:eastAsia="en-US"/>
              </w:rPr>
              <w:t>единоразовый</w:t>
            </w:r>
            <w:proofErr w:type="spellEnd"/>
            <w:r w:rsidRPr="00512178">
              <w:rPr>
                <w:lang w:eastAsia="en-US"/>
              </w:rPr>
              <w:t>, а постоянный, последовательный характер;</w:t>
            </w:r>
          </w:p>
          <w:p w:rsidR="00F169AF" w:rsidRPr="00512178" w:rsidRDefault="00F169AF" w:rsidP="008331BC">
            <w:pPr>
              <w:autoSpaceDE w:val="0"/>
              <w:autoSpaceDN w:val="0"/>
              <w:adjustRightInd w:val="0"/>
              <w:rPr>
                <w:lang w:eastAsia="en-US"/>
              </w:rPr>
            </w:pPr>
            <w:r w:rsidRPr="00512178">
              <w:rPr>
                <w:lang w:eastAsia="en-US"/>
              </w:rPr>
              <w:t>- организовать изучение проблемных вопросов</w:t>
            </w:r>
          </w:p>
          <w:p w:rsidR="00F169AF" w:rsidRPr="00512178" w:rsidRDefault="00F169AF" w:rsidP="008331BC">
            <w:pPr>
              <w:autoSpaceDE w:val="0"/>
              <w:autoSpaceDN w:val="0"/>
              <w:adjustRightInd w:val="0"/>
              <w:rPr>
                <w:lang w:eastAsia="en-US"/>
              </w:rPr>
            </w:pPr>
            <w:r w:rsidRPr="00512178">
              <w:rPr>
                <w:lang w:eastAsia="en-US"/>
              </w:rPr>
              <w:t>антитеррористической деятельности,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"О противодействии терроризму";</w:t>
            </w:r>
          </w:p>
          <w:p w:rsidR="00F169AF" w:rsidRPr="00512178" w:rsidRDefault="00F169AF" w:rsidP="008331BC">
            <w:pPr>
              <w:autoSpaceDE w:val="0"/>
              <w:autoSpaceDN w:val="0"/>
              <w:adjustRightInd w:val="0"/>
              <w:rPr>
                <w:lang w:eastAsia="en-US"/>
              </w:rPr>
            </w:pPr>
            <w:r w:rsidRPr="00512178">
              <w:rPr>
                <w:lang w:eastAsia="en-US"/>
              </w:rPr>
              <w:lastRenderedPageBreak/>
              <w:t>- создание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w:t>
            </w:r>
          </w:p>
        </w:tc>
      </w:tr>
      <w:tr w:rsidR="00F169AF" w:rsidRPr="00512178" w:rsidTr="008331BC">
        <w:tc>
          <w:tcPr>
            <w:tcW w:w="4068" w:type="dxa"/>
            <w:shd w:val="clear" w:color="auto" w:fill="auto"/>
          </w:tcPr>
          <w:p w:rsidR="00F169AF" w:rsidRPr="00512178" w:rsidRDefault="00F169AF" w:rsidP="008331BC">
            <w:r w:rsidRPr="00512178">
              <w:lastRenderedPageBreak/>
              <w:t>Перечень основных мероприятий подпрограммы</w:t>
            </w:r>
          </w:p>
        </w:tc>
        <w:tc>
          <w:tcPr>
            <w:tcW w:w="6388" w:type="dxa"/>
            <w:shd w:val="clear" w:color="auto" w:fill="auto"/>
          </w:tcPr>
          <w:p w:rsidR="00F169AF" w:rsidRPr="00512178" w:rsidRDefault="00F169AF" w:rsidP="008331BC">
            <w:pPr>
              <w:jc w:val="both"/>
            </w:pPr>
            <w:r w:rsidRPr="00512178">
              <w:t xml:space="preserve">- мероприятия по профилактике терроризма и экстремизма на территории муниципального образования </w:t>
            </w:r>
            <w:r>
              <w:t>Бегуницкое</w:t>
            </w:r>
            <w:r w:rsidRPr="00512178">
              <w:t xml:space="preserve"> сельское поселение </w:t>
            </w:r>
          </w:p>
        </w:tc>
      </w:tr>
      <w:tr w:rsidR="00F169AF" w:rsidRPr="00512178" w:rsidTr="008331BC">
        <w:tc>
          <w:tcPr>
            <w:tcW w:w="4068" w:type="dxa"/>
            <w:shd w:val="clear" w:color="auto" w:fill="auto"/>
          </w:tcPr>
          <w:p w:rsidR="00F169AF" w:rsidRPr="00512178" w:rsidRDefault="00F169AF" w:rsidP="008331BC">
            <w:r w:rsidRPr="00512178">
              <w:rPr>
                <w:color w:val="000000"/>
              </w:rPr>
              <w:t>Целевые индикаторы и  показатели муниципальной программы</w:t>
            </w:r>
          </w:p>
        </w:tc>
        <w:tc>
          <w:tcPr>
            <w:tcW w:w="6388" w:type="dxa"/>
            <w:shd w:val="clear" w:color="auto" w:fill="auto"/>
          </w:tcPr>
          <w:p w:rsidR="00F169AF" w:rsidRPr="00512178" w:rsidRDefault="00F169AF" w:rsidP="008331BC">
            <w:pPr>
              <w:widowControl w:val="0"/>
              <w:autoSpaceDE w:val="0"/>
              <w:autoSpaceDN w:val="0"/>
              <w:adjustRightInd w:val="0"/>
            </w:pPr>
            <w:r w:rsidRPr="00512178">
              <w:t>- охват бюджетных ассигнований местного бюджета показателями, характеризующими цели и результаты их использования;</w:t>
            </w:r>
          </w:p>
          <w:p w:rsidR="00F169AF" w:rsidRPr="00512178" w:rsidRDefault="00F169AF" w:rsidP="008331BC">
            <w:r w:rsidRPr="00512178">
              <w:t>- обеспечение социальной инфраструктуры</w:t>
            </w:r>
          </w:p>
        </w:tc>
      </w:tr>
      <w:tr w:rsidR="00F169AF" w:rsidRPr="00512178" w:rsidTr="008331BC">
        <w:tc>
          <w:tcPr>
            <w:tcW w:w="4068" w:type="dxa"/>
            <w:shd w:val="clear" w:color="auto" w:fill="auto"/>
          </w:tcPr>
          <w:p w:rsidR="00F169AF" w:rsidRPr="00512178" w:rsidRDefault="00F169AF" w:rsidP="008331BC">
            <w:r w:rsidRPr="00512178">
              <w:t>Сроки и этапы реализации подпрограммы</w:t>
            </w:r>
          </w:p>
        </w:tc>
        <w:tc>
          <w:tcPr>
            <w:tcW w:w="6388" w:type="dxa"/>
            <w:shd w:val="clear" w:color="auto" w:fill="auto"/>
          </w:tcPr>
          <w:p w:rsidR="00F169AF" w:rsidRPr="00512178" w:rsidRDefault="00F169AF" w:rsidP="008331BC">
            <w:r>
              <w:t>2021-2023</w:t>
            </w:r>
            <w:r w:rsidRPr="00512178">
              <w:t xml:space="preserve"> годы</w:t>
            </w:r>
          </w:p>
          <w:p w:rsidR="00F169AF" w:rsidRPr="00512178" w:rsidRDefault="00F169AF" w:rsidP="008331BC">
            <w:pPr>
              <w:ind w:firstLine="709"/>
            </w:pPr>
          </w:p>
        </w:tc>
      </w:tr>
      <w:tr w:rsidR="00F169AF" w:rsidRPr="00512178" w:rsidTr="008331BC">
        <w:tc>
          <w:tcPr>
            <w:tcW w:w="4068" w:type="dxa"/>
            <w:shd w:val="clear" w:color="auto" w:fill="auto"/>
          </w:tcPr>
          <w:p w:rsidR="00F169AF" w:rsidRPr="00512178" w:rsidRDefault="00F169AF" w:rsidP="008331BC">
            <w:r w:rsidRPr="00512178">
              <w:t xml:space="preserve">Объемы финансирования подпрограммы за счет средств местного бюджета </w:t>
            </w:r>
          </w:p>
        </w:tc>
        <w:tc>
          <w:tcPr>
            <w:tcW w:w="6388" w:type="dxa"/>
            <w:shd w:val="clear" w:color="auto" w:fill="auto"/>
          </w:tcPr>
          <w:p w:rsidR="00F169AF" w:rsidRPr="00512178" w:rsidRDefault="00F169AF" w:rsidP="008331BC">
            <w:pPr>
              <w:rPr>
                <w:color w:val="000000"/>
              </w:rPr>
            </w:pPr>
            <w:r w:rsidRPr="00512178">
              <w:rPr>
                <w:color w:val="000000"/>
              </w:rPr>
              <w:t xml:space="preserve">Общий объем финансирования подпрограммы составит  </w:t>
            </w:r>
            <w:r>
              <w:rPr>
                <w:color w:val="000000"/>
              </w:rPr>
              <w:t>0</w:t>
            </w:r>
            <w:r w:rsidRPr="00512178">
              <w:rPr>
                <w:color w:val="000000"/>
              </w:rPr>
              <w:t>,00 тыс. руб.</w:t>
            </w:r>
          </w:p>
          <w:p w:rsidR="00F169AF" w:rsidRPr="00512178" w:rsidRDefault="00F169AF" w:rsidP="008331BC">
            <w:pPr>
              <w:rPr>
                <w:color w:val="000000"/>
              </w:rPr>
            </w:pPr>
            <w:r>
              <w:rPr>
                <w:color w:val="000000"/>
              </w:rPr>
              <w:t>2021</w:t>
            </w:r>
            <w:r w:rsidRPr="00512178">
              <w:rPr>
                <w:color w:val="000000"/>
              </w:rPr>
              <w:t xml:space="preserve"> г. – </w:t>
            </w:r>
            <w:r>
              <w:rPr>
                <w:color w:val="000000"/>
              </w:rPr>
              <w:t>4</w:t>
            </w:r>
            <w:r w:rsidRPr="00512178">
              <w:rPr>
                <w:color w:val="000000"/>
              </w:rPr>
              <w:t>,00  тыс. руб.</w:t>
            </w:r>
          </w:p>
          <w:p w:rsidR="00F169AF" w:rsidRPr="00512178" w:rsidRDefault="00F169AF" w:rsidP="008331BC">
            <w:pPr>
              <w:rPr>
                <w:color w:val="000000"/>
              </w:rPr>
            </w:pPr>
            <w:r>
              <w:rPr>
                <w:color w:val="000000"/>
              </w:rPr>
              <w:t>2022</w:t>
            </w:r>
            <w:r w:rsidRPr="00512178">
              <w:rPr>
                <w:color w:val="000000"/>
              </w:rPr>
              <w:t xml:space="preserve"> г. – </w:t>
            </w:r>
            <w:r>
              <w:rPr>
                <w:color w:val="000000"/>
              </w:rPr>
              <w:t>0</w:t>
            </w:r>
            <w:r w:rsidRPr="00512178">
              <w:rPr>
                <w:color w:val="000000"/>
              </w:rPr>
              <w:t>,00 тыс.  руб.</w:t>
            </w:r>
          </w:p>
          <w:p w:rsidR="00F169AF" w:rsidRPr="00512178" w:rsidRDefault="00F169AF" w:rsidP="008331BC">
            <w:r>
              <w:rPr>
                <w:color w:val="000000"/>
              </w:rPr>
              <w:t>2023</w:t>
            </w:r>
            <w:r w:rsidRPr="00512178">
              <w:rPr>
                <w:color w:val="000000"/>
              </w:rPr>
              <w:t xml:space="preserve"> г. – </w:t>
            </w:r>
            <w:r>
              <w:rPr>
                <w:color w:val="000000"/>
              </w:rPr>
              <w:t>0</w:t>
            </w:r>
            <w:r w:rsidRPr="00512178">
              <w:rPr>
                <w:color w:val="000000"/>
              </w:rPr>
              <w:t>,00 тыс. руб.</w:t>
            </w:r>
          </w:p>
        </w:tc>
      </w:tr>
      <w:tr w:rsidR="00F169AF" w:rsidRPr="00512178" w:rsidTr="008331BC">
        <w:tc>
          <w:tcPr>
            <w:tcW w:w="4068" w:type="dxa"/>
            <w:shd w:val="clear" w:color="auto" w:fill="auto"/>
          </w:tcPr>
          <w:p w:rsidR="00F169AF" w:rsidRPr="00512178" w:rsidRDefault="00F169AF" w:rsidP="008331BC">
            <w:r w:rsidRPr="00512178">
              <w:t>Ожидаемые результаты реализации подпрограммы</w:t>
            </w:r>
          </w:p>
        </w:tc>
        <w:tc>
          <w:tcPr>
            <w:tcW w:w="6388" w:type="dxa"/>
            <w:shd w:val="clear" w:color="auto" w:fill="auto"/>
          </w:tcPr>
          <w:p w:rsidR="00F169AF" w:rsidRPr="00512178" w:rsidRDefault="00F169AF" w:rsidP="008331BC">
            <w:pPr>
              <w:autoSpaceDE w:val="0"/>
              <w:autoSpaceDN w:val="0"/>
              <w:adjustRightInd w:val="0"/>
              <w:rPr>
                <w:lang w:eastAsia="en-US"/>
              </w:rPr>
            </w:pPr>
            <w:r w:rsidRPr="00512178">
              <w:rPr>
                <w:lang w:eastAsia="en-US"/>
              </w:rPr>
              <w:t>Предупреждение возможных террористических и экстремистских проявлений со стороны преступных</w:t>
            </w:r>
          </w:p>
          <w:p w:rsidR="00F169AF" w:rsidRPr="00512178" w:rsidRDefault="00F169AF" w:rsidP="008331BC">
            <w:pPr>
              <w:autoSpaceDE w:val="0"/>
              <w:autoSpaceDN w:val="0"/>
              <w:adjustRightInd w:val="0"/>
              <w:rPr>
                <w:lang w:eastAsia="en-US"/>
              </w:rPr>
            </w:pPr>
            <w:r w:rsidRPr="00512178">
              <w:rPr>
                <w:lang w:eastAsia="en-US"/>
              </w:rPr>
              <w:t>элементов;</w:t>
            </w:r>
          </w:p>
          <w:p w:rsidR="00F169AF" w:rsidRPr="00512178" w:rsidRDefault="00F169AF" w:rsidP="008331BC">
            <w:pPr>
              <w:autoSpaceDE w:val="0"/>
              <w:autoSpaceDN w:val="0"/>
              <w:adjustRightInd w:val="0"/>
              <w:rPr>
                <w:lang w:eastAsia="en-US"/>
              </w:rPr>
            </w:pPr>
            <w:r w:rsidRPr="00512178">
              <w:rPr>
                <w:lang w:eastAsia="en-US"/>
              </w:rPr>
              <w:t xml:space="preserve">- координация усилий муниципальных служб, учреждений и организаций в антитеррористической защите первоочередных объектов жизнеобеспечения </w:t>
            </w:r>
            <w:r>
              <w:rPr>
                <w:lang w:eastAsia="en-US"/>
              </w:rPr>
              <w:t>Бегуницкого</w:t>
            </w:r>
            <w:r w:rsidRPr="00512178">
              <w:rPr>
                <w:lang w:eastAsia="en-US"/>
              </w:rPr>
              <w:t xml:space="preserve"> сельского поселения;</w:t>
            </w:r>
          </w:p>
          <w:p w:rsidR="00F169AF" w:rsidRPr="00512178" w:rsidRDefault="00F169AF" w:rsidP="008331BC">
            <w:pPr>
              <w:autoSpaceDE w:val="0"/>
              <w:autoSpaceDN w:val="0"/>
              <w:adjustRightInd w:val="0"/>
              <w:rPr>
                <w:lang w:eastAsia="en-US"/>
              </w:rPr>
            </w:pPr>
            <w:r w:rsidRPr="00512178">
              <w:rPr>
                <w:lang w:eastAsia="en-US"/>
              </w:rPr>
              <w:t>- совершенствование мер профилактики антитеррористической защищенности;</w:t>
            </w:r>
          </w:p>
          <w:p w:rsidR="00F169AF" w:rsidRPr="00512178" w:rsidRDefault="00F169AF" w:rsidP="008331BC">
            <w:pPr>
              <w:autoSpaceDE w:val="0"/>
              <w:autoSpaceDN w:val="0"/>
              <w:adjustRightInd w:val="0"/>
              <w:rPr>
                <w:lang w:eastAsia="en-US"/>
              </w:rPr>
            </w:pPr>
            <w:r w:rsidRPr="00512178">
              <w:rPr>
                <w:lang w:eastAsia="en-US"/>
              </w:rPr>
              <w:t>- рост общественно-политической и деловой активности населения;</w:t>
            </w:r>
          </w:p>
          <w:p w:rsidR="00F169AF" w:rsidRPr="00512178" w:rsidRDefault="00F169AF" w:rsidP="008331BC">
            <w:pPr>
              <w:autoSpaceDE w:val="0"/>
              <w:autoSpaceDN w:val="0"/>
              <w:adjustRightInd w:val="0"/>
              <w:rPr>
                <w:lang w:eastAsia="en-US"/>
              </w:rPr>
            </w:pPr>
            <w:r w:rsidRPr="00512178">
              <w:rPr>
                <w:lang w:eastAsia="en-US"/>
              </w:rPr>
              <w:t>- повышение уровня гражданского и патриотического воспитания граждан поселения;</w:t>
            </w:r>
          </w:p>
          <w:p w:rsidR="00F169AF" w:rsidRPr="00512178" w:rsidRDefault="00F169AF" w:rsidP="008331BC">
            <w:pPr>
              <w:autoSpaceDE w:val="0"/>
              <w:autoSpaceDN w:val="0"/>
              <w:adjustRightInd w:val="0"/>
              <w:rPr>
                <w:lang w:eastAsia="en-US"/>
              </w:rPr>
            </w:pPr>
            <w:r w:rsidRPr="00512178">
              <w:rPr>
                <w:lang w:eastAsia="en-US"/>
              </w:rPr>
              <w:t>- повышение активности правоохранительных органов и силовых структур в выявлении, пресечении фактов терроризма.</w:t>
            </w:r>
          </w:p>
        </w:tc>
      </w:tr>
    </w:tbl>
    <w:p w:rsidR="00F169AF" w:rsidRPr="0019435E" w:rsidRDefault="00F169AF" w:rsidP="00F169AF">
      <w:pPr>
        <w:ind w:firstLine="709"/>
        <w:jc w:val="both"/>
      </w:pPr>
    </w:p>
    <w:p w:rsidR="00F169AF" w:rsidRPr="0019435E" w:rsidRDefault="00F169AF" w:rsidP="00F169AF">
      <w:pPr>
        <w:ind w:firstLine="709"/>
      </w:pPr>
    </w:p>
    <w:p w:rsidR="00F169AF" w:rsidRPr="0019435E" w:rsidRDefault="00F169AF" w:rsidP="00F169AF">
      <w:pPr>
        <w:ind w:firstLine="709"/>
        <w:jc w:val="center"/>
        <w:rPr>
          <w:b/>
        </w:rPr>
      </w:pPr>
      <w:r w:rsidRPr="0019435E">
        <w:rPr>
          <w:b/>
        </w:rPr>
        <w:t>1.Общая характеристика, основные проблемы развития сферы реализации подпрограммы</w:t>
      </w:r>
    </w:p>
    <w:p w:rsidR="00F169AF" w:rsidRPr="0019435E" w:rsidRDefault="00F169AF" w:rsidP="00F169AF">
      <w:pPr>
        <w:autoSpaceDE w:val="0"/>
        <w:autoSpaceDN w:val="0"/>
        <w:adjustRightInd w:val="0"/>
        <w:ind w:firstLine="709"/>
        <w:jc w:val="both"/>
        <w:rPr>
          <w:lang w:eastAsia="en-US"/>
        </w:rPr>
      </w:pPr>
      <w:r w:rsidRPr="0019435E">
        <w:rPr>
          <w:lang w:eastAsia="en-US"/>
        </w:rPr>
        <w:t>Подпрограмма разработана в соответствии с Федеральным законом от 06.03.2006 № 35-ФЗ "О противодействии терроризму", Федеральным законом от 25.07.2002 № 114-ФЗ "О противодействии экстремистской деятельности".</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Необходимость ее подготовки и последующей реализации вызвана тем, что современная </w:t>
      </w:r>
      <w:proofErr w:type="gramStart"/>
      <w:r w:rsidRPr="0019435E">
        <w:rPr>
          <w:lang w:eastAsia="en-US"/>
        </w:rPr>
        <w:t>криминогенная ситуация</w:t>
      </w:r>
      <w:proofErr w:type="gramEnd"/>
      <w:r w:rsidRPr="0019435E">
        <w:rPr>
          <w:lang w:eastAsia="en-US"/>
        </w:rPr>
        <w:t xml:space="preserve"> в сфере борьбы с терроризмом и экстремизмом в Российской Федерации остается напряженной.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Реализация подпрограммы по противодействию терроризму и экстремизму на территории </w:t>
      </w:r>
      <w:r>
        <w:rPr>
          <w:lang w:eastAsia="en-US"/>
        </w:rPr>
        <w:t>Бегуницкого</w:t>
      </w:r>
      <w:r w:rsidRPr="0019435E">
        <w:rPr>
          <w:lang w:eastAsia="en-US"/>
        </w:rPr>
        <w:t xml:space="preserve"> сельского поселения на </w:t>
      </w:r>
      <w:r>
        <w:rPr>
          <w:lang w:eastAsia="en-US"/>
        </w:rPr>
        <w:t>2021-2023</w:t>
      </w:r>
      <w:r w:rsidRPr="0019435E">
        <w:rPr>
          <w:lang w:eastAsia="en-US"/>
        </w:rPr>
        <w:t xml:space="preserve"> годы позволит создать на территории поселения систему профилактических мер антитеррористической и </w:t>
      </w:r>
      <w:proofErr w:type="spellStart"/>
      <w:r w:rsidRPr="0019435E">
        <w:rPr>
          <w:lang w:eastAsia="en-US"/>
        </w:rPr>
        <w:t>антиэкстремистской</w:t>
      </w:r>
      <w:proofErr w:type="spellEnd"/>
      <w:r w:rsidRPr="0019435E">
        <w:rPr>
          <w:lang w:eastAsia="en-US"/>
        </w:rPr>
        <w:t xml:space="preserve"> направленности</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Подпрограмма направлена на укрепление в </w:t>
      </w:r>
      <w:r>
        <w:rPr>
          <w:lang w:eastAsia="en-US"/>
        </w:rPr>
        <w:t>Бегуницком</w:t>
      </w:r>
      <w:r w:rsidRPr="0019435E">
        <w:rPr>
          <w:lang w:eastAsia="en-US"/>
        </w:rPr>
        <w:t xml:space="preserve"> сельском поселении толерантной среды на основе принципов </w:t>
      </w:r>
      <w:proofErr w:type="spellStart"/>
      <w:r w:rsidRPr="0019435E">
        <w:rPr>
          <w:lang w:eastAsia="en-US"/>
        </w:rPr>
        <w:t>мультикультурализма</w:t>
      </w:r>
      <w:proofErr w:type="spellEnd"/>
      <w:r w:rsidRPr="0019435E">
        <w:rPr>
          <w:lang w:eastAsia="en-US"/>
        </w:rPr>
        <w:t xml:space="preserve">, ценностей многонационального российского общества, соблюдение прав и свобод человека, поддерживание межнационального мира и согласия. Подпрограмма реализуется </w:t>
      </w:r>
      <w:r w:rsidRPr="0019435E">
        <w:rPr>
          <w:lang w:eastAsia="en-US"/>
        </w:rPr>
        <w:lastRenderedPageBreak/>
        <w:t xml:space="preserve">совместными усилиями органов местного самоуправления </w:t>
      </w:r>
      <w:r>
        <w:rPr>
          <w:lang w:eastAsia="en-US"/>
        </w:rPr>
        <w:t>Бегуницкого</w:t>
      </w:r>
      <w:r w:rsidRPr="0019435E">
        <w:rPr>
          <w:lang w:eastAsia="en-US"/>
        </w:rPr>
        <w:t xml:space="preserve"> сельского поселения и правоохранительных органов.</w:t>
      </w:r>
    </w:p>
    <w:p w:rsidR="00F169AF" w:rsidRPr="0019435E" w:rsidRDefault="00F169AF" w:rsidP="00F169AF">
      <w:pPr>
        <w:autoSpaceDE w:val="0"/>
        <w:autoSpaceDN w:val="0"/>
        <w:adjustRightInd w:val="0"/>
        <w:ind w:firstLine="709"/>
        <w:jc w:val="center"/>
        <w:rPr>
          <w:b/>
          <w:bCs/>
          <w:lang w:eastAsia="en-US"/>
        </w:rPr>
      </w:pPr>
    </w:p>
    <w:p w:rsidR="00F169AF" w:rsidRPr="0019435E" w:rsidRDefault="00F169AF" w:rsidP="00F169AF">
      <w:pPr>
        <w:pStyle w:val="af2"/>
        <w:widowControl w:val="0"/>
        <w:autoSpaceDE w:val="0"/>
        <w:autoSpaceDN w:val="0"/>
        <w:adjustRightInd w:val="0"/>
        <w:ind w:left="0" w:firstLine="709"/>
        <w:contextualSpacing w:val="0"/>
        <w:jc w:val="center"/>
        <w:rPr>
          <w:b/>
        </w:rPr>
      </w:pPr>
      <w:r w:rsidRPr="0019435E">
        <w:rPr>
          <w:rFonts w:eastAsia="Calibri"/>
          <w:b/>
          <w:bCs/>
          <w:lang w:eastAsia="en-US"/>
        </w:rPr>
        <w:t>2</w:t>
      </w:r>
      <w:r w:rsidRPr="0019435E">
        <w:rPr>
          <w:b/>
        </w:rPr>
        <w:t xml:space="preserve"> Цели, задачи, показатели (индикаторы), конечные результаты и сроки реализации</w:t>
      </w:r>
    </w:p>
    <w:p w:rsidR="00F169AF" w:rsidRPr="0019435E" w:rsidRDefault="00F169AF" w:rsidP="00F169AF">
      <w:pPr>
        <w:autoSpaceDE w:val="0"/>
        <w:autoSpaceDN w:val="0"/>
        <w:adjustRightInd w:val="0"/>
        <w:ind w:firstLine="709"/>
        <w:jc w:val="center"/>
        <w:rPr>
          <w:b/>
          <w:bCs/>
          <w:lang w:eastAsia="en-US"/>
        </w:rPr>
      </w:pPr>
    </w:p>
    <w:p w:rsidR="00F169AF" w:rsidRPr="0019435E" w:rsidRDefault="00F169AF" w:rsidP="00F169AF">
      <w:pPr>
        <w:autoSpaceDE w:val="0"/>
        <w:autoSpaceDN w:val="0"/>
        <w:adjustRightInd w:val="0"/>
        <w:ind w:firstLine="709"/>
        <w:rPr>
          <w:lang w:eastAsia="en-US"/>
        </w:rPr>
      </w:pPr>
      <w:r w:rsidRPr="0019435E">
        <w:rPr>
          <w:lang w:eastAsia="en-US"/>
        </w:rPr>
        <w:t>2.1.Цели подпрограммы:</w:t>
      </w:r>
    </w:p>
    <w:p w:rsidR="00F169AF" w:rsidRPr="0019435E" w:rsidRDefault="00F169AF" w:rsidP="00F169AF">
      <w:pPr>
        <w:autoSpaceDE w:val="0"/>
        <w:autoSpaceDN w:val="0"/>
        <w:adjustRightInd w:val="0"/>
        <w:ind w:firstLine="709"/>
        <w:jc w:val="both"/>
        <w:rPr>
          <w:lang w:eastAsia="en-US"/>
        </w:rPr>
      </w:pPr>
      <w:r w:rsidRPr="0019435E">
        <w:rPr>
          <w:lang w:eastAsia="en-US"/>
        </w:rPr>
        <w:t>- усиление борьбы с терроризмом в сельском поселении путем обучения граждан поселения мерам противодействия терроризму;</w:t>
      </w:r>
    </w:p>
    <w:p w:rsidR="00F169AF" w:rsidRPr="0019435E" w:rsidRDefault="00F169AF" w:rsidP="00F169AF">
      <w:pPr>
        <w:autoSpaceDE w:val="0"/>
        <w:autoSpaceDN w:val="0"/>
        <w:adjustRightInd w:val="0"/>
        <w:ind w:firstLine="709"/>
        <w:jc w:val="both"/>
        <w:rPr>
          <w:lang w:eastAsia="en-US"/>
        </w:rPr>
      </w:pPr>
      <w:r w:rsidRPr="0019435E">
        <w:rPr>
          <w:lang w:eastAsia="en-US"/>
        </w:rPr>
        <w:t>- создание системы комплексных мер по укреплению антитеррористической защищенности предприятий, школы, амбулатории, мест массового пребывания жителей;</w:t>
      </w:r>
    </w:p>
    <w:p w:rsidR="00F169AF" w:rsidRPr="0019435E" w:rsidRDefault="00F169AF" w:rsidP="00F169AF">
      <w:pPr>
        <w:ind w:firstLine="709"/>
        <w:jc w:val="both"/>
        <w:rPr>
          <w:lang w:eastAsia="en-US"/>
        </w:rPr>
      </w:pPr>
      <w:r w:rsidRPr="0019435E">
        <w:rPr>
          <w:lang w:eastAsia="en-US"/>
        </w:rPr>
        <w:t xml:space="preserve">- уменьшение проявлений экстремизма и негативного отношения к лицам других национальностей и религиозных </w:t>
      </w:r>
      <w:proofErr w:type="spellStart"/>
      <w:r w:rsidRPr="0019435E">
        <w:rPr>
          <w:lang w:eastAsia="en-US"/>
        </w:rPr>
        <w:t>конфессий</w:t>
      </w:r>
      <w:proofErr w:type="spellEnd"/>
      <w:r w:rsidRPr="0019435E">
        <w:rPr>
          <w:lang w:eastAsia="en-US"/>
        </w:rPr>
        <w:t>;</w:t>
      </w:r>
    </w:p>
    <w:p w:rsidR="00F169AF" w:rsidRPr="0019435E" w:rsidRDefault="00F169AF" w:rsidP="00F169AF">
      <w:pPr>
        <w:ind w:firstLine="709"/>
        <w:jc w:val="both"/>
        <w:rPr>
          <w:lang w:eastAsia="en-US"/>
        </w:rPr>
      </w:pPr>
      <w:r w:rsidRPr="0019435E">
        <w:rPr>
          <w:lang w:eastAsia="en-US"/>
        </w:rPr>
        <w:t>2.2. Задачи подпрограммы:</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 информирование населения </w:t>
      </w:r>
      <w:r>
        <w:rPr>
          <w:lang w:eastAsia="en-US"/>
        </w:rPr>
        <w:t>Бегуницкого</w:t>
      </w:r>
      <w:r w:rsidRPr="0019435E">
        <w:rPr>
          <w:lang w:eastAsia="en-US"/>
        </w:rPr>
        <w:t xml:space="preserve"> сельского поселения по вопросам противодействия терроризму и экстремизму;</w:t>
      </w:r>
    </w:p>
    <w:p w:rsidR="00F169AF" w:rsidRPr="0019435E" w:rsidRDefault="00F169AF" w:rsidP="00F169AF">
      <w:pPr>
        <w:autoSpaceDE w:val="0"/>
        <w:autoSpaceDN w:val="0"/>
        <w:adjustRightInd w:val="0"/>
        <w:ind w:firstLine="709"/>
        <w:jc w:val="both"/>
        <w:rPr>
          <w:lang w:eastAsia="en-US"/>
        </w:rPr>
      </w:pPr>
      <w:r w:rsidRPr="0019435E">
        <w:rPr>
          <w:lang w:eastAsia="en-US"/>
        </w:rPr>
        <w:t>-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w:t>
      </w:r>
    </w:p>
    <w:p w:rsidR="00F169AF" w:rsidRPr="0019435E" w:rsidRDefault="00F169AF" w:rsidP="00F169AF">
      <w:pPr>
        <w:autoSpaceDE w:val="0"/>
        <w:autoSpaceDN w:val="0"/>
        <w:adjustRightInd w:val="0"/>
        <w:ind w:firstLine="709"/>
        <w:jc w:val="both"/>
        <w:rPr>
          <w:lang w:eastAsia="en-US"/>
        </w:rPr>
      </w:pPr>
      <w:r w:rsidRPr="0019435E">
        <w:rPr>
          <w:lang w:eastAsia="en-US"/>
        </w:rPr>
        <w:t>-пропаганда толерантного поведения к людям других национальностей и религиозных конвенций;</w:t>
      </w:r>
    </w:p>
    <w:p w:rsidR="00F169AF" w:rsidRPr="0019435E" w:rsidRDefault="00F169AF" w:rsidP="00F169AF">
      <w:pPr>
        <w:autoSpaceDE w:val="0"/>
        <w:autoSpaceDN w:val="0"/>
        <w:adjustRightInd w:val="0"/>
        <w:ind w:firstLine="709"/>
        <w:jc w:val="both"/>
        <w:rPr>
          <w:lang w:eastAsia="en-US"/>
        </w:rPr>
      </w:pPr>
      <w:r w:rsidRPr="0019435E">
        <w:rPr>
          <w:lang w:eastAsia="en-US"/>
        </w:rPr>
        <w:t>- организация воспитательной работы среди детей и молодёжи, направленная на устранение причин и условий, способствующих совершению действий экстремистского характера;</w:t>
      </w:r>
    </w:p>
    <w:p w:rsidR="00F169AF" w:rsidRPr="0019435E" w:rsidRDefault="00F169AF" w:rsidP="00F169AF">
      <w:pPr>
        <w:autoSpaceDE w:val="0"/>
        <w:autoSpaceDN w:val="0"/>
        <w:adjustRightInd w:val="0"/>
        <w:ind w:firstLine="709"/>
        <w:jc w:val="both"/>
        <w:rPr>
          <w:lang w:eastAsia="en-US"/>
        </w:rPr>
      </w:pPr>
      <w:r w:rsidRPr="0019435E">
        <w:rPr>
          <w:lang w:eastAsia="en-US"/>
        </w:rPr>
        <w:t>- привлечение негосударственных структур, в том числе духовенства и населения для обеспечения максимальной эффективности их в антитеррористической деятельности;</w:t>
      </w:r>
    </w:p>
    <w:p w:rsidR="00F169AF" w:rsidRPr="0019435E" w:rsidRDefault="00F169AF" w:rsidP="00F169AF">
      <w:pPr>
        <w:autoSpaceDE w:val="0"/>
        <w:autoSpaceDN w:val="0"/>
        <w:adjustRightInd w:val="0"/>
        <w:ind w:firstLine="709"/>
        <w:jc w:val="both"/>
        <w:rPr>
          <w:lang w:eastAsia="en-US"/>
        </w:rPr>
      </w:pPr>
      <w:r w:rsidRPr="0019435E">
        <w:rPr>
          <w:lang w:eastAsia="en-US"/>
        </w:rPr>
        <w:t>- повышение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 добиться, чтобы реализуемые мероприятия по противодействию терроризму носили не </w:t>
      </w:r>
      <w:proofErr w:type="spellStart"/>
      <w:r w:rsidRPr="0019435E">
        <w:rPr>
          <w:lang w:eastAsia="en-US"/>
        </w:rPr>
        <w:t>единоразовый</w:t>
      </w:r>
      <w:proofErr w:type="spellEnd"/>
      <w:r w:rsidRPr="0019435E">
        <w:rPr>
          <w:lang w:eastAsia="en-US"/>
        </w:rPr>
        <w:t>, а постоянный, последовательный характер;</w:t>
      </w:r>
    </w:p>
    <w:p w:rsidR="00F169AF" w:rsidRPr="0019435E" w:rsidRDefault="00F169AF" w:rsidP="00F169AF">
      <w:pPr>
        <w:autoSpaceDE w:val="0"/>
        <w:autoSpaceDN w:val="0"/>
        <w:adjustRightInd w:val="0"/>
        <w:ind w:firstLine="709"/>
        <w:jc w:val="both"/>
        <w:rPr>
          <w:lang w:eastAsia="en-US"/>
        </w:rPr>
      </w:pPr>
      <w:r w:rsidRPr="0019435E">
        <w:rPr>
          <w:lang w:eastAsia="en-US"/>
        </w:rPr>
        <w:t>- организовать изучение проблемных вопросов антитеррористической деятельности,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"О противодействии терроризму";</w:t>
      </w:r>
    </w:p>
    <w:p w:rsidR="00F169AF" w:rsidRPr="0019435E" w:rsidRDefault="00F169AF" w:rsidP="00F169AF">
      <w:pPr>
        <w:ind w:firstLine="709"/>
        <w:jc w:val="both"/>
        <w:rPr>
          <w:lang w:eastAsia="en-US"/>
        </w:rPr>
      </w:pPr>
      <w:r w:rsidRPr="0019435E">
        <w:rPr>
          <w:lang w:eastAsia="en-US"/>
        </w:rPr>
        <w:t>- создание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w:t>
      </w:r>
    </w:p>
    <w:p w:rsidR="00F169AF" w:rsidRPr="0019435E" w:rsidRDefault="00F169AF" w:rsidP="00F169AF">
      <w:pPr>
        <w:ind w:firstLine="709"/>
        <w:jc w:val="both"/>
        <w:rPr>
          <w:lang w:eastAsia="en-US"/>
        </w:rPr>
      </w:pPr>
      <w:r w:rsidRPr="0019435E">
        <w:rPr>
          <w:lang w:eastAsia="en-US"/>
        </w:rPr>
        <w:tab/>
        <w:t xml:space="preserve">Сроки реализация подпрограммы </w:t>
      </w:r>
      <w:r>
        <w:rPr>
          <w:lang w:eastAsia="en-US"/>
        </w:rPr>
        <w:t>2021 – 2023</w:t>
      </w:r>
      <w:r w:rsidRPr="0019435E">
        <w:rPr>
          <w:lang w:eastAsia="en-US"/>
        </w:rPr>
        <w:t xml:space="preserve"> годы</w:t>
      </w:r>
    </w:p>
    <w:p w:rsidR="00F169AF" w:rsidRPr="0019435E" w:rsidRDefault="00F169AF" w:rsidP="00F169AF">
      <w:pPr>
        <w:autoSpaceDE w:val="0"/>
        <w:autoSpaceDN w:val="0"/>
        <w:adjustRightInd w:val="0"/>
        <w:ind w:firstLine="709"/>
        <w:jc w:val="center"/>
        <w:rPr>
          <w:b/>
          <w:bCs/>
          <w:lang w:eastAsia="en-US"/>
        </w:rPr>
      </w:pPr>
    </w:p>
    <w:p w:rsidR="00F169AF" w:rsidRPr="0019435E" w:rsidRDefault="00F169AF" w:rsidP="00F169AF">
      <w:pPr>
        <w:autoSpaceDE w:val="0"/>
        <w:autoSpaceDN w:val="0"/>
        <w:adjustRightInd w:val="0"/>
        <w:ind w:firstLine="709"/>
        <w:jc w:val="center"/>
        <w:rPr>
          <w:b/>
          <w:bCs/>
          <w:lang w:eastAsia="en-US"/>
        </w:rPr>
      </w:pPr>
      <w:r w:rsidRPr="0019435E">
        <w:rPr>
          <w:b/>
          <w:bCs/>
          <w:lang w:eastAsia="en-US"/>
        </w:rPr>
        <w:t>3. Перечень мероприятий</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Мероприятия по профилактике террористической и экстремистской деятельности на территории </w:t>
      </w:r>
      <w:r>
        <w:rPr>
          <w:lang w:eastAsia="en-US"/>
        </w:rPr>
        <w:t>Бегуницкого</w:t>
      </w:r>
      <w:r w:rsidRPr="0019435E">
        <w:rPr>
          <w:lang w:eastAsia="en-US"/>
        </w:rPr>
        <w:t xml:space="preserve"> сельского поселения:</w:t>
      </w:r>
    </w:p>
    <w:p w:rsidR="00F169AF" w:rsidRPr="0019435E" w:rsidRDefault="00F169AF" w:rsidP="00F169AF">
      <w:pPr>
        <w:ind w:firstLine="709"/>
        <w:jc w:val="both"/>
      </w:pPr>
      <w:r w:rsidRPr="0019435E">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 путем размещения информации на стендах и выпуска информационных листовок;</w:t>
      </w:r>
    </w:p>
    <w:p w:rsidR="00F169AF" w:rsidRPr="0019435E" w:rsidRDefault="00F169AF" w:rsidP="00F169AF">
      <w:pPr>
        <w:ind w:firstLine="709"/>
        <w:jc w:val="both"/>
      </w:pPr>
      <w:r w:rsidRPr="0019435E">
        <w:t>- обследовать жилые многоквартирные дома на предмет предотвращения свободного доступа посторонних лиц в подвалы и чердаки домов, выявлять места возможного складирования взрывчатых веществ, принятие мер по их закрытию;</w:t>
      </w:r>
    </w:p>
    <w:p w:rsidR="00F169AF" w:rsidRPr="0019435E" w:rsidRDefault="00F169AF" w:rsidP="00F169AF">
      <w:pPr>
        <w:ind w:firstLine="709"/>
        <w:jc w:val="both"/>
      </w:pPr>
      <w:r w:rsidRPr="0019435E">
        <w:t>- проведение обследования ветхих заброшенных домовладений на предмет нахождения в них посторонних лиц без определенного места жительства;</w:t>
      </w:r>
    </w:p>
    <w:p w:rsidR="00F169AF" w:rsidRPr="0019435E" w:rsidRDefault="00F169AF" w:rsidP="00F169AF">
      <w:pPr>
        <w:ind w:firstLine="709"/>
        <w:jc w:val="both"/>
      </w:pPr>
      <w:r w:rsidRPr="0019435E">
        <w:lastRenderedPageBreak/>
        <w:t>- оказания необходимого содействия правоохранительным структурам, в том числе своевременном информировании об угрожающих ситуациях органов безопасности и правопорядка</w:t>
      </w:r>
    </w:p>
    <w:p w:rsidR="00F169AF" w:rsidRPr="0019435E" w:rsidRDefault="00F169AF" w:rsidP="00F169AF">
      <w:pPr>
        <w:autoSpaceDE w:val="0"/>
        <w:autoSpaceDN w:val="0"/>
        <w:adjustRightInd w:val="0"/>
        <w:ind w:firstLine="709"/>
        <w:jc w:val="center"/>
        <w:rPr>
          <w:b/>
          <w:bCs/>
          <w:lang w:eastAsia="en-US"/>
        </w:rPr>
      </w:pPr>
    </w:p>
    <w:p w:rsidR="00F169AF" w:rsidRPr="0019435E" w:rsidRDefault="00F169AF" w:rsidP="00F169AF">
      <w:pPr>
        <w:autoSpaceDE w:val="0"/>
        <w:autoSpaceDN w:val="0"/>
        <w:adjustRightInd w:val="0"/>
        <w:ind w:firstLine="709"/>
        <w:jc w:val="center"/>
        <w:rPr>
          <w:b/>
          <w:bCs/>
          <w:lang w:eastAsia="en-US"/>
        </w:rPr>
      </w:pPr>
      <w:r w:rsidRPr="0019435E">
        <w:rPr>
          <w:b/>
          <w:bCs/>
          <w:lang w:eastAsia="en-US"/>
        </w:rPr>
        <w:t>4. Информация о ресурсное обеспечение подпрограммы</w:t>
      </w:r>
    </w:p>
    <w:p w:rsidR="00F169AF" w:rsidRDefault="00F169AF" w:rsidP="00F169AF">
      <w:pPr>
        <w:autoSpaceDE w:val="0"/>
        <w:autoSpaceDN w:val="0"/>
        <w:adjustRightInd w:val="0"/>
        <w:ind w:firstLine="709"/>
        <w:jc w:val="both"/>
        <w:rPr>
          <w:lang w:eastAsia="en-US"/>
        </w:rPr>
      </w:pPr>
    </w:p>
    <w:p w:rsidR="00F169AF" w:rsidRPr="0019435E" w:rsidRDefault="00F169AF" w:rsidP="00F169AF">
      <w:pPr>
        <w:autoSpaceDE w:val="0"/>
        <w:autoSpaceDN w:val="0"/>
        <w:adjustRightInd w:val="0"/>
        <w:ind w:firstLine="709"/>
        <w:jc w:val="both"/>
        <w:rPr>
          <w:lang w:eastAsia="en-US"/>
        </w:rPr>
      </w:pPr>
      <w:r w:rsidRPr="0019435E">
        <w:rPr>
          <w:lang w:eastAsia="en-US"/>
        </w:rPr>
        <w:t xml:space="preserve">Подпрограмма финансируется: по мере необходимости: определения расчетных (прогнозируемых) расходов бюджета </w:t>
      </w:r>
      <w:r>
        <w:rPr>
          <w:lang w:eastAsia="en-US"/>
        </w:rPr>
        <w:t>Бегуницкого</w:t>
      </w:r>
      <w:r w:rsidRPr="0019435E">
        <w:rPr>
          <w:lang w:eastAsia="en-US"/>
        </w:rPr>
        <w:t xml:space="preserve"> сельского поселения.</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Мероприятия Подпрограммы реализуются при условии включения данной подпрограммы в бюджет поселения на очередной финансовый год, утверждённый решением Совета депутатов </w:t>
      </w:r>
      <w:r>
        <w:rPr>
          <w:lang w:eastAsia="en-US"/>
        </w:rPr>
        <w:t>Бегуницкого</w:t>
      </w:r>
      <w:r w:rsidRPr="0019435E">
        <w:rPr>
          <w:lang w:eastAsia="en-US"/>
        </w:rPr>
        <w:t xml:space="preserve"> сельского поселения </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Общий объем финансирования по мере необходимости Подпрограммы составляет 9,00 тыс. </w:t>
      </w:r>
      <w:proofErr w:type="gramStart"/>
      <w:r w:rsidRPr="0019435E">
        <w:rPr>
          <w:lang w:eastAsia="en-US"/>
        </w:rPr>
        <w:t>рублей</w:t>
      </w:r>
      <w:proofErr w:type="gramEnd"/>
      <w:r>
        <w:rPr>
          <w:lang w:eastAsia="en-US"/>
        </w:rPr>
        <w:t xml:space="preserve"> </w:t>
      </w:r>
      <w:r w:rsidRPr="0019435E">
        <w:rPr>
          <w:lang w:eastAsia="en-US"/>
        </w:rPr>
        <w:t>в том числе по годам:</w:t>
      </w:r>
    </w:p>
    <w:p w:rsidR="00F169AF" w:rsidRPr="0019435E" w:rsidRDefault="00F169AF" w:rsidP="00F169AF">
      <w:pPr>
        <w:autoSpaceDE w:val="0"/>
        <w:autoSpaceDN w:val="0"/>
        <w:adjustRightInd w:val="0"/>
        <w:ind w:firstLine="709"/>
        <w:jc w:val="both"/>
        <w:rPr>
          <w:lang w:eastAsia="en-US"/>
        </w:rPr>
      </w:pPr>
      <w:r w:rsidRPr="0019435E">
        <w:rPr>
          <w:lang w:eastAsia="en-US"/>
        </w:rPr>
        <w:t xml:space="preserve">на </w:t>
      </w:r>
      <w:r>
        <w:rPr>
          <w:lang w:eastAsia="en-US"/>
        </w:rPr>
        <w:t>2021</w:t>
      </w:r>
      <w:r w:rsidRPr="0019435E">
        <w:rPr>
          <w:lang w:eastAsia="en-US"/>
        </w:rPr>
        <w:t xml:space="preserve"> г. – </w:t>
      </w:r>
      <w:r>
        <w:rPr>
          <w:lang w:eastAsia="en-US"/>
        </w:rPr>
        <w:t>4</w:t>
      </w:r>
      <w:r w:rsidRPr="0019435E">
        <w:rPr>
          <w:lang w:eastAsia="en-US"/>
        </w:rPr>
        <w:t>,00 рублей;</w:t>
      </w:r>
    </w:p>
    <w:p w:rsidR="00F169AF" w:rsidRPr="0019435E" w:rsidRDefault="00F169AF" w:rsidP="00F169AF">
      <w:pPr>
        <w:autoSpaceDE w:val="0"/>
        <w:autoSpaceDN w:val="0"/>
        <w:adjustRightInd w:val="0"/>
        <w:ind w:firstLine="709"/>
        <w:jc w:val="both"/>
        <w:rPr>
          <w:lang w:eastAsia="en-US"/>
        </w:rPr>
      </w:pPr>
      <w:r>
        <w:rPr>
          <w:lang w:eastAsia="en-US"/>
        </w:rPr>
        <w:t>на 2022</w:t>
      </w:r>
      <w:r w:rsidRPr="0019435E">
        <w:rPr>
          <w:lang w:eastAsia="en-US"/>
        </w:rPr>
        <w:t xml:space="preserve"> г. – </w:t>
      </w:r>
      <w:r>
        <w:rPr>
          <w:lang w:eastAsia="en-US"/>
        </w:rPr>
        <w:t>0</w:t>
      </w:r>
      <w:r w:rsidRPr="0019435E">
        <w:rPr>
          <w:lang w:eastAsia="en-US"/>
        </w:rPr>
        <w:t>,00 рублей;</w:t>
      </w:r>
    </w:p>
    <w:p w:rsidR="00F169AF" w:rsidRPr="0019435E" w:rsidRDefault="00F169AF" w:rsidP="00F169AF">
      <w:pPr>
        <w:autoSpaceDE w:val="0"/>
        <w:autoSpaceDN w:val="0"/>
        <w:adjustRightInd w:val="0"/>
        <w:ind w:firstLine="709"/>
        <w:jc w:val="both"/>
        <w:rPr>
          <w:lang w:eastAsia="en-US"/>
        </w:rPr>
      </w:pPr>
      <w:r>
        <w:rPr>
          <w:lang w:eastAsia="en-US"/>
        </w:rPr>
        <w:t>на 2023</w:t>
      </w:r>
      <w:r w:rsidRPr="0019435E">
        <w:rPr>
          <w:lang w:eastAsia="en-US"/>
        </w:rPr>
        <w:t xml:space="preserve"> г. – </w:t>
      </w:r>
      <w:r>
        <w:rPr>
          <w:lang w:eastAsia="en-US"/>
        </w:rPr>
        <w:t>0</w:t>
      </w:r>
      <w:r w:rsidRPr="0019435E">
        <w:rPr>
          <w:lang w:eastAsia="en-US"/>
        </w:rPr>
        <w:t>,00 рублей</w:t>
      </w:r>
      <w:r>
        <w:rPr>
          <w:lang w:eastAsia="en-US"/>
        </w:rPr>
        <w:t>.</w:t>
      </w:r>
    </w:p>
    <w:p w:rsidR="00F169AF" w:rsidRPr="0019435E" w:rsidRDefault="00F169AF" w:rsidP="00F169AF">
      <w:pPr>
        <w:autoSpaceDE w:val="0"/>
        <w:autoSpaceDN w:val="0"/>
        <w:adjustRightInd w:val="0"/>
        <w:ind w:firstLine="709"/>
        <w:jc w:val="both"/>
        <w:rPr>
          <w:lang w:eastAsia="en-US"/>
        </w:rPr>
      </w:pPr>
      <w:r w:rsidRPr="0019435E">
        <w:rPr>
          <w:lang w:eastAsia="en-US"/>
        </w:rPr>
        <w:t>Объемы финансирования мероприятий Подпрограммы подлежат ежегодному уточнению по мере необходимости.</w:t>
      </w:r>
    </w:p>
    <w:p w:rsidR="00F169AF" w:rsidRPr="0019435E" w:rsidRDefault="00F169AF" w:rsidP="00F169AF">
      <w:pPr>
        <w:ind w:firstLine="709"/>
        <w:jc w:val="both"/>
      </w:pPr>
    </w:p>
    <w:p w:rsidR="00F169AF" w:rsidRDefault="00F169AF" w:rsidP="00F169AF">
      <w:pPr>
        <w:ind w:firstLine="709"/>
        <w:rPr>
          <w:b/>
        </w:rPr>
      </w:pPr>
    </w:p>
    <w:p w:rsidR="00F169AF" w:rsidRDefault="00F169AF" w:rsidP="00F169AF">
      <w:pPr>
        <w:ind w:firstLine="709"/>
        <w:rPr>
          <w:b/>
        </w:rPr>
      </w:pPr>
    </w:p>
    <w:p w:rsidR="00F169AF" w:rsidRDefault="00F169AF" w:rsidP="00F169AF">
      <w:pPr>
        <w:ind w:firstLine="709"/>
        <w:jc w:val="center"/>
        <w:rPr>
          <w:b/>
        </w:rPr>
      </w:pPr>
    </w:p>
    <w:p w:rsidR="00F169AF" w:rsidRDefault="00F169AF" w:rsidP="00F169AF">
      <w:pPr>
        <w:ind w:firstLine="709"/>
        <w:jc w:val="center"/>
        <w:rPr>
          <w:b/>
        </w:rPr>
      </w:pPr>
    </w:p>
    <w:p w:rsidR="00F169AF" w:rsidRDefault="00F169AF" w:rsidP="00F169AF">
      <w:pPr>
        <w:ind w:firstLine="709"/>
        <w:jc w:val="center"/>
        <w:rPr>
          <w:b/>
        </w:rPr>
      </w:pPr>
    </w:p>
    <w:p w:rsidR="00F169AF" w:rsidRDefault="00F169AF" w:rsidP="00F169AF">
      <w:pPr>
        <w:jc w:val="both"/>
        <w:sectPr w:rsidR="00F169AF" w:rsidSect="00F169AF">
          <w:pgSz w:w="11906" w:h="16838"/>
          <w:pgMar w:top="567" w:right="1135" w:bottom="1134" w:left="1134" w:header="709" w:footer="709" w:gutter="0"/>
          <w:cols w:space="708"/>
          <w:docGrid w:linePitch="360"/>
        </w:sectPr>
      </w:pPr>
    </w:p>
    <w:p w:rsidR="00F169AF" w:rsidRPr="0019435E" w:rsidRDefault="00F169AF" w:rsidP="00F169AF">
      <w:pPr>
        <w:ind w:firstLine="709"/>
        <w:jc w:val="center"/>
        <w:rPr>
          <w:b/>
        </w:rPr>
      </w:pPr>
      <w:r w:rsidRPr="0019435E">
        <w:rPr>
          <w:b/>
        </w:rPr>
        <w:lastRenderedPageBreak/>
        <w:t xml:space="preserve">Сведения </w:t>
      </w:r>
    </w:p>
    <w:p w:rsidR="00F169AF" w:rsidRPr="0019435E" w:rsidRDefault="00F169AF" w:rsidP="00F169AF">
      <w:pPr>
        <w:ind w:firstLine="709"/>
        <w:jc w:val="center"/>
        <w:rPr>
          <w:b/>
          <w:color w:val="000000"/>
        </w:rPr>
      </w:pPr>
      <w:r w:rsidRPr="0019435E">
        <w:rPr>
          <w:b/>
        </w:rPr>
        <w:t xml:space="preserve">о показателях (индикаторах) подпрограммы №5 </w:t>
      </w:r>
      <w:r w:rsidRPr="0019435E">
        <w:rPr>
          <w:b/>
          <w:bCs/>
        </w:rPr>
        <w:t xml:space="preserve">«Профилактика терроризма и экстремизма на территории </w:t>
      </w:r>
      <w:r>
        <w:rPr>
          <w:b/>
          <w:bCs/>
        </w:rPr>
        <w:t>Бегуницкого</w:t>
      </w:r>
      <w:r w:rsidRPr="0019435E">
        <w:rPr>
          <w:b/>
          <w:bCs/>
        </w:rPr>
        <w:t xml:space="preserve"> сельского поселения»</w:t>
      </w:r>
    </w:p>
    <w:p w:rsidR="00F169AF" w:rsidRPr="0019435E" w:rsidRDefault="00F169AF" w:rsidP="00F169AF">
      <w:pPr>
        <w:ind w:firstLine="709"/>
        <w:jc w:val="right"/>
      </w:pPr>
      <w:r w:rsidRPr="0019435E">
        <w:t>Таблица 1</w:t>
      </w:r>
    </w:p>
    <w:tbl>
      <w:tblPr>
        <w:tblW w:w="147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44"/>
        <w:gridCol w:w="8082"/>
        <w:gridCol w:w="1292"/>
        <w:gridCol w:w="1275"/>
        <w:gridCol w:w="1699"/>
        <w:gridCol w:w="1417"/>
      </w:tblGrid>
      <w:tr w:rsidR="00F169AF" w:rsidRPr="00512178" w:rsidTr="008331BC">
        <w:trPr>
          <w:trHeight w:val="787"/>
        </w:trPr>
        <w:tc>
          <w:tcPr>
            <w:tcW w:w="946" w:type="dxa"/>
            <w:shd w:val="clear" w:color="auto" w:fill="auto"/>
            <w:hideMark/>
          </w:tcPr>
          <w:p w:rsidR="00F169AF" w:rsidRPr="00512178" w:rsidRDefault="00F169AF" w:rsidP="008331BC">
            <w:pPr>
              <w:jc w:val="center"/>
              <w:rPr>
                <w:color w:val="000000"/>
              </w:rPr>
            </w:pPr>
            <w:r w:rsidRPr="00512178">
              <w:rPr>
                <w:color w:val="000000"/>
              </w:rPr>
              <w:t>№ п/п</w:t>
            </w:r>
          </w:p>
        </w:tc>
        <w:tc>
          <w:tcPr>
            <w:tcW w:w="8093" w:type="dxa"/>
            <w:vMerge w:val="restart"/>
            <w:shd w:val="clear" w:color="auto" w:fill="auto"/>
            <w:hideMark/>
          </w:tcPr>
          <w:p w:rsidR="00F169AF" w:rsidRPr="00512178" w:rsidRDefault="00F169AF" w:rsidP="008331BC">
            <w:pPr>
              <w:ind w:firstLine="709"/>
              <w:jc w:val="center"/>
              <w:rPr>
                <w:color w:val="000000"/>
              </w:rPr>
            </w:pPr>
            <w:r w:rsidRPr="00512178">
              <w:rPr>
                <w:color w:val="000000"/>
              </w:rPr>
              <w:t>Показатель (индикатор) (наименование)</w:t>
            </w:r>
          </w:p>
        </w:tc>
        <w:tc>
          <w:tcPr>
            <w:tcW w:w="1275" w:type="dxa"/>
            <w:vMerge w:val="restart"/>
            <w:shd w:val="clear" w:color="auto" w:fill="auto"/>
            <w:hideMark/>
          </w:tcPr>
          <w:p w:rsidR="00F169AF" w:rsidRPr="00512178" w:rsidRDefault="00F169AF" w:rsidP="008331BC">
            <w:pPr>
              <w:jc w:val="center"/>
              <w:rPr>
                <w:color w:val="000000"/>
              </w:rPr>
            </w:pPr>
            <w:r w:rsidRPr="00512178">
              <w:rPr>
                <w:color w:val="000000"/>
              </w:rPr>
              <w:t>Ед. измерения</w:t>
            </w:r>
          </w:p>
        </w:tc>
        <w:tc>
          <w:tcPr>
            <w:tcW w:w="4395" w:type="dxa"/>
            <w:gridSpan w:val="3"/>
            <w:shd w:val="clear" w:color="auto" w:fill="auto"/>
          </w:tcPr>
          <w:p w:rsidR="00F169AF" w:rsidRPr="00512178" w:rsidRDefault="00F169AF" w:rsidP="008331BC">
            <w:pPr>
              <w:ind w:firstLine="709"/>
              <w:jc w:val="center"/>
            </w:pPr>
          </w:p>
          <w:p w:rsidR="00F169AF" w:rsidRPr="00512178" w:rsidRDefault="00F169AF" w:rsidP="008331BC">
            <w:pPr>
              <w:ind w:firstLine="709"/>
              <w:jc w:val="center"/>
            </w:pPr>
            <w:r w:rsidRPr="00512178">
              <w:t>Значение показателя (индикатора)</w:t>
            </w:r>
          </w:p>
        </w:tc>
      </w:tr>
      <w:tr w:rsidR="00F169AF" w:rsidRPr="00512178" w:rsidTr="008331BC">
        <w:trPr>
          <w:trHeight w:val="430"/>
        </w:trPr>
        <w:tc>
          <w:tcPr>
            <w:tcW w:w="946" w:type="dxa"/>
            <w:shd w:val="clear" w:color="auto" w:fill="auto"/>
            <w:hideMark/>
          </w:tcPr>
          <w:p w:rsidR="00F169AF" w:rsidRPr="00512178" w:rsidRDefault="00F169AF" w:rsidP="008331BC">
            <w:pPr>
              <w:ind w:firstLine="709"/>
              <w:jc w:val="center"/>
              <w:rPr>
                <w:color w:val="000000"/>
              </w:rPr>
            </w:pPr>
          </w:p>
        </w:tc>
        <w:tc>
          <w:tcPr>
            <w:tcW w:w="8093" w:type="dxa"/>
            <w:vMerge/>
            <w:shd w:val="clear" w:color="auto" w:fill="auto"/>
            <w:hideMark/>
          </w:tcPr>
          <w:p w:rsidR="00F169AF" w:rsidRPr="00512178" w:rsidRDefault="00F169AF" w:rsidP="008331BC">
            <w:pPr>
              <w:ind w:firstLine="709"/>
              <w:jc w:val="center"/>
              <w:rPr>
                <w:color w:val="000000"/>
              </w:rPr>
            </w:pPr>
          </w:p>
        </w:tc>
        <w:tc>
          <w:tcPr>
            <w:tcW w:w="1275" w:type="dxa"/>
            <w:vMerge/>
            <w:shd w:val="clear" w:color="auto" w:fill="auto"/>
            <w:hideMark/>
          </w:tcPr>
          <w:p w:rsidR="00F169AF" w:rsidRPr="00512178" w:rsidRDefault="00F169AF" w:rsidP="008331BC">
            <w:pPr>
              <w:ind w:firstLine="709"/>
              <w:jc w:val="center"/>
              <w:rPr>
                <w:color w:val="000000"/>
              </w:rPr>
            </w:pPr>
          </w:p>
        </w:tc>
        <w:tc>
          <w:tcPr>
            <w:tcW w:w="1276" w:type="dxa"/>
            <w:shd w:val="clear" w:color="auto" w:fill="auto"/>
            <w:vAlign w:val="center"/>
            <w:hideMark/>
          </w:tcPr>
          <w:p w:rsidR="00F169AF" w:rsidRPr="00512178" w:rsidRDefault="00F169AF" w:rsidP="008331BC">
            <w:pPr>
              <w:jc w:val="center"/>
              <w:rPr>
                <w:color w:val="000000"/>
              </w:rPr>
            </w:pPr>
            <w:r>
              <w:rPr>
                <w:color w:val="000000"/>
              </w:rPr>
              <w:t>2021</w:t>
            </w:r>
          </w:p>
        </w:tc>
        <w:tc>
          <w:tcPr>
            <w:tcW w:w="1701" w:type="dxa"/>
            <w:shd w:val="clear" w:color="auto" w:fill="auto"/>
            <w:vAlign w:val="center"/>
            <w:hideMark/>
          </w:tcPr>
          <w:p w:rsidR="00F169AF" w:rsidRPr="00512178" w:rsidRDefault="00F169AF" w:rsidP="008331BC">
            <w:pPr>
              <w:jc w:val="center"/>
              <w:rPr>
                <w:color w:val="000000"/>
              </w:rPr>
            </w:pPr>
            <w:r>
              <w:rPr>
                <w:color w:val="000000"/>
              </w:rPr>
              <w:t>2022</w:t>
            </w:r>
          </w:p>
        </w:tc>
        <w:tc>
          <w:tcPr>
            <w:tcW w:w="1418" w:type="dxa"/>
            <w:shd w:val="clear" w:color="auto" w:fill="auto"/>
            <w:vAlign w:val="center"/>
            <w:hideMark/>
          </w:tcPr>
          <w:p w:rsidR="00F169AF" w:rsidRPr="00512178" w:rsidRDefault="00F169AF" w:rsidP="008331BC">
            <w:pPr>
              <w:jc w:val="center"/>
              <w:rPr>
                <w:color w:val="000000"/>
              </w:rPr>
            </w:pPr>
            <w:r>
              <w:rPr>
                <w:color w:val="000000"/>
              </w:rPr>
              <w:t>2023</w:t>
            </w:r>
          </w:p>
        </w:tc>
      </w:tr>
      <w:tr w:rsidR="00F169AF" w:rsidRPr="00512178" w:rsidTr="008331BC">
        <w:trPr>
          <w:trHeight w:val="195"/>
        </w:trPr>
        <w:tc>
          <w:tcPr>
            <w:tcW w:w="946" w:type="dxa"/>
            <w:shd w:val="clear" w:color="auto" w:fill="auto"/>
            <w:hideMark/>
          </w:tcPr>
          <w:p w:rsidR="00F169AF" w:rsidRPr="00512178" w:rsidRDefault="00F169AF" w:rsidP="008331BC">
            <w:pPr>
              <w:ind w:firstLine="709"/>
              <w:rPr>
                <w:color w:val="000000"/>
              </w:rPr>
            </w:pPr>
            <w:r w:rsidRPr="00512178">
              <w:rPr>
                <w:color w:val="000000"/>
              </w:rPr>
              <w:t>1</w:t>
            </w:r>
          </w:p>
        </w:tc>
        <w:tc>
          <w:tcPr>
            <w:tcW w:w="8093" w:type="dxa"/>
            <w:shd w:val="clear" w:color="auto" w:fill="auto"/>
            <w:hideMark/>
          </w:tcPr>
          <w:p w:rsidR="00F169AF" w:rsidRPr="00512178" w:rsidRDefault="00F169AF" w:rsidP="008331BC">
            <w:pPr>
              <w:ind w:firstLine="709"/>
              <w:rPr>
                <w:color w:val="000000"/>
              </w:rPr>
            </w:pPr>
            <w:r w:rsidRPr="00512178">
              <w:rPr>
                <w:color w:val="000000"/>
                <w:lang w:val="en-US"/>
              </w:rPr>
              <w:t xml:space="preserve">                                                   </w:t>
            </w:r>
            <w:r w:rsidRPr="00512178">
              <w:rPr>
                <w:color w:val="000000"/>
              </w:rPr>
              <w:t>2</w:t>
            </w:r>
          </w:p>
        </w:tc>
        <w:tc>
          <w:tcPr>
            <w:tcW w:w="1275" w:type="dxa"/>
            <w:shd w:val="clear" w:color="auto" w:fill="auto"/>
            <w:hideMark/>
          </w:tcPr>
          <w:p w:rsidR="00F169AF" w:rsidRPr="00512178" w:rsidRDefault="00F169AF" w:rsidP="008331BC">
            <w:pPr>
              <w:ind w:firstLine="709"/>
              <w:rPr>
                <w:color w:val="000000"/>
              </w:rPr>
            </w:pPr>
            <w:r w:rsidRPr="00512178">
              <w:rPr>
                <w:color w:val="000000"/>
              </w:rPr>
              <w:t>3</w:t>
            </w:r>
          </w:p>
        </w:tc>
        <w:tc>
          <w:tcPr>
            <w:tcW w:w="1276" w:type="dxa"/>
            <w:shd w:val="clear" w:color="auto" w:fill="auto"/>
            <w:hideMark/>
          </w:tcPr>
          <w:p w:rsidR="00F169AF" w:rsidRPr="00512178" w:rsidRDefault="00F169AF" w:rsidP="008331BC">
            <w:pPr>
              <w:ind w:firstLine="709"/>
              <w:rPr>
                <w:color w:val="000000"/>
              </w:rPr>
            </w:pPr>
            <w:r w:rsidRPr="00512178">
              <w:rPr>
                <w:color w:val="000000"/>
              </w:rPr>
              <w:t>4</w:t>
            </w:r>
          </w:p>
        </w:tc>
        <w:tc>
          <w:tcPr>
            <w:tcW w:w="1701" w:type="dxa"/>
            <w:shd w:val="clear" w:color="auto" w:fill="auto"/>
            <w:hideMark/>
          </w:tcPr>
          <w:p w:rsidR="00F169AF" w:rsidRPr="00512178" w:rsidRDefault="00F169AF" w:rsidP="008331BC">
            <w:pPr>
              <w:ind w:firstLine="709"/>
              <w:rPr>
                <w:color w:val="000000"/>
              </w:rPr>
            </w:pPr>
            <w:r w:rsidRPr="00512178">
              <w:rPr>
                <w:color w:val="000000"/>
              </w:rPr>
              <w:t>5</w:t>
            </w:r>
          </w:p>
        </w:tc>
        <w:tc>
          <w:tcPr>
            <w:tcW w:w="1418" w:type="dxa"/>
            <w:shd w:val="clear" w:color="auto" w:fill="auto"/>
            <w:hideMark/>
          </w:tcPr>
          <w:p w:rsidR="00F169AF" w:rsidRPr="00512178" w:rsidRDefault="00F169AF" w:rsidP="008331BC">
            <w:pPr>
              <w:ind w:firstLine="709"/>
              <w:rPr>
                <w:color w:val="000000"/>
              </w:rPr>
            </w:pPr>
            <w:r w:rsidRPr="00512178">
              <w:rPr>
                <w:color w:val="000000"/>
              </w:rPr>
              <w:t>6</w:t>
            </w:r>
          </w:p>
        </w:tc>
      </w:tr>
      <w:tr w:rsidR="00F169AF" w:rsidRPr="00512178" w:rsidTr="008331BC">
        <w:trPr>
          <w:trHeight w:val="825"/>
        </w:trPr>
        <w:tc>
          <w:tcPr>
            <w:tcW w:w="946" w:type="dxa"/>
            <w:shd w:val="clear" w:color="auto" w:fill="auto"/>
            <w:hideMark/>
          </w:tcPr>
          <w:p w:rsidR="00F169AF" w:rsidRPr="004740E7" w:rsidRDefault="00F169AF" w:rsidP="008331BC">
            <w:pPr>
              <w:ind w:firstLine="709"/>
              <w:rPr>
                <w:color w:val="000000"/>
              </w:rPr>
            </w:pPr>
            <w:r w:rsidRPr="004740E7">
              <w:rPr>
                <w:color w:val="000000"/>
              </w:rPr>
              <w:t>1</w:t>
            </w:r>
          </w:p>
        </w:tc>
        <w:tc>
          <w:tcPr>
            <w:tcW w:w="8093" w:type="dxa"/>
            <w:shd w:val="clear" w:color="auto" w:fill="auto"/>
            <w:hideMark/>
          </w:tcPr>
          <w:p w:rsidR="00F169AF" w:rsidRPr="004740E7" w:rsidRDefault="00F169AF" w:rsidP="008331BC">
            <w:r w:rsidRPr="004740E7">
              <w:t xml:space="preserve">Число актов экстремистской направленности против соблюдения прав человека на территории </w:t>
            </w:r>
            <w:r>
              <w:t>Бегуницкого</w:t>
            </w:r>
            <w:r w:rsidRPr="004740E7">
              <w:t xml:space="preserve"> сельского поселения</w:t>
            </w:r>
          </w:p>
          <w:p w:rsidR="00F169AF" w:rsidRPr="004740E7" w:rsidRDefault="00F169AF" w:rsidP="008331BC">
            <w:pPr>
              <w:ind w:firstLine="709"/>
              <w:rPr>
                <w:color w:val="000000"/>
              </w:rPr>
            </w:pPr>
          </w:p>
        </w:tc>
        <w:tc>
          <w:tcPr>
            <w:tcW w:w="1275" w:type="dxa"/>
            <w:shd w:val="clear" w:color="auto" w:fill="auto"/>
            <w:hideMark/>
          </w:tcPr>
          <w:p w:rsidR="00F169AF" w:rsidRPr="004740E7" w:rsidRDefault="00F169AF" w:rsidP="008331BC">
            <w:pPr>
              <w:rPr>
                <w:color w:val="000000"/>
              </w:rPr>
            </w:pPr>
            <w:r w:rsidRPr="004740E7">
              <w:rPr>
                <w:color w:val="000000"/>
              </w:rPr>
              <w:t>единиц</w:t>
            </w:r>
          </w:p>
        </w:tc>
        <w:tc>
          <w:tcPr>
            <w:tcW w:w="1276" w:type="dxa"/>
            <w:shd w:val="clear" w:color="auto" w:fill="auto"/>
            <w:hideMark/>
          </w:tcPr>
          <w:p w:rsidR="00F169AF" w:rsidRPr="004740E7" w:rsidRDefault="00F169AF" w:rsidP="008331BC">
            <w:pPr>
              <w:ind w:firstLine="709"/>
              <w:rPr>
                <w:color w:val="000000"/>
              </w:rPr>
            </w:pPr>
            <w:r w:rsidRPr="004740E7">
              <w:rPr>
                <w:color w:val="000000"/>
              </w:rPr>
              <w:t>0</w:t>
            </w:r>
          </w:p>
        </w:tc>
        <w:tc>
          <w:tcPr>
            <w:tcW w:w="1701" w:type="dxa"/>
            <w:shd w:val="clear" w:color="auto" w:fill="auto"/>
            <w:hideMark/>
          </w:tcPr>
          <w:p w:rsidR="00F169AF" w:rsidRPr="004740E7" w:rsidRDefault="00F169AF" w:rsidP="008331BC">
            <w:pPr>
              <w:ind w:firstLine="709"/>
              <w:rPr>
                <w:color w:val="000000"/>
              </w:rPr>
            </w:pPr>
            <w:r w:rsidRPr="004740E7">
              <w:rPr>
                <w:color w:val="000000"/>
              </w:rPr>
              <w:t>0</w:t>
            </w:r>
          </w:p>
        </w:tc>
        <w:tc>
          <w:tcPr>
            <w:tcW w:w="1418" w:type="dxa"/>
            <w:shd w:val="clear" w:color="auto" w:fill="auto"/>
            <w:hideMark/>
          </w:tcPr>
          <w:p w:rsidR="00F169AF" w:rsidRPr="004740E7" w:rsidRDefault="00F169AF" w:rsidP="008331BC">
            <w:pPr>
              <w:ind w:firstLine="709"/>
              <w:rPr>
                <w:color w:val="000000"/>
              </w:rPr>
            </w:pPr>
            <w:r w:rsidRPr="004740E7">
              <w:rPr>
                <w:color w:val="000000"/>
              </w:rPr>
              <w:t>0</w:t>
            </w:r>
          </w:p>
        </w:tc>
      </w:tr>
      <w:tr w:rsidR="00F169AF" w:rsidRPr="00512178" w:rsidTr="008331BC">
        <w:trPr>
          <w:trHeight w:val="784"/>
        </w:trPr>
        <w:tc>
          <w:tcPr>
            <w:tcW w:w="946" w:type="dxa"/>
            <w:shd w:val="clear" w:color="auto" w:fill="auto"/>
            <w:hideMark/>
          </w:tcPr>
          <w:p w:rsidR="00F169AF" w:rsidRPr="004740E7" w:rsidRDefault="00F169AF" w:rsidP="008331BC">
            <w:pPr>
              <w:ind w:firstLine="709"/>
              <w:rPr>
                <w:color w:val="000000"/>
              </w:rPr>
            </w:pPr>
            <w:r w:rsidRPr="004740E7">
              <w:rPr>
                <w:color w:val="000000"/>
              </w:rPr>
              <w:t>2</w:t>
            </w:r>
          </w:p>
        </w:tc>
        <w:tc>
          <w:tcPr>
            <w:tcW w:w="8093" w:type="dxa"/>
            <w:shd w:val="clear" w:color="auto" w:fill="auto"/>
            <w:hideMark/>
          </w:tcPr>
          <w:p w:rsidR="00F169AF" w:rsidRPr="004740E7" w:rsidRDefault="00F169AF" w:rsidP="008331BC">
            <w:r w:rsidRPr="004740E7">
              <w:rPr>
                <w:color w:val="000000"/>
              </w:rPr>
              <w:t xml:space="preserve">Число проведенных мероприятий </w:t>
            </w:r>
            <w:r w:rsidRPr="004740E7">
              <w:t xml:space="preserve">по усилению антитеррористической защиты населения  </w:t>
            </w:r>
            <w:r>
              <w:t>Бегуницкого</w:t>
            </w:r>
            <w:r w:rsidRPr="004740E7">
              <w:t xml:space="preserve"> сельского поселения</w:t>
            </w:r>
          </w:p>
        </w:tc>
        <w:tc>
          <w:tcPr>
            <w:tcW w:w="1275" w:type="dxa"/>
            <w:shd w:val="clear" w:color="auto" w:fill="auto"/>
            <w:hideMark/>
          </w:tcPr>
          <w:p w:rsidR="00F169AF" w:rsidRPr="004740E7" w:rsidRDefault="00F169AF" w:rsidP="008331BC">
            <w:pPr>
              <w:rPr>
                <w:color w:val="000000"/>
              </w:rPr>
            </w:pPr>
            <w:r w:rsidRPr="004740E7">
              <w:rPr>
                <w:color w:val="000000"/>
              </w:rPr>
              <w:t>единиц</w:t>
            </w:r>
          </w:p>
        </w:tc>
        <w:tc>
          <w:tcPr>
            <w:tcW w:w="1276" w:type="dxa"/>
            <w:shd w:val="clear" w:color="auto" w:fill="auto"/>
            <w:hideMark/>
          </w:tcPr>
          <w:p w:rsidR="00F169AF" w:rsidRPr="004740E7" w:rsidRDefault="00F169AF" w:rsidP="008331BC">
            <w:pPr>
              <w:ind w:firstLine="709"/>
              <w:rPr>
                <w:color w:val="000000"/>
              </w:rPr>
            </w:pPr>
            <w:r w:rsidRPr="004740E7">
              <w:rPr>
                <w:color w:val="000000"/>
              </w:rPr>
              <w:t>4</w:t>
            </w:r>
          </w:p>
        </w:tc>
        <w:tc>
          <w:tcPr>
            <w:tcW w:w="1701" w:type="dxa"/>
            <w:shd w:val="clear" w:color="auto" w:fill="auto"/>
            <w:hideMark/>
          </w:tcPr>
          <w:p w:rsidR="00F169AF" w:rsidRPr="004740E7" w:rsidRDefault="00F169AF" w:rsidP="008331BC">
            <w:pPr>
              <w:ind w:firstLine="709"/>
              <w:rPr>
                <w:color w:val="000000"/>
              </w:rPr>
            </w:pPr>
            <w:r w:rsidRPr="004740E7">
              <w:rPr>
                <w:color w:val="000000"/>
              </w:rPr>
              <w:t>4</w:t>
            </w:r>
          </w:p>
        </w:tc>
        <w:tc>
          <w:tcPr>
            <w:tcW w:w="1418" w:type="dxa"/>
            <w:shd w:val="clear" w:color="auto" w:fill="auto"/>
            <w:hideMark/>
          </w:tcPr>
          <w:p w:rsidR="00F169AF" w:rsidRPr="004740E7" w:rsidRDefault="00F169AF" w:rsidP="008331BC">
            <w:pPr>
              <w:ind w:firstLine="709"/>
              <w:rPr>
                <w:color w:val="000000"/>
              </w:rPr>
            </w:pPr>
            <w:r w:rsidRPr="004740E7">
              <w:rPr>
                <w:color w:val="000000"/>
              </w:rPr>
              <w:t>4</w:t>
            </w:r>
          </w:p>
        </w:tc>
      </w:tr>
    </w:tbl>
    <w:p w:rsidR="00F169AF" w:rsidRPr="0019435E" w:rsidRDefault="00F169AF" w:rsidP="00F169AF">
      <w:pPr>
        <w:ind w:firstLine="709"/>
        <w:jc w:val="both"/>
      </w:pPr>
    </w:p>
    <w:p w:rsidR="00F169AF" w:rsidRPr="0019435E" w:rsidRDefault="00F169AF" w:rsidP="00F169AF">
      <w:pPr>
        <w:ind w:firstLine="709"/>
        <w:jc w:val="both"/>
      </w:pPr>
    </w:p>
    <w:p w:rsidR="00F169AF" w:rsidRPr="0019435E" w:rsidRDefault="00F169AF" w:rsidP="00F169AF">
      <w:pPr>
        <w:ind w:firstLine="709"/>
        <w:jc w:val="both"/>
      </w:pPr>
    </w:p>
    <w:p w:rsidR="00F169AF" w:rsidRPr="0019435E" w:rsidRDefault="00F169AF" w:rsidP="00F169AF">
      <w:pPr>
        <w:ind w:firstLine="709"/>
        <w:jc w:val="both"/>
      </w:pPr>
    </w:p>
    <w:p w:rsidR="00F169AF" w:rsidRPr="0019435E" w:rsidRDefault="00F169AF" w:rsidP="00F169AF">
      <w:pPr>
        <w:ind w:firstLine="709"/>
        <w:jc w:val="both"/>
      </w:pPr>
    </w:p>
    <w:p w:rsidR="00F169AF" w:rsidRPr="0019435E"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Default="00F169AF" w:rsidP="00F169AF">
      <w:pPr>
        <w:ind w:firstLine="709"/>
        <w:jc w:val="both"/>
      </w:pPr>
    </w:p>
    <w:p w:rsidR="00F169AF" w:rsidRPr="0019435E" w:rsidRDefault="00F169AF" w:rsidP="00F169AF">
      <w:pPr>
        <w:ind w:firstLine="709"/>
        <w:jc w:val="center"/>
        <w:rPr>
          <w:b/>
        </w:rPr>
      </w:pPr>
      <w:r w:rsidRPr="0019435E">
        <w:rPr>
          <w:b/>
        </w:rPr>
        <w:lastRenderedPageBreak/>
        <w:t>Пл</w:t>
      </w:r>
      <w:r>
        <w:rPr>
          <w:b/>
        </w:rPr>
        <w:t>а</w:t>
      </w:r>
      <w:r w:rsidRPr="0019435E">
        <w:rPr>
          <w:b/>
        </w:rPr>
        <w:t>н реализации</w:t>
      </w:r>
    </w:p>
    <w:p w:rsidR="00F169AF" w:rsidRPr="0019435E" w:rsidRDefault="00F169AF" w:rsidP="00F169AF">
      <w:pPr>
        <w:ind w:firstLine="709"/>
        <w:jc w:val="center"/>
        <w:rPr>
          <w:b/>
          <w:color w:val="000000"/>
        </w:rPr>
      </w:pPr>
      <w:r w:rsidRPr="0019435E">
        <w:rPr>
          <w:b/>
        </w:rPr>
        <w:t>Подпрограммы №</w:t>
      </w:r>
      <w:r>
        <w:rPr>
          <w:b/>
        </w:rPr>
        <w:t>5</w:t>
      </w:r>
      <w:r w:rsidRPr="0019435E">
        <w:rPr>
          <w:b/>
        </w:rPr>
        <w:t xml:space="preserve"> </w:t>
      </w:r>
      <w:r w:rsidRPr="0019435E">
        <w:rPr>
          <w:b/>
          <w:bCs/>
        </w:rPr>
        <w:t xml:space="preserve">«Профилактика терроризма и экстремизма на территории </w:t>
      </w:r>
      <w:r>
        <w:rPr>
          <w:b/>
          <w:bCs/>
        </w:rPr>
        <w:t>Бегуницкого</w:t>
      </w:r>
      <w:r w:rsidRPr="0019435E">
        <w:rPr>
          <w:b/>
          <w:bCs/>
        </w:rPr>
        <w:t xml:space="preserve"> сельского поселения»</w:t>
      </w:r>
    </w:p>
    <w:p w:rsidR="00F169AF" w:rsidRPr="0019435E" w:rsidRDefault="00F169AF" w:rsidP="00F169AF">
      <w:pPr>
        <w:ind w:firstLine="709"/>
        <w:jc w:val="right"/>
      </w:pPr>
      <w:r w:rsidRPr="0019435E">
        <w:t>Таблица 2</w:t>
      </w:r>
    </w:p>
    <w:tbl>
      <w:tblPr>
        <w:tblW w:w="155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99"/>
        <w:gridCol w:w="3924"/>
        <w:gridCol w:w="1701"/>
        <w:gridCol w:w="1785"/>
        <w:gridCol w:w="2505"/>
        <w:gridCol w:w="2596"/>
        <w:gridCol w:w="2313"/>
      </w:tblGrid>
      <w:tr w:rsidR="00F169AF" w:rsidRPr="00512178" w:rsidTr="008331BC">
        <w:trPr>
          <w:trHeight w:val="150"/>
        </w:trPr>
        <w:tc>
          <w:tcPr>
            <w:tcW w:w="661" w:type="dxa"/>
            <w:vMerge w:val="restart"/>
            <w:shd w:val="clear" w:color="auto" w:fill="auto"/>
          </w:tcPr>
          <w:p w:rsidR="00F169AF" w:rsidRPr="00512178" w:rsidRDefault="00F169AF" w:rsidP="008331BC">
            <w:pPr>
              <w:ind w:firstLine="709"/>
              <w:jc w:val="both"/>
              <w:rPr>
                <w:b/>
              </w:rPr>
            </w:pPr>
            <w:r w:rsidRPr="00512178">
              <w:rPr>
                <w:b/>
              </w:rPr>
              <w:t>№№ п.п</w:t>
            </w:r>
          </w:p>
        </w:tc>
        <w:tc>
          <w:tcPr>
            <w:tcW w:w="3933" w:type="dxa"/>
            <w:vMerge w:val="restart"/>
            <w:shd w:val="clear" w:color="auto" w:fill="auto"/>
          </w:tcPr>
          <w:p w:rsidR="00F169AF" w:rsidRPr="00512178" w:rsidRDefault="00F169AF" w:rsidP="008331BC">
            <w:pPr>
              <w:ind w:firstLine="709"/>
              <w:jc w:val="center"/>
              <w:rPr>
                <w:b/>
              </w:rPr>
            </w:pPr>
            <w:r w:rsidRPr="00512178">
              <w:rPr>
                <w:b/>
              </w:rPr>
              <w:t>Наименование основного мероприятия</w:t>
            </w:r>
          </w:p>
        </w:tc>
        <w:tc>
          <w:tcPr>
            <w:tcW w:w="1702" w:type="dxa"/>
            <w:vMerge w:val="restart"/>
            <w:shd w:val="clear" w:color="auto" w:fill="auto"/>
          </w:tcPr>
          <w:p w:rsidR="00F169AF" w:rsidRPr="00512178" w:rsidRDefault="00F169AF" w:rsidP="008331BC">
            <w:pPr>
              <w:rPr>
                <w:b/>
              </w:rPr>
            </w:pPr>
            <w:r w:rsidRPr="00512178">
              <w:rPr>
                <w:b/>
              </w:rPr>
              <w:t>Уровень бюджета</w:t>
            </w:r>
          </w:p>
        </w:tc>
        <w:tc>
          <w:tcPr>
            <w:tcW w:w="9227" w:type="dxa"/>
            <w:gridSpan w:val="4"/>
            <w:shd w:val="clear" w:color="auto" w:fill="auto"/>
          </w:tcPr>
          <w:p w:rsidR="00F169AF" w:rsidRPr="00512178" w:rsidRDefault="00F169AF" w:rsidP="008331BC">
            <w:pPr>
              <w:ind w:firstLine="709"/>
              <w:jc w:val="center"/>
              <w:rPr>
                <w:b/>
              </w:rPr>
            </w:pPr>
            <w:r w:rsidRPr="00512178">
              <w:rPr>
                <w:b/>
              </w:rPr>
              <w:t>Оценка расходов (тыс. руб., в ценах соответствующих лет)</w:t>
            </w:r>
          </w:p>
        </w:tc>
      </w:tr>
      <w:tr w:rsidR="00F169AF" w:rsidRPr="00512178" w:rsidTr="008331BC">
        <w:trPr>
          <w:trHeight w:val="345"/>
        </w:trPr>
        <w:tc>
          <w:tcPr>
            <w:tcW w:w="661" w:type="dxa"/>
            <w:vMerge/>
            <w:shd w:val="clear" w:color="auto" w:fill="auto"/>
          </w:tcPr>
          <w:p w:rsidR="00F169AF" w:rsidRPr="00512178" w:rsidRDefault="00F169AF" w:rsidP="008331BC">
            <w:pPr>
              <w:ind w:firstLine="709"/>
              <w:jc w:val="both"/>
              <w:rPr>
                <w:b/>
              </w:rPr>
            </w:pPr>
          </w:p>
        </w:tc>
        <w:tc>
          <w:tcPr>
            <w:tcW w:w="3933" w:type="dxa"/>
            <w:vMerge/>
            <w:shd w:val="clear" w:color="auto" w:fill="auto"/>
          </w:tcPr>
          <w:p w:rsidR="00F169AF" w:rsidRPr="00512178" w:rsidRDefault="00F169AF" w:rsidP="008331BC">
            <w:pPr>
              <w:ind w:firstLine="709"/>
              <w:jc w:val="center"/>
              <w:rPr>
                <w:b/>
              </w:rPr>
            </w:pPr>
          </w:p>
        </w:tc>
        <w:tc>
          <w:tcPr>
            <w:tcW w:w="1702" w:type="dxa"/>
            <w:vMerge/>
            <w:shd w:val="clear" w:color="auto" w:fill="auto"/>
          </w:tcPr>
          <w:p w:rsidR="00F169AF" w:rsidRPr="00512178" w:rsidRDefault="00F169AF" w:rsidP="008331BC">
            <w:pPr>
              <w:ind w:firstLine="709"/>
              <w:jc w:val="center"/>
              <w:rPr>
                <w:b/>
              </w:rPr>
            </w:pPr>
          </w:p>
        </w:tc>
        <w:tc>
          <w:tcPr>
            <w:tcW w:w="1789" w:type="dxa"/>
            <w:shd w:val="clear" w:color="auto" w:fill="auto"/>
          </w:tcPr>
          <w:p w:rsidR="00F169AF" w:rsidRPr="00512178" w:rsidRDefault="00F169AF" w:rsidP="008331BC">
            <w:pPr>
              <w:ind w:firstLine="709"/>
              <w:jc w:val="center"/>
              <w:rPr>
                <w:b/>
              </w:rPr>
            </w:pPr>
            <w:r w:rsidRPr="00512178">
              <w:rPr>
                <w:b/>
              </w:rPr>
              <w:t>Всего</w:t>
            </w:r>
          </w:p>
        </w:tc>
        <w:tc>
          <w:tcPr>
            <w:tcW w:w="2513" w:type="dxa"/>
            <w:shd w:val="clear" w:color="auto" w:fill="auto"/>
          </w:tcPr>
          <w:p w:rsidR="00F169AF" w:rsidRPr="00512178" w:rsidRDefault="00F169AF" w:rsidP="008331BC">
            <w:pPr>
              <w:ind w:firstLine="709"/>
              <w:jc w:val="center"/>
              <w:rPr>
                <w:b/>
              </w:rPr>
            </w:pPr>
            <w:r>
              <w:rPr>
                <w:b/>
              </w:rPr>
              <w:t>2021</w:t>
            </w:r>
            <w:r w:rsidRPr="00512178">
              <w:rPr>
                <w:b/>
              </w:rPr>
              <w:t xml:space="preserve"> год</w:t>
            </w:r>
          </w:p>
        </w:tc>
        <w:tc>
          <w:tcPr>
            <w:tcW w:w="2605" w:type="dxa"/>
            <w:shd w:val="clear" w:color="auto" w:fill="auto"/>
          </w:tcPr>
          <w:p w:rsidR="00F169AF" w:rsidRPr="00512178" w:rsidRDefault="00F169AF" w:rsidP="008331BC">
            <w:pPr>
              <w:ind w:firstLine="709"/>
              <w:jc w:val="center"/>
              <w:rPr>
                <w:b/>
              </w:rPr>
            </w:pPr>
            <w:r>
              <w:rPr>
                <w:b/>
              </w:rPr>
              <w:t>2022</w:t>
            </w:r>
            <w:r w:rsidRPr="00512178">
              <w:rPr>
                <w:b/>
              </w:rPr>
              <w:t xml:space="preserve"> год</w:t>
            </w:r>
          </w:p>
        </w:tc>
        <w:tc>
          <w:tcPr>
            <w:tcW w:w="2320" w:type="dxa"/>
            <w:shd w:val="clear" w:color="auto" w:fill="auto"/>
          </w:tcPr>
          <w:p w:rsidR="00F169AF" w:rsidRPr="00512178" w:rsidRDefault="00F169AF" w:rsidP="008331BC">
            <w:pPr>
              <w:ind w:firstLine="709"/>
              <w:jc w:val="center"/>
              <w:rPr>
                <w:b/>
              </w:rPr>
            </w:pPr>
            <w:r>
              <w:rPr>
                <w:b/>
              </w:rPr>
              <w:t>2023</w:t>
            </w:r>
            <w:r w:rsidRPr="00512178">
              <w:rPr>
                <w:b/>
              </w:rPr>
              <w:t xml:space="preserve"> год</w:t>
            </w:r>
          </w:p>
        </w:tc>
      </w:tr>
      <w:tr w:rsidR="00F169AF" w:rsidRPr="00512178" w:rsidTr="008331BC">
        <w:tc>
          <w:tcPr>
            <w:tcW w:w="661" w:type="dxa"/>
            <w:shd w:val="clear" w:color="auto" w:fill="auto"/>
          </w:tcPr>
          <w:p w:rsidR="00F169AF" w:rsidRPr="00512178" w:rsidRDefault="00F169AF" w:rsidP="008331BC">
            <w:pPr>
              <w:ind w:firstLine="709"/>
              <w:jc w:val="center"/>
              <w:rPr>
                <w:b/>
                <w:sz w:val="18"/>
                <w:szCs w:val="18"/>
              </w:rPr>
            </w:pPr>
            <w:r w:rsidRPr="00512178">
              <w:rPr>
                <w:b/>
                <w:sz w:val="18"/>
                <w:szCs w:val="18"/>
              </w:rPr>
              <w:t>1</w:t>
            </w:r>
          </w:p>
        </w:tc>
        <w:tc>
          <w:tcPr>
            <w:tcW w:w="3933" w:type="dxa"/>
            <w:shd w:val="clear" w:color="auto" w:fill="auto"/>
          </w:tcPr>
          <w:p w:rsidR="00F169AF" w:rsidRPr="00512178" w:rsidRDefault="00F169AF" w:rsidP="008331BC">
            <w:pPr>
              <w:ind w:firstLine="709"/>
              <w:jc w:val="center"/>
              <w:rPr>
                <w:b/>
                <w:sz w:val="18"/>
                <w:szCs w:val="18"/>
              </w:rPr>
            </w:pPr>
            <w:r w:rsidRPr="00512178">
              <w:rPr>
                <w:b/>
                <w:sz w:val="18"/>
                <w:szCs w:val="18"/>
              </w:rPr>
              <w:t>2</w:t>
            </w:r>
          </w:p>
        </w:tc>
        <w:tc>
          <w:tcPr>
            <w:tcW w:w="1702" w:type="dxa"/>
            <w:shd w:val="clear" w:color="auto" w:fill="auto"/>
          </w:tcPr>
          <w:p w:rsidR="00F169AF" w:rsidRPr="00512178" w:rsidRDefault="00F169AF" w:rsidP="008331BC">
            <w:pPr>
              <w:ind w:firstLine="709"/>
              <w:jc w:val="center"/>
              <w:rPr>
                <w:b/>
                <w:sz w:val="18"/>
                <w:szCs w:val="18"/>
              </w:rPr>
            </w:pPr>
            <w:r w:rsidRPr="00512178">
              <w:rPr>
                <w:b/>
                <w:sz w:val="18"/>
                <w:szCs w:val="18"/>
              </w:rPr>
              <w:t>3</w:t>
            </w:r>
          </w:p>
        </w:tc>
        <w:tc>
          <w:tcPr>
            <w:tcW w:w="1789" w:type="dxa"/>
            <w:shd w:val="clear" w:color="auto" w:fill="auto"/>
          </w:tcPr>
          <w:p w:rsidR="00F169AF" w:rsidRPr="00512178" w:rsidRDefault="00F169AF" w:rsidP="008331BC">
            <w:pPr>
              <w:ind w:firstLine="709"/>
              <w:jc w:val="center"/>
              <w:rPr>
                <w:b/>
                <w:sz w:val="18"/>
                <w:szCs w:val="18"/>
              </w:rPr>
            </w:pPr>
            <w:r w:rsidRPr="00512178">
              <w:rPr>
                <w:b/>
                <w:sz w:val="18"/>
                <w:szCs w:val="18"/>
              </w:rPr>
              <w:t>4</w:t>
            </w:r>
          </w:p>
        </w:tc>
        <w:tc>
          <w:tcPr>
            <w:tcW w:w="2513" w:type="dxa"/>
            <w:shd w:val="clear" w:color="auto" w:fill="auto"/>
          </w:tcPr>
          <w:p w:rsidR="00F169AF" w:rsidRPr="00512178" w:rsidRDefault="00F169AF" w:rsidP="008331BC">
            <w:pPr>
              <w:ind w:firstLine="709"/>
              <w:jc w:val="center"/>
              <w:rPr>
                <w:b/>
                <w:sz w:val="18"/>
                <w:szCs w:val="18"/>
              </w:rPr>
            </w:pPr>
            <w:r w:rsidRPr="00512178">
              <w:rPr>
                <w:b/>
                <w:sz w:val="18"/>
                <w:szCs w:val="18"/>
              </w:rPr>
              <w:t>5</w:t>
            </w:r>
          </w:p>
        </w:tc>
        <w:tc>
          <w:tcPr>
            <w:tcW w:w="2605" w:type="dxa"/>
            <w:shd w:val="clear" w:color="auto" w:fill="auto"/>
          </w:tcPr>
          <w:p w:rsidR="00F169AF" w:rsidRPr="00512178" w:rsidRDefault="00F169AF" w:rsidP="008331BC">
            <w:pPr>
              <w:ind w:firstLine="709"/>
              <w:jc w:val="center"/>
              <w:rPr>
                <w:b/>
                <w:sz w:val="18"/>
                <w:szCs w:val="18"/>
              </w:rPr>
            </w:pPr>
            <w:r w:rsidRPr="00512178">
              <w:rPr>
                <w:b/>
                <w:sz w:val="18"/>
                <w:szCs w:val="18"/>
              </w:rPr>
              <w:t>6</w:t>
            </w:r>
          </w:p>
        </w:tc>
        <w:tc>
          <w:tcPr>
            <w:tcW w:w="2320" w:type="dxa"/>
            <w:shd w:val="clear" w:color="auto" w:fill="auto"/>
          </w:tcPr>
          <w:p w:rsidR="00F169AF" w:rsidRPr="00512178" w:rsidRDefault="00F169AF" w:rsidP="008331BC">
            <w:pPr>
              <w:ind w:firstLine="709"/>
              <w:jc w:val="center"/>
              <w:rPr>
                <w:b/>
                <w:sz w:val="18"/>
                <w:szCs w:val="18"/>
              </w:rPr>
            </w:pPr>
            <w:r w:rsidRPr="00512178">
              <w:rPr>
                <w:b/>
                <w:sz w:val="18"/>
                <w:szCs w:val="18"/>
              </w:rPr>
              <w:t>7</w:t>
            </w:r>
          </w:p>
        </w:tc>
      </w:tr>
      <w:tr w:rsidR="00F169AF" w:rsidRPr="00512178" w:rsidTr="008331BC">
        <w:trPr>
          <w:trHeight w:val="243"/>
        </w:trPr>
        <w:tc>
          <w:tcPr>
            <w:tcW w:w="661" w:type="dxa"/>
            <w:vMerge w:val="restart"/>
            <w:shd w:val="clear" w:color="auto" w:fill="D9D9D9"/>
          </w:tcPr>
          <w:p w:rsidR="00F169AF" w:rsidRPr="00512178" w:rsidRDefault="00F169AF" w:rsidP="008331BC">
            <w:pPr>
              <w:ind w:firstLine="709"/>
              <w:jc w:val="both"/>
              <w:rPr>
                <w:b/>
              </w:rPr>
            </w:pPr>
          </w:p>
        </w:tc>
        <w:tc>
          <w:tcPr>
            <w:tcW w:w="3933" w:type="dxa"/>
            <w:vMerge w:val="restart"/>
            <w:shd w:val="clear" w:color="auto" w:fill="D9D9D9"/>
          </w:tcPr>
          <w:p w:rsidR="00F169AF" w:rsidRPr="00512178" w:rsidRDefault="00F169AF" w:rsidP="008331BC">
            <w:pPr>
              <w:rPr>
                <w:b/>
                <w:color w:val="000000"/>
              </w:rPr>
            </w:pPr>
            <w:r w:rsidRPr="00512178">
              <w:rPr>
                <w:b/>
                <w:bCs/>
              </w:rPr>
              <w:t xml:space="preserve">«Профилактика терроризма и экстремизма на территории </w:t>
            </w:r>
            <w:r>
              <w:rPr>
                <w:b/>
                <w:bCs/>
              </w:rPr>
              <w:t>Бегуницкого</w:t>
            </w:r>
            <w:r w:rsidRPr="00512178">
              <w:rPr>
                <w:b/>
                <w:bCs/>
              </w:rPr>
              <w:t xml:space="preserve"> сельского поселения»</w:t>
            </w:r>
          </w:p>
          <w:p w:rsidR="00F169AF" w:rsidRPr="00512178" w:rsidRDefault="00F169AF" w:rsidP="008331BC">
            <w:pPr>
              <w:ind w:firstLine="709"/>
              <w:rPr>
                <w:b/>
              </w:rPr>
            </w:pPr>
          </w:p>
        </w:tc>
        <w:tc>
          <w:tcPr>
            <w:tcW w:w="1702" w:type="dxa"/>
            <w:shd w:val="clear" w:color="auto" w:fill="D9D9D9"/>
          </w:tcPr>
          <w:p w:rsidR="00F169AF" w:rsidRPr="00512178" w:rsidRDefault="00F169AF" w:rsidP="008331BC">
            <w:pPr>
              <w:rPr>
                <w:b/>
              </w:rPr>
            </w:pPr>
            <w:r w:rsidRPr="00512178">
              <w:rPr>
                <w:b/>
              </w:rPr>
              <w:t>Областной бюджет</w:t>
            </w:r>
          </w:p>
        </w:tc>
        <w:tc>
          <w:tcPr>
            <w:tcW w:w="1789" w:type="dxa"/>
            <w:shd w:val="clear" w:color="auto" w:fill="D9D9D9"/>
          </w:tcPr>
          <w:p w:rsidR="00F169AF" w:rsidRPr="00512178" w:rsidRDefault="00F169AF" w:rsidP="008331BC">
            <w:pPr>
              <w:ind w:firstLine="709"/>
              <w:jc w:val="right"/>
              <w:rPr>
                <w:b/>
              </w:rPr>
            </w:pPr>
            <w:r w:rsidRPr="00512178">
              <w:rPr>
                <w:b/>
              </w:rPr>
              <w:t>0,00</w:t>
            </w:r>
          </w:p>
        </w:tc>
        <w:tc>
          <w:tcPr>
            <w:tcW w:w="2513" w:type="dxa"/>
            <w:shd w:val="clear" w:color="auto" w:fill="D9D9D9"/>
          </w:tcPr>
          <w:p w:rsidR="00F169AF" w:rsidRPr="00512178" w:rsidRDefault="00F169AF" w:rsidP="008331BC">
            <w:pPr>
              <w:ind w:firstLine="709"/>
              <w:jc w:val="right"/>
              <w:rPr>
                <w:b/>
              </w:rPr>
            </w:pPr>
            <w:r w:rsidRPr="00512178">
              <w:rPr>
                <w:b/>
              </w:rPr>
              <w:t>0,00</w:t>
            </w:r>
          </w:p>
        </w:tc>
        <w:tc>
          <w:tcPr>
            <w:tcW w:w="2605" w:type="dxa"/>
            <w:shd w:val="clear" w:color="auto" w:fill="D9D9D9"/>
          </w:tcPr>
          <w:p w:rsidR="00F169AF" w:rsidRPr="00512178" w:rsidRDefault="00F169AF" w:rsidP="008331BC">
            <w:pPr>
              <w:ind w:firstLine="709"/>
              <w:jc w:val="right"/>
              <w:rPr>
                <w:b/>
              </w:rPr>
            </w:pPr>
            <w:r w:rsidRPr="00512178">
              <w:rPr>
                <w:b/>
              </w:rPr>
              <w:t>0,00</w:t>
            </w:r>
          </w:p>
        </w:tc>
        <w:tc>
          <w:tcPr>
            <w:tcW w:w="2320" w:type="dxa"/>
            <w:shd w:val="clear" w:color="auto" w:fill="D9D9D9"/>
          </w:tcPr>
          <w:p w:rsidR="00F169AF" w:rsidRPr="00512178" w:rsidRDefault="00F169AF" w:rsidP="008331BC">
            <w:pPr>
              <w:ind w:firstLine="709"/>
              <w:jc w:val="right"/>
              <w:rPr>
                <w:b/>
              </w:rPr>
            </w:pPr>
            <w:r w:rsidRPr="00512178">
              <w:rPr>
                <w:b/>
              </w:rPr>
              <w:t>0,00</w:t>
            </w:r>
          </w:p>
        </w:tc>
      </w:tr>
      <w:tr w:rsidR="00F169AF" w:rsidRPr="00512178" w:rsidTr="008331BC">
        <w:trPr>
          <w:trHeight w:val="392"/>
        </w:trPr>
        <w:tc>
          <w:tcPr>
            <w:tcW w:w="661" w:type="dxa"/>
            <w:vMerge/>
            <w:shd w:val="clear" w:color="auto" w:fill="D9D9D9"/>
          </w:tcPr>
          <w:p w:rsidR="00F169AF" w:rsidRPr="00512178" w:rsidRDefault="00F169AF" w:rsidP="008331BC">
            <w:pPr>
              <w:ind w:firstLine="709"/>
              <w:jc w:val="both"/>
              <w:rPr>
                <w:b/>
                <w:color w:val="FF0000"/>
              </w:rPr>
            </w:pPr>
          </w:p>
        </w:tc>
        <w:tc>
          <w:tcPr>
            <w:tcW w:w="3933" w:type="dxa"/>
            <w:vMerge/>
            <w:shd w:val="clear" w:color="auto" w:fill="D9D9D9"/>
          </w:tcPr>
          <w:p w:rsidR="00F169AF" w:rsidRPr="00512178" w:rsidRDefault="00F169AF" w:rsidP="008331BC">
            <w:pPr>
              <w:ind w:firstLine="709"/>
              <w:rPr>
                <w:b/>
                <w:color w:val="FF0000"/>
              </w:rPr>
            </w:pPr>
          </w:p>
        </w:tc>
        <w:tc>
          <w:tcPr>
            <w:tcW w:w="1702" w:type="dxa"/>
            <w:shd w:val="clear" w:color="auto" w:fill="D9D9D9"/>
          </w:tcPr>
          <w:p w:rsidR="00F169AF" w:rsidRPr="00512178" w:rsidRDefault="00F169AF" w:rsidP="008331BC">
            <w:pPr>
              <w:rPr>
                <w:b/>
              </w:rPr>
            </w:pPr>
            <w:r w:rsidRPr="00512178">
              <w:rPr>
                <w:b/>
              </w:rPr>
              <w:t>Районный бюджет</w:t>
            </w:r>
          </w:p>
        </w:tc>
        <w:tc>
          <w:tcPr>
            <w:tcW w:w="1789" w:type="dxa"/>
            <w:shd w:val="clear" w:color="auto" w:fill="D9D9D9"/>
          </w:tcPr>
          <w:p w:rsidR="00F169AF" w:rsidRPr="00512178" w:rsidRDefault="00F169AF" w:rsidP="008331BC">
            <w:pPr>
              <w:ind w:firstLine="709"/>
              <w:jc w:val="right"/>
              <w:rPr>
                <w:b/>
              </w:rPr>
            </w:pPr>
            <w:r w:rsidRPr="00512178">
              <w:rPr>
                <w:b/>
              </w:rPr>
              <w:t>0,00</w:t>
            </w:r>
          </w:p>
        </w:tc>
        <w:tc>
          <w:tcPr>
            <w:tcW w:w="2513" w:type="dxa"/>
            <w:shd w:val="clear" w:color="auto" w:fill="D9D9D9"/>
          </w:tcPr>
          <w:p w:rsidR="00F169AF" w:rsidRPr="00512178" w:rsidRDefault="00F169AF" w:rsidP="008331BC">
            <w:pPr>
              <w:ind w:firstLine="709"/>
              <w:jc w:val="right"/>
              <w:rPr>
                <w:b/>
              </w:rPr>
            </w:pPr>
            <w:r w:rsidRPr="00512178">
              <w:rPr>
                <w:b/>
              </w:rPr>
              <w:t>0,00</w:t>
            </w:r>
          </w:p>
        </w:tc>
        <w:tc>
          <w:tcPr>
            <w:tcW w:w="2605" w:type="dxa"/>
            <w:shd w:val="clear" w:color="auto" w:fill="D9D9D9"/>
          </w:tcPr>
          <w:p w:rsidR="00F169AF" w:rsidRPr="00512178" w:rsidRDefault="00F169AF" w:rsidP="008331BC">
            <w:pPr>
              <w:ind w:firstLine="709"/>
              <w:jc w:val="right"/>
              <w:rPr>
                <w:b/>
              </w:rPr>
            </w:pPr>
            <w:r w:rsidRPr="00512178">
              <w:rPr>
                <w:b/>
              </w:rPr>
              <w:t>0,00</w:t>
            </w:r>
          </w:p>
        </w:tc>
        <w:tc>
          <w:tcPr>
            <w:tcW w:w="2320" w:type="dxa"/>
            <w:shd w:val="clear" w:color="auto" w:fill="D9D9D9"/>
          </w:tcPr>
          <w:p w:rsidR="00F169AF" w:rsidRPr="00512178" w:rsidRDefault="00F169AF" w:rsidP="008331BC">
            <w:pPr>
              <w:ind w:firstLine="709"/>
              <w:jc w:val="right"/>
              <w:rPr>
                <w:b/>
              </w:rPr>
            </w:pPr>
            <w:r w:rsidRPr="00512178">
              <w:rPr>
                <w:b/>
              </w:rPr>
              <w:t>0,00</w:t>
            </w:r>
          </w:p>
        </w:tc>
      </w:tr>
      <w:tr w:rsidR="00F169AF" w:rsidRPr="00512178" w:rsidTr="008331BC">
        <w:trPr>
          <w:trHeight w:val="364"/>
        </w:trPr>
        <w:tc>
          <w:tcPr>
            <w:tcW w:w="661" w:type="dxa"/>
            <w:vMerge/>
            <w:shd w:val="clear" w:color="auto" w:fill="D9D9D9"/>
          </w:tcPr>
          <w:p w:rsidR="00F169AF" w:rsidRPr="00512178" w:rsidRDefault="00F169AF" w:rsidP="008331BC">
            <w:pPr>
              <w:ind w:firstLine="709"/>
              <w:jc w:val="both"/>
              <w:rPr>
                <w:b/>
                <w:color w:val="FF0000"/>
              </w:rPr>
            </w:pPr>
          </w:p>
        </w:tc>
        <w:tc>
          <w:tcPr>
            <w:tcW w:w="3933" w:type="dxa"/>
            <w:vMerge/>
            <w:shd w:val="clear" w:color="auto" w:fill="D9D9D9"/>
          </w:tcPr>
          <w:p w:rsidR="00F169AF" w:rsidRPr="00512178" w:rsidRDefault="00F169AF" w:rsidP="008331BC">
            <w:pPr>
              <w:ind w:firstLine="709"/>
              <w:rPr>
                <w:b/>
                <w:color w:val="FF0000"/>
              </w:rPr>
            </w:pPr>
          </w:p>
        </w:tc>
        <w:tc>
          <w:tcPr>
            <w:tcW w:w="1702" w:type="dxa"/>
            <w:shd w:val="clear" w:color="auto" w:fill="D9D9D9"/>
          </w:tcPr>
          <w:p w:rsidR="00F169AF" w:rsidRPr="00512178" w:rsidRDefault="00F169AF" w:rsidP="008331BC">
            <w:pPr>
              <w:rPr>
                <w:b/>
              </w:rPr>
            </w:pPr>
            <w:r w:rsidRPr="00512178">
              <w:rPr>
                <w:b/>
              </w:rPr>
              <w:t xml:space="preserve">Местный бюджет </w:t>
            </w:r>
          </w:p>
        </w:tc>
        <w:tc>
          <w:tcPr>
            <w:tcW w:w="1789" w:type="dxa"/>
            <w:shd w:val="clear" w:color="auto" w:fill="D9D9D9"/>
          </w:tcPr>
          <w:p w:rsidR="00F169AF" w:rsidRPr="00512178" w:rsidRDefault="00F169AF" w:rsidP="008331BC">
            <w:pPr>
              <w:ind w:firstLine="709"/>
              <w:jc w:val="right"/>
              <w:rPr>
                <w:b/>
              </w:rPr>
            </w:pPr>
            <w:r>
              <w:rPr>
                <w:b/>
              </w:rPr>
              <w:t>4</w:t>
            </w:r>
            <w:r w:rsidRPr="00512178">
              <w:rPr>
                <w:b/>
              </w:rPr>
              <w:t>,00</w:t>
            </w:r>
          </w:p>
        </w:tc>
        <w:tc>
          <w:tcPr>
            <w:tcW w:w="2513" w:type="dxa"/>
            <w:shd w:val="clear" w:color="auto" w:fill="D9D9D9"/>
          </w:tcPr>
          <w:p w:rsidR="00F169AF" w:rsidRPr="00512178" w:rsidRDefault="00F169AF" w:rsidP="008331BC">
            <w:pPr>
              <w:ind w:firstLine="709"/>
              <w:jc w:val="right"/>
              <w:rPr>
                <w:b/>
              </w:rPr>
            </w:pPr>
            <w:r>
              <w:rPr>
                <w:b/>
              </w:rPr>
              <w:t>4</w:t>
            </w:r>
            <w:r w:rsidRPr="00512178">
              <w:rPr>
                <w:b/>
              </w:rPr>
              <w:t>,00</w:t>
            </w:r>
          </w:p>
        </w:tc>
        <w:tc>
          <w:tcPr>
            <w:tcW w:w="2605" w:type="dxa"/>
            <w:shd w:val="clear" w:color="auto" w:fill="D9D9D9"/>
          </w:tcPr>
          <w:p w:rsidR="00F169AF" w:rsidRPr="00512178" w:rsidRDefault="00F169AF" w:rsidP="008331BC">
            <w:pPr>
              <w:ind w:firstLine="709"/>
              <w:jc w:val="right"/>
              <w:rPr>
                <w:b/>
              </w:rPr>
            </w:pPr>
            <w:r>
              <w:rPr>
                <w:b/>
              </w:rPr>
              <w:t>0</w:t>
            </w:r>
            <w:r w:rsidRPr="00512178">
              <w:rPr>
                <w:b/>
              </w:rPr>
              <w:t>,00</w:t>
            </w:r>
          </w:p>
        </w:tc>
        <w:tc>
          <w:tcPr>
            <w:tcW w:w="2320" w:type="dxa"/>
            <w:shd w:val="clear" w:color="auto" w:fill="D9D9D9"/>
          </w:tcPr>
          <w:p w:rsidR="00F169AF" w:rsidRPr="00512178" w:rsidRDefault="00F169AF" w:rsidP="008331BC">
            <w:pPr>
              <w:ind w:firstLine="709"/>
              <w:jc w:val="right"/>
              <w:rPr>
                <w:b/>
              </w:rPr>
            </w:pPr>
            <w:r>
              <w:rPr>
                <w:b/>
              </w:rPr>
              <w:t>0</w:t>
            </w:r>
            <w:r w:rsidRPr="00512178">
              <w:rPr>
                <w:b/>
              </w:rPr>
              <w:t>,00</w:t>
            </w:r>
          </w:p>
        </w:tc>
      </w:tr>
      <w:tr w:rsidR="00F169AF" w:rsidRPr="00512178" w:rsidTr="008331BC">
        <w:trPr>
          <w:trHeight w:val="229"/>
        </w:trPr>
        <w:tc>
          <w:tcPr>
            <w:tcW w:w="6296" w:type="dxa"/>
            <w:gridSpan w:val="3"/>
            <w:shd w:val="clear" w:color="auto" w:fill="D9D9D9"/>
          </w:tcPr>
          <w:p w:rsidR="00F169AF" w:rsidRPr="00512178" w:rsidRDefault="00F169AF" w:rsidP="008331BC">
            <w:pPr>
              <w:ind w:firstLine="709"/>
              <w:rPr>
                <w:b/>
              </w:rPr>
            </w:pPr>
            <w:r w:rsidRPr="00512178">
              <w:rPr>
                <w:b/>
              </w:rPr>
              <w:t>Итого</w:t>
            </w:r>
          </w:p>
        </w:tc>
        <w:tc>
          <w:tcPr>
            <w:tcW w:w="1789" w:type="dxa"/>
            <w:shd w:val="clear" w:color="auto" w:fill="D9D9D9"/>
          </w:tcPr>
          <w:p w:rsidR="00F169AF" w:rsidRPr="00512178" w:rsidRDefault="00F169AF" w:rsidP="008331BC">
            <w:pPr>
              <w:ind w:firstLine="709"/>
              <w:jc w:val="right"/>
              <w:rPr>
                <w:b/>
              </w:rPr>
            </w:pPr>
            <w:r>
              <w:rPr>
                <w:b/>
              </w:rPr>
              <w:t>4</w:t>
            </w:r>
            <w:r w:rsidRPr="00512178">
              <w:rPr>
                <w:b/>
              </w:rPr>
              <w:t>,00</w:t>
            </w:r>
          </w:p>
        </w:tc>
        <w:tc>
          <w:tcPr>
            <w:tcW w:w="2513" w:type="dxa"/>
            <w:shd w:val="clear" w:color="auto" w:fill="D9D9D9"/>
          </w:tcPr>
          <w:p w:rsidR="00F169AF" w:rsidRPr="00512178" w:rsidRDefault="00F169AF" w:rsidP="008331BC">
            <w:pPr>
              <w:ind w:firstLine="709"/>
              <w:jc w:val="right"/>
              <w:rPr>
                <w:b/>
              </w:rPr>
            </w:pPr>
            <w:r>
              <w:rPr>
                <w:b/>
              </w:rPr>
              <w:t>4</w:t>
            </w:r>
            <w:r w:rsidRPr="00512178">
              <w:rPr>
                <w:b/>
              </w:rPr>
              <w:t>,00</w:t>
            </w:r>
          </w:p>
        </w:tc>
        <w:tc>
          <w:tcPr>
            <w:tcW w:w="2605" w:type="dxa"/>
            <w:shd w:val="clear" w:color="auto" w:fill="D9D9D9"/>
          </w:tcPr>
          <w:p w:rsidR="00F169AF" w:rsidRPr="00512178" w:rsidRDefault="00F169AF" w:rsidP="008331BC">
            <w:pPr>
              <w:ind w:firstLine="709"/>
              <w:jc w:val="right"/>
              <w:rPr>
                <w:b/>
              </w:rPr>
            </w:pPr>
            <w:r>
              <w:rPr>
                <w:b/>
              </w:rPr>
              <w:t>0</w:t>
            </w:r>
            <w:r w:rsidRPr="00512178">
              <w:rPr>
                <w:b/>
              </w:rPr>
              <w:t>,00</w:t>
            </w:r>
          </w:p>
        </w:tc>
        <w:tc>
          <w:tcPr>
            <w:tcW w:w="2320" w:type="dxa"/>
            <w:shd w:val="clear" w:color="auto" w:fill="D9D9D9"/>
          </w:tcPr>
          <w:p w:rsidR="00F169AF" w:rsidRPr="00512178" w:rsidRDefault="00F169AF" w:rsidP="008331BC">
            <w:pPr>
              <w:ind w:firstLine="709"/>
              <w:jc w:val="right"/>
              <w:rPr>
                <w:b/>
              </w:rPr>
            </w:pPr>
            <w:r>
              <w:rPr>
                <w:b/>
              </w:rPr>
              <w:t>0</w:t>
            </w:r>
            <w:r w:rsidRPr="00512178">
              <w:rPr>
                <w:b/>
              </w:rPr>
              <w:t>,00</w:t>
            </w:r>
          </w:p>
        </w:tc>
      </w:tr>
      <w:tr w:rsidR="00F169AF" w:rsidRPr="00512178" w:rsidTr="008331BC">
        <w:trPr>
          <w:trHeight w:val="607"/>
        </w:trPr>
        <w:tc>
          <w:tcPr>
            <w:tcW w:w="661" w:type="dxa"/>
            <w:vMerge w:val="restart"/>
            <w:shd w:val="clear" w:color="auto" w:fill="auto"/>
          </w:tcPr>
          <w:p w:rsidR="00F169AF" w:rsidRPr="00512178" w:rsidRDefault="00F169AF" w:rsidP="008331BC">
            <w:pPr>
              <w:ind w:firstLine="709"/>
              <w:jc w:val="both"/>
              <w:rPr>
                <w:b/>
                <w:i/>
              </w:rPr>
            </w:pPr>
            <w:r w:rsidRPr="00512178">
              <w:rPr>
                <w:b/>
                <w:i/>
              </w:rPr>
              <w:t>1</w:t>
            </w:r>
          </w:p>
        </w:tc>
        <w:tc>
          <w:tcPr>
            <w:tcW w:w="3933" w:type="dxa"/>
            <w:vMerge w:val="restart"/>
            <w:shd w:val="clear" w:color="auto" w:fill="auto"/>
          </w:tcPr>
          <w:p w:rsidR="00F169AF" w:rsidRPr="00512178" w:rsidRDefault="00F169AF" w:rsidP="008331BC">
            <w:pPr>
              <w:rPr>
                <w:b/>
                <w:i/>
              </w:rPr>
            </w:pPr>
            <w:r w:rsidRPr="00512178">
              <w:rPr>
                <w:b/>
                <w:bCs/>
                <w:i/>
                <w:iCs/>
              </w:rPr>
              <w:t xml:space="preserve">Основное мероприятие 1. </w:t>
            </w:r>
            <w:r w:rsidRPr="00512178">
              <w:rPr>
                <w:b/>
                <w:bCs/>
                <w:i/>
              </w:rPr>
              <w:t xml:space="preserve">Профилактика терроризма и экстремизма на территории </w:t>
            </w:r>
            <w:r>
              <w:rPr>
                <w:b/>
                <w:bCs/>
                <w:i/>
              </w:rPr>
              <w:t>Бегуницкого</w:t>
            </w:r>
            <w:r w:rsidRPr="00512178">
              <w:rPr>
                <w:b/>
                <w:bCs/>
                <w:i/>
              </w:rPr>
              <w:t xml:space="preserve"> сельского поселения</w:t>
            </w:r>
          </w:p>
        </w:tc>
        <w:tc>
          <w:tcPr>
            <w:tcW w:w="1702" w:type="dxa"/>
            <w:shd w:val="clear" w:color="auto" w:fill="auto"/>
          </w:tcPr>
          <w:p w:rsidR="00F169AF" w:rsidRPr="00512178" w:rsidRDefault="00F169AF" w:rsidP="008331BC">
            <w:pPr>
              <w:rPr>
                <w:b/>
                <w:i/>
              </w:rPr>
            </w:pPr>
            <w:r w:rsidRPr="00512178">
              <w:rPr>
                <w:b/>
                <w:i/>
              </w:rPr>
              <w:t>Областной бюджет</w:t>
            </w:r>
          </w:p>
        </w:tc>
        <w:tc>
          <w:tcPr>
            <w:tcW w:w="1789" w:type="dxa"/>
            <w:shd w:val="clear" w:color="auto" w:fill="auto"/>
          </w:tcPr>
          <w:p w:rsidR="00F169AF" w:rsidRPr="00512178" w:rsidRDefault="00F169AF" w:rsidP="008331BC">
            <w:pPr>
              <w:ind w:firstLine="709"/>
              <w:jc w:val="right"/>
              <w:rPr>
                <w:b/>
                <w:i/>
              </w:rPr>
            </w:pPr>
            <w:r w:rsidRPr="00512178">
              <w:rPr>
                <w:b/>
                <w:i/>
              </w:rPr>
              <w:t>0,00</w:t>
            </w:r>
          </w:p>
        </w:tc>
        <w:tc>
          <w:tcPr>
            <w:tcW w:w="2513" w:type="dxa"/>
            <w:shd w:val="clear" w:color="auto" w:fill="auto"/>
          </w:tcPr>
          <w:p w:rsidR="00F169AF" w:rsidRPr="00512178" w:rsidRDefault="00F169AF" w:rsidP="008331BC">
            <w:pPr>
              <w:ind w:firstLine="709"/>
              <w:jc w:val="right"/>
              <w:rPr>
                <w:b/>
                <w:i/>
              </w:rPr>
            </w:pPr>
            <w:r w:rsidRPr="00512178">
              <w:rPr>
                <w:b/>
                <w:i/>
              </w:rPr>
              <w:t>0,00</w:t>
            </w:r>
          </w:p>
        </w:tc>
        <w:tc>
          <w:tcPr>
            <w:tcW w:w="2605" w:type="dxa"/>
            <w:shd w:val="clear" w:color="auto" w:fill="auto"/>
          </w:tcPr>
          <w:p w:rsidR="00F169AF" w:rsidRPr="00512178" w:rsidRDefault="00F169AF" w:rsidP="008331BC">
            <w:pPr>
              <w:ind w:firstLine="709"/>
              <w:jc w:val="right"/>
              <w:rPr>
                <w:b/>
                <w:i/>
              </w:rPr>
            </w:pPr>
            <w:r w:rsidRPr="00512178">
              <w:rPr>
                <w:b/>
                <w:i/>
              </w:rPr>
              <w:t>0,00</w:t>
            </w:r>
          </w:p>
        </w:tc>
        <w:tc>
          <w:tcPr>
            <w:tcW w:w="2320" w:type="dxa"/>
            <w:shd w:val="clear" w:color="auto" w:fill="auto"/>
          </w:tcPr>
          <w:p w:rsidR="00F169AF" w:rsidRPr="00512178" w:rsidRDefault="00F169AF" w:rsidP="008331BC">
            <w:pPr>
              <w:ind w:firstLine="709"/>
              <w:jc w:val="right"/>
              <w:rPr>
                <w:b/>
                <w:i/>
              </w:rPr>
            </w:pPr>
            <w:r w:rsidRPr="00512178">
              <w:rPr>
                <w:b/>
                <w:i/>
              </w:rPr>
              <w:t>0,00</w:t>
            </w:r>
          </w:p>
        </w:tc>
      </w:tr>
      <w:tr w:rsidR="00F169AF" w:rsidRPr="00512178" w:rsidTr="008331BC">
        <w:trPr>
          <w:trHeight w:val="432"/>
        </w:trPr>
        <w:tc>
          <w:tcPr>
            <w:tcW w:w="661" w:type="dxa"/>
            <w:vMerge/>
            <w:shd w:val="clear" w:color="auto" w:fill="auto"/>
          </w:tcPr>
          <w:p w:rsidR="00F169AF" w:rsidRPr="00512178" w:rsidRDefault="00F169AF" w:rsidP="008331BC">
            <w:pPr>
              <w:ind w:firstLine="709"/>
              <w:jc w:val="both"/>
              <w:rPr>
                <w:b/>
                <w:i/>
              </w:rPr>
            </w:pPr>
          </w:p>
        </w:tc>
        <w:tc>
          <w:tcPr>
            <w:tcW w:w="3933" w:type="dxa"/>
            <w:vMerge/>
            <w:shd w:val="clear" w:color="auto" w:fill="auto"/>
          </w:tcPr>
          <w:p w:rsidR="00F169AF" w:rsidRPr="00512178" w:rsidRDefault="00F169AF" w:rsidP="008331BC">
            <w:pPr>
              <w:ind w:firstLine="709"/>
              <w:jc w:val="both"/>
              <w:rPr>
                <w:b/>
                <w:i/>
              </w:rPr>
            </w:pPr>
          </w:p>
        </w:tc>
        <w:tc>
          <w:tcPr>
            <w:tcW w:w="1702" w:type="dxa"/>
            <w:shd w:val="clear" w:color="auto" w:fill="auto"/>
          </w:tcPr>
          <w:p w:rsidR="00F169AF" w:rsidRPr="00512178" w:rsidRDefault="00F169AF" w:rsidP="008331BC">
            <w:pPr>
              <w:rPr>
                <w:b/>
                <w:i/>
              </w:rPr>
            </w:pPr>
            <w:r w:rsidRPr="00512178">
              <w:rPr>
                <w:b/>
                <w:i/>
              </w:rPr>
              <w:t>Районный бюджет</w:t>
            </w:r>
          </w:p>
        </w:tc>
        <w:tc>
          <w:tcPr>
            <w:tcW w:w="1789" w:type="dxa"/>
            <w:shd w:val="clear" w:color="auto" w:fill="auto"/>
          </w:tcPr>
          <w:p w:rsidR="00F169AF" w:rsidRPr="00512178" w:rsidRDefault="00F169AF" w:rsidP="008331BC">
            <w:pPr>
              <w:ind w:firstLine="709"/>
              <w:jc w:val="right"/>
              <w:rPr>
                <w:b/>
                <w:i/>
              </w:rPr>
            </w:pPr>
            <w:r w:rsidRPr="00512178">
              <w:rPr>
                <w:b/>
                <w:i/>
              </w:rPr>
              <w:t>0,00</w:t>
            </w:r>
          </w:p>
        </w:tc>
        <w:tc>
          <w:tcPr>
            <w:tcW w:w="2513" w:type="dxa"/>
            <w:shd w:val="clear" w:color="auto" w:fill="auto"/>
          </w:tcPr>
          <w:p w:rsidR="00F169AF" w:rsidRPr="00512178" w:rsidRDefault="00F169AF" w:rsidP="008331BC">
            <w:pPr>
              <w:ind w:firstLine="709"/>
              <w:jc w:val="right"/>
              <w:rPr>
                <w:b/>
                <w:i/>
              </w:rPr>
            </w:pPr>
            <w:r w:rsidRPr="00512178">
              <w:rPr>
                <w:b/>
                <w:i/>
              </w:rPr>
              <w:t>0,00</w:t>
            </w:r>
          </w:p>
        </w:tc>
        <w:tc>
          <w:tcPr>
            <w:tcW w:w="2605" w:type="dxa"/>
            <w:shd w:val="clear" w:color="auto" w:fill="auto"/>
          </w:tcPr>
          <w:p w:rsidR="00F169AF" w:rsidRPr="00512178" w:rsidRDefault="00F169AF" w:rsidP="008331BC">
            <w:pPr>
              <w:ind w:firstLine="709"/>
              <w:jc w:val="right"/>
              <w:rPr>
                <w:b/>
                <w:i/>
              </w:rPr>
            </w:pPr>
            <w:r w:rsidRPr="00512178">
              <w:rPr>
                <w:b/>
                <w:i/>
              </w:rPr>
              <w:t>0,00</w:t>
            </w:r>
          </w:p>
        </w:tc>
        <w:tc>
          <w:tcPr>
            <w:tcW w:w="2320" w:type="dxa"/>
            <w:shd w:val="clear" w:color="auto" w:fill="auto"/>
          </w:tcPr>
          <w:p w:rsidR="00F169AF" w:rsidRPr="00512178" w:rsidRDefault="00F169AF" w:rsidP="008331BC">
            <w:pPr>
              <w:ind w:firstLine="709"/>
              <w:jc w:val="right"/>
              <w:rPr>
                <w:b/>
                <w:i/>
              </w:rPr>
            </w:pPr>
            <w:r w:rsidRPr="00512178">
              <w:rPr>
                <w:b/>
                <w:i/>
              </w:rPr>
              <w:t>0,00</w:t>
            </w:r>
          </w:p>
        </w:tc>
      </w:tr>
      <w:tr w:rsidR="00F169AF" w:rsidRPr="00512178" w:rsidTr="008331BC">
        <w:trPr>
          <w:trHeight w:val="444"/>
        </w:trPr>
        <w:tc>
          <w:tcPr>
            <w:tcW w:w="661" w:type="dxa"/>
            <w:vMerge/>
            <w:shd w:val="clear" w:color="auto" w:fill="auto"/>
          </w:tcPr>
          <w:p w:rsidR="00F169AF" w:rsidRPr="00512178" w:rsidRDefault="00F169AF" w:rsidP="008331BC">
            <w:pPr>
              <w:ind w:firstLine="709"/>
              <w:jc w:val="both"/>
              <w:rPr>
                <w:b/>
                <w:i/>
              </w:rPr>
            </w:pPr>
          </w:p>
        </w:tc>
        <w:tc>
          <w:tcPr>
            <w:tcW w:w="3933" w:type="dxa"/>
            <w:vMerge/>
            <w:shd w:val="clear" w:color="auto" w:fill="auto"/>
          </w:tcPr>
          <w:p w:rsidR="00F169AF" w:rsidRPr="00512178" w:rsidRDefault="00F169AF" w:rsidP="008331BC">
            <w:pPr>
              <w:ind w:firstLine="709"/>
              <w:jc w:val="both"/>
              <w:rPr>
                <w:b/>
                <w:i/>
              </w:rPr>
            </w:pPr>
          </w:p>
        </w:tc>
        <w:tc>
          <w:tcPr>
            <w:tcW w:w="1702" w:type="dxa"/>
            <w:shd w:val="clear" w:color="auto" w:fill="auto"/>
          </w:tcPr>
          <w:p w:rsidR="00F169AF" w:rsidRPr="00512178" w:rsidRDefault="00F169AF" w:rsidP="008331BC">
            <w:pPr>
              <w:rPr>
                <w:b/>
                <w:i/>
              </w:rPr>
            </w:pPr>
            <w:r w:rsidRPr="00512178">
              <w:rPr>
                <w:b/>
                <w:i/>
              </w:rPr>
              <w:t xml:space="preserve">Местный бюджет </w:t>
            </w:r>
          </w:p>
        </w:tc>
        <w:tc>
          <w:tcPr>
            <w:tcW w:w="1789" w:type="dxa"/>
            <w:shd w:val="clear" w:color="auto" w:fill="auto"/>
          </w:tcPr>
          <w:p w:rsidR="00F169AF" w:rsidRPr="00512178" w:rsidRDefault="00F169AF" w:rsidP="008331BC">
            <w:pPr>
              <w:ind w:firstLine="709"/>
              <w:jc w:val="right"/>
              <w:rPr>
                <w:b/>
                <w:i/>
              </w:rPr>
            </w:pPr>
            <w:r>
              <w:rPr>
                <w:b/>
                <w:i/>
              </w:rPr>
              <w:t>0</w:t>
            </w:r>
            <w:r w:rsidRPr="00512178">
              <w:rPr>
                <w:b/>
                <w:i/>
              </w:rPr>
              <w:t>,00</w:t>
            </w:r>
          </w:p>
        </w:tc>
        <w:tc>
          <w:tcPr>
            <w:tcW w:w="2513" w:type="dxa"/>
            <w:shd w:val="clear" w:color="auto" w:fill="auto"/>
          </w:tcPr>
          <w:p w:rsidR="00F169AF" w:rsidRPr="00512178" w:rsidRDefault="00F169AF" w:rsidP="008331BC">
            <w:pPr>
              <w:ind w:firstLine="709"/>
              <w:jc w:val="right"/>
              <w:rPr>
                <w:b/>
                <w:i/>
              </w:rPr>
            </w:pPr>
            <w:r>
              <w:rPr>
                <w:b/>
                <w:i/>
              </w:rPr>
              <w:t>4</w:t>
            </w:r>
            <w:r w:rsidRPr="00512178">
              <w:rPr>
                <w:b/>
                <w:i/>
              </w:rPr>
              <w:t>,00</w:t>
            </w:r>
          </w:p>
        </w:tc>
        <w:tc>
          <w:tcPr>
            <w:tcW w:w="2605" w:type="dxa"/>
            <w:shd w:val="clear" w:color="auto" w:fill="auto"/>
          </w:tcPr>
          <w:p w:rsidR="00F169AF" w:rsidRPr="00512178" w:rsidRDefault="00F169AF" w:rsidP="008331BC">
            <w:pPr>
              <w:ind w:firstLine="709"/>
              <w:jc w:val="right"/>
              <w:rPr>
                <w:b/>
                <w:i/>
              </w:rPr>
            </w:pPr>
            <w:r>
              <w:rPr>
                <w:b/>
                <w:i/>
              </w:rPr>
              <w:t>0</w:t>
            </w:r>
            <w:r w:rsidRPr="00512178">
              <w:rPr>
                <w:b/>
                <w:i/>
              </w:rPr>
              <w:t>,00</w:t>
            </w:r>
          </w:p>
        </w:tc>
        <w:tc>
          <w:tcPr>
            <w:tcW w:w="2320" w:type="dxa"/>
            <w:shd w:val="clear" w:color="auto" w:fill="auto"/>
          </w:tcPr>
          <w:p w:rsidR="00F169AF" w:rsidRPr="00512178" w:rsidRDefault="00F169AF" w:rsidP="008331BC">
            <w:pPr>
              <w:ind w:firstLine="709"/>
              <w:jc w:val="right"/>
              <w:rPr>
                <w:b/>
                <w:i/>
              </w:rPr>
            </w:pPr>
            <w:r>
              <w:rPr>
                <w:b/>
                <w:i/>
              </w:rPr>
              <w:t>0</w:t>
            </w:r>
            <w:r w:rsidRPr="00512178">
              <w:rPr>
                <w:b/>
                <w:i/>
              </w:rPr>
              <w:t>,00</w:t>
            </w:r>
          </w:p>
        </w:tc>
      </w:tr>
      <w:tr w:rsidR="00F169AF" w:rsidRPr="00512178" w:rsidTr="008331BC">
        <w:trPr>
          <w:trHeight w:val="352"/>
        </w:trPr>
        <w:tc>
          <w:tcPr>
            <w:tcW w:w="6296" w:type="dxa"/>
            <w:gridSpan w:val="3"/>
            <w:shd w:val="clear" w:color="auto" w:fill="auto"/>
          </w:tcPr>
          <w:p w:rsidR="00F169AF" w:rsidRPr="00512178" w:rsidRDefault="00F169AF" w:rsidP="008331BC">
            <w:pPr>
              <w:ind w:firstLine="709"/>
              <w:rPr>
                <w:b/>
                <w:i/>
              </w:rPr>
            </w:pPr>
            <w:r w:rsidRPr="00512178">
              <w:rPr>
                <w:b/>
                <w:i/>
              </w:rPr>
              <w:t>Итого</w:t>
            </w:r>
          </w:p>
        </w:tc>
        <w:tc>
          <w:tcPr>
            <w:tcW w:w="1789" w:type="dxa"/>
            <w:shd w:val="clear" w:color="auto" w:fill="auto"/>
          </w:tcPr>
          <w:p w:rsidR="00F169AF" w:rsidRPr="00512178" w:rsidRDefault="00F169AF" w:rsidP="008331BC">
            <w:pPr>
              <w:ind w:firstLine="709"/>
              <w:jc w:val="right"/>
              <w:rPr>
                <w:b/>
                <w:i/>
              </w:rPr>
            </w:pPr>
            <w:r>
              <w:rPr>
                <w:b/>
                <w:i/>
              </w:rPr>
              <w:t>4</w:t>
            </w:r>
            <w:r w:rsidRPr="00512178">
              <w:rPr>
                <w:b/>
                <w:i/>
              </w:rPr>
              <w:t>,00</w:t>
            </w:r>
          </w:p>
        </w:tc>
        <w:tc>
          <w:tcPr>
            <w:tcW w:w="2513" w:type="dxa"/>
            <w:shd w:val="clear" w:color="auto" w:fill="auto"/>
          </w:tcPr>
          <w:p w:rsidR="00F169AF" w:rsidRPr="00512178" w:rsidRDefault="00F169AF" w:rsidP="008331BC">
            <w:pPr>
              <w:ind w:firstLine="709"/>
              <w:jc w:val="right"/>
              <w:rPr>
                <w:b/>
                <w:i/>
              </w:rPr>
            </w:pPr>
            <w:r>
              <w:rPr>
                <w:b/>
                <w:i/>
              </w:rPr>
              <w:t>4</w:t>
            </w:r>
            <w:r w:rsidRPr="00512178">
              <w:rPr>
                <w:b/>
                <w:i/>
              </w:rPr>
              <w:t>,00</w:t>
            </w:r>
          </w:p>
        </w:tc>
        <w:tc>
          <w:tcPr>
            <w:tcW w:w="2605" w:type="dxa"/>
            <w:shd w:val="clear" w:color="auto" w:fill="auto"/>
          </w:tcPr>
          <w:p w:rsidR="00F169AF" w:rsidRPr="00512178" w:rsidRDefault="00F169AF" w:rsidP="008331BC">
            <w:pPr>
              <w:ind w:firstLine="709"/>
              <w:jc w:val="right"/>
              <w:rPr>
                <w:b/>
                <w:i/>
              </w:rPr>
            </w:pPr>
            <w:r>
              <w:rPr>
                <w:b/>
                <w:i/>
              </w:rPr>
              <w:t>0</w:t>
            </w:r>
            <w:r w:rsidRPr="00512178">
              <w:rPr>
                <w:b/>
                <w:i/>
              </w:rPr>
              <w:t>,00</w:t>
            </w:r>
          </w:p>
        </w:tc>
        <w:tc>
          <w:tcPr>
            <w:tcW w:w="2320" w:type="dxa"/>
            <w:shd w:val="clear" w:color="auto" w:fill="auto"/>
          </w:tcPr>
          <w:p w:rsidR="00F169AF" w:rsidRPr="00512178" w:rsidRDefault="00F169AF" w:rsidP="008331BC">
            <w:pPr>
              <w:ind w:firstLine="709"/>
              <w:jc w:val="right"/>
              <w:rPr>
                <w:b/>
                <w:i/>
              </w:rPr>
            </w:pPr>
            <w:r>
              <w:rPr>
                <w:b/>
                <w:i/>
              </w:rPr>
              <w:t>0</w:t>
            </w:r>
            <w:r w:rsidRPr="00512178">
              <w:rPr>
                <w:b/>
                <w:i/>
              </w:rPr>
              <w:t>,00</w:t>
            </w:r>
          </w:p>
        </w:tc>
      </w:tr>
      <w:tr w:rsidR="00F169AF" w:rsidRPr="00512178" w:rsidTr="008331BC">
        <w:trPr>
          <w:trHeight w:val="695"/>
        </w:trPr>
        <w:tc>
          <w:tcPr>
            <w:tcW w:w="661" w:type="dxa"/>
            <w:vMerge w:val="restart"/>
            <w:shd w:val="clear" w:color="auto" w:fill="auto"/>
          </w:tcPr>
          <w:p w:rsidR="00F169AF" w:rsidRPr="00512178" w:rsidRDefault="00F169AF" w:rsidP="008331BC">
            <w:pPr>
              <w:ind w:firstLine="709"/>
              <w:jc w:val="both"/>
            </w:pPr>
            <w:r w:rsidRPr="00512178">
              <w:t>11.1</w:t>
            </w:r>
          </w:p>
        </w:tc>
        <w:tc>
          <w:tcPr>
            <w:tcW w:w="3933" w:type="dxa"/>
            <w:vMerge w:val="restart"/>
            <w:shd w:val="clear" w:color="auto" w:fill="auto"/>
          </w:tcPr>
          <w:p w:rsidR="00F169AF" w:rsidRPr="00512178" w:rsidRDefault="00F169AF" w:rsidP="008331BC">
            <w:r w:rsidRPr="00512178">
              <w:t xml:space="preserve">Мероприятие 1.1. Проведение </w:t>
            </w:r>
            <w:proofErr w:type="gramStart"/>
            <w:r w:rsidRPr="00512178">
              <w:t>воспитательной</w:t>
            </w:r>
            <w:proofErr w:type="gramEnd"/>
            <w:r w:rsidRPr="00512178">
              <w:t>, пропагандистской</w:t>
            </w:r>
          </w:p>
          <w:p w:rsidR="00F169AF" w:rsidRPr="00512178" w:rsidRDefault="00F169AF" w:rsidP="008331BC">
            <w:pPr>
              <w:ind w:firstLine="709"/>
            </w:pPr>
            <w:r w:rsidRPr="00512178">
              <w:t>работы с населением,  направленной на предупреждение</w:t>
            </w:r>
          </w:p>
          <w:p w:rsidR="00F169AF" w:rsidRPr="00512178" w:rsidRDefault="00F169AF" w:rsidP="008331BC">
            <w:pPr>
              <w:ind w:firstLine="709"/>
            </w:pPr>
            <w:r w:rsidRPr="00512178">
              <w:t>террористической и экстремистской деятельности</w:t>
            </w:r>
          </w:p>
          <w:p w:rsidR="00F169AF" w:rsidRPr="00512178" w:rsidRDefault="00F169AF" w:rsidP="008331BC">
            <w:pPr>
              <w:ind w:firstLine="709"/>
            </w:pPr>
            <w:r w:rsidRPr="00512178">
              <w:t>повышение бдительности</w:t>
            </w:r>
          </w:p>
          <w:p w:rsidR="00F169AF" w:rsidRPr="00512178" w:rsidRDefault="00F169AF" w:rsidP="008331BC">
            <w:pPr>
              <w:ind w:firstLine="709"/>
            </w:pPr>
            <w:r w:rsidRPr="00512178">
              <w:t>населения путем размещения информации на стендах и выпуска информационных листовок</w:t>
            </w:r>
          </w:p>
        </w:tc>
        <w:tc>
          <w:tcPr>
            <w:tcW w:w="1702" w:type="dxa"/>
            <w:shd w:val="clear" w:color="auto" w:fill="auto"/>
          </w:tcPr>
          <w:p w:rsidR="00F169AF" w:rsidRPr="00512178" w:rsidRDefault="00F169AF" w:rsidP="008331BC">
            <w:r w:rsidRPr="00512178">
              <w:t>Областной бюджет</w:t>
            </w:r>
          </w:p>
        </w:tc>
        <w:tc>
          <w:tcPr>
            <w:tcW w:w="1789" w:type="dxa"/>
            <w:shd w:val="clear" w:color="auto" w:fill="auto"/>
          </w:tcPr>
          <w:p w:rsidR="00F169AF" w:rsidRPr="00512178" w:rsidRDefault="00F169AF" w:rsidP="008331BC">
            <w:pPr>
              <w:ind w:firstLine="709"/>
              <w:jc w:val="right"/>
            </w:pPr>
            <w:r w:rsidRPr="00512178">
              <w:t>0,00</w:t>
            </w:r>
          </w:p>
        </w:tc>
        <w:tc>
          <w:tcPr>
            <w:tcW w:w="2513" w:type="dxa"/>
            <w:shd w:val="clear" w:color="auto" w:fill="auto"/>
          </w:tcPr>
          <w:p w:rsidR="00F169AF" w:rsidRPr="00512178" w:rsidRDefault="00F169AF" w:rsidP="008331BC">
            <w:pPr>
              <w:ind w:firstLine="709"/>
              <w:jc w:val="right"/>
            </w:pPr>
            <w:r w:rsidRPr="00512178">
              <w:t>0,00</w:t>
            </w:r>
          </w:p>
        </w:tc>
        <w:tc>
          <w:tcPr>
            <w:tcW w:w="2605" w:type="dxa"/>
            <w:shd w:val="clear" w:color="auto" w:fill="auto"/>
          </w:tcPr>
          <w:p w:rsidR="00F169AF" w:rsidRPr="00512178" w:rsidRDefault="00F169AF" w:rsidP="008331BC">
            <w:pPr>
              <w:ind w:firstLine="709"/>
              <w:jc w:val="right"/>
            </w:pPr>
            <w:r w:rsidRPr="00512178">
              <w:t>0,00</w:t>
            </w:r>
          </w:p>
        </w:tc>
        <w:tc>
          <w:tcPr>
            <w:tcW w:w="2320" w:type="dxa"/>
            <w:shd w:val="clear" w:color="auto" w:fill="auto"/>
          </w:tcPr>
          <w:p w:rsidR="00F169AF" w:rsidRPr="00512178" w:rsidRDefault="00F169AF" w:rsidP="008331BC">
            <w:pPr>
              <w:ind w:firstLine="709"/>
              <w:jc w:val="right"/>
            </w:pPr>
            <w:r w:rsidRPr="00512178">
              <w:t>0,00</w:t>
            </w:r>
          </w:p>
        </w:tc>
      </w:tr>
      <w:tr w:rsidR="00F169AF" w:rsidRPr="00512178" w:rsidTr="008331BC">
        <w:trPr>
          <w:trHeight w:val="901"/>
        </w:trPr>
        <w:tc>
          <w:tcPr>
            <w:tcW w:w="661" w:type="dxa"/>
            <w:vMerge/>
            <w:shd w:val="clear" w:color="auto" w:fill="auto"/>
          </w:tcPr>
          <w:p w:rsidR="00F169AF" w:rsidRPr="00512178" w:rsidRDefault="00F169AF" w:rsidP="008331BC">
            <w:pPr>
              <w:ind w:firstLine="709"/>
              <w:jc w:val="both"/>
            </w:pPr>
          </w:p>
        </w:tc>
        <w:tc>
          <w:tcPr>
            <w:tcW w:w="3933" w:type="dxa"/>
            <w:vMerge/>
            <w:shd w:val="clear" w:color="auto" w:fill="auto"/>
          </w:tcPr>
          <w:p w:rsidR="00F169AF" w:rsidRPr="00512178" w:rsidRDefault="00F169AF" w:rsidP="008331BC">
            <w:pPr>
              <w:ind w:firstLine="709"/>
              <w:jc w:val="both"/>
            </w:pPr>
          </w:p>
        </w:tc>
        <w:tc>
          <w:tcPr>
            <w:tcW w:w="1702" w:type="dxa"/>
            <w:shd w:val="clear" w:color="auto" w:fill="auto"/>
          </w:tcPr>
          <w:p w:rsidR="00F169AF" w:rsidRPr="00512178" w:rsidRDefault="00F169AF" w:rsidP="008331BC">
            <w:r w:rsidRPr="00512178">
              <w:t>Районный бюджет</w:t>
            </w:r>
          </w:p>
        </w:tc>
        <w:tc>
          <w:tcPr>
            <w:tcW w:w="1789" w:type="dxa"/>
            <w:shd w:val="clear" w:color="auto" w:fill="auto"/>
          </w:tcPr>
          <w:p w:rsidR="00F169AF" w:rsidRPr="00512178" w:rsidRDefault="00F169AF" w:rsidP="008331BC">
            <w:pPr>
              <w:ind w:firstLine="709"/>
              <w:jc w:val="right"/>
            </w:pPr>
            <w:r w:rsidRPr="00512178">
              <w:t>0,00</w:t>
            </w:r>
          </w:p>
        </w:tc>
        <w:tc>
          <w:tcPr>
            <w:tcW w:w="2513" w:type="dxa"/>
            <w:shd w:val="clear" w:color="auto" w:fill="auto"/>
          </w:tcPr>
          <w:p w:rsidR="00F169AF" w:rsidRPr="00512178" w:rsidRDefault="00F169AF" w:rsidP="008331BC">
            <w:pPr>
              <w:ind w:firstLine="709"/>
              <w:jc w:val="right"/>
            </w:pPr>
            <w:r w:rsidRPr="00512178">
              <w:t>0,00</w:t>
            </w:r>
          </w:p>
        </w:tc>
        <w:tc>
          <w:tcPr>
            <w:tcW w:w="2605" w:type="dxa"/>
            <w:shd w:val="clear" w:color="auto" w:fill="auto"/>
          </w:tcPr>
          <w:p w:rsidR="00F169AF" w:rsidRPr="00512178" w:rsidRDefault="00F169AF" w:rsidP="008331BC">
            <w:pPr>
              <w:ind w:firstLine="709"/>
              <w:jc w:val="right"/>
            </w:pPr>
            <w:r w:rsidRPr="00512178">
              <w:t>0,00</w:t>
            </w:r>
          </w:p>
        </w:tc>
        <w:tc>
          <w:tcPr>
            <w:tcW w:w="2320" w:type="dxa"/>
            <w:shd w:val="clear" w:color="auto" w:fill="auto"/>
          </w:tcPr>
          <w:p w:rsidR="00F169AF" w:rsidRPr="00512178" w:rsidRDefault="00F169AF" w:rsidP="008331BC">
            <w:pPr>
              <w:ind w:firstLine="709"/>
              <w:jc w:val="right"/>
            </w:pPr>
            <w:r w:rsidRPr="00512178">
              <w:t>0,00</w:t>
            </w:r>
          </w:p>
        </w:tc>
      </w:tr>
      <w:tr w:rsidR="00F169AF" w:rsidRPr="00512178" w:rsidTr="008331BC">
        <w:trPr>
          <w:trHeight w:val="394"/>
        </w:trPr>
        <w:tc>
          <w:tcPr>
            <w:tcW w:w="661" w:type="dxa"/>
            <w:vMerge/>
            <w:shd w:val="clear" w:color="auto" w:fill="auto"/>
          </w:tcPr>
          <w:p w:rsidR="00F169AF" w:rsidRPr="00512178" w:rsidRDefault="00F169AF" w:rsidP="008331BC">
            <w:pPr>
              <w:ind w:firstLine="709"/>
              <w:jc w:val="both"/>
            </w:pPr>
          </w:p>
        </w:tc>
        <w:tc>
          <w:tcPr>
            <w:tcW w:w="3933" w:type="dxa"/>
            <w:vMerge/>
            <w:shd w:val="clear" w:color="auto" w:fill="auto"/>
          </w:tcPr>
          <w:p w:rsidR="00F169AF" w:rsidRPr="00512178" w:rsidRDefault="00F169AF" w:rsidP="008331BC">
            <w:pPr>
              <w:ind w:firstLine="709"/>
              <w:jc w:val="both"/>
            </w:pPr>
          </w:p>
        </w:tc>
        <w:tc>
          <w:tcPr>
            <w:tcW w:w="1702" w:type="dxa"/>
            <w:shd w:val="clear" w:color="auto" w:fill="auto"/>
          </w:tcPr>
          <w:p w:rsidR="00F169AF" w:rsidRPr="00512178" w:rsidRDefault="00F169AF" w:rsidP="008331BC">
            <w:r w:rsidRPr="00512178">
              <w:t xml:space="preserve">Местный бюджет </w:t>
            </w:r>
          </w:p>
        </w:tc>
        <w:tc>
          <w:tcPr>
            <w:tcW w:w="1789" w:type="dxa"/>
            <w:shd w:val="clear" w:color="auto" w:fill="auto"/>
          </w:tcPr>
          <w:p w:rsidR="00F169AF" w:rsidRPr="00512178" w:rsidRDefault="00F169AF" w:rsidP="008331BC">
            <w:pPr>
              <w:ind w:firstLine="709"/>
              <w:jc w:val="right"/>
            </w:pPr>
            <w:r>
              <w:t>4</w:t>
            </w:r>
            <w:r w:rsidRPr="00512178">
              <w:t>,00</w:t>
            </w:r>
          </w:p>
        </w:tc>
        <w:tc>
          <w:tcPr>
            <w:tcW w:w="2513" w:type="dxa"/>
            <w:shd w:val="clear" w:color="auto" w:fill="auto"/>
          </w:tcPr>
          <w:p w:rsidR="00F169AF" w:rsidRPr="00512178" w:rsidRDefault="00F169AF" w:rsidP="008331BC">
            <w:pPr>
              <w:ind w:firstLine="709"/>
              <w:jc w:val="right"/>
            </w:pPr>
            <w:r>
              <w:t>4</w:t>
            </w:r>
            <w:r w:rsidRPr="00512178">
              <w:t>,00</w:t>
            </w:r>
          </w:p>
        </w:tc>
        <w:tc>
          <w:tcPr>
            <w:tcW w:w="2605" w:type="dxa"/>
            <w:shd w:val="clear" w:color="auto" w:fill="auto"/>
          </w:tcPr>
          <w:p w:rsidR="00F169AF" w:rsidRPr="00512178" w:rsidRDefault="00F169AF" w:rsidP="008331BC">
            <w:pPr>
              <w:ind w:firstLine="709"/>
              <w:jc w:val="right"/>
            </w:pPr>
            <w:r>
              <w:t>0</w:t>
            </w:r>
            <w:r w:rsidRPr="00512178">
              <w:t>,00</w:t>
            </w:r>
          </w:p>
        </w:tc>
        <w:tc>
          <w:tcPr>
            <w:tcW w:w="2320" w:type="dxa"/>
            <w:shd w:val="clear" w:color="auto" w:fill="auto"/>
          </w:tcPr>
          <w:p w:rsidR="00F169AF" w:rsidRPr="00512178" w:rsidRDefault="00F169AF" w:rsidP="008331BC">
            <w:pPr>
              <w:ind w:firstLine="709"/>
              <w:jc w:val="right"/>
            </w:pPr>
            <w:r>
              <w:t>0</w:t>
            </w:r>
            <w:r w:rsidRPr="00512178">
              <w:t>,00</w:t>
            </w:r>
          </w:p>
        </w:tc>
      </w:tr>
    </w:tbl>
    <w:p w:rsidR="00F169AF" w:rsidRPr="0019435E" w:rsidRDefault="00F169AF" w:rsidP="00F169AF">
      <w:pPr>
        <w:rPr>
          <w:sz w:val="18"/>
          <w:szCs w:val="18"/>
        </w:rPr>
      </w:pPr>
    </w:p>
    <w:p w:rsidR="00F169AF" w:rsidRDefault="00F169AF" w:rsidP="00F169AF">
      <w:pPr>
        <w:jc w:val="both"/>
        <w:sectPr w:rsidR="00F169AF" w:rsidSect="00B3391B">
          <w:pgSz w:w="16838" w:h="11906" w:orient="landscape"/>
          <w:pgMar w:top="1134" w:right="678" w:bottom="1135" w:left="1134" w:header="709" w:footer="709" w:gutter="0"/>
          <w:cols w:space="708"/>
          <w:docGrid w:linePitch="360"/>
        </w:sectPr>
      </w:pPr>
    </w:p>
    <w:p w:rsidR="00D36AB8" w:rsidRPr="003746BD" w:rsidRDefault="00D36AB8" w:rsidP="00D36AB8">
      <w:pPr>
        <w:jc w:val="center"/>
        <w:rPr>
          <w:sz w:val="28"/>
          <w:szCs w:val="28"/>
        </w:rPr>
      </w:pPr>
      <w:r w:rsidRPr="003746BD">
        <w:rPr>
          <w:b/>
          <w:sz w:val="28"/>
          <w:szCs w:val="28"/>
        </w:rPr>
        <w:lastRenderedPageBreak/>
        <w:t>АДМИНИСТРАЦИЯ</w:t>
      </w:r>
    </w:p>
    <w:p w:rsidR="00D36AB8" w:rsidRPr="003746BD" w:rsidRDefault="00D36AB8" w:rsidP="00D36AB8">
      <w:pPr>
        <w:jc w:val="center"/>
        <w:rPr>
          <w:b/>
          <w:sz w:val="28"/>
          <w:szCs w:val="28"/>
        </w:rPr>
      </w:pPr>
      <w:r w:rsidRPr="003746BD">
        <w:rPr>
          <w:b/>
          <w:sz w:val="28"/>
          <w:szCs w:val="28"/>
        </w:rPr>
        <w:t>МУНИЦИПАЛЬНОГО ОБРАЗОВАНИЯ</w:t>
      </w:r>
    </w:p>
    <w:p w:rsidR="00D36AB8" w:rsidRPr="003746BD" w:rsidRDefault="00D36AB8" w:rsidP="00D36AB8">
      <w:pPr>
        <w:jc w:val="center"/>
        <w:rPr>
          <w:b/>
          <w:sz w:val="28"/>
          <w:szCs w:val="28"/>
        </w:rPr>
      </w:pPr>
      <w:r w:rsidRPr="003746BD">
        <w:rPr>
          <w:b/>
          <w:sz w:val="28"/>
          <w:szCs w:val="28"/>
        </w:rPr>
        <w:t>БЕГУНИЦКОЕ СЕЛЬСКОЕ ПОСЕЛЕНИЕ</w:t>
      </w:r>
      <w:r w:rsidRPr="003746BD">
        <w:rPr>
          <w:b/>
          <w:sz w:val="28"/>
          <w:szCs w:val="28"/>
        </w:rPr>
        <w:br/>
        <w:t>ВОЛОСОВСКОГО МУНИЦИПАЛЬНОГО РАЙОНА</w:t>
      </w:r>
    </w:p>
    <w:p w:rsidR="00D36AB8" w:rsidRPr="003746BD" w:rsidRDefault="00D36AB8" w:rsidP="00D36AB8">
      <w:pPr>
        <w:jc w:val="center"/>
        <w:rPr>
          <w:b/>
          <w:sz w:val="28"/>
          <w:szCs w:val="28"/>
        </w:rPr>
      </w:pPr>
      <w:r w:rsidRPr="003746BD">
        <w:rPr>
          <w:b/>
          <w:sz w:val="28"/>
          <w:szCs w:val="28"/>
        </w:rPr>
        <w:t>ЛЕНИНГРАДСКОЙ ОБЛАСТИ</w:t>
      </w:r>
    </w:p>
    <w:p w:rsidR="00D36AB8" w:rsidRDefault="00D36AB8" w:rsidP="00D36AB8">
      <w:pPr>
        <w:jc w:val="center"/>
        <w:rPr>
          <w:b/>
          <w:sz w:val="28"/>
          <w:szCs w:val="28"/>
        </w:rPr>
      </w:pPr>
    </w:p>
    <w:p w:rsidR="00D36AB8" w:rsidRPr="00697D27" w:rsidRDefault="00D36AB8" w:rsidP="00D36AB8">
      <w:pPr>
        <w:spacing w:line="480" w:lineRule="auto"/>
        <w:jc w:val="center"/>
      </w:pPr>
      <w:r w:rsidRPr="00697D27">
        <w:rPr>
          <w:b/>
          <w:sz w:val="32"/>
          <w:szCs w:val="32"/>
        </w:rPr>
        <w:t>ПОСТАНОВЛЕНИЕ</w:t>
      </w:r>
      <w:r>
        <w:rPr>
          <w:b/>
          <w:sz w:val="32"/>
          <w:szCs w:val="32"/>
        </w:rPr>
        <w:t xml:space="preserve">                       </w:t>
      </w:r>
    </w:p>
    <w:p w:rsidR="00D36AB8" w:rsidRPr="007856BD" w:rsidRDefault="00D36AB8" w:rsidP="00D36AB8">
      <w:pPr>
        <w:spacing w:line="480" w:lineRule="auto"/>
      </w:pPr>
      <w:r w:rsidRPr="00697D27">
        <w:t xml:space="preserve">от </w:t>
      </w:r>
      <w:r>
        <w:t xml:space="preserve">  21</w:t>
      </w:r>
      <w:r w:rsidRPr="00B61A94">
        <w:t xml:space="preserve">  декабря </w:t>
      </w:r>
      <w:r>
        <w:t xml:space="preserve">2020 </w:t>
      </w:r>
      <w:r w:rsidRPr="00697D27">
        <w:t xml:space="preserve">г. № </w:t>
      </w:r>
      <w:r>
        <w:rPr>
          <w:u w:val="single"/>
        </w:rPr>
        <w:t>287</w:t>
      </w:r>
    </w:p>
    <w:tbl>
      <w:tblPr>
        <w:tblW w:w="0" w:type="auto"/>
        <w:tblLook w:val="04A0"/>
      </w:tblPr>
      <w:tblGrid>
        <w:gridCol w:w="6062"/>
      </w:tblGrid>
      <w:tr w:rsidR="00D36AB8" w:rsidRPr="00027709" w:rsidTr="008331BC">
        <w:tc>
          <w:tcPr>
            <w:tcW w:w="6062" w:type="dxa"/>
            <w:shd w:val="clear" w:color="auto" w:fill="auto"/>
          </w:tcPr>
          <w:p w:rsidR="00D36AB8" w:rsidRPr="002B258B" w:rsidRDefault="00D36AB8" w:rsidP="008331BC">
            <w:r>
              <w:t>О внесении изменений в постановление администрации № 119 от 01.06.2020г. "</w:t>
            </w:r>
            <w:r w:rsidRPr="0043521C">
              <w:t>Об имущественной поддержке субъектов малого и среднего предпринимательства при предоставлении муниципального имущества</w:t>
            </w:r>
            <w:r>
              <w:t>".</w:t>
            </w:r>
          </w:p>
        </w:tc>
      </w:tr>
    </w:tbl>
    <w:p w:rsidR="00D36AB8" w:rsidRPr="00263E96" w:rsidRDefault="00D36AB8" w:rsidP="00D36AB8">
      <w:pPr>
        <w:rPr>
          <w:sz w:val="26"/>
          <w:szCs w:val="26"/>
        </w:rPr>
      </w:pPr>
    </w:p>
    <w:p w:rsidR="00D36AB8" w:rsidRPr="00263E96" w:rsidRDefault="00D36AB8" w:rsidP="00D36AB8">
      <w:pPr>
        <w:ind w:firstLine="709"/>
        <w:jc w:val="both"/>
        <w:rPr>
          <w:sz w:val="26"/>
          <w:szCs w:val="26"/>
        </w:rPr>
      </w:pPr>
      <w:r w:rsidRPr="00263E96">
        <w:rPr>
          <w:sz w:val="26"/>
          <w:szCs w:val="26"/>
        </w:rPr>
        <w:t xml:space="preserve">В соответствии с Федеральными законами: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в Российской Федерации, от 24.07.2007 № 209-ФЗ «О Развитии малого и среднего предпринимательства в Российской Федерации», </w:t>
      </w:r>
    </w:p>
    <w:p w:rsidR="00D36AB8" w:rsidRPr="00263E96" w:rsidRDefault="00D36AB8" w:rsidP="00D36AB8">
      <w:pPr>
        <w:ind w:firstLine="709"/>
        <w:jc w:val="both"/>
        <w:rPr>
          <w:sz w:val="26"/>
          <w:szCs w:val="26"/>
        </w:rPr>
      </w:pPr>
      <w:r w:rsidRPr="00263E96">
        <w:rPr>
          <w:b/>
          <w:sz w:val="26"/>
          <w:szCs w:val="26"/>
        </w:rPr>
        <w:t>ПОСТАНОВЛЯЮ:</w:t>
      </w:r>
    </w:p>
    <w:p w:rsidR="00D36AB8" w:rsidRPr="00263E96" w:rsidRDefault="00D36AB8" w:rsidP="00D36AB8">
      <w:pPr>
        <w:ind w:firstLine="709"/>
        <w:jc w:val="both"/>
        <w:rPr>
          <w:sz w:val="26"/>
          <w:szCs w:val="26"/>
        </w:rPr>
      </w:pPr>
      <w:r w:rsidRPr="00263E96">
        <w:rPr>
          <w:sz w:val="26"/>
          <w:szCs w:val="26"/>
        </w:rPr>
        <w:t xml:space="preserve">1. </w:t>
      </w:r>
      <w:proofErr w:type="gramStart"/>
      <w:r w:rsidRPr="00263E96">
        <w:rPr>
          <w:sz w:val="26"/>
          <w:szCs w:val="26"/>
        </w:rPr>
        <w:t>Внести изменения в приложение № 3 "Перечень муниципального имущества Бегуницкого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МО Бегуницкое сельское поселение № 119 от 01.06.2020г. "Об имущественной поддержке субъектов малого и среднего предпринимательства при предоставлении муниципального имущества" и изложить его</w:t>
      </w:r>
      <w:proofErr w:type="gramEnd"/>
      <w:r w:rsidRPr="00263E96">
        <w:rPr>
          <w:sz w:val="26"/>
          <w:szCs w:val="26"/>
        </w:rPr>
        <w:t xml:space="preserve"> в новой редакции согласно приложению.</w:t>
      </w:r>
    </w:p>
    <w:p w:rsidR="00D36AB8" w:rsidRPr="006B1DEE" w:rsidRDefault="00D36AB8" w:rsidP="00D36AB8">
      <w:pPr>
        <w:widowControl w:val="0"/>
        <w:tabs>
          <w:tab w:val="left" w:pos="709"/>
          <w:tab w:val="left" w:pos="993"/>
        </w:tabs>
        <w:autoSpaceDE w:val="0"/>
        <w:autoSpaceDN w:val="0"/>
        <w:adjustRightInd w:val="0"/>
        <w:ind w:firstLine="709"/>
        <w:jc w:val="both"/>
        <w:rPr>
          <w:sz w:val="26"/>
          <w:szCs w:val="26"/>
        </w:rPr>
      </w:pPr>
      <w:r>
        <w:rPr>
          <w:sz w:val="26"/>
          <w:szCs w:val="26"/>
        </w:rPr>
        <w:t xml:space="preserve">2. </w:t>
      </w:r>
      <w:r w:rsidRPr="006B1DEE">
        <w:rPr>
          <w:sz w:val="26"/>
          <w:szCs w:val="26"/>
        </w:rPr>
        <w:t>Настоящее постановление вступает в силу после его официального опубликования.</w:t>
      </w:r>
    </w:p>
    <w:p w:rsidR="00D36AB8" w:rsidRPr="00A76F86" w:rsidRDefault="00D36AB8" w:rsidP="00D36AB8">
      <w:pPr>
        <w:tabs>
          <w:tab w:val="left" w:pos="993"/>
        </w:tabs>
        <w:ind w:firstLine="709"/>
        <w:jc w:val="both"/>
        <w:rPr>
          <w:sz w:val="26"/>
          <w:szCs w:val="26"/>
        </w:rPr>
      </w:pPr>
      <w:r>
        <w:rPr>
          <w:sz w:val="26"/>
          <w:szCs w:val="26"/>
        </w:rPr>
        <w:t>3</w:t>
      </w:r>
      <w:r w:rsidRPr="00A76F86">
        <w:rPr>
          <w:sz w:val="26"/>
          <w:szCs w:val="26"/>
        </w:rPr>
        <w:t>. Опубликовать настоящее пос</w:t>
      </w:r>
      <w:r>
        <w:rPr>
          <w:sz w:val="26"/>
          <w:szCs w:val="26"/>
        </w:rPr>
        <w:t xml:space="preserve">тановление на официальном сайте </w:t>
      </w:r>
      <w:r w:rsidRPr="00A76F86">
        <w:rPr>
          <w:sz w:val="26"/>
          <w:szCs w:val="26"/>
        </w:rPr>
        <w:t xml:space="preserve">администрации </w:t>
      </w:r>
      <w:r>
        <w:rPr>
          <w:sz w:val="26"/>
          <w:szCs w:val="26"/>
        </w:rPr>
        <w:t>МО Бегуницкое сельское поселение</w:t>
      </w:r>
      <w:r w:rsidRPr="00A76F86">
        <w:rPr>
          <w:sz w:val="26"/>
          <w:szCs w:val="26"/>
        </w:rPr>
        <w:t xml:space="preserve"> Волосовск</w:t>
      </w:r>
      <w:r>
        <w:rPr>
          <w:sz w:val="26"/>
          <w:szCs w:val="26"/>
        </w:rPr>
        <w:t>ого</w:t>
      </w:r>
      <w:r w:rsidRPr="00A76F86">
        <w:rPr>
          <w:sz w:val="26"/>
          <w:szCs w:val="26"/>
        </w:rPr>
        <w:t xml:space="preserve"> муниципальн</w:t>
      </w:r>
      <w:r>
        <w:rPr>
          <w:sz w:val="26"/>
          <w:szCs w:val="26"/>
        </w:rPr>
        <w:t>ого</w:t>
      </w:r>
      <w:r w:rsidRPr="00A76F86">
        <w:rPr>
          <w:sz w:val="26"/>
          <w:szCs w:val="26"/>
        </w:rPr>
        <w:t xml:space="preserve"> район</w:t>
      </w:r>
      <w:r>
        <w:rPr>
          <w:sz w:val="26"/>
          <w:szCs w:val="26"/>
        </w:rPr>
        <w:t>а</w:t>
      </w:r>
      <w:r w:rsidRPr="00A76F86">
        <w:rPr>
          <w:sz w:val="26"/>
          <w:szCs w:val="26"/>
        </w:rPr>
        <w:t xml:space="preserve"> </w:t>
      </w:r>
      <w:hyperlink r:id="rId29" w:history="1">
        <w:r w:rsidRPr="00181D0B">
          <w:rPr>
            <w:rStyle w:val="ae"/>
            <w:sz w:val="26"/>
            <w:szCs w:val="26"/>
          </w:rPr>
          <w:t>Ленинградской</w:t>
        </w:r>
      </w:hyperlink>
      <w:r>
        <w:rPr>
          <w:sz w:val="26"/>
          <w:szCs w:val="26"/>
        </w:rPr>
        <w:t xml:space="preserve"> области в сети Интернет</w:t>
      </w:r>
      <w:r w:rsidRPr="00A76F86">
        <w:rPr>
          <w:sz w:val="26"/>
          <w:szCs w:val="26"/>
        </w:rPr>
        <w:t>.</w:t>
      </w:r>
    </w:p>
    <w:p w:rsidR="00D36AB8" w:rsidRPr="00A76F86" w:rsidRDefault="00D36AB8" w:rsidP="00D36AB8">
      <w:pPr>
        <w:tabs>
          <w:tab w:val="left" w:pos="709"/>
          <w:tab w:val="left" w:pos="993"/>
        </w:tabs>
        <w:ind w:firstLine="709"/>
        <w:rPr>
          <w:sz w:val="26"/>
          <w:szCs w:val="26"/>
        </w:rPr>
      </w:pPr>
      <w:r>
        <w:rPr>
          <w:sz w:val="26"/>
          <w:szCs w:val="26"/>
        </w:rPr>
        <w:t xml:space="preserve">4. </w:t>
      </w:r>
      <w:r w:rsidRPr="00A76F86">
        <w:rPr>
          <w:sz w:val="26"/>
          <w:szCs w:val="26"/>
        </w:rPr>
        <w:t xml:space="preserve"> </w:t>
      </w:r>
      <w:proofErr w:type="gramStart"/>
      <w:r w:rsidRPr="00A76F86">
        <w:rPr>
          <w:sz w:val="26"/>
          <w:szCs w:val="26"/>
        </w:rPr>
        <w:t>Контроль за</w:t>
      </w:r>
      <w:proofErr w:type="gramEnd"/>
      <w:r w:rsidRPr="00A76F86">
        <w:rPr>
          <w:sz w:val="26"/>
          <w:szCs w:val="26"/>
        </w:rPr>
        <w:t xml:space="preserve"> исполнением постановления </w:t>
      </w:r>
      <w:r w:rsidRPr="00D50A01">
        <w:rPr>
          <w:sz w:val="26"/>
          <w:szCs w:val="26"/>
        </w:rPr>
        <w:t>оставляю за собой</w:t>
      </w:r>
      <w:r w:rsidRPr="00A76F86">
        <w:rPr>
          <w:sz w:val="26"/>
          <w:szCs w:val="26"/>
        </w:rPr>
        <w:t>.</w:t>
      </w:r>
    </w:p>
    <w:p w:rsidR="00D36AB8" w:rsidRDefault="00D36AB8" w:rsidP="00D36AB8"/>
    <w:p w:rsidR="00D36AB8" w:rsidRDefault="00D36AB8" w:rsidP="00D36AB8"/>
    <w:p w:rsidR="00D36AB8" w:rsidRPr="002B258B" w:rsidRDefault="00D36AB8" w:rsidP="00D36AB8"/>
    <w:p w:rsidR="00D36AB8" w:rsidRPr="00263E96" w:rsidRDefault="00D36AB8" w:rsidP="00D36AB8">
      <w:pPr>
        <w:rPr>
          <w:sz w:val="26"/>
          <w:szCs w:val="26"/>
        </w:rPr>
      </w:pPr>
      <w:r w:rsidRPr="00263E96">
        <w:rPr>
          <w:sz w:val="26"/>
          <w:szCs w:val="26"/>
        </w:rPr>
        <w:t xml:space="preserve">Глава администрации   МО     </w:t>
      </w:r>
    </w:p>
    <w:p w:rsidR="00D36AB8" w:rsidRPr="00263E96" w:rsidRDefault="00D36AB8" w:rsidP="00D36AB8">
      <w:pPr>
        <w:rPr>
          <w:sz w:val="26"/>
          <w:szCs w:val="26"/>
        </w:rPr>
      </w:pPr>
      <w:r w:rsidRPr="00263E96">
        <w:rPr>
          <w:sz w:val="26"/>
          <w:szCs w:val="26"/>
        </w:rPr>
        <w:t>Бегуницкое сельское поселение:                                                      А.И. Минюк</w:t>
      </w:r>
    </w:p>
    <w:p w:rsidR="00D36AB8" w:rsidRPr="00263E96" w:rsidRDefault="00D36AB8" w:rsidP="00D36AB8">
      <w:pPr>
        <w:rPr>
          <w:sz w:val="26"/>
          <w:szCs w:val="26"/>
        </w:rPr>
      </w:pPr>
    </w:p>
    <w:p w:rsidR="00F169AF" w:rsidRPr="00537083" w:rsidRDefault="00F169AF" w:rsidP="00F169AF">
      <w:pPr>
        <w:jc w:val="both"/>
        <w:sectPr w:rsidR="00F169AF" w:rsidRPr="00537083" w:rsidSect="00F169AF">
          <w:pgSz w:w="11906" w:h="16838"/>
          <w:pgMar w:top="567" w:right="1135" w:bottom="1134" w:left="1134" w:header="709" w:footer="709" w:gutter="0"/>
          <w:cols w:space="708"/>
          <w:docGrid w:linePitch="360"/>
        </w:sectPr>
      </w:pPr>
    </w:p>
    <w:p w:rsidR="00D36AB8" w:rsidRPr="009528B3" w:rsidRDefault="00D36AB8" w:rsidP="00D36AB8">
      <w:pPr>
        <w:autoSpaceDE w:val="0"/>
        <w:autoSpaceDN w:val="0"/>
        <w:adjustRightInd w:val="0"/>
        <w:jc w:val="right"/>
        <w:rPr>
          <w:sz w:val="20"/>
          <w:szCs w:val="20"/>
        </w:rPr>
      </w:pPr>
      <w:r w:rsidRPr="009528B3">
        <w:rPr>
          <w:sz w:val="20"/>
          <w:szCs w:val="20"/>
        </w:rPr>
        <w:lastRenderedPageBreak/>
        <w:t>Приложение № 3</w:t>
      </w:r>
    </w:p>
    <w:p w:rsidR="00D36AB8" w:rsidRPr="009528B3" w:rsidRDefault="00D36AB8" w:rsidP="00D36AB8">
      <w:pPr>
        <w:autoSpaceDE w:val="0"/>
        <w:autoSpaceDN w:val="0"/>
        <w:adjustRightInd w:val="0"/>
        <w:rPr>
          <w:sz w:val="20"/>
          <w:szCs w:val="20"/>
        </w:rPr>
      </w:pPr>
    </w:p>
    <w:p w:rsidR="00D36AB8" w:rsidRPr="000C3737" w:rsidRDefault="00D36AB8" w:rsidP="00D36AB8">
      <w:pPr>
        <w:autoSpaceDE w:val="0"/>
        <w:autoSpaceDN w:val="0"/>
        <w:adjustRightInd w:val="0"/>
        <w:jc w:val="center"/>
        <w:rPr>
          <w:b/>
          <w:sz w:val="20"/>
          <w:szCs w:val="20"/>
        </w:rPr>
      </w:pPr>
      <w:r w:rsidRPr="007E0FBE">
        <w:rPr>
          <w:b/>
          <w:sz w:val="20"/>
          <w:szCs w:val="20"/>
        </w:rPr>
        <w:t>ПЕРЕЧЕНЬ МУНИЦИПАЛЬНОГО ИМУЩЕСТВА, БЕГУНИЦКОГО СЕЛЬСКОГО ПОСЕЛЕНИЯ ВОЛОСОВСКОГО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8" w:name="Par145"/>
      <w:bookmarkEnd w:id="8"/>
    </w:p>
    <w:tbl>
      <w:tblPr>
        <w:tblW w:w="15594" w:type="dxa"/>
        <w:tblInd w:w="-318" w:type="dxa"/>
        <w:tblLayout w:type="fixed"/>
        <w:tblLook w:val="04A0"/>
      </w:tblPr>
      <w:tblGrid>
        <w:gridCol w:w="432"/>
        <w:gridCol w:w="1695"/>
        <w:gridCol w:w="1196"/>
        <w:gridCol w:w="1480"/>
        <w:gridCol w:w="1582"/>
        <w:gridCol w:w="1337"/>
        <w:gridCol w:w="1334"/>
        <w:gridCol w:w="1786"/>
        <w:gridCol w:w="1230"/>
        <w:gridCol w:w="1745"/>
        <w:gridCol w:w="643"/>
        <w:gridCol w:w="1134"/>
      </w:tblGrid>
      <w:tr w:rsidR="00D36AB8" w:rsidRPr="000C3737" w:rsidTr="00B3391B">
        <w:trPr>
          <w:trHeight w:val="155"/>
        </w:trPr>
        <w:tc>
          <w:tcPr>
            <w:tcW w:w="43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п/п</w:t>
            </w:r>
          </w:p>
        </w:tc>
        <w:tc>
          <w:tcPr>
            <w:tcW w:w="169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Адрес (местоположение) объекта</w:t>
            </w:r>
          </w:p>
        </w:tc>
        <w:tc>
          <w:tcPr>
            <w:tcW w:w="119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Вид объекта недвижимости; движимое имущество</w:t>
            </w:r>
          </w:p>
        </w:tc>
        <w:tc>
          <w:tcPr>
            <w:tcW w:w="148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Наименование объекта учета</w:t>
            </w:r>
            <w:r w:rsidRPr="000C3737">
              <w:rPr>
                <w:color w:val="000000"/>
                <w:sz w:val="16"/>
                <w:szCs w:val="16"/>
                <w:vertAlign w:val="superscript"/>
              </w:rPr>
              <w:t>10</w:t>
            </w:r>
          </w:p>
        </w:tc>
        <w:tc>
          <w:tcPr>
            <w:tcW w:w="10791" w:type="dxa"/>
            <w:gridSpan w:val="8"/>
            <w:tcBorders>
              <w:top w:val="single" w:sz="4" w:space="0" w:color="auto"/>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Сведения о недвижимом имуществе или его части</w:t>
            </w:r>
          </w:p>
        </w:tc>
      </w:tr>
      <w:tr w:rsidR="00D36AB8" w:rsidRPr="000C3737" w:rsidTr="00B3391B">
        <w:trPr>
          <w:trHeight w:val="273"/>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4253" w:type="dxa"/>
            <w:gridSpan w:val="3"/>
            <w:tcBorders>
              <w:top w:val="single" w:sz="4" w:space="0" w:color="auto"/>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Основная характеристика объекта недвижимости</w:t>
            </w:r>
            <w:proofErr w:type="gramStart"/>
            <w:r w:rsidRPr="000C3737">
              <w:rPr>
                <w:color w:val="000000"/>
                <w:sz w:val="16"/>
                <w:szCs w:val="16"/>
                <w:vertAlign w:val="superscript"/>
              </w:rPr>
              <w:t>9</w:t>
            </w:r>
            <w:proofErr w:type="gramEnd"/>
          </w:p>
        </w:tc>
        <w:tc>
          <w:tcPr>
            <w:tcW w:w="3016" w:type="dxa"/>
            <w:gridSpan w:val="2"/>
            <w:tcBorders>
              <w:top w:val="single" w:sz="4" w:space="0" w:color="auto"/>
              <w:left w:val="nil"/>
              <w:bottom w:val="single" w:sz="4" w:space="0" w:color="auto"/>
              <w:right w:val="single" w:sz="4" w:space="0" w:color="000000"/>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Кадастровый номер</w:t>
            </w:r>
            <w:r w:rsidRPr="000C3737">
              <w:rPr>
                <w:color w:val="000000"/>
                <w:sz w:val="16"/>
                <w:szCs w:val="16"/>
                <w:vertAlign w:val="superscript"/>
              </w:rPr>
              <w:t xml:space="preserve"> 7</w:t>
            </w:r>
          </w:p>
        </w:tc>
        <w:tc>
          <w:tcPr>
            <w:tcW w:w="174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Техническое состояние объекта недвижимости</w:t>
            </w:r>
          </w:p>
        </w:tc>
        <w:tc>
          <w:tcPr>
            <w:tcW w:w="64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Категория земель</w:t>
            </w:r>
          </w:p>
        </w:tc>
        <w:tc>
          <w:tcPr>
            <w:tcW w:w="1134" w:type="dxa"/>
            <w:vMerge w:val="restart"/>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Вид разрешенного использования</w:t>
            </w:r>
          </w:p>
        </w:tc>
      </w:tr>
      <w:tr w:rsidR="00D36AB8" w:rsidRPr="000C3737" w:rsidTr="00B3391B">
        <w:trPr>
          <w:trHeight w:val="151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582" w:type="dxa"/>
            <w:vMerge w:val="restart"/>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proofErr w:type="gramStart"/>
            <w:r w:rsidRPr="000C3737">
              <w:rPr>
                <w:color w:val="000000"/>
                <w:sz w:val="16"/>
                <w:szCs w:val="16"/>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roofErr w:type="gramEnd"/>
          </w:p>
        </w:tc>
        <w:tc>
          <w:tcPr>
            <w:tcW w:w="1337" w:type="dxa"/>
            <w:vMerge w:val="restart"/>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xml:space="preserve">Фактическое </w:t>
            </w:r>
            <w:proofErr w:type="gramStart"/>
            <w:r w:rsidRPr="000C3737">
              <w:rPr>
                <w:color w:val="000000"/>
                <w:sz w:val="16"/>
                <w:szCs w:val="16"/>
              </w:rPr>
              <w:t>значение</w:t>
            </w:r>
            <w:proofErr w:type="gramEnd"/>
            <w:r w:rsidRPr="000C3737">
              <w:rPr>
                <w:color w:val="000000"/>
                <w:sz w:val="16"/>
                <w:szCs w:val="16"/>
              </w:rPr>
              <w:t>/ Проектируемое значение (для объектов незавершенного строительства)</w:t>
            </w:r>
          </w:p>
        </w:tc>
        <w:tc>
          <w:tcPr>
            <w:tcW w:w="1334" w:type="dxa"/>
            <w:vMerge w:val="restart"/>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proofErr w:type="gramStart"/>
            <w:r w:rsidRPr="000C3737">
              <w:rPr>
                <w:color w:val="000000"/>
                <w:sz w:val="16"/>
                <w:szCs w:val="16"/>
              </w:rPr>
              <w:t>Единица измерения (для площади - кв. м; для протяженности - м; для глубины залегания - м; для объема - куб. м)</w:t>
            </w:r>
            <w:proofErr w:type="gramEnd"/>
          </w:p>
        </w:tc>
        <w:tc>
          <w:tcPr>
            <w:tcW w:w="178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Номер</w:t>
            </w:r>
          </w:p>
        </w:tc>
        <w:tc>
          <w:tcPr>
            <w:tcW w:w="123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Тип (кадастровый, условный, устаревший)</w:t>
            </w:r>
          </w:p>
        </w:tc>
        <w:tc>
          <w:tcPr>
            <w:tcW w:w="1745"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r>
      <w:tr w:rsidR="00D36AB8" w:rsidRPr="000C3737" w:rsidTr="00B3391B">
        <w:trPr>
          <w:trHeight w:val="78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r>
      <w:tr w:rsidR="00D36AB8" w:rsidRPr="000C3737" w:rsidTr="00B3391B">
        <w:trPr>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r>
      <w:tr w:rsidR="00D36AB8" w:rsidRPr="000C3737" w:rsidTr="00B3391B">
        <w:trPr>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r>
      <w:tr w:rsidR="00D36AB8" w:rsidRPr="000C3737" w:rsidTr="00B3391B">
        <w:trPr>
          <w:trHeight w:val="32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695"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58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7"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3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78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30"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745"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r>
      <w:tr w:rsidR="00D36AB8" w:rsidRPr="000C3737" w:rsidTr="00B3391B">
        <w:trPr>
          <w:trHeight w:val="255"/>
        </w:trPr>
        <w:tc>
          <w:tcPr>
            <w:tcW w:w="432" w:type="dxa"/>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w:t>
            </w:r>
          </w:p>
        </w:tc>
        <w:tc>
          <w:tcPr>
            <w:tcW w:w="1695"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2</w:t>
            </w:r>
          </w:p>
        </w:tc>
        <w:tc>
          <w:tcPr>
            <w:tcW w:w="119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3</w:t>
            </w:r>
          </w:p>
        </w:tc>
        <w:tc>
          <w:tcPr>
            <w:tcW w:w="1480"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4</w:t>
            </w:r>
          </w:p>
        </w:tc>
        <w:tc>
          <w:tcPr>
            <w:tcW w:w="158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5</w:t>
            </w:r>
          </w:p>
        </w:tc>
        <w:tc>
          <w:tcPr>
            <w:tcW w:w="133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6</w:t>
            </w:r>
          </w:p>
        </w:tc>
        <w:tc>
          <w:tcPr>
            <w:tcW w:w="133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7</w:t>
            </w:r>
          </w:p>
        </w:tc>
        <w:tc>
          <w:tcPr>
            <w:tcW w:w="178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8</w:t>
            </w:r>
          </w:p>
        </w:tc>
        <w:tc>
          <w:tcPr>
            <w:tcW w:w="1230"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9</w:t>
            </w:r>
          </w:p>
        </w:tc>
        <w:tc>
          <w:tcPr>
            <w:tcW w:w="1745"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10</w:t>
            </w:r>
          </w:p>
        </w:tc>
        <w:tc>
          <w:tcPr>
            <w:tcW w:w="643"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11</w:t>
            </w:r>
          </w:p>
        </w:tc>
        <w:tc>
          <w:tcPr>
            <w:tcW w:w="113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12</w:t>
            </w:r>
          </w:p>
        </w:tc>
      </w:tr>
      <w:tr w:rsidR="00D36AB8" w:rsidRPr="000C3737" w:rsidTr="00B3391B">
        <w:trPr>
          <w:trHeight w:val="255"/>
        </w:trPr>
        <w:tc>
          <w:tcPr>
            <w:tcW w:w="432" w:type="dxa"/>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695"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19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480"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58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33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33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78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230"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745"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643"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13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r>
      <w:tr w:rsidR="00D36AB8" w:rsidRPr="000C3737" w:rsidTr="00B3391B">
        <w:trPr>
          <w:trHeight w:val="734"/>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36AB8" w:rsidRPr="000C3737" w:rsidRDefault="00D36AB8" w:rsidP="008331BC">
            <w:pPr>
              <w:jc w:val="center"/>
              <w:rPr>
                <w:color w:val="000000"/>
                <w:sz w:val="16"/>
                <w:szCs w:val="16"/>
              </w:rPr>
            </w:pPr>
            <w:r w:rsidRPr="000C3737">
              <w:rPr>
                <w:color w:val="000000"/>
                <w:sz w:val="16"/>
                <w:szCs w:val="16"/>
              </w:rPr>
              <w:t>1</w:t>
            </w:r>
          </w:p>
        </w:tc>
        <w:tc>
          <w:tcPr>
            <w:tcW w:w="1695"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Ленинградская область, Волосовский район, д</w:t>
            </w:r>
            <w:proofErr w:type="gramStart"/>
            <w:r w:rsidRPr="000C3737">
              <w:rPr>
                <w:color w:val="000000"/>
                <w:sz w:val="16"/>
                <w:szCs w:val="16"/>
              </w:rPr>
              <w:t>.Б</w:t>
            </w:r>
            <w:proofErr w:type="gramEnd"/>
            <w:r w:rsidRPr="000C3737">
              <w:rPr>
                <w:color w:val="000000"/>
                <w:sz w:val="16"/>
                <w:szCs w:val="16"/>
              </w:rPr>
              <w:t>егуницы д. 64</w:t>
            </w:r>
          </w:p>
        </w:tc>
        <w:tc>
          <w:tcPr>
            <w:tcW w:w="119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здание</w:t>
            </w:r>
          </w:p>
        </w:tc>
        <w:tc>
          <w:tcPr>
            <w:tcW w:w="1480"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Здание бани</w:t>
            </w:r>
          </w:p>
        </w:tc>
        <w:tc>
          <w:tcPr>
            <w:tcW w:w="158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площадь</w:t>
            </w:r>
          </w:p>
        </w:tc>
        <w:tc>
          <w:tcPr>
            <w:tcW w:w="133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192,3</w:t>
            </w:r>
          </w:p>
        </w:tc>
        <w:tc>
          <w:tcPr>
            <w:tcW w:w="133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кв. м</w:t>
            </w:r>
          </w:p>
        </w:tc>
        <w:tc>
          <w:tcPr>
            <w:tcW w:w="178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47-78-09/013/2010-102</w:t>
            </w:r>
          </w:p>
        </w:tc>
        <w:tc>
          <w:tcPr>
            <w:tcW w:w="1230"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кадастровый</w:t>
            </w:r>
          </w:p>
        </w:tc>
        <w:tc>
          <w:tcPr>
            <w:tcW w:w="1745"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proofErr w:type="spellStart"/>
            <w:r w:rsidRPr="000C3737">
              <w:rPr>
                <w:color w:val="000000"/>
                <w:sz w:val="16"/>
                <w:szCs w:val="16"/>
              </w:rPr>
              <w:t>удовлетварительное</w:t>
            </w:r>
            <w:proofErr w:type="spellEnd"/>
          </w:p>
        </w:tc>
        <w:tc>
          <w:tcPr>
            <w:tcW w:w="643"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r>
      <w:tr w:rsidR="00D36AB8" w:rsidRPr="000C3737" w:rsidTr="00B3391B">
        <w:trPr>
          <w:trHeight w:val="56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36AB8" w:rsidRPr="000C3737" w:rsidRDefault="00D36AB8" w:rsidP="008331BC">
            <w:pPr>
              <w:jc w:val="center"/>
              <w:rPr>
                <w:sz w:val="16"/>
                <w:szCs w:val="16"/>
              </w:rPr>
            </w:pPr>
            <w:r>
              <w:rPr>
                <w:sz w:val="16"/>
                <w:szCs w:val="16"/>
              </w:rPr>
              <w:t>2</w:t>
            </w:r>
          </w:p>
        </w:tc>
        <w:tc>
          <w:tcPr>
            <w:tcW w:w="1695"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Ленинградская обл., Волосовский р-н, п.Зимитицы, д.40</w:t>
            </w:r>
          </w:p>
        </w:tc>
        <w:tc>
          <w:tcPr>
            <w:tcW w:w="119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Помещение</w:t>
            </w:r>
          </w:p>
        </w:tc>
        <w:tc>
          <w:tcPr>
            <w:tcW w:w="1480"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Помещение в Доме культуры</w:t>
            </w:r>
          </w:p>
        </w:tc>
        <w:tc>
          <w:tcPr>
            <w:tcW w:w="158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площадь</w:t>
            </w:r>
          </w:p>
        </w:tc>
        <w:tc>
          <w:tcPr>
            <w:tcW w:w="133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11,4</w:t>
            </w:r>
          </w:p>
        </w:tc>
        <w:tc>
          <w:tcPr>
            <w:tcW w:w="133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кв. м</w:t>
            </w:r>
          </w:p>
        </w:tc>
        <w:tc>
          <w:tcPr>
            <w:tcW w:w="178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47:22:0000000:14732</w:t>
            </w:r>
          </w:p>
        </w:tc>
        <w:tc>
          <w:tcPr>
            <w:tcW w:w="1230"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кадастровый</w:t>
            </w:r>
          </w:p>
        </w:tc>
        <w:tc>
          <w:tcPr>
            <w:tcW w:w="1745"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proofErr w:type="spellStart"/>
            <w:r w:rsidRPr="000C3737">
              <w:rPr>
                <w:color w:val="000000"/>
                <w:sz w:val="16"/>
                <w:szCs w:val="16"/>
              </w:rPr>
              <w:t>удовлетварительное</w:t>
            </w:r>
            <w:proofErr w:type="spellEnd"/>
          </w:p>
        </w:tc>
        <w:tc>
          <w:tcPr>
            <w:tcW w:w="643"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113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r>
    </w:tbl>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jc w:val="both"/>
        <w:rPr>
          <w:sz w:val="20"/>
          <w:szCs w:val="20"/>
        </w:rPr>
      </w:pPr>
    </w:p>
    <w:p w:rsidR="00D36AB8" w:rsidRDefault="00D36AB8" w:rsidP="00D36AB8">
      <w:pPr>
        <w:autoSpaceDE w:val="0"/>
        <w:autoSpaceDN w:val="0"/>
        <w:adjustRightInd w:val="0"/>
        <w:ind w:firstLine="540"/>
        <w:jc w:val="both"/>
        <w:rPr>
          <w:sz w:val="20"/>
          <w:szCs w:val="20"/>
        </w:rPr>
      </w:pPr>
    </w:p>
    <w:tbl>
      <w:tblPr>
        <w:tblW w:w="11820" w:type="dxa"/>
        <w:tblInd w:w="95" w:type="dxa"/>
        <w:tblLook w:val="04A0"/>
      </w:tblPr>
      <w:tblGrid>
        <w:gridCol w:w="731"/>
        <w:gridCol w:w="732"/>
        <w:gridCol w:w="732"/>
        <w:gridCol w:w="732"/>
        <w:gridCol w:w="1444"/>
        <w:gridCol w:w="1277"/>
        <w:gridCol w:w="1466"/>
        <w:gridCol w:w="1297"/>
        <w:gridCol w:w="1226"/>
        <w:gridCol w:w="1076"/>
        <w:gridCol w:w="1107"/>
      </w:tblGrid>
      <w:tr w:rsidR="00D36AB8" w:rsidRPr="000C3737" w:rsidTr="008331BC">
        <w:trPr>
          <w:trHeight w:val="300"/>
        </w:trPr>
        <w:tc>
          <w:tcPr>
            <w:tcW w:w="2927" w:type="dxa"/>
            <w:gridSpan w:val="4"/>
            <w:vMerge w:val="restart"/>
            <w:tcBorders>
              <w:top w:val="single" w:sz="4" w:space="0" w:color="auto"/>
              <w:left w:val="nil"/>
              <w:bottom w:val="single" w:sz="4" w:space="0" w:color="000000"/>
              <w:right w:val="single" w:sz="4" w:space="0" w:color="000000"/>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Сведения о движимом имуществе</w:t>
            </w:r>
          </w:p>
        </w:tc>
        <w:tc>
          <w:tcPr>
            <w:tcW w:w="8893" w:type="dxa"/>
            <w:gridSpan w:val="7"/>
            <w:tcBorders>
              <w:top w:val="single" w:sz="4" w:space="0" w:color="auto"/>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Сведения о правообладателях и о правах третьих лиц на имущество</w:t>
            </w:r>
          </w:p>
        </w:tc>
      </w:tr>
      <w:tr w:rsidR="00D36AB8" w:rsidRPr="000C3737" w:rsidTr="008331BC">
        <w:trPr>
          <w:trHeight w:val="540"/>
        </w:trPr>
        <w:tc>
          <w:tcPr>
            <w:tcW w:w="2927" w:type="dxa"/>
            <w:gridSpan w:val="4"/>
            <w:vMerge/>
            <w:tcBorders>
              <w:top w:val="single" w:sz="4" w:space="0" w:color="auto"/>
              <w:left w:val="nil"/>
              <w:bottom w:val="single" w:sz="4" w:space="0" w:color="000000"/>
              <w:right w:val="single" w:sz="4" w:space="0" w:color="000000"/>
            </w:tcBorders>
            <w:vAlign w:val="center"/>
            <w:hideMark/>
          </w:tcPr>
          <w:p w:rsidR="00D36AB8" w:rsidRPr="000C3737" w:rsidRDefault="00D36AB8" w:rsidP="008331BC">
            <w:pPr>
              <w:rPr>
                <w:color w:val="000000"/>
                <w:sz w:val="16"/>
                <w:szCs w:val="16"/>
              </w:rPr>
            </w:pPr>
          </w:p>
        </w:tc>
        <w:tc>
          <w:tcPr>
            <w:tcW w:w="2721" w:type="dxa"/>
            <w:gridSpan w:val="2"/>
            <w:tcBorders>
              <w:top w:val="single" w:sz="4" w:space="0" w:color="auto"/>
              <w:left w:val="nil"/>
              <w:bottom w:val="single" w:sz="4" w:space="0" w:color="auto"/>
              <w:right w:val="single" w:sz="4" w:space="0" w:color="000000"/>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Для договоров аренды и безвозмездного пользования</w:t>
            </w:r>
          </w:p>
        </w:tc>
        <w:tc>
          <w:tcPr>
            <w:tcW w:w="146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Наименование правообладателя</w:t>
            </w:r>
          </w:p>
        </w:tc>
        <w:tc>
          <w:tcPr>
            <w:tcW w:w="129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Наличие ограниченного вещного права на имущество</w:t>
            </w:r>
          </w:p>
        </w:tc>
        <w:tc>
          <w:tcPr>
            <w:tcW w:w="122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ИНН</w:t>
            </w:r>
          </w:p>
        </w:tc>
        <w:tc>
          <w:tcPr>
            <w:tcW w:w="107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Контактный номер телефона</w:t>
            </w:r>
          </w:p>
        </w:tc>
        <w:tc>
          <w:tcPr>
            <w:tcW w:w="110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Адрес электронной почты</w:t>
            </w:r>
          </w:p>
        </w:tc>
      </w:tr>
      <w:tr w:rsidR="00D36AB8" w:rsidRPr="000C3737" w:rsidTr="008331BC">
        <w:trPr>
          <w:trHeight w:val="1515"/>
        </w:trPr>
        <w:tc>
          <w:tcPr>
            <w:tcW w:w="731"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D36AB8" w:rsidRPr="000C3737" w:rsidRDefault="00D36AB8" w:rsidP="008331BC">
            <w:pPr>
              <w:jc w:val="center"/>
              <w:rPr>
                <w:color w:val="000000"/>
                <w:sz w:val="16"/>
                <w:szCs w:val="16"/>
              </w:rPr>
            </w:pPr>
            <w:r w:rsidRPr="000C3737">
              <w:rPr>
                <w:color w:val="000000"/>
                <w:sz w:val="16"/>
                <w:szCs w:val="16"/>
              </w:rPr>
              <w:t>Государственный регистрационный знак (при наличии)</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D36AB8" w:rsidRPr="000C3737" w:rsidRDefault="00D36AB8" w:rsidP="008331BC">
            <w:pPr>
              <w:jc w:val="center"/>
              <w:rPr>
                <w:color w:val="000000"/>
                <w:sz w:val="16"/>
                <w:szCs w:val="16"/>
              </w:rPr>
            </w:pPr>
            <w:r w:rsidRPr="000C3737">
              <w:rPr>
                <w:color w:val="000000"/>
                <w:sz w:val="16"/>
                <w:szCs w:val="16"/>
              </w:rPr>
              <w:t>Марка, модель</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D36AB8" w:rsidRPr="000C3737" w:rsidRDefault="00D36AB8" w:rsidP="008331BC">
            <w:pPr>
              <w:jc w:val="center"/>
              <w:rPr>
                <w:color w:val="000000"/>
                <w:sz w:val="16"/>
                <w:szCs w:val="16"/>
              </w:rPr>
            </w:pPr>
            <w:r w:rsidRPr="000C3737">
              <w:rPr>
                <w:color w:val="000000"/>
                <w:sz w:val="16"/>
                <w:szCs w:val="16"/>
              </w:rPr>
              <w:t>Год выпуска</w:t>
            </w:r>
          </w:p>
        </w:tc>
        <w:tc>
          <w:tcPr>
            <w:tcW w:w="732"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D36AB8" w:rsidRPr="000C3737" w:rsidRDefault="00D36AB8" w:rsidP="008331BC">
            <w:pPr>
              <w:jc w:val="center"/>
              <w:rPr>
                <w:color w:val="000000"/>
                <w:sz w:val="16"/>
                <w:szCs w:val="16"/>
              </w:rPr>
            </w:pPr>
            <w:r w:rsidRPr="000C3737">
              <w:rPr>
                <w:color w:val="000000"/>
                <w:sz w:val="16"/>
                <w:szCs w:val="16"/>
              </w:rPr>
              <w:t>Состав (принадлежности) имуществ</w:t>
            </w:r>
          </w:p>
        </w:tc>
        <w:tc>
          <w:tcPr>
            <w:tcW w:w="144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Наличие права аренды или права безвозмездного пользования на имущество</w:t>
            </w:r>
          </w:p>
        </w:tc>
        <w:tc>
          <w:tcPr>
            <w:tcW w:w="127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Дата окончания действия договора (при наличии)</w:t>
            </w:r>
          </w:p>
        </w:tc>
        <w:tc>
          <w:tcPr>
            <w:tcW w:w="146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r>
      <w:tr w:rsidR="00D36AB8" w:rsidRPr="000C3737" w:rsidTr="008331BC">
        <w:trPr>
          <w:trHeight w:val="780"/>
        </w:trPr>
        <w:tc>
          <w:tcPr>
            <w:tcW w:w="731"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r>
      <w:tr w:rsidR="00D36AB8" w:rsidRPr="000C3737" w:rsidTr="008331BC">
        <w:trPr>
          <w:trHeight w:val="255"/>
        </w:trPr>
        <w:tc>
          <w:tcPr>
            <w:tcW w:w="731"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r>
      <w:tr w:rsidR="00D36AB8" w:rsidRPr="000C3737" w:rsidTr="008331BC">
        <w:trPr>
          <w:trHeight w:val="255"/>
        </w:trPr>
        <w:tc>
          <w:tcPr>
            <w:tcW w:w="731"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r>
      <w:tr w:rsidR="00D36AB8" w:rsidRPr="000C3737" w:rsidTr="008331BC">
        <w:trPr>
          <w:trHeight w:val="458"/>
        </w:trPr>
        <w:tc>
          <w:tcPr>
            <w:tcW w:w="731"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732" w:type="dxa"/>
            <w:vMerge/>
            <w:tcBorders>
              <w:top w:val="nil"/>
              <w:left w:val="single" w:sz="4" w:space="0" w:color="auto"/>
              <w:bottom w:val="single" w:sz="4" w:space="0" w:color="auto"/>
              <w:right w:val="single" w:sz="4" w:space="0" w:color="auto"/>
            </w:tcBorders>
            <w:vAlign w:val="center"/>
            <w:hideMark/>
          </w:tcPr>
          <w:p w:rsidR="00D36AB8" w:rsidRPr="000C3737" w:rsidRDefault="00D36AB8" w:rsidP="008331BC">
            <w:pPr>
              <w:rPr>
                <w:color w:val="000000"/>
                <w:sz w:val="16"/>
                <w:szCs w:val="16"/>
              </w:rPr>
            </w:pPr>
          </w:p>
        </w:tc>
        <w:tc>
          <w:tcPr>
            <w:tcW w:w="1444"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46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9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22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076"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36AB8" w:rsidRPr="000C3737" w:rsidRDefault="00D36AB8" w:rsidP="008331BC">
            <w:pPr>
              <w:rPr>
                <w:color w:val="000000"/>
                <w:sz w:val="16"/>
                <w:szCs w:val="16"/>
              </w:rPr>
            </w:pPr>
          </w:p>
        </w:tc>
      </w:tr>
      <w:tr w:rsidR="00D36AB8" w:rsidRPr="000C3737" w:rsidTr="008331BC">
        <w:trPr>
          <w:trHeight w:val="255"/>
        </w:trPr>
        <w:tc>
          <w:tcPr>
            <w:tcW w:w="731" w:type="dxa"/>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13</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14</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15</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16</w:t>
            </w:r>
          </w:p>
        </w:tc>
        <w:tc>
          <w:tcPr>
            <w:tcW w:w="144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17</w:t>
            </w:r>
          </w:p>
        </w:tc>
        <w:tc>
          <w:tcPr>
            <w:tcW w:w="127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18</w:t>
            </w:r>
          </w:p>
        </w:tc>
        <w:tc>
          <w:tcPr>
            <w:tcW w:w="146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19</w:t>
            </w:r>
          </w:p>
        </w:tc>
        <w:tc>
          <w:tcPr>
            <w:tcW w:w="129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20</w:t>
            </w:r>
          </w:p>
        </w:tc>
        <w:tc>
          <w:tcPr>
            <w:tcW w:w="122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21</w:t>
            </w:r>
          </w:p>
        </w:tc>
        <w:tc>
          <w:tcPr>
            <w:tcW w:w="107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22</w:t>
            </w:r>
          </w:p>
        </w:tc>
        <w:tc>
          <w:tcPr>
            <w:tcW w:w="110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23</w:t>
            </w:r>
          </w:p>
        </w:tc>
      </w:tr>
      <w:tr w:rsidR="00D36AB8" w:rsidRPr="000C3737" w:rsidTr="008331BC">
        <w:trPr>
          <w:trHeight w:val="255"/>
        </w:trPr>
        <w:tc>
          <w:tcPr>
            <w:tcW w:w="731" w:type="dxa"/>
            <w:tcBorders>
              <w:top w:val="nil"/>
              <w:left w:val="single" w:sz="4" w:space="0" w:color="auto"/>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444"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27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46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29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22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076"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c>
          <w:tcPr>
            <w:tcW w:w="1107" w:type="dxa"/>
            <w:tcBorders>
              <w:top w:val="nil"/>
              <w:left w:val="nil"/>
              <w:bottom w:val="single" w:sz="4" w:space="0" w:color="auto"/>
              <w:right w:val="single" w:sz="4" w:space="0" w:color="auto"/>
            </w:tcBorders>
            <w:shd w:val="clear" w:color="000000" w:fill="BFBFBF"/>
            <w:vAlign w:val="center"/>
            <w:hideMark/>
          </w:tcPr>
          <w:p w:rsidR="00D36AB8" w:rsidRPr="000C3737" w:rsidRDefault="00D36AB8" w:rsidP="008331BC">
            <w:pPr>
              <w:jc w:val="center"/>
              <w:rPr>
                <w:color w:val="000000"/>
                <w:sz w:val="16"/>
                <w:szCs w:val="16"/>
              </w:rPr>
            </w:pPr>
            <w:r w:rsidRPr="000C3737">
              <w:rPr>
                <w:color w:val="000000"/>
                <w:sz w:val="16"/>
                <w:szCs w:val="16"/>
              </w:rPr>
              <w:t> </w:t>
            </w:r>
          </w:p>
        </w:tc>
      </w:tr>
      <w:tr w:rsidR="00D36AB8" w:rsidRPr="000C3737" w:rsidTr="008331BC">
        <w:trPr>
          <w:trHeight w:val="508"/>
        </w:trPr>
        <w:tc>
          <w:tcPr>
            <w:tcW w:w="731" w:type="dxa"/>
            <w:tcBorders>
              <w:top w:val="nil"/>
              <w:left w:val="single" w:sz="4" w:space="0" w:color="auto"/>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144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право аренды</w:t>
            </w:r>
          </w:p>
        </w:tc>
        <w:tc>
          <w:tcPr>
            <w:tcW w:w="1277" w:type="dxa"/>
            <w:tcBorders>
              <w:top w:val="nil"/>
              <w:left w:val="nil"/>
              <w:bottom w:val="single" w:sz="4" w:space="0" w:color="auto"/>
              <w:right w:val="single" w:sz="4" w:space="0" w:color="auto"/>
            </w:tcBorders>
            <w:shd w:val="clear" w:color="auto" w:fill="auto"/>
            <w:hideMark/>
          </w:tcPr>
          <w:p w:rsidR="00D36AB8" w:rsidRPr="000C3737" w:rsidRDefault="00D36AB8" w:rsidP="008331BC">
            <w:pPr>
              <w:jc w:val="right"/>
              <w:rPr>
                <w:color w:val="000000"/>
                <w:sz w:val="16"/>
                <w:szCs w:val="16"/>
              </w:rPr>
            </w:pPr>
            <w:r w:rsidRPr="000C3737">
              <w:rPr>
                <w:color w:val="000000"/>
                <w:sz w:val="16"/>
                <w:szCs w:val="16"/>
              </w:rPr>
              <w:t>10.09.2022</w:t>
            </w:r>
          </w:p>
        </w:tc>
        <w:tc>
          <w:tcPr>
            <w:tcW w:w="146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ИП Езушин Алексей Владиленович</w:t>
            </w:r>
          </w:p>
        </w:tc>
        <w:tc>
          <w:tcPr>
            <w:tcW w:w="129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122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780717369507</w:t>
            </w:r>
          </w:p>
        </w:tc>
        <w:tc>
          <w:tcPr>
            <w:tcW w:w="107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c>
          <w:tcPr>
            <w:tcW w:w="110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 </w:t>
            </w:r>
          </w:p>
        </w:tc>
      </w:tr>
      <w:tr w:rsidR="00D36AB8" w:rsidRPr="000C3737" w:rsidTr="008331BC">
        <w:trPr>
          <w:trHeight w:val="403"/>
        </w:trPr>
        <w:tc>
          <w:tcPr>
            <w:tcW w:w="731" w:type="dxa"/>
            <w:tcBorders>
              <w:top w:val="nil"/>
              <w:left w:val="single" w:sz="4" w:space="0" w:color="auto"/>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732"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1444" w:type="dxa"/>
            <w:tcBorders>
              <w:top w:val="nil"/>
              <w:left w:val="nil"/>
              <w:bottom w:val="single" w:sz="4" w:space="0" w:color="auto"/>
              <w:right w:val="single" w:sz="4" w:space="0" w:color="auto"/>
            </w:tcBorders>
            <w:shd w:val="clear" w:color="auto" w:fill="auto"/>
            <w:hideMark/>
          </w:tcPr>
          <w:p w:rsidR="00D36AB8" w:rsidRPr="000C3737" w:rsidRDefault="00D36AB8" w:rsidP="008331BC">
            <w:pPr>
              <w:rPr>
                <w:color w:val="000000"/>
                <w:sz w:val="16"/>
                <w:szCs w:val="16"/>
              </w:rPr>
            </w:pPr>
            <w:r w:rsidRPr="000C3737">
              <w:rPr>
                <w:color w:val="000000"/>
                <w:sz w:val="16"/>
                <w:szCs w:val="16"/>
              </w:rPr>
              <w:t>право аренды</w:t>
            </w:r>
          </w:p>
        </w:tc>
        <w:tc>
          <w:tcPr>
            <w:tcW w:w="1277" w:type="dxa"/>
            <w:tcBorders>
              <w:top w:val="nil"/>
              <w:left w:val="nil"/>
              <w:bottom w:val="single" w:sz="4" w:space="0" w:color="auto"/>
              <w:right w:val="single" w:sz="4" w:space="0" w:color="auto"/>
            </w:tcBorders>
            <w:shd w:val="clear" w:color="auto" w:fill="auto"/>
            <w:hideMark/>
          </w:tcPr>
          <w:p w:rsidR="00D36AB8" w:rsidRPr="000C3737" w:rsidRDefault="00D36AB8" w:rsidP="008331BC">
            <w:pPr>
              <w:jc w:val="right"/>
              <w:rPr>
                <w:sz w:val="16"/>
                <w:szCs w:val="16"/>
              </w:rPr>
            </w:pPr>
            <w:r w:rsidRPr="000C3737">
              <w:rPr>
                <w:sz w:val="16"/>
                <w:szCs w:val="16"/>
              </w:rPr>
              <w:t>26.04.2023</w:t>
            </w:r>
          </w:p>
        </w:tc>
        <w:tc>
          <w:tcPr>
            <w:tcW w:w="146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xml:space="preserve">ИП </w:t>
            </w:r>
            <w:proofErr w:type="spellStart"/>
            <w:r w:rsidRPr="000C3737">
              <w:rPr>
                <w:sz w:val="16"/>
                <w:szCs w:val="16"/>
              </w:rPr>
              <w:t>Щипкова</w:t>
            </w:r>
            <w:proofErr w:type="spellEnd"/>
            <w:r w:rsidRPr="000C3737">
              <w:rPr>
                <w:sz w:val="16"/>
                <w:szCs w:val="16"/>
              </w:rPr>
              <w:t xml:space="preserve"> Н.Н.</w:t>
            </w:r>
          </w:p>
        </w:tc>
        <w:tc>
          <w:tcPr>
            <w:tcW w:w="129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122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471701361348</w:t>
            </w:r>
          </w:p>
        </w:tc>
        <w:tc>
          <w:tcPr>
            <w:tcW w:w="1076"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c>
          <w:tcPr>
            <w:tcW w:w="1107" w:type="dxa"/>
            <w:tcBorders>
              <w:top w:val="nil"/>
              <w:left w:val="nil"/>
              <w:bottom w:val="single" w:sz="4" w:space="0" w:color="auto"/>
              <w:right w:val="single" w:sz="4" w:space="0" w:color="auto"/>
            </w:tcBorders>
            <w:shd w:val="clear" w:color="auto" w:fill="auto"/>
            <w:hideMark/>
          </w:tcPr>
          <w:p w:rsidR="00D36AB8" w:rsidRPr="000C3737" w:rsidRDefault="00D36AB8" w:rsidP="008331BC">
            <w:pPr>
              <w:rPr>
                <w:sz w:val="16"/>
                <w:szCs w:val="16"/>
              </w:rPr>
            </w:pPr>
            <w:r w:rsidRPr="000C3737">
              <w:rPr>
                <w:sz w:val="16"/>
                <w:szCs w:val="16"/>
              </w:rPr>
              <w:t> </w:t>
            </w:r>
          </w:p>
        </w:tc>
      </w:tr>
    </w:tbl>
    <w:p w:rsidR="00D36AB8" w:rsidRPr="00F810EF" w:rsidRDefault="00D36AB8" w:rsidP="00D36AB8">
      <w:pPr>
        <w:pStyle w:val="a5"/>
        <w:spacing w:before="0" w:beforeAutospacing="0" w:after="0" w:afterAutospacing="0"/>
        <w:rPr>
          <w:sz w:val="18"/>
          <w:szCs w:val="18"/>
        </w:rPr>
      </w:pPr>
      <w:r w:rsidRPr="00F810EF">
        <w:rPr>
          <w:sz w:val="18"/>
          <w:szCs w:val="18"/>
        </w:rPr>
        <w:t>&lt;1</w:t>
      </w:r>
      <w:proofErr w:type="gramStart"/>
      <w:r w:rsidRPr="00F810EF">
        <w:rPr>
          <w:sz w:val="18"/>
          <w:szCs w:val="18"/>
        </w:rPr>
        <w:t>&gt;У</w:t>
      </w:r>
      <w:proofErr w:type="gramEnd"/>
      <w:r w:rsidRPr="00F810EF">
        <w:rPr>
          <w:sz w:val="18"/>
          <w:szCs w:val="18"/>
        </w:rPr>
        <w:t xml:space="preserve">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 </w:t>
      </w:r>
    </w:p>
    <w:p w:rsidR="00D36AB8" w:rsidRPr="00F810EF" w:rsidRDefault="00D36AB8" w:rsidP="00D36AB8">
      <w:pPr>
        <w:pStyle w:val="a5"/>
        <w:spacing w:before="0" w:beforeAutospacing="0" w:after="0" w:afterAutospacing="0"/>
        <w:rPr>
          <w:sz w:val="18"/>
          <w:szCs w:val="18"/>
        </w:rPr>
      </w:pPr>
      <w:r w:rsidRPr="00F810EF">
        <w:rPr>
          <w:sz w:val="18"/>
          <w:szCs w:val="18"/>
        </w:rPr>
        <w:t>&lt;2</w:t>
      </w:r>
      <w:proofErr w:type="gramStart"/>
      <w:r w:rsidRPr="00F810EF">
        <w:rPr>
          <w:sz w:val="18"/>
          <w:szCs w:val="18"/>
        </w:rPr>
        <w:t>&gt; Д</w:t>
      </w:r>
      <w:proofErr w:type="gramEnd"/>
      <w:r w:rsidRPr="00F810EF">
        <w:rPr>
          <w:sz w:val="18"/>
          <w:szCs w:val="18"/>
        </w:rPr>
        <w:t xml:space="preserve">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 </w:t>
      </w:r>
    </w:p>
    <w:p w:rsidR="00D36AB8" w:rsidRPr="00F810EF" w:rsidRDefault="00D36AB8" w:rsidP="00D36AB8">
      <w:pPr>
        <w:pStyle w:val="a5"/>
        <w:spacing w:before="0" w:beforeAutospacing="0" w:after="0" w:afterAutospacing="0"/>
        <w:rPr>
          <w:sz w:val="18"/>
          <w:szCs w:val="18"/>
        </w:rPr>
      </w:pPr>
      <w:r w:rsidRPr="00F810EF">
        <w:rPr>
          <w:sz w:val="18"/>
          <w:szCs w:val="18"/>
        </w:rPr>
        <w:t>&lt;3</w:t>
      </w:r>
      <w:proofErr w:type="gramStart"/>
      <w:r w:rsidRPr="00F810EF">
        <w:rPr>
          <w:sz w:val="18"/>
          <w:szCs w:val="18"/>
        </w:rPr>
        <w:t>&gt; У</w:t>
      </w:r>
      <w:proofErr w:type="gramEnd"/>
      <w:r w:rsidRPr="00F810EF">
        <w:rPr>
          <w:sz w:val="18"/>
          <w:szCs w:val="18"/>
        </w:rPr>
        <w:t xml:space="preserve">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 </w:t>
      </w:r>
    </w:p>
    <w:p w:rsidR="00D36AB8" w:rsidRPr="00F810EF" w:rsidRDefault="00D36AB8" w:rsidP="00D36AB8">
      <w:pPr>
        <w:pStyle w:val="a5"/>
        <w:spacing w:before="0" w:beforeAutospacing="0" w:after="0" w:afterAutospacing="0"/>
        <w:rPr>
          <w:sz w:val="18"/>
          <w:szCs w:val="18"/>
        </w:rPr>
      </w:pPr>
      <w:r w:rsidRPr="00F810EF">
        <w:rPr>
          <w:sz w:val="18"/>
          <w:szCs w:val="18"/>
        </w:rPr>
        <w:t xml:space="preserve">&lt;4&gt;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 </w:t>
      </w:r>
    </w:p>
    <w:p w:rsidR="00D36AB8" w:rsidRPr="00F810EF" w:rsidRDefault="00D36AB8" w:rsidP="00D36AB8">
      <w:pPr>
        <w:pStyle w:val="a5"/>
        <w:spacing w:before="0" w:beforeAutospacing="0" w:after="0" w:afterAutospacing="0"/>
        <w:rPr>
          <w:sz w:val="18"/>
          <w:szCs w:val="18"/>
        </w:rPr>
      </w:pPr>
      <w:r w:rsidRPr="00F810EF">
        <w:rPr>
          <w:sz w:val="18"/>
          <w:szCs w:val="18"/>
        </w:rPr>
        <w:t>&lt;5</w:t>
      </w:r>
      <w:proofErr w:type="gramStart"/>
      <w:r w:rsidRPr="00F810EF">
        <w:rPr>
          <w:sz w:val="18"/>
          <w:szCs w:val="18"/>
        </w:rPr>
        <w:t>&gt; У</w:t>
      </w:r>
      <w:proofErr w:type="gramEnd"/>
      <w:r w:rsidRPr="00F810EF">
        <w:rPr>
          <w:sz w:val="18"/>
          <w:szCs w:val="18"/>
        </w:rPr>
        <w:t xml:space="preserve">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 </w:t>
      </w:r>
    </w:p>
    <w:p w:rsidR="00D36AB8" w:rsidRPr="00F810EF" w:rsidRDefault="00D36AB8" w:rsidP="00D36AB8">
      <w:pPr>
        <w:pStyle w:val="a5"/>
        <w:spacing w:before="0" w:beforeAutospacing="0" w:after="0" w:afterAutospacing="0"/>
        <w:rPr>
          <w:sz w:val="18"/>
          <w:szCs w:val="18"/>
        </w:rPr>
      </w:pPr>
      <w:r w:rsidRPr="00F810EF">
        <w:rPr>
          <w:sz w:val="18"/>
          <w:szCs w:val="18"/>
        </w:rPr>
        <w:t>&lt;6</w:t>
      </w:r>
      <w:proofErr w:type="gramStart"/>
      <w:r w:rsidRPr="00F810EF">
        <w:rPr>
          <w:sz w:val="18"/>
          <w:szCs w:val="18"/>
        </w:rPr>
        <w:t>&gt; Н</w:t>
      </w:r>
      <w:proofErr w:type="gramEnd"/>
      <w:r w:rsidRPr="00F810EF">
        <w:rPr>
          <w:sz w:val="18"/>
          <w:szCs w:val="1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810EF">
        <w:rPr>
          <w:sz w:val="18"/>
          <w:szCs w:val="18"/>
        </w:rPr>
        <w:t>,</w:t>
      </w:r>
      <w:proofErr w:type="gramEnd"/>
      <w:r w:rsidRPr="00F810EF">
        <w:rPr>
          <w:sz w:val="18"/>
          <w:szCs w:val="18"/>
        </w:rPr>
        <w:t xml:space="preserve"> если имущество является объектом незавершенного строительства указывается: объект незавершенного строительства. </w:t>
      </w:r>
    </w:p>
    <w:p w:rsidR="00D36AB8" w:rsidRPr="00F810EF" w:rsidRDefault="00D36AB8" w:rsidP="00D36AB8">
      <w:pPr>
        <w:pStyle w:val="a5"/>
        <w:spacing w:before="0" w:beforeAutospacing="0" w:after="0" w:afterAutospacing="0"/>
        <w:rPr>
          <w:sz w:val="18"/>
          <w:szCs w:val="18"/>
        </w:rPr>
      </w:pPr>
      <w:r w:rsidRPr="00F810EF">
        <w:rPr>
          <w:sz w:val="18"/>
          <w:szCs w:val="18"/>
        </w:rPr>
        <w:t>&lt;7&gt;, &lt;8</w:t>
      </w:r>
      <w:proofErr w:type="gramStart"/>
      <w:r w:rsidRPr="00F810EF">
        <w:rPr>
          <w:sz w:val="18"/>
          <w:szCs w:val="18"/>
        </w:rPr>
        <w:t>&gt; Д</w:t>
      </w:r>
      <w:proofErr w:type="gramEnd"/>
      <w:r w:rsidRPr="00F810EF">
        <w:rPr>
          <w:sz w:val="18"/>
          <w:szCs w:val="18"/>
        </w:rPr>
        <w:t xml:space="preserve">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 </w:t>
      </w:r>
    </w:p>
    <w:p w:rsidR="00D36AB8" w:rsidRPr="00F810EF" w:rsidRDefault="00D36AB8" w:rsidP="00D36AB8">
      <w:pPr>
        <w:pStyle w:val="a5"/>
        <w:spacing w:before="0" w:beforeAutospacing="0" w:after="0" w:afterAutospacing="0"/>
        <w:rPr>
          <w:sz w:val="18"/>
          <w:szCs w:val="18"/>
        </w:rPr>
      </w:pPr>
      <w:r w:rsidRPr="00F810EF">
        <w:rPr>
          <w:sz w:val="18"/>
          <w:szCs w:val="18"/>
        </w:rPr>
        <w:lastRenderedPageBreak/>
        <w:t>&lt;9</w:t>
      </w:r>
      <w:proofErr w:type="gramStart"/>
      <w:r w:rsidRPr="00F810EF">
        <w:rPr>
          <w:sz w:val="18"/>
          <w:szCs w:val="18"/>
        </w:rPr>
        <w:t>&gt; У</w:t>
      </w:r>
      <w:proofErr w:type="gramEnd"/>
      <w:r w:rsidRPr="00F810EF">
        <w:rPr>
          <w:sz w:val="18"/>
          <w:szCs w:val="18"/>
        </w:rPr>
        <w:t xml:space="preserve">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 </w:t>
      </w:r>
    </w:p>
    <w:p w:rsidR="00D36AB8" w:rsidRPr="00F810EF" w:rsidRDefault="00D36AB8" w:rsidP="00D36AB8">
      <w:pPr>
        <w:pStyle w:val="a5"/>
        <w:spacing w:before="0" w:beforeAutospacing="0" w:after="0" w:afterAutospacing="0"/>
        <w:rPr>
          <w:sz w:val="18"/>
          <w:szCs w:val="18"/>
        </w:rPr>
      </w:pPr>
      <w:r w:rsidRPr="00F810EF">
        <w:rPr>
          <w:sz w:val="18"/>
          <w:szCs w:val="18"/>
        </w:rPr>
        <w:t>&lt;10</w:t>
      </w:r>
      <w:proofErr w:type="gramStart"/>
      <w:r w:rsidRPr="00F810EF">
        <w:rPr>
          <w:sz w:val="18"/>
          <w:szCs w:val="18"/>
        </w:rPr>
        <w:t>&gt; У</w:t>
      </w:r>
      <w:proofErr w:type="gramEnd"/>
      <w:r w:rsidRPr="00F810EF">
        <w:rPr>
          <w:sz w:val="18"/>
          <w:szCs w:val="18"/>
        </w:rPr>
        <w:t xml:space="preserve">казывается «Да» или «Нет». </w:t>
      </w:r>
    </w:p>
    <w:p w:rsidR="00D36AB8" w:rsidRPr="00F810EF" w:rsidRDefault="00D36AB8" w:rsidP="00D36AB8">
      <w:pPr>
        <w:pStyle w:val="a5"/>
        <w:spacing w:before="0" w:beforeAutospacing="0" w:after="0" w:afterAutospacing="0"/>
        <w:rPr>
          <w:sz w:val="18"/>
          <w:szCs w:val="18"/>
        </w:rPr>
      </w:pPr>
      <w:r w:rsidRPr="00F810EF">
        <w:rPr>
          <w:sz w:val="18"/>
          <w:szCs w:val="18"/>
        </w:rPr>
        <w:t>&lt;11</w:t>
      </w:r>
      <w:proofErr w:type="gramStart"/>
      <w:r w:rsidRPr="00F810EF">
        <w:rPr>
          <w:sz w:val="18"/>
          <w:szCs w:val="18"/>
        </w:rPr>
        <w:t>&gt; Д</w:t>
      </w:r>
      <w:proofErr w:type="gramEnd"/>
      <w:r w:rsidRPr="00F810EF">
        <w:rPr>
          <w:sz w:val="18"/>
          <w:szCs w:val="18"/>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 </w:t>
      </w:r>
    </w:p>
    <w:p w:rsidR="00D36AB8" w:rsidRPr="00F810EF" w:rsidRDefault="00D36AB8" w:rsidP="00D36AB8">
      <w:pPr>
        <w:pStyle w:val="a5"/>
        <w:spacing w:before="0" w:beforeAutospacing="0" w:after="0" w:afterAutospacing="0"/>
        <w:rPr>
          <w:sz w:val="18"/>
          <w:szCs w:val="18"/>
        </w:rPr>
      </w:pPr>
      <w:r w:rsidRPr="00F810EF">
        <w:rPr>
          <w:sz w:val="18"/>
          <w:szCs w:val="18"/>
        </w:rPr>
        <w:t>&lt;12</w:t>
      </w:r>
      <w:proofErr w:type="gramStart"/>
      <w:r w:rsidRPr="00F810EF">
        <w:rPr>
          <w:sz w:val="18"/>
          <w:szCs w:val="18"/>
        </w:rPr>
        <w:t>&gt; Д</w:t>
      </w:r>
      <w:proofErr w:type="gramEnd"/>
      <w:r w:rsidRPr="00F810EF">
        <w:rPr>
          <w:sz w:val="18"/>
          <w:szCs w:val="18"/>
        </w:rPr>
        <w:t xml:space="preserve">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 </w:t>
      </w:r>
    </w:p>
    <w:p w:rsidR="00D36AB8" w:rsidRPr="00F810EF" w:rsidRDefault="00D36AB8" w:rsidP="00D36AB8">
      <w:pPr>
        <w:pStyle w:val="a5"/>
        <w:spacing w:before="0" w:beforeAutospacing="0" w:after="0" w:afterAutospacing="0"/>
        <w:rPr>
          <w:sz w:val="18"/>
          <w:szCs w:val="18"/>
        </w:rPr>
      </w:pPr>
      <w:r w:rsidRPr="00F810EF">
        <w:rPr>
          <w:sz w:val="18"/>
          <w:szCs w:val="18"/>
        </w:rPr>
        <w:t xml:space="preserve">&lt;13&gt; ИНН указывается только для государственного (муниципального) унитарного предприятия, государственного (муниципального) учреждения. </w:t>
      </w:r>
    </w:p>
    <w:p w:rsidR="00D36AB8" w:rsidRPr="00F810EF" w:rsidRDefault="00D36AB8" w:rsidP="00D36AB8">
      <w:pPr>
        <w:pStyle w:val="a5"/>
        <w:spacing w:before="0" w:beforeAutospacing="0" w:after="0" w:afterAutospacing="0"/>
        <w:rPr>
          <w:sz w:val="18"/>
          <w:szCs w:val="18"/>
        </w:rPr>
      </w:pPr>
      <w:r w:rsidRPr="00F810EF">
        <w:rPr>
          <w:sz w:val="18"/>
          <w:szCs w:val="18"/>
        </w:rPr>
        <w:t>&lt;14&gt;, &lt;15</w:t>
      </w:r>
      <w:proofErr w:type="gramStart"/>
      <w:r w:rsidRPr="00F810EF">
        <w:rPr>
          <w:sz w:val="18"/>
          <w:szCs w:val="18"/>
        </w:rPr>
        <w:t>&gt; У</w:t>
      </w:r>
      <w:proofErr w:type="gramEnd"/>
      <w:r w:rsidRPr="00F810EF">
        <w:rPr>
          <w:sz w:val="18"/>
          <w:szCs w:val="18"/>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D36AB8" w:rsidRPr="00F810EF" w:rsidRDefault="00D36AB8" w:rsidP="00D36AB8">
      <w:pPr>
        <w:rPr>
          <w:sz w:val="18"/>
          <w:szCs w:val="18"/>
        </w:rPr>
      </w:pPr>
    </w:p>
    <w:p w:rsidR="00D36AB8" w:rsidRDefault="00D36AB8" w:rsidP="00D36AB8"/>
    <w:p w:rsidR="00D36AB8" w:rsidRDefault="00D36AB8" w:rsidP="00F169AF">
      <w:pPr>
        <w:jc w:val="both"/>
        <w:sectPr w:rsidR="00D36AB8" w:rsidSect="00F169AF">
          <w:pgSz w:w="16838" w:h="11906" w:orient="landscape"/>
          <w:pgMar w:top="1134" w:right="567" w:bottom="851" w:left="1134" w:header="709" w:footer="709" w:gutter="0"/>
          <w:cols w:space="708"/>
          <w:docGrid w:linePitch="360"/>
        </w:sectPr>
      </w:pPr>
    </w:p>
    <w:p w:rsidR="00A22557" w:rsidRPr="00E035EF" w:rsidRDefault="00A22557" w:rsidP="00A22557">
      <w:pPr>
        <w:widowControl w:val="0"/>
        <w:shd w:val="clear" w:color="auto" w:fill="FFFFFF"/>
        <w:autoSpaceDE w:val="0"/>
        <w:autoSpaceDN w:val="0"/>
        <w:adjustRightInd w:val="0"/>
        <w:spacing w:line="317" w:lineRule="exact"/>
        <w:ind w:left="24"/>
        <w:jc w:val="center"/>
        <w:rPr>
          <w:i/>
          <w:sz w:val="28"/>
          <w:szCs w:val="28"/>
        </w:rPr>
      </w:pPr>
      <w:r w:rsidRPr="007034F0">
        <w:rPr>
          <w:b/>
          <w:bCs/>
          <w:sz w:val="28"/>
          <w:szCs w:val="28"/>
        </w:rPr>
        <w:lastRenderedPageBreak/>
        <w:t>АДМИНИСТРАЦИЯ</w:t>
      </w:r>
      <w:r>
        <w:rPr>
          <w:b/>
          <w:bCs/>
          <w:sz w:val="28"/>
          <w:szCs w:val="28"/>
        </w:rPr>
        <w:t xml:space="preserve">     </w:t>
      </w:r>
    </w:p>
    <w:p w:rsidR="00A22557" w:rsidRPr="007034F0" w:rsidRDefault="00A22557" w:rsidP="00A22557">
      <w:pPr>
        <w:widowControl w:val="0"/>
        <w:shd w:val="clear" w:color="auto" w:fill="FFFFFF"/>
        <w:autoSpaceDE w:val="0"/>
        <w:autoSpaceDN w:val="0"/>
        <w:adjustRightInd w:val="0"/>
        <w:spacing w:line="317" w:lineRule="exact"/>
        <w:ind w:left="24"/>
        <w:jc w:val="center"/>
        <w:rPr>
          <w:sz w:val="28"/>
          <w:szCs w:val="28"/>
        </w:rPr>
      </w:pPr>
      <w:r w:rsidRPr="007034F0">
        <w:rPr>
          <w:b/>
          <w:bCs/>
          <w:sz w:val="28"/>
          <w:szCs w:val="28"/>
        </w:rPr>
        <w:t>МУНИЦИПАЛЬНОГО ОБРАЗОВАНИЯ</w:t>
      </w:r>
    </w:p>
    <w:p w:rsidR="00A22557" w:rsidRPr="007034F0" w:rsidRDefault="00A22557" w:rsidP="00A22557">
      <w:pPr>
        <w:widowControl w:val="0"/>
        <w:shd w:val="clear" w:color="auto" w:fill="FFFFFF"/>
        <w:autoSpaceDE w:val="0"/>
        <w:autoSpaceDN w:val="0"/>
        <w:adjustRightInd w:val="0"/>
        <w:spacing w:line="317" w:lineRule="exact"/>
        <w:ind w:left="5"/>
        <w:jc w:val="center"/>
        <w:rPr>
          <w:b/>
          <w:bCs/>
          <w:sz w:val="28"/>
          <w:szCs w:val="28"/>
        </w:rPr>
      </w:pPr>
      <w:r>
        <w:rPr>
          <w:b/>
          <w:bCs/>
          <w:sz w:val="28"/>
          <w:szCs w:val="28"/>
        </w:rPr>
        <w:t>БЕГУНИЦКОЕ</w:t>
      </w:r>
      <w:r w:rsidRPr="007034F0">
        <w:rPr>
          <w:b/>
          <w:bCs/>
          <w:sz w:val="28"/>
          <w:szCs w:val="28"/>
        </w:rPr>
        <w:t xml:space="preserve"> СЕЛЬСКОЕ ПОСЕЛЕНИЕ</w:t>
      </w:r>
    </w:p>
    <w:p w:rsidR="00A22557" w:rsidRPr="007034F0" w:rsidRDefault="00A22557" w:rsidP="00A22557">
      <w:pPr>
        <w:widowControl w:val="0"/>
        <w:shd w:val="clear" w:color="auto" w:fill="FFFFFF"/>
        <w:autoSpaceDE w:val="0"/>
        <w:autoSpaceDN w:val="0"/>
        <w:adjustRightInd w:val="0"/>
        <w:spacing w:line="317" w:lineRule="exact"/>
        <w:ind w:left="5"/>
        <w:jc w:val="center"/>
        <w:rPr>
          <w:b/>
          <w:bCs/>
          <w:sz w:val="28"/>
          <w:szCs w:val="28"/>
        </w:rPr>
      </w:pPr>
      <w:r w:rsidRPr="007034F0">
        <w:rPr>
          <w:b/>
          <w:bCs/>
          <w:sz w:val="28"/>
          <w:szCs w:val="28"/>
        </w:rPr>
        <w:t>ВОЛОСОВСКОГО МУНИЦИПАЛЬНОГО РАЙОНА</w:t>
      </w:r>
    </w:p>
    <w:p w:rsidR="00A22557" w:rsidRPr="007034F0" w:rsidRDefault="00A22557" w:rsidP="00A22557">
      <w:pPr>
        <w:widowControl w:val="0"/>
        <w:shd w:val="clear" w:color="auto" w:fill="FFFFFF"/>
        <w:autoSpaceDE w:val="0"/>
        <w:autoSpaceDN w:val="0"/>
        <w:adjustRightInd w:val="0"/>
        <w:spacing w:line="317" w:lineRule="exact"/>
        <w:ind w:left="5"/>
        <w:jc w:val="center"/>
        <w:rPr>
          <w:b/>
          <w:bCs/>
          <w:sz w:val="28"/>
          <w:szCs w:val="28"/>
        </w:rPr>
      </w:pPr>
      <w:r w:rsidRPr="007034F0">
        <w:rPr>
          <w:b/>
          <w:bCs/>
          <w:sz w:val="28"/>
          <w:szCs w:val="28"/>
        </w:rPr>
        <w:t>ЛЕНИНГРАДСКОЙ ОБЛАСТИ</w:t>
      </w:r>
    </w:p>
    <w:p w:rsidR="00A22557" w:rsidRPr="007034F0" w:rsidRDefault="00A22557" w:rsidP="00A22557">
      <w:pPr>
        <w:widowControl w:val="0"/>
        <w:shd w:val="clear" w:color="auto" w:fill="FFFFFF"/>
        <w:autoSpaceDE w:val="0"/>
        <w:autoSpaceDN w:val="0"/>
        <w:adjustRightInd w:val="0"/>
        <w:spacing w:line="317" w:lineRule="exact"/>
        <w:ind w:left="5"/>
        <w:jc w:val="center"/>
        <w:rPr>
          <w:sz w:val="28"/>
          <w:szCs w:val="28"/>
        </w:rPr>
      </w:pPr>
    </w:p>
    <w:p w:rsidR="00A22557" w:rsidRPr="007034F0" w:rsidRDefault="00A22557" w:rsidP="00A22557">
      <w:pPr>
        <w:keepNext/>
        <w:jc w:val="center"/>
        <w:outlineLvl w:val="1"/>
        <w:rPr>
          <w:b/>
          <w:sz w:val="28"/>
          <w:szCs w:val="28"/>
        </w:rPr>
      </w:pPr>
      <w:proofErr w:type="gramStart"/>
      <w:r w:rsidRPr="007034F0">
        <w:rPr>
          <w:b/>
          <w:sz w:val="28"/>
          <w:szCs w:val="28"/>
        </w:rPr>
        <w:t>П</w:t>
      </w:r>
      <w:proofErr w:type="gramEnd"/>
      <w:r w:rsidRPr="007034F0">
        <w:rPr>
          <w:b/>
          <w:sz w:val="28"/>
          <w:szCs w:val="28"/>
        </w:rPr>
        <w:t xml:space="preserve"> О С Т А Н О В Л Е Н И Е</w:t>
      </w:r>
    </w:p>
    <w:p w:rsidR="00A22557" w:rsidRPr="007034F0" w:rsidRDefault="00A22557" w:rsidP="00A22557">
      <w:pPr>
        <w:widowControl w:val="0"/>
        <w:autoSpaceDE w:val="0"/>
        <w:autoSpaceDN w:val="0"/>
        <w:adjustRightInd w:val="0"/>
        <w:rPr>
          <w:b/>
          <w:bCs/>
          <w:spacing w:val="-2"/>
          <w:sz w:val="28"/>
          <w:szCs w:val="28"/>
        </w:rPr>
      </w:pPr>
    </w:p>
    <w:p w:rsidR="00A22557" w:rsidRPr="007034F0" w:rsidRDefault="00A22557" w:rsidP="00A22557">
      <w:pPr>
        <w:widowControl w:val="0"/>
        <w:autoSpaceDE w:val="0"/>
        <w:autoSpaceDN w:val="0"/>
        <w:adjustRightInd w:val="0"/>
        <w:rPr>
          <w:sz w:val="28"/>
          <w:szCs w:val="28"/>
        </w:rPr>
      </w:pPr>
      <w:r>
        <w:rPr>
          <w:bCs/>
          <w:spacing w:val="-2"/>
          <w:sz w:val="28"/>
          <w:szCs w:val="28"/>
        </w:rPr>
        <w:t xml:space="preserve">от  28.12.2020 года    </w:t>
      </w:r>
      <w:r w:rsidRPr="007034F0">
        <w:rPr>
          <w:bCs/>
          <w:spacing w:val="-2"/>
          <w:sz w:val="28"/>
          <w:szCs w:val="28"/>
        </w:rPr>
        <w:t xml:space="preserve">№ </w:t>
      </w:r>
      <w:r w:rsidRPr="007034F0">
        <w:rPr>
          <w:sz w:val="28"/>
          <w:szCs w:val="28"/>
        </w:rPr>
        <w:t xml:space="preserve">  </w:t>
      </w:r>
      <w:r>
        <w:rPr>
          <w:sz w:val="28"/>
          <w:szCs w:val="28"/>
        </w:rPr>
        <w:t>292</w:t>
      </w:r>
      <w:r w:rsidRPr="007034F0">
        <w:rPr>
          <w:sz w:val="28"/>
          <w:szCs w:val="28"/>
        </w:rPr>
        <w:t xml:space="preserve">                                                  </w:t>
      </w:r>
    </w:p>
    <w:p w:rsidR="00A22557" w:rsidRPr="00F436C3" w:rsidRDefault="00A22557" w:rsidP="00A22557">
      <w:pPr>
        <w:widowControl w:val="0"/>
        <w:autoSpaceDE w:val="0"/>
        <w:autoSpaceDN w:val="0"/>
        <w:jc w:val="center"/>
        <w:rPr>
          <w:sz w:val="28"/>
          <w:szCs w:val="28"/>
        </w:rPr>
      </w:pPr>
    </w:p>
    <w:p w:rsidR="00A22557" w:rsidRPr="00F436C3" w:rsidRDefault="00A22557" w:rsidP="00A22557">
      <w:pPr>
        <w:pStyle w:val="ConsNonformat"/>
        <w:widowControl/>
        <w:rPr>
          <w:rFonts w:ascii="Times New Roman" w:hAnsi="Times New Roman" w:cs="Times New Roman"/>
          <w:sz w:val="28"/>
          <w:szCs w:val="28"/>
        </w:rPr>
      </w:pPr>
      <w:r w:rsidRPr="00F436C3">
        <w:rPr>
          <w:rFonts w:ascii="Times New Roman" w:hAnsi="Times New Roman" w:cs="Times New Roman"/>
          <w:sz w:val="28"/>
          <w:szCs w:val="28"/>
        </w:rPr>
        <w:t xml:space="preserve">Об утверждении Программы профилактики нарушений </w:t>
      </w:r>
    </w:p>
    <w:p w:rsidR="00A22557" w:rsidRDefault="00A22557" w:rsidP="00A22557">
      <w:pPr>
        <w:pStyle w:val="ConsNonformat"/>
        <w:widowControl/>
        <w:rPr>
          <w:rFonts w:ascii="Times New Roman" w:hAnsi="Times New Roman" w:cs="Times New Roman"/>
          <w:sz w:val="28"/>
          <w:szCs w:val="28"/>
        </w:rPr>
      </w:pPr>
      <w:r w:rsidRPr="00F436C3">
        <w:rPr>
          <w:rFonts w:ascii="Times New Roman" w:hAnsi="Times New Roman" w:cs="Times New Roman"/>
          <w:sz w:val="28"/>
          <w:szCs w:val="28"/>
        </w:rPr>
        <w:t xml:space="preserve">обязательных требований </w:t>
      </w:r>
      <w:r>
        <w:rPr>
          <w:rFonts w:ascii="Times New Roman" w:hAnsi="Times New Roman" w:cs="Times New Roman"/>
          <w:sz w:val="28"/>
          <w:szCs w:val="28"/>
        </w:rPr>
        <w:t xml:space="preserve">в сфере муниципального </w:t>
      </w:r>
    </w:p>
    <w:p w:rsidR="00A22557" w:rsidRPr="00F436C3" w:rsidRDefault="00A22557" w:rsidP="00A22557">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контроля </w:t>
      </w:r>
      <w:r w:rsidRPr="00F436C3">
        <w:rPr>
          <w:rFonts w:ascii="Times New Roman" w:hAnsi="Times New Roman" w:cs="Times New Roman"/>
          <w:sz w:val="28"/>
          <w:szCs w:val="28"/>
        </w:rPr>
        <w:t>на 20</w:t>
      </w:r>
      <w:r>
        <w:rPr>
          <w:rFonts w:ascii="Times New Roman" w:hAnsi="Times New Roman" w:cs="Times New Roman"/>
          <w:sz w:val="28"/>
          <w:szCs w:val="28"/>
        </w:rPr>
        <w:t>21</w:t>
      </w:r>
      <w:r w:rsidRPr="00F436C3">
        <w:rPr>
          <w:rFonts w:ascii="Times New Roman" w:hAnsi="Times New Roman" w:cs="Times New Roman"/>
          <w:sz w:val="28"/>
          <w:szCs w:val="28"/>
        </w:rPr>
        <w:t xml:space="preserve"> год </w:t>
      </w:r>
    </w:p>
    <w:p w:rsidR="00A22557" w:rsidRPr="00F436C3" w:rsidRDefault="00A22557" w:rsidP="00A22557">
      <w:pPr>
        <w:pStyle w:val="ConsNonformat"/>
        <w:widowControl/>
        <w:rPr>
          <w:rFonts w:ascii="Times New Roman" w:hAnsi="Times New Roman" w:cs="Times New Roman"/>
          <w:sz w:val="28"/>
          <w:szCs w:val="28"/>
        </w:rPr>
      </w:pPr>
    </w:p>
    <w:p w:rsidR="00A22557" w:rsidRPr="00F436C3" w:rsidRDefault="00A22557" w:rsidP="00A22557">
      <w:pPr>
        <w:pStyle w:val="23"/>
        <w:shd w:val="clear" w:color="auto" w:fill="auto"/>
        <w:ind w:firstLine="709"/>
        <w:jc w:val="both"/>
        <w:rPr>
          <w:color w:val="000000"/>
          <w:sz w:val="28"/>
          <w:szCs w:val="28"/>
        </w:rPr>
      </w:pPr>
      <w:proofErr w:type="gramStart"/>
      <w:r w:rsidRPr="00F436C3">
        <w:rPr>
          <w:sz w:val="28"/>
          <w:szCs w:val="28"/>
        </w:rPr>
        <w:t>В соответствии с частью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roofErr w:type="gramEnd"/>
      <w:r w:rsidRPr="00F436C3">
        <w:rPr>
          <w:sz w:val="28"/>
          <w:szCs w:val="28"/>
        </w:rPr>
        <w:t>»,</w:t>
      </w:r>
      <w:bookmarkStart w:id="9" w:name="Par15"/>
      <w:bookmarkEnd w:id="9"/>
      <w:r w:rsidRPr="00F436C3">
        <w:rPr>
          <w:sz w:val="28"/>
          <w:szCs w:val="28"/>
        </w:rPr>
        <w:t xml:space="preserve"> Уставом </w:t>
      </w:r>
      <w:r w:rsidRPr="00F436C3">
        <w:rPr>
          <w:color w:val="000000"/>
          <w:sz w:val="28"/>
          <w:szCs w:val="28"/>
        </w:rPr>
        <w:t xml:space="preserve">муниципального образования </w:t>
      </w:r>
      <w:r>
        <w:rPr>
          <w:color w:val="000000"/>
          <w:sz w:val="28"/>
          <w:szCs w:val="28"/>
        </w:rPr>
        <w:t>Бегуницкое</w:t>
      </w:r>
      <w:r w:rsidRPr="00F436C3">
        <w:rPr>
          <w:color w:val="000000"/>
          <w:sz w:val="28"/>
          <w:szCs w:val="28"/>
        </w:rPr>
        <w:t xml:space="preserve"> сельское поселение Волосовского муниципального района Ленинградской области, администрация муниципального образования </w:t>
      </w:r>
      <w:r>
        <w:rPr>
          <w:color w:val="000000"/>
          <w:sz w:val="28"/>
          <w:szCs w:val="28"/>
        </w:rPr>
        <w:t>Бегуницкое</w:t>
      </w:r>
      <w:r w:rsidRPr="00F436C3">
        <w:rPr>
          <w:color w:val="000000"/>
          <w:sz w:val="28"/>
          <w:szCs w:val="28"/>
        </w:rPr>
        <w:t xml:space="preserve"> сельское поселение Волосовского муниципального района Ленинградской области </w:t>
      </w:r>
    </w:p>
    <w:p w:rsidR="00A22557" w:rsidRPr="00F436C3" w:rsidRDefault="00A22557" w:rsidP="00A22557">
      <w:pPr>
        <w:tabs>
          <w:tab w:val="left" w:pos="0"/>
          <w:tab w:val="left" w:pos="1134"/>
        </w:tabs>
        <w:ind w:firstLine="709"/>
        <w:jc w:val="both"/>
        <w:rPr>
          <w:sz w:val="28"/>
          <w:szCs w:val="28"/>
        </w:rPr>
      </w:pPr>
      <w:r w:rsidRPr="00F436C3">
        <w:rPr>
          <w:sz w:val="28"/>
          <w:szCs w:val="28"/>
        </w:rPr>
        <w:t xml:space="preserve">ПОСТАНОВЛЯЕТ:   </w:t>
      </w:r>
    </w:p>
    <w:p w:rsidR="00A22557" w:rsidRPr="00F436C3" w:rsidRDefault="00A22557" w:rsidP="00A22557">
      <w:pPr>
        <w:tabs>
          <w:tab w:val="left" w:pos="0"/>
          <w:tab w:val="left" w:pos="1134"/>
        </w:tabs>
        <w:ind w:firstLine="709"/>
        <w:jc w:val="both"/>
        <w:rPr>
          <w:sz w:val="28"/>
          <w:szCs w:val="28"/>
        </w:rPr>
      </w:pPr>
      <w:r w:rsidRPr="00F436C3">
        <w:rPr>
          <w:sz w:val="28"/>
          <w:szCs w:val="28"/>
        </w:rPr>
        <w:t xml:space="preserve">1. Утвердить прилагаемую Программу профилактики нарушений обязательных требований </w:t>
      </w:r>
      <w:r w:rsidRPr="004022BA">
        <w:rPr>
          <w:sz w:val="28"/>
          <w:szCs w:val="28"/>
        </w:rPr>
        <w:t xml:space="preserve">в сфере муниципального контроля </w:t>
      </w:r>
      <w:r w:rsidRPr="00F436C3">
        <w:rPr>
          <w:sz w:val="28"/>
          <w:szCs w:val="28"/>
        </w:rPr>
        <w:t>на 20</w:t>
      </w:r>
      <w:r>
        <w:rPr>
          <w:sz w:val="28"/>
          <w:szCs w:val="28"/>
        </w:rPr>
        <w:t>21</w:t>
      </w:r>
      <w:r w:rsidRPr="00F436C3">
        <w:rPr>
          <w:sz w:val="28"/>
          <w:szCs w:val="28"/>
        </w:rPr>
        <w:t xml:space="preserve"> год </w:t>
      </w:r>
      <w:r>
        <w:rPr>
          <w:sz w:val="28"/>
          <w:szCs w:val="28"/>
        </w:rPr>
        <w:t xml:space="preserve">(далее – Программа) </w:t>
      </w:r>
      <w:r w:rsidRPr="00F436C3">
        <w:rPr>
          <w:sz w:val="28"/>
          <w:szCs w:val="28"/>
        </w:rPr>
        <w:t>согласно приложению.</w:t>
      </w:r>
    </w:p>
    <w:p w:rsidR="00A22557" w:rsidRPr="00F436C3" w:rsidRDefault="00A22557" w:rsidP="00A22557">
      <w:pPr>
        <w:tabs>
          <w:tab w:val="left" w:pos="0"/>
          <w:tab w:val="left" w:pos="1134"/>
        </w:tabs>
        <w:ind w:firstLine="709"/>
        <w:jc w:val="both"/>
        <w:rPr>
          <w:sz w:val="28"/>
          <w:szCs w:val="28"/>
        </w:rPr>
      </w:pPr>
      <w:r w:rsidRPr="00F436C3">
        <w:rPr>
          <w:sz w:val="28"/>
          <w:szCs w:val="28"/>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w:t>
      </w:r>
    </w:p>
    <w:p w:rsidR="00A22557" w:rsidRPr="00F436C3" w:rsidRDefault="00A22557" w:rsidP="00A22557">
      <w:pPr>
        <w:tabs>
          <w:tab w:val="left" w:pos="0"/>
          <w:tab w:val="left" w:pos="1134"/>
        </w:tabs>
        <w:ind w:firstLine="709"/>
        <w:jc w:val="both"/>
        <w:rPr>
          <w:color w:val="000000"/>
          <w:sz w:val="28"/>
          <w:szCs w:val="28"/>
        </w:rPr>
      </w:pPr>
      <w:r w:rsidRPr="00F436C3">
        <w:rPr>
          <w:sz w:val="28"/>
          <w:szCs w:val="28"/>
        </w:rPr>
        <w:t xml:space="preserve">3. </w:t>
      </w:r>
      <w:r>
        <w:rPr>
          <w:color w:val="000000"/>
          <w:sz w:val="28"/>
          <w:szCs w:val="28"/>
        </w:rPr>
        <w:t xml:space="preserve">Обнародовать настоящее постановление в </w:t>
      </w:r>
      <w:proofErr w:type="gramStart"/>
      <w:r>
        <w:rPr>
          <w:color w:val="000000"/>
          <w:sz w:val="28"/>
          <w:szCs w:val="28"/>
        </w:rPr>
        <w:t>установленном</w:t>
      </w:r>
      <w:proofErr w:type="gramEnd"/>
      <w:r>
        <w:rPr>
          <w:color w:val="000000"/>
          <w:sz w:val="28"/>
          <w:szCs w:val="28"/>
        </w:rPr>
        <w:t xml:space="preserve"> порядке.</w:t>
      </w:r>
    </w:p>
    <w:p w:rsidR="00A22557" w:rsidRPr="00F436C3" w:rsidRDefault="00A22557" w:rsidP="00A22557">
      <w:pPr>
        <w:tabs>
          <w:tab w:val="left" w:pos="0"/>
          <w:tab w:val="left" w:pos="1134"/>
        </w:tabs>
        <w:ind w:firstLine="709"/>
        <w:jc w:val="both"/>
        <w:rPr>
          <w:color w:val="000000"/>
          <w:sz w:val="28"/>
          <w:szCs w:val="28"/>
        </w:rPr>
      </w:pPr>
      <w:r w:rsidRPr="00F436C3">
        <w:rPr>
          <w:color w:val="000000"/>
          <w:sz w:val="28"/>
          <w:szCs w:val="28"/>
        </w:rPr>
        <w:t xml:space="preserve">4. Настоящее постановление вступает в силу </w:t>
      </w:r>
      <w:r>
        <w:rPr>
          <w:color w:val="000000"/>
          <w:sz w:val="28"/>
          <w:szCs w:val="28"/>
        </w:rPr>
        <w:t>после  его</w:t>
      </w:r>
      <w:r w:rsidRPr="00F436C3">
        <w:rPr>
          <w:color w:val="000000"/>
          <w:sz w:val="28"/>
          <w:szCs w:val="28"/>
        </w:rPr>
        <w:t xml:space="preserve"> официального опубликования.</w:t>
      </w:r>
    </w:p>
    <w:p w:rsidR="00A22557" w:rsidRDefault="00A22557" w:rsidP="00A22557">
      <w:pPr>
        <w:shd w:val="clear" w:color="auto" w:fill="FFFFFF"/>
        <w:rPr>
          <w:sz w:val="28"/>
          <w:szCs w:val="28"/>
        </w:rPr>
      </w:pPr>
    </w:p>
    <w:p w:rsidR="00A22557" w:rsidRPr="00F436C3" w:rsidRDefault="00A22557" w:rsidP="00A22557">
      <w:pPr>
        <w:shd w:val="clear" w:color="auto" w:fill="FFFFFF"/>
        <w:rPr>
          <w:sz w:val="28"/>
          <w:szCs w:val="28"/>
        </w:rPr>
      </w:pPr>
      <w:bookmarkStart w:id="10" w:name="_GoBack"/>
      <w:bookmarkEnd w:id="10"/>
    </w:p>
    <w:p w:rsidR="00A22557" w:rsidRDefault="00A22557" w:rsidP="00A22557">
      <w:pPr>
        <w:shd w:val="clear" w:color="auto" w:fill="FFFFFF"/>
        <w:rPr>
          <w:bCs/>
          <w:sz w:val="28"/>
          <w:szCs w:val="28"/>
        </w:rPr>
      </w:pPr>
      <w:r w:rsidRPr="00F436C3">
        <w:rPr>
          <w:bCs/>
          <w:sz w:val="28"/>
          <w:szCs w:val="28"/>
        </w:rPr>
        <w:t>Глава администрации</w:t>
      </w:r>
      <w:r w:rsidRPr="00F436C3">
        <w:rPr>
          <w:bCs/>
          <w:sz w:val="28"/>
          <w:szCs w:val="28"/>
        </w:rPr>
        <w:tab/>
        <w:t xml:space="preserve">                    </w:t>
      </w:r>
      <w:r w:rsidRPr="00F436C3">
        <w:rPr>
          <w:bCs/>
          <w:sz w:val="28"/>
          <w:szCs w:val="28"/>
        </w:rPr>
        <w:tab/>
      </w:r>
      <w:r w:rsidRPr="00F436C3">
        <w:rPr>
          <w:bCs/>
          <w:sz w:val="28"/>
          <w:szCs w:val="28"/>
        </w:rPr>
        <w:tab/>
      </w:r>
      <w:r w:rsidRPr="00F436C3">
        <w:rPr>
          <w:bCs/>
          <w:sz w:val="28"/>
          <w:szCs w:val="28"/>
        </w:rPr>
        <w:tab/>
      </w:r>
    </w:p>
    <w:p w:rsidR="00A22557" w:rsidRPr="00F436C3" w:rsidRDefault="00A22557" w:rsidP="00A22557">
      <w:pPr>
        <w:shd w:val="clear" w:color="auto" w:fill="FFFFFF"/>
        <w:rPr>
          <w:bCs/>
          <w:sz w:val="28"/>
          <w:szCs w:val="28"/>
        </w:rPr>
      </w:pPr>
      <w:r>
        <w:rPr>
          <w:bCs/>
          <w:sz w:val="28"/>
          <w:szCs w:val="28"/>
        </w:rPr>
        <w:t>Бегуницкого сельского поселения                                    А.И. Минюк</w:t>
      </w:r>
    </w:p>
    <w:p w:rsidR="00A22557" w:rsidRDefault="00A22557" w:rsidP="00A22557">
      <w:pPr>
        <w:shd w:val="clear" w:color="auto" w:fill="FFFFFF"/>
        <w:jc w:val="right"/>
        <w:rPr>
          <w:sz w:val="28"/>
          <w:szCs w:val="28"/>
        </w:rPr>
      </w:pPr>
    </w:p>
    <w:p w:rsidR="00A22557" w:rsidRDefault="00A22557" w:rsidP="00A22557">
      <w:pPr>
        <w:shd w:val="clear" w:color="auto" w:fill="FFFFFF"/>
        <w:jc w:val="right"/>
        <w:rPr>
          <w:sz w:val="28"/>
          <w:szCs w:val="28"/>
        </w:rPr>
      </w:pPr>
    </w:p>
    <w:p w:rsidR="00A22557" w:rsidRDefault="00A22557" w:rsidP="00A22557">
      <w:pPr>
        <w:shd w:val="clear" w:color="auto" w:fill="FFFFFF"/>
        <w:jc w:val="right"/>
        <w:rPr>
          <w:sz w:val="28"/>
          <w:szCs w:val="28"/>
        </w:rPr>
      </w:pPr>
    </w:p>
    <w:p w:rsidR="00A22557" w:rsidRDefault="00A22557" w:rsidP="00A22557">
      <w:pPr>
        <w:shd w:val="clear" w:color="auto" w:fill="FFFFFF"/>
        <w:jc w:val="right"/>
        <w:rPr>
          <w:sz w:val="28"/>
          <w:szCs w:val="28"/>
        </w:rPr>
      </w:pPr>
    </w:p>
    <w:p w:rsidR="00525A31" w:rsidRDefault="00525A31" w:rsidP="00A22557">
      <w:pPr>
        <w:shd w:val="clear" w:color="auto" w:fill="FFFFFF"/>
        <w:jc w:val="right"/>
        <w:rPr>
          <w:sz w:val="28"/>
          <w:szCs w:val="28"/>
        </w:rPr>
      </w:pPr>
    </w:p>
    <w:p w:rsidR="00525A31" w:rsidRDefault="00525A31" w:rsidP="00A22557">
      <w:pPr>
        <w:shd w:val="clear" w:color="auto" w:fill="FFFFFF"/>
        <w:jc w:val="right"/>
        <w:rPr>
          <w:sz w:val="28"/>
          <w:szCs w:val="28"/>
        </w:rPr>
      </w:pPr>
    </w:p>
    <w:p w:rsidR="00525A31" w:rsidRDefault="00525A31" w:rsidP="00A22557">
      <w:pPr>
        <w:shd w:val="clear" w:color="auto" w:fill="FFFFFF"/>
        <w:jc w:val="right"/>
        <w:rPr>
          <w:sz w:val="28"/>
          <w:szCs w:val="28"/>
        </w:rPr>
      </w:pPr>
    </w:p>
    <w:p w:rsidR="00525A31" w:rsidRDefault="00525A31" w:rsidP="00A22557">
      <w:pPr>
        <w:shd w:val="clear" w:color="auto" w:fill="FFFFFF"/>
        <w:jc w:val="right"/>
        <w:rPr>
          <w:sz w:val="28"/>
          <w:szCs w:val="28"/>
        </w:rPr>
      </w:pPr>
    </w:p>
    <w:p w:rsidR="00A22557" w:rsidRPr="00956D07" w:rsidRDefault="00A22557" w:rsidP="00A22557">
      <w:pPr>
        <w:shd w:val="clear" w:color="auto" w:fill="FFFFFF"/>
        <w:jc w:val="right"/>
        <w:rPr>
          <w:sz w:val="28"/>
          <w:szCs w:val="28"/>
        </w:rPr>
      </w:pPr>
      <w:r w:rsidRPr="00956D07">
        <w:rPr>
          <w:sz w:val="28"/>
          <w:szCs w:val="28"/>
        </w:rPr>
        <w:t>Приложение</w:t>
      </w:r>
    </w:p>
    <w:p w:rsidR="00A22557" w:rsidRPr="00956D07" w:rsidRDefault="00A22557" w:rsidP="00A22557">
      <w:pPr>
        <w:shd w:val="clear" w:color="auto" w:fill="FFFFFF"/>
        <w:jc w:val="right"/>
        <w:rPr>
          <w:sz w:val="28"/>
          <w:szCs w:val="28"/>
        </w:rPr>
      </w:pPr>
      <w:r w:rsidRPr="00956D07">
        <w:rPr>
          <w:sz w:val="28"/>
          <w:szCs w:val="28"/>
        </w:rPr>
        <w:t xml:space="preserve"> к постановлению администрации </w:t>
      </w:r>
    </w:p>
    <w:p w:rsidR="00A22557" w:rsidRPr="00956D07" w:rsidRDefault="00A22557" w:rsidP="00A22557">
      <w:pPr>
        <w:shd w:val="clear" w:color="auto" w:fill="FFFFFF"/>
        <w:jc w:val="right"/>
        <w:rPr>
          <w:sz w:val="28"/>
          <w:szCs w:val="28"/>
        </w:rPr>
      </w:pPr>
      <w:r>
        <w:rPr>
          <w:sz w:val="28"/>
          <w:szCs w:val="28"/>
        </w:rPr>
        <w:t>Бегуницкого</w:t>
      </w:r>
      <w:r w:rsidRPr="00956D07">
        <w:rPr>
          <w:sz w:val="28"/>
          <w:szCs w:val="28"/>
        </w:rPr>
        <w:t xml:space="preserve"> сель</w:t>
      </w:r>
      <w:r>
        <w:rPr>
          <w:sz w:val="28"/>
          <w:szCs w:val="28"/>
        </w:rPr>
        <w:t>ского поселения</w:t>
      </w:r>
      <w:r w:rsidRPr="00956D07">
        <w:rPr>
          <w:sz w:val="28"/>
          <w:szCs w:val="28"/>
        </w:rPr>
        <w:t xml:space="preserve"> </w:t>
      </w:r>
    </w:p>
    <w:p w:rsidR="00A22557" w:rsidRDefault="00A22557" w:rsidP="00A22557">
      <w:pPr>
        <w:shd w:val="clear" w:color="auto" w:fill="FFFFFF"/>
        <w:jc w:val="right"/>
        <w:rPr>
          <w:sz w:val="28"/>
          <w:szCs w:val="28"/>
        </w:rPr>
      </w:pPr>
      <w:r>
        <w:rPr>
          <w:sz w:val="28"/>
          <w:szCs w:val="28"/>
        </w:rPr>
        <w:t>о</w:t>
      </w:r>
      <w:r w:rsidRPr="00956D07">
        <w:rPr>
          <w:sz w:val="28"/>
          <w:szCs w:val="28"/>
        </w:rPr>
        <w:t>т</w:t>
      </w:r>
      <w:r>
        <w:rPr>
          <w:sz w:val="28"/>
          <w:szCs w:val="28"/>
        </w:rPr>
        <w:t xml:space="preserve"> 28.12.2020 года     </w:t>
      </w:r>
      <w:r w:rsidRPr="00956D07">
        <w:rPr>
          <w:sz w:val="28"/>
          <w:szCs w:val="28"/>
        </w:rPr>
        <w:t>№</w:t>
      </w:r>
      <w:r>
        <w:rPr>
          <w:sz w:val="28"/>
          <w:szCs w:val="28"/>
        </w:rPr>
        <w:t xml:space="preserve"> 292 </w:t>
      </w:r>
    </w:p>
    <w:p w:rsidR="00A22557" w:rsidRDefault="00A22557" w:rsidP="00A22557">
      <w:pPr>
        <w:shd w:val="clear" w:color="auto" w:fill="FFFFFF"/>
        <w:jc w:val="right"/>
        <w:rPr>
          <w:sz w:val="28"/>
          <w:szCs w:val="28"/>
        </w:rPr>
      </w:pPr>
    </w:p>
    <w:p w:rsidR="00A22557" w:rsidRDefault="00A22557" w:rsidP="00A22557">
      <w:pPr>
        <w:shd w:val="clear" w:color="auto" w:fill="FFFFFF"/>
        <w:jc w:val="right"/>
        <w:rPr>
          <w:sz w:val="28"/>
          <w:szCs w:val="28"/>
        </w:rPr>
      </w:pPr>
    </w:p>
    <w:p w:rsidR="00A22557" w:rsidRPr="00956D07" w:rsidRDefault="00A22557" w:rsidP="00A22557">
      <w:pPr>
        <w:shd w:val="clear" w:color="auto" w:fill="FFFFFF"/>
        <w:jc w:val="right"/>
        <w:rPr>
          <w:sz w:val="28"/>
          <w:szCs w:val="28"/>
        </w:rPr>
      </w:pPr>
    </w:p>
    <w:p w:rsidR="00A22557" w:rsidRPr="004022BA" w:rsidRDefault="00A22557" w:rsidP="00A22557">
      <w:pPr>
        <w:widowControl w:val="0"/>
        <w:autoSpaceDE w:val="0"/>
        <w:autoSpaceDN w:val="0"/>
        <w:jc w:val="center"/>
        <w:rPr>
          <w:b/>
          <w:sz w:val="28"/>
          <w:szCs w:val="28"/>
        </w:rPr>
      </w:pPr>
      <w:r w:rsidRPr="004022BA">
        <w:rPr>
          <w:b/>
          <w:sz w:val="28"/>
          <w:szCs w:val="28"/>
        </w:rPr>
        <w:t>П</w:t>
      </w:r>
      <w:r w:rsidRPr="00FE6B9C">
        <w:rPr>
          <w:b/>
          <w:sz w:val="28"/>
          <w:szCs w:val="28"/>
        </w:rPr>
        <w:t>рограмм</w:t>
      </w:r>
      <w:r w:rsidRPr="004022BA">
        <w:rPr>
          <w:b/>
          <w:sz w:val="28"/>
          <w:szCs w:val="28"/>
        </w:rPr>
        <w:t>а</w:t>
      </w:r>
      <w:r w:rsidRPr="00FE6B9C">
        <w:rPr>
          <w:b/>
          <w:sz w:val="28"/>
          <w:szCs w:val="28"/>
        </w:rPr>
        <w:t xml:space="preserve"> </w:t>
      </w:r>
    </w:p>
    <w:p w:rsidR="00A22557" w:rsidRPr="00FE6B9C" w:rsidRDefault="00A22557" w:rsidP="00A22557">
      <w:pPr>
        <w:widowControl w:val="0"/>
        <w:autoSpaceDE w:val="0"/>
        <w:autoSpaceDN w:val="0"/>
        <w:jc w:val="center"/>
        <w:rPr>
          <w:b/>
          <w:sz w:val="28"/>
          <w:szCs w:val="28"/>
        </w:rPr>
      </w:pPr>
      <w:r w:rsidRPr="00FE6B9C">
        <w:rPr>
          <w:b/>
          <w:sz w:val="28"/>
          <w:szCs w:val="28"/>
        </w:rPr>
        <w:t>профилактики нарушений обязательных требований в сфере муниципального контроля</w:t>
      </w:r>
      <w:r w:rsidRPr="004022BA">
        <w:rPr>
          <w:b/>
          <w:sz w:val="28"/>
          <w:szCs w:val="28"/>
        </w:rPr>
        <w:t xml:space="preserve"> </w:t>
      </w:r>
      <w:r w:rsidRPr="00FE6B9C">
        <w:rPr>
          <w:b/>
          <w:sz w:val="28"/>
          <w:szCs w:val="28"/>
        </w:rPr>
        <w:t>на 20</w:t>
      </w:r>
      <w:r>
        <w:rPr>
          <w:b/>
          <w:sz w:val="28"/>
          <w:szCs w:val="28"/>
        </w:rPr>
        <w:t>21</w:t>
      </w:r>
      <w:r w:rsidRPr="00FE6B9C">
        <w:rPr>
          <w:b/>
          <w:sz w:val="28"/>
          <w:szCs w:val="28"/>
        </w:rPr>
        <w:t xml:space="preserve"> год </w:t>
      </w:r>
    </w:p>
    <w:p w:rsidR="00A22557" w:rsidRDefault="00A22557" w:rsidP="00A22557">
      <w:pPr>
        <w:widowControl w:val="0"/>
        <w:autoSpaceDE w:val="0"/>
        <w:autoSpaceDN w:val="0"/>
        <w:jc w:val="center"/>
        <w:rPr>
          <w:b/>
        </w:rPr>
      </w:pPr>
    </w:p>
    <w:p w:rsidR="00A22557" w:rsidRDefault="00A22557" w:rsidP="00A22557">
      <w:pPr>
        <w:widowControl w:val="0"/>
        <w:autoSpaceDE w:val="0"/>
        <w:autoSpaceDN w:val="0"/>
        <w:jc w:val="center"/>
        <w:rPr>
          <w:b/>
        </w:rPr>
      </w:pPr>
    </w:p>
    <w:p w:rsidR="00A22557" w:rsidRPr="004022BA" w:rsidRDefault="00A22557" w:rsidP="00A22557">
      <w:pPr>
        <w:jc w:val="center"/>
        <w:rPr>
          <w:b/>
          <w:sz w:val="28"/>
          <w:szCs w:val="20"/>
        </w:rPr>
      </w:pPr>
      <w:smartTag w:uri="urn:schemas-microsoft-com:office:smarttags" w:element="place">
        <w:r w:rsidRPr="004022BA">
          <w:rPr>
            <w:b/>
            <w:sz w:val="28"/>
            <w:szCs w:val="20"/>
            <w:lang w:val="en-US"/>
          </w:rPr>
          <w:t>I</w:t>
        </w:r>
        <w:r w:rsidRPr="004022BA">
          <w:rPr>
            <w:b/>
            <w:sz w:val="28"/>
            <w:szCs w:val="20"/>
          </w:rPr>
          <w:t>.</w:t>
        </w:r>
      </w:smartTag>
      <w:r w:rsidRPr="004022BA">
        <w:rPr>
          <w:b/>
          <w:sz w:val="28"/>
          <w:szCs w:val="20"/>
        </w:rPr>
        <w:t xml:space="preserve"> Общие положения</w:t>
      </w:r>
    </w:p>
    <w:p w:rsidR="00A22557" w:rsidRPr="004022BA" w:rsidRDefault="00A22557" w:rsidP="00A22557">
      <w:pPr>
        <w:jc w:val="center"/>
        <w:rPr>
          <w:b/>
          <w:sz w:val="28"/>
          <w:szCs w:val="20"/>
        </w:rPr>
      </w:pPr>
    </w:p>
    <w:p w:rsidR="00A22557" w:rsidRPr="004022BA" w:rsidRDefault="00A22557" w:rsidP="00A22557">
      <w:pPr>
        <w:jc w:val="both"/>
        <w:rPr>
          <w:rFonts w:ascii="Tahoma" w:hAnsi="Tahoma" w:cs="Tahoma"/>
          <w:color w:val="33556B"/>
          <w:sz w:val="28"/>
          <w:szCs w:val="20"/>
          <w:shd w:val="clear" w:color="auto" w:fill="F0F9F0"/>
        </w:rPr>
      </w:pPr>
      <w:r w:rsidRPr="004022BA">
        <w:rPr>
          <w:sz w:val="28"/>
          <w:szCs w:val="20"/>
        </w:rPr>
        <w:tab/>
        <w:t xml:space="preserve">1. </w:t>
      </w:r>
      <w:proofErr w:type="gramStart"/>
      <w:r w:rsidRPr="004022BA">
        <w:rPr>
          <w:iCs/>
          <w:sz w:val="28"/>
          <w:szCs w:val="20"/>
        </w:rPr>
        <w:t xml:space="preserve">Настоящая программа профилактики нарушений обязательных требований </w:t>
      </w:r>
      <w:r>
        <w:rPr>
          <w:iCs/>
          <w:sz w:val="28"/>
          <w:szCs w:val="20"/>
        </w:rPr>
        <w:t xml:space="preserve">в сфере муниципального контроля </w:t>
      </w:r>
      <w:r w:rsidRPr="004022BA">
        <w:rPr>
          <w:iCs/>
          <w:sz w:val="28"/>
          <w:szCs w:val="20"/>
        </w:rPr>
        <w:t xml:space="preserve">(далее – Программа) разработана в соответствии с Федеральным законом  от 26. 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администрацией муниципального </w:t>
      </w:r>
      <w:r w:rsidRPr="00884183">
        <w:rPr>
          <w:iCs/>
          <w:sz w:val="28"/>
          <w:szCs w:val="28"/>
        </w:rPr>
        <w:t xml:space="preserve">образования </w:t>
      </w:r>
      <w:r w:rsidRPr="00884183">
        <w:rPr>
          <w:color w:val="000000"/>
          <w:sz w:val="28"/>
          <w:szCs w:val="28"/>
        </w:rPr>
        <w:t xml:space="preserve">муниципального образования </w:t>
      </w:r>
      <w:r>
        <w:rPr>
          <w:color w:val="000000"/>
          <w:sz w:val="28"/>
          <w:szCs w:val="28"/>
        </w:rPr>
        <w:t>Бегуницкое</w:t>
      </w:r>
      <w:r w:rsidRPr="00884183">
        <w:rPr>
          <w:color w:val="000000"/>
          <w:sz w:val="28"/>
          <w:szCs w:val="28"/>
        </w:rPr>
        <w:t xml:space="preserve"> сельское поселение Волосовского муниципального района Ленинградской области</w:t>
      </w:r>
      <w:r w:rsidRPr="00884183">
        <w:rPr>
          <w:iCs/>
          <w:sz w:val="28"/>
          <w:szCs w:val="28"/>
        </w:rPr>
        <w:t xml:space="preserve"> профилактики</w:t>
      </w:r>
      <w:proofErr w:type="gramEnd"/>
      <w:r w:rsidRPr="00884183">
        <w:rPr>
          <w:iCs/>
          <w:sz w:val="28"/>
          <w:szCs w:val="28"/>
        </w:rPr>
        <w:t xml:space="preserve"> </w:t>
      </w:r>
      <w:proofErr w:type="gramStart"/>
      <w:r w:rsidRPr="00884183">
        <w:rPr>
          <w:iCs/>
          <w:sz w:val="28"/>
          <w:szCs w:val="28"/>
        </w:rPr>
        <w:t>нарушений требований, установленных муниципальными правовыми актами, а также требований, установленных федеральными законами и</w:t>
      </w:r>
      <w:r w:rsidRPr="004022BA">
        <w:rPr>
          <w:iCs/>
          <w:sz w:val="28"/>
          <w:szCs w:val="20"/>
        </w:rPr>
        <w:t xml:space="preserve"> иными нормативными правовыми актами Российской Федерации, законами </w:t>
      </w:r>
      <w:r>
        <w:rPr>
          <w:iCs/>
          <w:sz w:val="28"/>
          <w:szCs w:val="20"/>
        </w:rPr>
        <w:t>Ленинград</w:t>
      </w:r>
      <w:r w:rsidRPr="004022BA">
        <w:rPr>
          <w:iCs/>
          <w:sz w:val="28"/>
          <w:szCs w:val="20"/>
        </w:rPr>
        <w:t xml:space="preserve">ской области, в случаях, если соответствующие виды контроля относятся к вопросам местного значения </w:t>
      </w:r>
      <w:r w:rsidRPr="001C2BA9">
        <w:rPr>
          <w:iCs/>
          <w:sz w:val="28"/>
          <w:szCs w:val="20"/>
        </w:rPr>
        <w:t xml:space="preserve">муниципального образования </w:t>
      </w:r>
      <w:r>
        <w:rPr>
          <w:iCs/>
          <w:sz w:val="28"/>
          <w:szCs w:val="20"/>
        </w:rPr>
        <w:t>Бегуницкое</w:t>
      </w:r>
      <w:r w:rsidRPr="001C2BA9">
        <w:rPr>
          <w:iCs/>
          <w:sz w:val="28"/>
          <w:szCs w:val="20"/>
        </w:rPr>
        <w:t xml:space="preserve"> сельское поселение Волосовского муниципального района Ленинградской области</w:t>
      </w:r>
      <w:r w:rsidRPr="004022BA">
        <w:rPr>
          <w:iCs/>
          <w:sz w:val="28"/>
          <w:szCs w:val="20"/>
        </w:rPr>
        <w:t xml:space="preserve">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w:t>
      </w:r>
      <w:proofErr w:type="gramEnd"/>
      <w:r w:rsidRPr="004022BA">
        <w:rPr>
          <w:iCs/>
          <w:sz w:val="28"/>
          <w:szCs w:val="20"/>
        </w:rPr>
        <w:t xml:space="preserve"> охраняемым законом ценностям.</w:t>
      </w:r>
      <w:r w:rsidRPr="004022BA">
        <w:rPr>
          <w:i/>
          <w:iCs/>
          <w:sz w:val="20"/>
          <w:szCs w:val="20"/>
        </w:rPr>
        <w:t> </w:t>
      </w:r>
    </w:p>
    <w:p w:rsidR="00A22557" w:rsidRPr="004022BA" w:rsidRDefault="00A22557" w:rsidP="00A22557">
      <w:pPr>
        <w:jc w:val="both"/>
        <w:rPr>
          <w:rFonts w:ascii="Tahoma" w:hAnsi="Tahoma" w:cs="Tahoma"/>
          <w:color w:val="33556B"/>
          <w:sz w:val="20"/>
          <w:szCs w:val="20"/>
          <w:shd w:val="clear" w:color="auto" w:fill="F0F9F0"/>
        </w:rPr>
      </w:pPr>
    </w:p>
    <w:p w:rsidR="00A22557" w:rsidRPr="004022BA" w:rsidRDefault="00A22557" w:rsidP="00A22557">
      <w:pPr>
        <w:jc w:val="both"/>
        <w:rPr>
          <w:iCs/>
          <w:sz w:val="28"/>
          <w:szCs w:val="20"/>
        </w:rPr>
      </w:pPr>
      <w:r w:rsidRPr="004022BA">
        <w:rPr>
          <w:spacing w:val="-2"/>
          <w:sz w:val="28"/>
          <w:szCs w:val="28"/>
        </w:rPr>
        <w:tab/>
      </w:r>
      <w:r w:rsidRPr="004022BA">
        <w:rPr>
          <w:iCs/>
          <w:sz w:val="28"/>
          <w:szCs w:val="20"/>
        </w:rPr>
        <w:t>1.2. Задачами программы являются:</w:t>
      </w:r>
    </w:p>
    <w:p w:rsidR="00A22557" w:rsidRPr="004022BA" w:rsidRDefault="00A22557" w:rsidP="00A22557">
      <w:pPr>
        <w:jc w:val="both"/>
        <w:rPr>
          <w:iCs/>
          <w:sz w:val="28"/>
          <w:szCs w:val="20"/>
        </w:rPr>
      </w:pPr>
    </w:p>
    <w:p w:rsidR="00A22557" w:rsidRPr="004022BA" w:rsidRDefault="00A22557" w:rsidP="00A22557">
      <w:pPr>
        <w:jc w:val="both"/>
        <w:rPr>
          <w:iCs/>
          <w:sz w:val="28"/>
          <w:szCs w:val="20"/>
        </w:rPr>
      </w:pPr>
      <w:r w:rsidRPr="004022BA">
        <w:rPr>
          <w:iCs/>
          <w:sz w:val="28"/>
          <w:szCs w:val="20"/>
        </w:rPr>
        <w:tab/>
        <w:t>1.2.1. Укрепление системы профилактики нарушений обязательных требований путем активизации профилактической деятельности.</w:t>
      </w:r>
      <w:r w:rsidRPr="004022BA">
        <w:rPr>
          <w:iCs/>
          <w:sz w:val="28"/>
          <w:szCs w:val="20"/>
        </w:rPr>
        <w:br/>
      </w:r>
      <w:r w:rsidRPr="004022BA">
        <w:rPr>
          <w:iCs/>
          <w:sz w:val="28"/>
          <w:szCs w:val="20"/>
        </w:rPr>
        <w:tab/>
        <w:t>1.2.2. Выявление причин, факторов и условий, способствующих нарушениям обязательных требований.</w:t>
      </w:r>
    </w:p>
    <w:p w:rsidR="00A22557" w:rsidRPr="004022BA" w:rsidRDefault="00A22557" w:rsidP="00A22557">
      <w:pPr>
        <w:jc w:val="both"/>
        <w:rPr>
          <w:iCs/>
          <w:sz w:val="28"/>
          <w:szCs w:val="20"/>
        </w:rPr>
      </w:pPr>
      <w:r w:rsidRPr="004022BA">
        <w:rPr>
          <w:iCs/>
          <w:sz w:val="28"/>
          <w:szCs w:val="20"/>
        </w:rPr>
        <w:tab/>
        <w:t>1.2.3. Повышение правосознания и правовой культуры руководителей юридических лиц и индивидуальных предпринимателей.</w:t>
      </w:r>
    </w:p>
    <w:p w:rsidR="00A22557" w:rsidRPr="004022BA" w:rsidRDefault="00A22557" w:rsidP="00A22557">
      <w:pPr>
        <w:jc w:val="both"/>
        <w:rPr>
          <w:iCs/>
          <w:sz w:val="28"/>
          <w:szCs w:val="20"/>
        </w:rPr>
      </w:pPr>
    </w:p>
    <w:p w:rsidR="00A22557" w:rsidRDefault="00A22557" w:rsidP="00A22557">
      <w:pPr>
        <w:jc w:val="both"/>
        <w:rPr>
          <w:iCs/>
          <w:sz w:val="28"/>
          <w:szCs w:val="20"/>
        </w:rPr>
      </w:pPr>
      <w:r w:rsidRPr="004022BA">
        <w:rPr>
          <w:iCs/>
          <w:sz w:val="28"/>
          <w:szCs w:val="20"/>
        </w:rPr>
        <w:tab/>
        <w:t>1.3. Срок реализации программы – 20</w:t>
      </w:r>
      <w:r>
        <w:rPr>
          <w:iCs/>
          <w:sz w:val="28"/>
          <w:szCs w:val="20"/>
        </w:rPr>
        <w:t>21</w:t>
      </w:r>
      <w:r w:rsidRPr="004022BA">
        <w:rPr>
          <w:iCs/>
          <w:sz w:val="28"/>
          <w:szCs w:val="20"/>
        </w:rPr>
        <w:t xml:space="preserve"> год.</w:t>
      </w:r>
    </w:p>
    <w:p w:rsidR="00A22557" w:rsidRPr="004022BA" w:rsidRDefault="00A22557" w:rsidP="00A22557">
      <w:pPr>
        <w:jc w:val="both"/>
        <w:rPr>
          <w:iCs/>
          <w:sz w:val="28"/>
          <w:szCs w:val="20"/>
        </w:rPr>
      </w:pPr>
    </w:p>
    <w:p w:rsidR="00A22557" w:rsidRDefault="00A22557" w:rsidP="00A22557">
      <w:pPr>
        <w:jc w:val="center"/>
        <w:rPr>
          <w:b/>
          <w:iCs/>
          <w:sz w:val="28"/>
          <w:szCs w:val="20"/>
        </w:rPr>
      </w:pPr>
      <w:r w:rsidRPr="004022BA">
        <w:rPr>
          <w:b/>
          <w:sz w:val="28"/>
          <w:szCs w:val="20"/>
          <w:lang w:val="en-US"/>
        </w:rPr>
        <w:t>II</w:t>
      </w:r>
      <w:r w:rsidRPr="004022BA">
        <w:rPr>
          <w:b/>
          <w:sz w:val="28"/>
          <w:szCs w:val="20"/>
        </w:rPr>
        <w:t xml:space="preserve">. </w:t>
      </w:r>
      <w:r w:rsidRPr="004022BA">
        <w:rPr>
          <w:b/>
          <w:iCs/>
          <w:sz w:val="28"/>
          <w:szCs w:val="20"/>
        </w:rPr>
        <w:t xml:space="preserve">Мероприятия по профилактике нарушений </w:t>
      </w:r>
    </w:p>
    <w:p w:rsidR="00A22557" w:rsidRPr="004022BA" w:rsidRDefault="00A22557" w:rsidP="00A22557">
      <w:pPr>
        <w:jc w:val="center"/>
        <w:rPr>
          <w:b/>
          <w:iCs/>
          <w:sz w:val="28"/>
          <w:szCs w:val="20"/>
        </w:rPr>
      </w:pPr>
      <w:r w:rsidRPr="004022BA">
        <w:rPr>
          <w:b/>
          <w:iCs/>
          <w:sz w:val="28"/>
          <w:szCs w:val="20"/>
        </w:rPr>
        <w:t>и сроки их реализации</w:t>
      </w:r>
    </w:p>
    <w:p w:rsidR="00A22557" w:rsidRPr="004022BA" w:rsidRDefault="00A22557" w:rsidP="00A22557">
      <w:pPr>
        <w:jc w:val="center"/>
        <w:rPr>
          <w:b/>
          <w:sz w:val="28"/>
          <w:szCs w:val="20"/>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06"/>
        <w:gridCol w:w="4319"/>
        <w:gridCol w:w="1923"/>
        <w:gridCol w:w="2252"/>
      </w:tblGrid>
      <w:tr w:rsidR="00A22557" w:rsidRPr="004022BA" w:rsidTr="008331BC">
        <w:trPr>
          <w:tblCellSpacing w:w="0" w:type="dxa"/>
          <w:jc w:val="center"/>
        </w:trPr>
        <w:tc>
          <w:tcPr>
            <w:tcW w:w="0" w:type="auto"/>
            <w:shd w:val="clear" w:color="auto" w:fill="FFFFFF"/>
            <w:vAlign w:val="center"/>
          </w:tcPr>
          <w:p w:rsidR="00A22557" w:rsidRPr="004022BA" w:rsidRDefault="00A22557" w:rsidP="008331BC">
            <w:pPr>
              <w:jc w:val="center"/>
              <w:rPr>
                <w:b/>
                <w:iCs/>
                <w:szCs w:val="20"/>
              </w:rPr>
            </w:pPr>
            <w:r w:rsidRPr="004022BA">
              <w:rPr>
                <w:b/>
                <w:iCs/>
                <w:szCs w:val="20"/>
              </w:rPr>
              <w:t>№ п/п</w:t>
            </w:r>
          </w:p>
        </w:tc>
        <w:tc>
          <w:tcPr>
            <w:tcW w:w="0" w:type="auto"/>
            <w:shd w:val="clear" w:color="auto" w:fill="FFFFFF"/>
            <w:vAlign w:val="center"/>
          </w:tcPr>
          <w:p w:rsidR="00A22557" w:rsidRPr="004022BA" w:rsidRDefault="00A22557" w:rsidP="008331BC">
            <w:pPr>
              <w:jc w:val="center"/>
              <w:rPr>
                <w:b/>
                <w:iCs/>
                <w:szCs w:val="20"/>
              </w:rPr>
            </w:pPr>
            <w:r w:rsidRPr="004022BA">
              <w:rPr>
                <w:b/>
                <w:iCs/>
                <w:szCs w:val="20"/>
              </w:rPr>
              <w:t>Наименование</w:t>
            </w:r>
          </w:p>
          <w:p w:rsidR="00A22557" w:rsidRPr="004022BA" w:rsidRDefault="00A22557" w:rsidP="008331BC">
            <w:pPr>
              <w:jc w:val="center"/>
              <w:rPr>
                <w:b/>
                <w:iCs/>
                <w:szCs w:val="20"/>
              </w:rPr>
            </w:pPr>
            <w:r w:rsidRPr="004022BA">
              <w:rPr>
                <w:b/>
                <w:iCs/>
                <w:szCs w:val="20"/>
              </w:rPr>
              <w:t>мероприятия</w:t>
            </w:r>
          </w:p>
        </w:tc>
        <w:tc>
          <w:tcPr>
            <w:tcW w:w="0" w:type="auto"/>
            <w:shd w:val="clear" w:color="auto" w:fill="FFFFFF"/>
            <w:vAlign w:val="center"/>
          </w:tcPr>
          <w:p w:rsidR="00A22557" w:rsidRPr="004022BA" w:rsidRDefault="00A22557" w:rsidP="008331BC">
            <w:pPr>
              <w:jc w:val="center"/>
              <w:rPr>
                <w:b/>
                <w:iCs/>
                <w:szCs w:val="20"/>
              </w:rPr>
            </w:pPr>
            <w:r w:rsidRPr="004022BA">
              <w:rPr>
                <w:b/>
                <w:iCs/>
                <w:szCs w:val="20"/>
              </w:rPr>
              <w:t>Срок реализации мероприятия</w:t>
            </w:r>
          </w:p>
        </w:tc>
        <w:tc>
          <w:tcPr>
            <w:tcW w:w="0" w:type="auto"/>
            <w:shd w:val="clear" w:color="auto" w:fill="FFFFFF"/>
            <w:vAlign w:val="center"/>
          </w:tcPr>
          <w:p w:rsidR="00A22557" w:rsidRPr="004022BA" w:rsidRDefault="00A22557" w:rsidP="008331BC">
            <w:pPr>
              <w:jc w:val="center"/>
              <w:rPr>
                <w:b/>
                <w:iCs/>
                <w:szCs w:val="20"/>
              </w:rPr>
            </w:pPr>
            <w:r w:rsidRPr="004022BA">
              <w:rPr>
                <w:b/>
                <w:iCs/>
                <w:szCs w:val="20"/>
              </w:rPr>
              <w:t>Ответственный</w:t>
            </w:r>
          </w:p>
          <w:p w:rsidR="00A22557" w:rsidRPr="004022BA" w:rsidRDefault="00A22557" w:rsidP="008331BC">
            <w:pPr>
              <w:jc w:val="center"/>
              <w:rPr>
                <w:b/>
                <w:iCs/>
                <w:szCs w:val="20"/>
              </w:rPr>
            </w:pPr>
            <w:r w:rsidRPr="004022BA">
              <w:rPr>
                <w:b/>
                <w:iCs/>
                <w:szCs w:val="20"/>
              </w:rPr>
              <w:t>исполнитель</w:t>
            </w:r>
          </w:p>
        </w:tc>
      </w:tr>
      <w:tr w:rsidR="00A22557" w:rsidRPr="004022BA" w:rsidTr="008331BC">
        <w:trPr>
          <w:tblCellSpacing w:w="0" w:type="dxa"/>
          <w:jc w:val="center"/>
        </w:trPr>
        <w:tc>
          <w:tcPr>
            <w:tcW w:w="0" w:type="auto"/>
            <w:shd w:val="clear" w:color="auto" w:fill="FFFFFF"/>
            <w:vAlign w:val="center"/>
          </w:tcPr>
          <w:p w:rsidR="00A22557" w:rsidRPr="004022BA" w:rsidRDefault="00A22557" w:rsidP="008331BC">
            <w:pPr>
              <w:spacing w:before="100" w:beforeAutospacing="1" w:after="100" w:afterAutospacing="1"/>
              <w:jc w:val="center"/>
              <w:rPr>
                <w:b/>
                <w:iCs/>
                <w:szCs w:val="20"/>
              </w:rPr>
            </w:pPr>
            <w:r w:rsidRPr="004022BA">
              <w:rPr>
                <w:b/>
                <w:iCs/>
                <w:szCs w:val="20"/>
              </w:rPr>
              <w:t>1</w:t>
            </w:r>
          </w:p>
        </w:tc>
        <w:tc>
          <w:tcPr>
            <w:tcW w:w="0" w:type="auto"/>
            <w:shd w:val="clear" w:color="auto" w:fill="FFFFFF"/>
            <w:vAlign w:val="center"/>
          </w:tcPr>
          <w:p w:rsidR="00A22557" w:rsidRPr="004022BA" w:rsidRDefault="00A22557" w:rsidP="008331BC">
            <w:pPr>
              <w:spacing w:before="100" w:beforeAutospacing="1" w:after="100" w:afterAutospacing="1"/>
              <w:jc w:val="center"/>
              <w:rPr>
                <w:b/>
                <w:iCs/>
                <w:szCs w:val="20"/>
              </w:rPr>
            </w:pPr>
            <w:r w:rsidRPr="004022BA">
              <w:rPr>
                <w:b/>
                <w:iCs/>
                <w:szCs w:val="20"/>
              </w:rPr>
              <w:t>2</w:t>
            </w:r>
          </w:p>
        </w:tc>
        <w:tc>
          <w:tcPr>
            <w:tcW w:w="0" w:type="auto"/>
            <w:shd w:val="clear" w:color="auto" w:fill="FFFFFF"/>
            <w:vAlign w:val="center"/>
          </w:tcPr>
          <w:p w:rsidR="00A22557" w:rsidRPr="004022BA" w:rsidRDefault="00A22557" w:rsidP="008331BC">
            <w:pPr>
              <w:spacing w:before="100" w:beforeAutospacing="1" w:after="100" w:afterAutospacing="1"/>
              <w:jc w:val="center"/>
              <w:rPr>
                <w:b/>
                <w:iCs/>
                <w:szCs w:val="20"/>
              </w:rPr>
            </w:pPr>
            <w:r w:rsidRPr="004022BA">
              <w:rPr>
                <w:b/>
                <w:iCs/>
                <w:szCs w:val="20"/>
              </w:rPr>
              <w:t>3</w:t>
            </w:r>
          </w:p>
        </w:tc>
        <w:tc>
          <w:tcPr>
            <w:tcW w:w="0" w:type="auto"/>
            <w:shd w:val="clear" w:color="auto" w:fill="FFFFFF"/>
            <w:vAlign w:val="center"/>
          </w:tcPr>
          <w:p w:rsidR="00A22557" w:rsidRPr="004022BA" w:rsidRDefault="00A22557" w:rsidP="008331BC">
            <w:pPr>
              <w:spacing w:before="100" w:beforeAutospacing="1" w:after="100" w:afterAutospacing="1"/>
              <w:jc w:val="center"/>
              <w:rPr>
                <w:b/>
                <w:iCs/>
                <w:szCs w:val="20"/>
              </w:rPr>
            </w:pPr>
            <w:r w:rsidRPr="004022BA">
              <w:rPr>
                <w:b/>
                <w:iCs/>
                <w:szCs w:val="20"/>
              </w:rPr>
              <w:t>4</w:t>
            </w:r>
          </w:p>
        </w:tc>
      </w:tr>
      <w:tr w:rsidR="00A22557" w:rsidRPr="004022BA" w:rsidTr="008331BC">
        <w:trPr>
          <w:tblCellSpacing w:w="0" w:type="dxa"/>
          <w:jc w:val="center"/>
        </w:trPr>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1</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 xml:space="preserve">Размещение на официальном сайте администрации </w:t>
            </w:r>
            <w:r w:rsidRPr="007D7FD8">
              <w:rPr>
                <w:color w:val="000000"/>
              </w:rPr>
              <w:t xml:space="preserve">муниципального образования </w:t>
            </w:r>
            <w:r>
              <w:rPr>
                <w:color w:val="000000"/>
              </w:rPr>
              <w:t>Бегуницкое</w:t>
            </w:r>
            <w:r w:rsidRPr="007D7FD8">
              <w:rPr>
                <w:color w:val="000000"/>
              </w:rPr>
              <w:t xml:space="preserve"> сельское поселение Волосовского муниципального района Ленинградской области</w:t>
            </w:r>
            <w:r>
              <w:rPr>
                <w:color w:val="000000"/>
              </w:rPr>
              <w:t xml:space="preserve"> </w:t>
            </w:r>
            <w:r w:rsidRPr="004022BA">
              <w:rPr>
                <w:iCs/>
                <w:szCs w:val="20"/>
              </w:rPr>
              <w:t>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0" w:type="auto"/>
            <w:shd w:val="clear" w:color="auto" w:fill="FFFFFF"/>
            <w:vAlign w:val="center"/>
          </w:tcPr>
          <w:p w:rsidR="00A22557" w:rsidRPr="004022BA" w:rsidRDefault="00A22557" w:rsidP="008331BC">
            <w:pPr>
              <w:jc w:val="center"/>
              <w:rPr>
                <w:iCs/>
                <w:szCs w:val="20"/>
              </w:rPr>
            </w:pPr>
            <w:r w:rsidRPr="004022BA">
              <w:rPr>
                <w:iCs/>
                <w:szCs w:val="20"/>
              </w:rPr>
              <w:t>I полугодие</w:t>
            </w:r>
          </w:p>
          <w:p w:rsidR="00A22557" w:rsidRPr="004022BA" w:rsidRDefault="00A22557" w:rsidP="008331BC">
            <w:pPr>
              <w:jc w:val="center"/>
              <w:rPr>
                <w:iCs/>
                <w:szCs w:val="20"/>
              </w:rPr>
            </w:pPr>
          </w:p>
          <w:p w:rsidR="00A22557" w:rsidRPr="004022BA" w:rsidRDefault="00A22557" w:rsidP="008331BC">
            <w:pPr>
              <w:jc w:val="center"/>
              <w:rPr>
                <w:iCs/>
                <w:szCs w:val="20"/>
              </w:rPr>
            </w:pPr>
            <w:proofErr w:type="gramStart"/>
            <w:r w:rsidRPr="004022BA">
              <w:rPr>
                <w:iCs/>
                <w:szCs w:val="20"/>
              </w:rPr>
              <w:t>(далее – по мере</w:t>
            </w:r>
            <w:proofErr w:type="gramEnd"/>
          </w:p>
          <w:p w:rsidR="00A22557" w:rsidRPr="004022BA" w:rsidRDefault="00A22557" w:rsidP="008331BC">
            <w:pPr>
              <w:jc w:val="center"/>
              <w:rPr>
                <w:iCs/>
                <w:szCs w:val="20"/>
              </w:rPr>
            </w:pPr>
            <w:r w:rsidRPr="004022BA">
              <w:rPr>
                <w:iCs/>
                <w:szCs w:val="20"/>
              </w:rPr>
              <w:t>необходимости)</w:t>
            </w:r>
          </w:p>
        </w:tc>
        <w:tc>
          <w:tcPr>
            <w:tcW w:w="0" w:type="auto"/>
            <w:shd w:val="clear" w:color="auto" w:fill="FFFFFF"/>
            <w:vAlign w:val="center"/>
          </w:tcPr>
          <w:p w:rsidR="00A22557" w:rsidRPr="00654A2D" w:rsidRDefault="00A22557" w:rsidP="008331BC">
            <w:pPr>
              <w:spacing w:before="100" w:beforeAutospacing="1" w:after="100" w:afterAutospacing="1"/>
              <w:jc w:val="center"/>
              <w:rPr>
                <w:iCs/>
              </w:rPr>
            </w:pPr>
            <w:r w:rsidRPr="00654A2D">
              <w:t>Главный специалист администраци</w:t>
            </w:r>
            <w:proofErr w:type="gramStart"/>
            <w:r w:rsidRPr="00654A2D">
              <w:t>и-</w:t>
            </w:r>
            <w:proofErr w:type="gramEnd"/>
            <w:r w:rsidRPr="00654A2D">
              <w:t xml:space="preserve"> </w:t>
            </w:r>
            <w:r>
              <w:t>Зайцева Александра Валерьевна</w:t>
            </w:r>
          </w:p>
        </w:tc>
      </w:tr>
      <w:tr w:rsidR="00A22557" w:rsidRPr="004022BA" w:rsidTr="008331BC">
        <w:trPr>
          <w:tblCellSpacing w:w="0" w:type="dxa"/>
          <w:jc w:val="center"/>
        </w:trPr>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2</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путем обнародования или иными способами.</w:t>
            </w:r>
          </w:p>
          <w:p w:rsidR="00A22557" w:rsidRPr="004022BA" w:rsidRDefault="00A22557" w:rsidP="008331BC">
            <w:pPr>
              <w:spacing w:before="100" w:beforeAutospacing="1" w:after="100" w:afterAutospacing="1"/>
              <w:jc w:val="center"/>
              <w:rPr>
                <w:iCs/>
                <w:szCs w:val="20"/>
              </w:rPr>
            </w:pPr>
            <w:r w:rsidRPr="004022BA">
              <w:rPr>
                <w:iCs/>
                <w:szCs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В течение года</w:t>
            </w:r>
          </w:p>
          <w:p w:rsidR="00A22557" w:rsidRPr="004022BA" w:rsidRDefault="00A22557" w:rsidP="008331BC">
            <w:pPr>
              <w:spacing w:before="100" w:beforeAutospacing="1" w:after="100" w:afterAutospacing="1"/>
              <w:jc w:val="center"/>
              <w:rPr>
                <w:iCs/>
                <w:szCs w:val="20"/>
              </w:rPr>
            </w:pPr>
            <w:r w:rsidRPr="004022BA">
              <w:rPr>
                <w:iCs/>
                <w:szCs w:val="20"/>
              </w:rPr>
              <w:t>(по мере необходимости)</w:t>
            </w:r>
          </w:p>
        </w:tc>
        <w:tc>
          <w:tcPr>
            <w:tcW w:w="0" w:type="auto"/>
            <w:shd w:val="clear" w:color="auto" w:fill="FFFFFF"/>
            <w:vAlign w:val="center"/>
          </w:tcPr>
          <w:p w:rsidR="00A22557" w:rsidRPr="00654A2D" w:rsidRDefault="00A22557" w:rsidP="008331BC">
            <w:pPr>
              <w:spacing w:before="100" w:beforeAutospacing="1" w:after="100" w:afterAutospacing="1"/>
              <w:jc w:val="center"/>
              <w:rPr>
                <w:iCs/>
              </w:rPr>
            </w:pPr>
            <w:r w:rsidRPr="00654A2D">
              <w:t>Главный специалист администраци</w:t>
            </w:r>
            <w:proofErr w:type="gramStart"/>
            <w:r w:rsidRPr="00654A2D">
              <w:t>и-</w:t>
            </w:r>
            <w:proofErr w:type="gramEnd"/>
            <w:r w:rsidRPr="00654A2D">
              <w:t xml:space="preserve"> </w:t>
            </w:r>
            <w:r>
              <w:t>Зайцева Александра Валерьевна</w:t>
            </w:r>
          </w:p>
        </w:tc>
      </w:tr>
      <w:tr w:rsidR="00A22557" w:rsidRPr="004022BA" w:rsidTr="008331BC">
        <w:trPr>
          <w:tblCellSpacing w:w="0" w:type="dxa"/>
          <w:jc w:val="center"/>
        </w:trPr>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3</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proofErr w:type="gramStart"/>
            <w:r w:rsidRPr="004022BA">
              <w:rPr>
                <w:iCs/>
                <w:szCs w:val="20"/>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w:t>
            </w:r>
            <w:r w:rsidRPr="00707EAE">
              <w:rPr>
                <w:iCs/>
                <w:szCs w:val="20"/>
              </w:rPr>
              <w:t xml:space="preserve">муниципального образования </w:t>
            </w:r>
            <w:r>
              <w:rPr>
                <w:iCs/>
                <w:szCs w:val="20"/>
              </w:rPr>
              <w:t>Бегуницкое</w:t>
            </w:r>
            <w:r w:rsidRPr="00707EAE">
              <w:rPr>
                <w:iCs/>
                <w:szCs w:val="20"/>
              </w:rPr>
              <w:t xml:space="preserve"> сельское поселение Волосовского муниципального района </w:t>
            </w:r>
            <w:r w:rsidRPr="00707EAE">
              <w:rPr>
                <w:iCs/>
                <w:szCs w:val="20"/>
              </w:rPr>
              <w:lastRenderedPageBreak/>
              <w:t>Ленинградской области</w:t>
            </w:r>
            <w:r w:rsidRPr="004022BA">
              <w:rPr>
                <w:iCs/>
                <w:szCs w:val="20"/>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w:t>
            </w:r>
            <w:proofErr w:type="gramEnd"/>
            <w:r w:rsidRPr="004022BA">
              <w:rPr>
                <w:iCs/>
                <w:szCs w:val="20"/>
              </w:rPr>
              <w:t>, индивидуальными предпринимателями в целях недопущения таких нарушений</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lastRenderedPageBreak/>
              <w:t>IV квартал</w:t>
            </w:r>
          </w:p>
        </w:tc>
        <w:tc>
          <w:tcPr>
            <w:tcW w:w="0" w:type="auto"/>
            <w:shd w:val="clear" w:color="auto" w:fill="FFFFFF"/>
            <w:vAlign w:val="center"/>
          </w:tcPr>
          <w:p w:rsidR="00A22557" w:rsidRPr="00654A2D" w:rsidRDefault="00A22557" w:rsidP="008331BC">
            <w:pPr>
              <w:spacing w:before="100" w:beforeAutospacing="1" w:after="100" w:afterAutospacing="1"/>
              <w:jc w:val="center"/>
              <w:rPr>
                <w:iCs/>
              </w:rPr>
            </w:pPr>
            <w:r w:rsidRPr="00654A2D">
              <w:t>Главный специалист администраци</w:t>
            </w:r>
            <w:proofErr w:type="gramStart"/>
            <w:r w:rsidRPr="00654A2D">
              <w:t>и-</w:t>
            </w:r>
            <w:proofErr w:type="gramEnd"/>
            <w:r w:rsidRPr="00654A2D">
              <w:t xml:space="preserve"> </w:t>
            </w:r>
            <w:r>
              <w:t>Зайцева Александра Валерьевна</w:t>
            </w:r>
          </w:p>
        </w:tc>
      </w:tr>
      <w:tr w:rsidR="00A22557" w:rsidRPr="004022BA" w:rsidTr="008331BC">
        <w:trPr>
          <w:tblCellSpacing w:w="0" w:type="dxa"/>
          <w:jc w:val="center"/>
        </w:trPr>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lastRenderedPageBreak/>
              <w:t>4</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0" w:type="auto"/>
            <w:shd w:val="clear" w:color="auto" w:fill="FFFFFF"/>
            <w:vAlign w:val="center"/>
          </w:tcPr>
          <w:p w:rsidR="00A22557" w:rsidRPr="004022BA" w:rsidRDefault="00A22557" w:rsidP="008331BC">
            <w:pPr>
              <w:spacing w:before="100" w:beforeAutospacing="1" w:after="100" w:afterAutospacing="1"/>
              <w:jc w:val="center"/>
              <w:rPr>
                <w:iCs/>
                <w:szCs w:val="20"/>
              </w:rPr>
            </w:pPr>
            <w:r w:rsidRPr="004022BA">
              <w:rPr>
                <w:iCs/>
                <w:szCs w:val="20"/>
              </w:rPr>
              <w:t>В течение года</w:t>
            </w:r>
          </w:p>
          <w:p w:rsidR="00A22557" w:rsidRPr="004022BA" w:rsidRDefault="00A22557" w:rsidP="008331BC">
            <w:pPr>
              <w:spacing w:before="100" w:beforeAutospacing="1" w:after="100" w:afterAutospacing="1"/>
              <w:jc w:val="center"/>
              <w:rPr>
                <w:iCs/>
                <w:szCs w:val="20"/>
              </w:rPr>
            </w:pPr>
            <w:r w:rsidRPr="004022BA">
              <w:rPr>
                <w:iCs/>
                <w:szCs w:val="20"/>
              </w:rPr>
              <w:t>(по мере необходимости)</w:t>
            </w:r>
          </w:p>
        </w:tc>
        <w:tc>
          <w:tcPr>
            <w:tcW w:w="0" w:type="auto"/>
            <w:shd w:val="clear" w:color="auto" w:fill="FFFFFF"/>
            <w:vAlign w:val="center"/>
          </w:tcPr>
          <w:p w:rsidR="00A22557" w:rsidRPr="00654A2D" w:rsidRDefault="00A22557" w:rsidP="008331BC">
            <w:pPr>
              <w:spacing w:before="100" w:beforeAutospacing="1" w:after="100" w:afterAutospacing="1"/>
              <w:jc w:val="center"/>
              <w:rPr>
                <w:iCs/>
              </w:rPr>
            </w:pPr>
            <w:r w:rsidRPr="00654A2D">
              <w:t>Главный специалист администраци</w:t>
            </w:r>
            <w:proofErr w:type="gramStart"/>
            <w:r w:rsidRPr="00654A2D">
              <w:t>и-</w:t>
            </w:r>
            <w:proofErr w:type="gramEnd"/>
            <w:r w:rsidRPr="00654A2D">
              <w:t xml:space="preserve"> </w:t>
            </w:r>
            <w:r>
              <w:t>Зайцева Александра Валерьевна</w:t>
            </w:r>
          </w:p>
        </w:tc>
      </w:tr>
    </w:tbl>
    <w:p w:rsidR="00A22557" w:rsidRPr="004022BA" w:rsidRDefault="00A22557" w:rsidP="00A22557">
      <w:pPr>
        <w:jc w:val="both"/>
        <w:rPr>
          <w:sz w:val="28"/>
          <w:szCs w:val="20"/>
        </w:rPr>
      </w:pPr>
    </w:p>
    <w:p w:rsidR="00F169AF" w:rsidRPr="00525A31" w:rsidRDefault="00A22557" w:rsidP="00525A31">
      <w:pPr>
        <w:jc w:val="both"/>
        <w:rPr>
          <w:iCs/>
          <w:sz w:val="28"/>
          <w:szCs w:val="20"/>
        </w:rPr>
        <w:sectPr w:rsidR="00F169AF" w:rsidRPr="00525A31" w:rsidSect="00D36AB8">
          <w:pgSz w:w="11906" w:h="16838"/>
          <w:pgMar w:top="567" w:right="851" w:bottom="1134" w:left="1134" w:header="709" w:footer="709" w:gutter="0"/>
          <w:cols w:space="708"/>
          <w:docGrid w:linePitch="360"/>
        </w:sectPr>
      </w:pPr>
      <w:r w:rsidRPr="004022BA">
        <w:rPr>
          <w:iCs/>
          <w:sz w:val="28"/>
          <w:szCs w:val="20"/>
        </w:rPr>
        <w:tab/>
        <w:t xml:space="preserve">В Программу возможны внесения изменений и корректировка перечня мероприятий в связи с изменениями, связанными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администрации </w:t>
      </w:r>
      <w:r w:rsidRPr="001C2BA9">
        <w:rPr>
          <w:iCs/>
          <w:sz w:val="28"/>
          <w:szCs w:val="20"/>
        </w:rPr>
        <w:t xml:space="preserve">муниципального образования </w:t>
      </w:r>
      <w:r>
        <w:rPr>
          <w:iCs/>
          <w:sz w:val="28"/>
          <w:szCs w:val="20"/>
        </w:rPr>
        <w:t>Бегуницкое</w:t>
      </w:r>
      <w:r w:rsidRPr="001C2BA9">
        <w:rPr>
          <w:iCs/>
          <w:sz w:val="28"/>
          <w:szCs w:val="20"/>
        </w:rPr>
        <w:t xml:space="preserve"> сельское поселение Волосовского муниципального района Ленинградской области</w:t>
      </w:r>
      <w:r w:rsidRPr="004022BA">
        <w:rPr>
          <w:iCs/>
          <w:sz w:val="28"/>
          <w:szCs w:val="20"/>
        </w:rPr>
        <w:t xml:space="preserve"> в 20</w:t>
      </w:r>
      <w:r>
        <w:rPr>
          <w:iCs/>
          <w:sz w:val="28"/>
          <w:szCs w:val="20"/>
        </w:rPr>
        <w:t xml:space="preserve">21 </w:t>
      </w:r>
      <w:r w:rsidRPr="004022BA">
        <w:rPr>
          <w:iCs/>
          <w:sz w:val="28"/>
          <w:szCs w:val="20"/>
        </w:rPr>
        <w:t xml:space="preserve"> году.</w:t>
      </w:r>
      <w:r w:rsidR="006B6720" w:rsidRPr="006B6720">
        <w:rPr>
          <w:noProof/>
        </w:rP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174.45pt;margin-top:12.5pt;width:124.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"/>
        </w:pict>
      </w:r>
    </w:p>
    <w:p w:rsidR="00F169AF" w:rsidRPr="00537083" w:rsidRDefault="00F169AF" w:rsidP="00F169AF">
      <w:pPr>
        <w:jc w:val="both"/>
        <w:sectPr w:rsidR="00F169AF" w:rsidRPr="00537083" w:rsidSect="00F169AF">
          <w:pgSz w:w="16838" w:h="11906" w:orient="landscape"/>
          <w:pgMar w:top="1134" w:right="567" w:bottom="851" w:left="1134" w:header="709" w:footer="709" w:gutter="0"/>
          <w:cols w:space="708"/>
          <w:docGrid w:linePitch="360"/>
        </w:sectPr>
      </w:pPr>
    </w:p>
    <w:p w:rsidR="002B2323" w:rsidRPr="002B2323" w:rsidRDefault="002B2323" w:rsidP="002B2323">
      <w:pPr>
        <w:jc w:val="both"/>
        <w:rPr>
          <w:bCs/>
        </w:rPr>
        <w:sectPr w:rsidR="002B2323" w:rsidRPr="002B2323" w:rsidSect="00F169AF">
          <w:pgSz w:w="16838" w:h="11906" w:orient="landscape"/>
          <w:pgMar w:top="851" w:right="1134" w:bottom="1134" w:left="567" w:header="709" w:footer="709" w:gutter="0"/>
          <w:cols w:space="708"/>
          <w:docGrid w:linePitch="360"/>
        </w:sectPr>
      </w:pPr>
    </w:p>
    <w:p w:rsidR="00525A31" w:rsidRDefault="00525A31" w:rsidP="00C51A76"/>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Pr="00525A31" w:rsidRDefault="00525A31" w:rsidP="00525A31"/>
    <w:p w:rsidR="00525A31" w:rsidRDefault="00525A31" w:rsidP="00525A31"/>
    <w:p w:rsidR="00525A31" w:rsidRPr="00525A31" w:rsidRDefault="00525A31" w:rsidP="00525A31"/>
    <w:p w:rsidR="00525A31" w:rsidRDefault="00525A31" w:rsidP="00525A31"/>
    <w:p w:rsidR="00A51CC6" w:rsidRPr="00525A31" w:rsidRDefault="00A51CC6" w:rsidP="00525A31"/>
    <w:sectPr w:rsidR="00A51CC6" w:rsidRPr="00525A31" w:rsidSect="007256E3">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42" w:rsidRDefault="00933042" w:rsidP="007256E3">
      <w:r>
        <w:separator/>
      </w:r>
    </w:p>
  </w:endnote>
  <w:endnote w:type="continuationSeparator" w:id="0">
    <w:p w:rsidR="00933042" w:rsidRDefault="00933042" w:rsidP="0072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8E" w:rsidRDefault="006B6720" w:rsidP="003D111C">
    <w:pPr>
      <w:pStyle w:val="ac"/>
      <w:framePr w:wrap="around" w:vAnchor="text" w:hAnchor="margin" w:xAlign="right" w:y="1"/>
      <w:rPr>
        <w:rStyle w:val="af"/>
      </w:rPr>
    </w:pPr>
    <w:r>
      <w:rPr>
        <w:rStyle w:val="af"/>
      </w:rPr>
      <w:fldChar w:fldCharType="begin"/>
    </w:r>
    <w:r w:rsidR="0017743A">
      <w:rPr>
        <w:rStyle w:val="af"/>
      </w:rPr>
      <w:instrText xml:space="preserve">PAGE  </w:instrText>
    </w:r>
    <w:r>
      <w:rPr>
        <w:rStyle w:val="af"/>
      </w:rPr>
      <w:fldChar w:fldCharType="end"/>
    </w:r>
  </w:p>
  <w:p w:rsidR="00EB3E8E" w:rsidRDefault="00933042" w:rsidP="003D111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8E" w:rsidRDefault="00933042">
    <w:pPr>
      <w:pStyle w:val="ac"/>
      <w:jc w:val="center"/>
    </w:pPr>
  </w:p>
  <w:p w:rsidR="00EB3E8E" w:rsidRDefault="00933042">
    <w:pPr>
      <w:pStyle w:val="ac"/>
      <w:jc w:val="center"/>
    </w:pPr>
  </w:p>
  <w:p w:rsidR="00EB3E8E" w:rsidRDefault="0093304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B5" w:rsidRDefault="006B6720" w:rsidP="003D111C">
    <w:pPr>
      <w:pStyle w:val="ac"/>
      <w:framePr w:wrap="around" w:vAnchor="text" w:hAnchor="margin" w:xAlign="right" w:y="1"/>
      <w:rPr>
        <w:rStyle w:val="af"/>
      </w:rPr>
    </w:pPr>
    <w:r>
      <w:rPr>
        <w:rStyle w:val="af"/>
      </w:rPr>
      <w:fldChar w:fldCharType="begin"/>
    </w:r>
    <w:r w:rsidR="007812B5">
      <w:rPr>
        <w:rStyle w:val="af"/>
      </w:rPr>
      <w:instrText xml:space="preserve">PAGE  </w:instrText>
    </w:r>
    <w:r>
      <w:rPr>
        <w:rStyle w:val="af"/>
      </w:rPr>
      <w:fldChar w:fldCharType="end"/>
    </w:r>
  </w:p>
  <w:p w:rsidR="007812B5" w:rsidRDefault="007812B5" w:rsidP="003D111C">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23" w:rsidRDefault="006B6720">
    <w:pPr>
      <w:pStyle w:val="ac"/>
      <w:jc w:val="right"/>
    </w:pPr>
    <w:fldSimple w:instr=" PAGE   \* MERGEFORMAT ">
      <w:r w:rsidR="00525A31">
        <w:rPr>
          <w:noProof/>
        </w:rPr>
        <w:t>148</w:t>
      </w:r>
    </w:fldSimple>
  </w:p>
  <w:p w:rsidR="002B2323" w:rsidRDefault="002B23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42" w:rsidRDefault="00933042" w:rsidP="007256E3">
      <w:r>
        <w:separator/>
      </w:r>
    </w:p>
  </w:footnote>
  <w:footnote w:type="continuationSeparator" w:id="0">
    <w:p w:rsidR="00933042" w:rsidRDefault="00933042" w:rsidP="00725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B3F"/>
    <w:multiLevelType w:val="multilevel"/>
    <w:tmpl w:val="CCBC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933ED"/>
    <w:multiLevelType w:val="hybridMultilevel"/>
    <w:tmpl w:val="E96C563A"/>
    <w:lvl w:ilvl="0" w:tplc="072444C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BC36024"/>
    <w:multiLevelType w:val="hybridMultilevel"/>
    <w:tmpl w:val="09E4F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715F1"/>
    <w:multiLevelType w:val="singleLevel"/>
    <w:tmpl w:val="EBB07A40"/>
    <w:lvl w:ilvl="0">
      <w:numFmt w:val="bullet"/>
      <w:lvlText w:val="-"/>
      <w:lvlJc w:val="left"/>
      <w:pPr>
        <w:tabs>
          <w:tab w:val="num" w:pos="1068"/>
        </w:tabs>
        <w:ind w:left="1068" w:hanging="360"/>
      </w:pPr>
      <w:rPr>
        <w:rFonts w:hint="default"/>
      </w:rPr>
    </w:lvl>
  </w:abstractNum>
  <w:abstractNum w:abstractNumId="4">
    <w:nsid w:val="28D35259"/>
    <w:multiLevelType w:val="multilevel"/>
    <w:tmpl w:val="C9405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12325C1"/>
    <w:multiLevelType w:val="hybridMultilevel"/>
    <w:tmpl w:val="CBD65CCC"/>
    <w:lvl w:ilvl="0" w:tplc="8A9C06EE">
      <w:start w:val="1"/>
      <w:numFmt w:val="upperRoman"/>
      <w:lvlText w:val="%1."/>
      <w:lvlJc w:val="left"/>
      <w:pPr>
        <w:tabs>
          <w:tab w:val="num" w:pos="1080"/>
        </w:tabs>
        <w:ind w:left="1080" w:hanging="72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5C656D5"/>
    <w:multiLevelType w:val="hybridMultilevel"/>
    <w:tmpl w:val="206E974A"/>
    <w:lvl w:ilvl="0" w:tplc="63E004D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87E36"/>
    <w:multiLevelType w:val="hybridMultilevel"/>
    <w:tmpl w:val="60EA66D0"/>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B5EE15E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E85CC4"/>
    <w:multiLevelType w:val="hybridMultilevel"/>
    <w:tmpl w:val="49F80528"/>
    <w:lvl w:ilvl="0" w:tplc="B290CF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0A34C0"/>
    <w:multiLevelType w:val="hybridMultilevel"/>
    <w:tmpl w:val="D4E4E6B0"/>
    <w:lvl w:ilvl="0" w:tplc="CCF0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D217B"/>
    <w:multiLevelType w:val="multilevel"/>
    <w:tmpl w:val="82768866"/>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F930DCE"/>
    <w:multiLevelType w:val="hybridMultilevel"/>
    <w:tmpl w:val="DB1A03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4"/>
  </w:num>
  <w:num w:numId="6">
    <w:abstractNumId w:val="7"/>
  </w:num>
  <w:num w:numId="7">
    <w:abstractNumId w:val="1"/>
  </w:num>
  <w:num w:numId="8">
    <w:abstractNumId w:val="10"/>
  </w:num>
  <w:num w:numId="9">
    <w:abstractNumId w:val="6"/>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7E83"/>
    <w:rsid w:val="00031D60"/>
    <w:rsid w:val="0017743A"/>
    <w:rsid w:val="001A52E9"/>
    <w:rsid w:val="00222E21"/>
    <w:rsid w:val="002B2323"/>
    <w:rsid w:val="00515B3E"/>
    <w:rsid w:val="00525A31"/>
    <w:rsid w:val="00556F52"/>
    <w:rsid w:val="006843CB"/>
    <w:rsid w:val="006B6720"/>
    <w:rsid w:val="007256E3"/>
    <w:rsid w:val="00776A22"/>
    <w:rsid w:val="007812B5"/>
    <w:rsid w:val="00801326"/>
    <w:rsid w:val="009021CD"/>
    <w:rsid w:val="009278F7"/>
    <w:rsid w:val="00933042"/>
    <w:rsid w:val="00997E83"/>
    <w:rsid w:val="00A11674"/>
    <w:rsid w:val="00A22557"/>
    <w:rsid w:val="00A51CC6"/>
    <w:rsid w:val="00B3391B"/>
    <w:rsid w:val="00B3752C"/>
    <w:rsid w:val="00C51A76"/>
    <w:rsid w:val="00CF4101"/>
    <w:rsid w:val="00D36AB8"/>
    <w:rsid w:val="00F1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51C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1674"/>
    <w:pPr>
      <w:jc w:val="both"/>
    </w:pPr>
    <w:rPr>
      <w:rFonts w:eastAsia="Times New Roman"/>
      <w:sz w:val="22"/>
      <w:szCs w:val="20"/>
    </w:rPr>
  </w:style>
  <w:style w:type="character" w:customStyle="1" w:styleId="a4">
    <w:name w:val="Основной текст Знак"/>
    <w:basedOn w:val="a0"/>
    <w:link w:val="a3"/>
    <w:rsid w:val="00A11674"/>
    <w:rPr>
      <w:rFonts w:ascii="Times New Roman" w:eastAsia="Times New Roman" w:hAnsi="Times New Roman" w:cs="Times New Roman"/>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11674"/>
    <w:pPr>
      <w:spacing w:before="100" w:beforeAutospacing="1" w:after="100" w:afterAutospacing="1"/>
    </w:pPr>
    <w:rPr>
      <w:rFonts w:eastAsia="Times New Roman"/>
    </w:rPr>
  </w:style>
  <w:style w:type="paragraph" w:styleId="a6">
    <w:name w:val="Title"/>
    <w:basedOn w:val="a"/>
    <w:link w:val="a7"/>
    <w:uiPriority w:val="99"/>
    <w:qFormat/>
    <w:rsid w:val="00A11674"/>
    <w:pPr>
      <w:jc w:val="center"/>
    </w:pPr>
    <w:rPr>
      <w:sz w:val="28"/>
      <w:szCs w:val="28"/>
    </w:rPr>
  </w:style>
  <w:style w:type="character" w:customStyle="1" w:styleId="a7">
    <w:name w:val="Название Знак"/>
    <w:basedOn w:val="a0"/>
    <w:link w:val="a6"/>
    <w:uiPriority w:val="99"/>
    <w:rsid w:val="00A11674"/>
    <w:rPr>
      <w:rFonts w:ascii="Times New Roman" w:eastAsia="Calibri" w:hAnsi="Times New Roman" w:cs="Times New Roman"/>
      <w:sz w:val="28"/>
      <w:szCs w:val="28"/>
    </w:rPr>
  </w:style>
  <w:style w:type="paragraph" w:styleId="a8">
    <w:name w:val="No Spacing"/>
    <w:link w:val="a9"/>
    <w:qFormat/>
    <w:rsid w:val="00A11674"/>
    <w:pPr>
      <w:spacing w:after="0" w:line="240" w:lineRule="auto"/>
    </w:pPr>
    <w:rPr>
      <w:rFonts w:ascii="Calibri" w:eastAsia="Times New Roman" w:hAnsi="Calibri" w:cs="Calibri"/>
      <w:lang w:eastAsia="ru-RU"/>
    </w:rPr>
  </w:style>
  <w:style w:type="paragraph" w:styleId="3">
    <w:name w:val="Body Text 3"/>
    <w:basedOn w:val="a"/>
    <w:link w:val="30"/>
    <w:rsid w:val="00A11674"/>
    <w:pPr>
      <w:spacing w:after="120"/>
    </w:pPr>
    <w:rPr>
      <w:rFonts w:eastAsia="Times New Roman"/>
      <w:sz w:val="16"/>
      <w:szCs w:val="16"/>
    </w:rPr>
  </w:style>
  <w:style w:type="character" w:customStyle="1" w:styleId="30">
    <w:name w:val="Основной текст 3 Знак"/>
    <w:basedOn w:val="a0"/>
    <w:link w:val="3"/>
    <w:rsid w:val="00A11674"/>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51CC6"/>
    <w:rPr>
      <w:rFonts w:ascii="Cambria" w:eastAsia="Calibri" w:hAnsi="Cambria" w:cs="Times New Roman"/>
      <w:b/>
      <w:bCs/>
      <w:kern w:val="32"/>
      <w:sz w:val="32"/>
      <w:szCs w:val="32"/>
    </w:rPr>
  </w:style>
  <w:style w:type="paragraph" w:customStyle="1" w:styleId="Heading">
    <w:name w:val="Heading"/>
    <w:rsid w:val="00A51CC6"/>
    <w:pPr>
      <w:widowControl w:val="0"/>
      <w:suppressAutoHyphens/>
      <w:autoSpaceDE w:val="0"/>
      <w:spacing w:after="0" w:line="240" w:lineRule="auto"/>
    </w:pPr>
    <w:rPr>
      <w:rFonts w:ascii="Arial" w:eastAsia="Times New Roman" w:hAnsi="Arial" w:cs="Arial"/>
      <w:b/>
      <w:bCs/>
      <w:lang w:eastAsia="ar-SA"/>
    </w:rPr>
  </w:style>
  <w:style w:type="paragraph" w:customStyle="1" w:styleId="ConsPlusCell">
    <w:name w:val="ConsPlusCell"/>
    <w:rsid w:val="00A51CC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rsid w:val="00A51CC6"/>
    <w:pPr>
      <w:tabs>
        <w:tab w:val="center" w:pos="4677"/>
        <w:tab w:val="right" w:pos="9355"/>
      </w:tabs>
    </w:pPr>
  </w:style>
  <w:style w:type="character" w:customStyle="1" w:styleId="ab">
    <w:name w:val="Верхний колонтитул Знак"/>
    <w:basedOn w:val="a0"/>
    <w:link w:val="aa"/>
    <w:rsid w:val="00A51CC6"/>
    <w:rPr>
      <w:rFonts w:ascii="Times New Roman" w:eastAsia="Calibri" w:hAnsi="Times New Roman" w:cs="Times New Roman"/>
      <w:sz w:val="24"/>
      <w:szCs w:val="24"/>
    </w:rPr>
  </w:style>
  <w:style w:type="paragraph" w:styleId="ac">
    <w:name w:val="footer"/>
    <w:basedOn w:val="a"/>
    <w:link w:val="ad"/>
    <w:uiPriority w:val="99"/>
    <w:rsid w:val="00A51CC6"/>
    <w:pPr>
      <w:tabs>
        <w:tab w:val="center" w:pos="4677"/>
        <w:tab w:val="right" w:pos="9355"/>
      </w:tabs>
    </w:pPr>
  </w:style>
  <w:style w:type="character" w:customStyle="1" w:styleId="ad">
    <w:name w:val="Нижний колонтитул Знак"/>
    <w:basedOn w:val="a0"/>
    <w:link w:val="ac"/>
    <w:uiPriority w:val="99"/>
    <w:rsid w:val="00A51CC6"/>
    <w:rPr>
      <w:rFonts w:ascii="Times New Roman" w:eastAsia="Calibri" w:hAnsi="Times New Roman" w:cs="Times New Roman"/>
      <w:sz w:val="24"/>
      <w:szCs w:val="24"/>
    </w:rPr>
  </w:style>
  <w:style w:type="character" w:styleId="ae">
    <w:name w:val="Hyperlink"/>
    <w:rsid w:val="00A51CC6"/>
    <w:rPr>
      <w:rFonts w:cs="Times New Roman"/>
      <w:color w:val="0000FF"/>
      <w:u w:val="single"/>
    </w:rPr>
  </w:style>
  <w:style w:type="character" w:styleId="af">
    <w:name w:val="page number"/>
    <w:rsid w:val="00A51CC6"/>
    <w:rPr>
      <w:rFonts w:cs="Times New Roman"/>
    </w:rPr>
  </w:style>
  <w:style w:type="paragraph" w:customStyle="1" w:styleId="af0">
    <w:name w:val="Таблицы (моноширинный)"/>
    <w:basedOn w:val="a"/>
    <w:next w:val="a"/>
    <w:rsid w:val="00A51CC6"/>
    <w:pPr>
      <w:widowControl w:val="0"/>
      <w:suppressAutoHyphens/>
      <w:autoSpaceDE w:val="0"/>
      <w:jc w:val="both"/>
    </w:pPr>
    <w:rPr>
      <w:rFonts w:ascii="Courier New" w:hAnsi="Courier New" w:cs="Courier New"/>
      <w:sz w:val="20"/>
      <w:szCs w:val="20"/>
      <w:lang w:eastAsia="ar-SA"/>
    </w:rPr>
  </w:style>
  <w:style w:type="character" w:customStyle="1" w:styleId="a9">
    <w:name w:val="Без интервала Знак"/>
    <w:link w:val="a8"/>
    <w:rsid w:val="00A51CC6"/>
    <w:rPr>
      <w:rFonts w:ascii="Calibri" w:eastAsia="Times New Roman" w:hAnsi="Calibri" w:cs="Calibri"/>
      <w:lang w:eastAsia="ru-RU"/>
    </w:rPr>
  </w:style>
  <w:style w:type="character" w:styleId="af1">
    <w:name w:val="Strong"/>
    <w:basedOn w:val="a0"/>
    <w:qFormat/>
    <w:rsid w:val="00A51CC6"/>
    <w:rPr>
      <w:b/>
      <w:bCs/>
    </w:rPr>
  </w:style>
  <w:style w:type="paragraph" w:styleId="af2">
    <w:name w:val="List Paragraph"/>
    <w:basedOn w:val="a"/>
    <w:link w:val="af3"/>
    <w:uiPriority w:val="99"/>
    <w:qFormat/>
    <w:rsid w:val="00A51CC6"/>
    <w:pPr>
      <w:ind w:left="720"/>
      <w:contextualSpacing/>
    </w:pPr>
    <w:rPr>
      <w:rFonts w:eastAsia="Times New Roman"/>
    </w:rPr>
  </w:style>
  <w:style w:type="character" w:customStyle="1" w:styleId="af3">
    <w:name w:val="Абзац списка Знак"/>
    <w:link w:val="af2"/>
    <w:uiPriority w:val="99"/>
    <w:locked/>
    <w:rsid w:val="00A51CC6"/>
    <w:rPr>
      <w:rFonts w:ascii="Times New Roman" w:eastAsia="Times New Roman" w:hAnsi="Times New Roman" w:cs="Times New Roman"/>
      <w:sz w:val="24"/>
      <w:szCs w:val="24"/>
    </w:rPr>
  </w:style>
  <w:style w:type="paragraph" w:styleId="af4">
    <w:name w:val="Subtitle"/>
    <w:basedOn w:val="a"/>
    <w:next w:val="a"/>
    <w:link w:val="af5"/>
    <w:uiPriority w:val="99"/>
    <w:qFormat/>
    <w:rsid w:val="00A51CC6"/>
    <w:pPr>
      <w:spacing w:after="60" w:line="276" w:lineRule="auto"/>
      <w:jc w:val="center"/>
      <w:outlineLvl w:val="1"/>
    </w:pPr>
    <w:rPr>
      <w:rFonts w:ascii="Cambria" w:eastAsia="Times New Roman" w:hAnsi="Cambria"/>
    </w:rPr>
  </w:style>
  <w:style w:type="character" w:customStyle="1" w:styleId="af5">
    <w:name w:val="Подзаголовок Знак"/>
    <w:basedOn w:val="a0"/>
    <w:link w:val="af4"/>
    <w:uiPriority w:val="99"/>
    <w:rsid w:val="00A51CC6"/>
    <w:rPr>
      <w:rFonts w:ascii="Cambria" w:eastAsia="Times New Roman" w:hAnsi="Cambria" w:cs="Times New Roman"/>
      <w:sz w:val="24"/>
      <w:szCs w:val="24"/>
    </w:rPr>
  </w:style>
  <w:style w:type="character" w:customStyle="1" w:styleId="af6">
    <w:name w:val="Основной текст_"/>
    <w:link w:val="31"/>
    <w:locked/>
    <w:rsid w:val="00A51CC6"/>
    <w:rPr>
      <w:sz w:val="27"/>
      <w:shd w:val="clear" w:color="auto" w:fill="FFFFFF"/>
    </w:rPr>
  </w:style>
  <w:style w:type="paragraph" w:customStyle="1" w:styleId="31">
    <w:name w:val="Основной текст3"/>
    <w:basedOn w:val="a"/>
    <w:link w:val="af6"/>
    <w:rsid w:val="00A51CC6"/>
    <w:pPr>
      <w:widowControl w:val="0"/>
      <w:shd w:val="clear" w:color="auto" w:fill="FFFFFF"/>
      <w:spacing w:after="480" w:line="240" w:lineRule="atLeast"/>
      <w:ind w:hanging="1800"/>
      <w:jc w:val="center"/>
    </w:pPr>
    <w:rPr>
      <w:rFonts w:asciiTheme="minorHAnsi" w:eastAsiaTheme="minorHAnsi" w:hAnsiTheme="minorHAnsi" w:cstheme="minorBidi"/>
      <w:sz w:val="27"/>
      <w:szCs w:val="22"/>
      <w:shd w:val="clear" w:color="auto" w:fill="FFFFFF"/>
      <w:lang w:eastAsia="en-US"/>
    </w:rPr>
  </w:style>
  <w:style w:type="character" w:customStyle="1" w:styleId="2">
    <w:name w:val="Основной текст2"/>
    <w:rsid w:val="00A51CC6"/>
    <w:rPr>
      <w:rFonts w:ascii="Times New Roman" w:hAnsi="Times New Roman"/>
      <w:color w:val="000000"/>
      <w:spacing w:val="0"/>
      <w:w w:val="100"/>
      <w:position w:val="0"/>
      <w:sz w:val="27"/>
      <w:u w:val="none"/>
      <w:effect w:val="none"/>
      <w:shd w:val="clear" w:color="auto" w:fill="FFFFFF"/>
      <w:lang w:val="ru-RU"/>
    </w:rPr>
  </w:style>
  <w:style w:type="paragraph" w:styleId="af7">
    <w:name w:val="Body Text Indent"/>
    <w:basedOn w:val="a"/>
    <w:link w:val="af8"/>
    <w:uiPriority w:val="99"/>
    <w:semiHidden/>
    <w:unhideWhenUsed/>
    <w:rsid w:val="00A51CC6"/>
    <w:pPr>
      <w:spacing w:after="120"/>
      <w:ind w:left="283"/>
    </w:pPr>
  </w:style>
  <w:style w:type="character" w:customStyle="1" w:styleId="af8">
    <w:name w:val="Основной текст с отступом Знак"/>
    <w:basedOn w:val="a0"/>
    <w:link w:val="af7"/>
    <w:uiPriority w:val="99"/>
    <w:semiHidden/>
    <w:rsid w:val="00A51CC6"/>
    <w:rPr>
      <w:rFonts w:ascii="Times New Roman" w:eastAsia="Calibri" w:hAnsi="Times New Roman" w:cs="Times New Roman"/>
      <w:sz w:val="24"/>
      <w:szCs w:val="24"/>
      <w:lang w:eastAsia="ru-RU"/>
    </w:rPr>
  </w:style>
  <w:style w:type="paragraph" w:customStyle="1" w:styleId="report">
    <w:name w:val="report"/>
    <w:basedOn w:val="a"/>
    <w:rsid w:val="00A51CC6"/>
    <w:pPr>
      <w:spacing w:before="100" w:beforeAutospacing="1" w:after="100" w:afterAutospacing="1"/>
    </w:pPr>
    <w:rPr>
      <w:rFonts w:eastAsia="Times New Roman"/>
    </w:rPr>
  </w:style>
  <w:style w:type="paragraph" w:customStyle="1" w:styleId="ConsPlusNormal">
    <w:name w:val="ConsPlusNormal"/>
    <w:rsid w:val="00A51CC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link w:val="ListParagraphChar"/>
    <w:rsid w:val="00A51CC6"/>
    <w:pPr>
      <w:ind w:left="720"/>
      <w:contextualSpacing/>
    </w:pPr>
    <w:rPr>
      <w:rFonts w:ascii="Calibri" w:hAnsi="Calibri"/>
    </w:rPr>
  </w:style>
  <w:style w:type="character" w:customStyle="1" w:styleId="ListParagraphChar">
    <w:name w:val="List Paragraph Char"/>
    <w:link w:val="11"/>
    <w:locked/>
    <w:rsid w:val="00A51CC6"/>
    <w:rPr>
      <w:rFonts w:ascii="Calibri" w:eastAsia="Calibri" w:hAnsi="Calibri" w:cs="Times New Roman"/>
      <w:sz w:val="24"/>
      <w:szCs w:val="24"/>
      <w:lang w:eastAsia="ru-RU"/>
    </w:rPr>
  </w:style>
  <w:style w:type="paragraph" w:styleId="32">
    <w:name w:val="Body Text Indent 3"/>
    <w:basedOn w:val="a"/>
    <w:link w:val="33"/>
    <w:rsid w:val="00A51CC6"/>
    <w:pPr>
      <w:spacing w:after="120"/>
      <w:ind w:left="283"/>
    </w:pPr>
    <w:rPr>
      <w:sz w:val="16"/>
      <w:szCs w:val="16"/>
    </w:rPr>
  </w:style>
  <w:style w:type="character" w:customStyle="1" w:styleId="33">
    <w:name w:val="Основной текст с отступом 3 Знак"/>
    <w:basedOn w:val="a0"/>
    <w:link w:val="32"/>
    <w:rsid w:val="00A51CC6"/>
    <w:rPr>
      <w:rFonts w:ascii="Times New Roman" w:eastAsia="Calibri" w:hAnsi="Times New Roman" w:cs="Times New Roman"/>
      <w:sz w:val="16"/>
      <w:szCs w:val="16"/>
      <w:lang w:eastAsia="ru-RU"/>
    </w:rPr>
  </w:style>
  <w:style w:type="character" w:customStyle="1" w:styleId="34">
    <w:name w:val="Колонтитул (3)_"/>
    <w:link w:val="35"/>
    <w:uiPriority w:val="99"/>
    <w:locked/>
    <w:rsid w:val="00A51CC6"/>
    <w:rPr>
      <w:noProof/>
      <w:shd w:val="clear" w:color="auto" w:fill="FFFFFF"/>
    </w:rPr>
  </w:style>
  <w:style w:type="paragraph" w:customStyle="1" w:styleId="35">
    <w:name w:val="Колонтитул (3)"/>
    <w:basedOn w:val="a"/>
    <w:link w:val="34"/>
    <w:uiPriority w:val="99"/>
    <w:rsid w:val="00A51CC6"/>
    <w:pPr>
      <w:widowControl w:val="0"/>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Standard">
    <w:name w:val="Standard"/>
    <w:rsid w:val="00A51CC6"/>
    <w:pPr>
      <w:spacing w:after="0" w:line="240" w:lineRule="auto"/>
    </w:pPr>
    <w:rPr>
      <w:rFonts w:ascii="Times New Roman" w:eastAsia="Times New Roman" w:hAnsi="Times New Roman" w:cs="Times New Roman"/>
      <w:sz w:val="20"/>
      <w:szCs w:val="20"/>
      <w:lang w:eastAsia="ru-RU"/>
    </w:rPr>
  </w:style>
  <w:style w:type="paragraph" w:customStyle="1" w:styleId="fn2r">
    <w:name w:val="fn2r"/>
    <w:basedOn w:val="Standard"/>
    <w:rsid w:val="00A51CC6"/>
    <w:pPr>
      <w:spacing w:before="100" w:after="100"/>
    </w:pPr>
    <w:rPr>
      <w:sz w:val="24"/>
      <w:szCs w:val="24"/>
    </w:rPr>
  </w:style>
  <w:style w:type="character" w:customStyle="1" w:styleId="x-tree-node-text">
    <w:name w:val="x-tree-node-text"/>
    <w:basedOn w:val="a0"/>
    <w:rsid w:val="00A51CC6"/>
  </w:style>
  <w:style w:type="paragraph" w:styleId="20">
    <w:name w:val="Body Text 2"/>
    <w:basedOn w:val="a"/>
    <w:link w:val="21"/>
    <w:rsid w:val="00A51CC6"/>
    <w:pPr>
      <w:spacing w:after="120" w:line="480" w:lineRule="auto"/>
    </w:pPr>
  </w:style>
  <w:style w:type="character" w:customStyle="1" w:styleId="21">
    <w:name w:val="Основной текст 2 Знак"/>
    <w:basedOn w:val="a0"/>
    <w:link w:val="20"/>
    <w:rsid w:val="00A51CC6"/>
    <w:rPr>
      <w:rFonts w:ascii="Times New Roman" w:eastAsia="Calibri" w:hAnsi="Times New Roman" w:cs="Times New Roman"/>
      <w:sz w:val="24"/>
      <w:szCs w:val="24"/>
      <w:lang w:eastAsia="ru-RU"/>
    </w:rPr>
  </w:style>
  <w:style w:type="paragraph" w:customStyle="1" w:styleId="Default">
    <w:name w:val="Default"/>
    <w:rsid w:val="007812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5">
    <w:name w:val="Font Style15"/>
    <w:rsid w:val="007812B5"/>
    <w:rPr>
      <w:rFonts w:ascii="Times New Roman" w:hAnsi="Times New Roman" w:cs="Times New Roman" w:hint="default"/>
      <w:sz w:val="24"/>
      <w:szCs w:val="24"/>
    </w:rPr>
  </w:style>
  <w:style w:type="character" w:customStyle="1" w:styleId="FontStyle21">
    <w:name w:val="Font Style21"/>
    <w:rsid w:val="007812B5"/>
    <w:rPr>
      <w:rFonts w:ascii="Times New Roman" w:hAnsi="Times New Roman" w:cs="Times New Roman" w:hint="default"/>
      <w:sz w:val="26"/>
      <w:szCs w:val="26"/>
    </w:rPr>
  </w:style>
  <w:style w:type="paragraph" w:customStyle="1" w:styleId="Style12">
    <w:name w:val="Style12"/>
    <w:basedOn w:val="a"/>
    <w:rsid w:val="007812B5"/>
    <w:pPr>
      <w:widowControl w:val="0"/>
      <w:autoSpaceDE w:val="0"/>
      <w:autoSpaceDN w:val="0"/>
      <w:adjustRightInd w:val="0"/>
      <w:spacing w:line="365" w:lineRule="exact"/>
      <w:jc w:val="both"/>
    </w:pPr>
    <w:rPr>
      <w:rFonts w:eastAsia="Times New Roman"/>
    </w:rPr>
  </w:style>
  <w:style w:type="paragraph" w:customStyle="1" w:styleId="aj">
    <w:name w:val="_aj"/>
    <w:basedOn w:val="a"/>
    <w:rsid w:val="007812B5"/>
    <w:pPr>
      <w:spacing w:before="100" w:beforeAutospacing="1" w:after="100" w:afterAutospacing="1"/>
    </w:pPr>
    <w:rPr>
      <w:rFonts w:eastAsia="Times New Roman"/>
    </w:rPr>
  </w:style>
  <w:style w:type="paragraph" w:customStyle="1" w:styleId="Style2">
    <w:name w:val="Style2"/>
    <w:basedOn w:val="a"/>
    <w:rsid w:val="007812B5"/>
    <w:pPr>
      <w:widowControl w:val="0"/>
      <w:autoSpaceDE w:val="0"/>
      <w:autoSpaceDN w:val="0"/>
      <w:adjustRightInd w:val="0"/>
      <w:spacing w:line="365" w:lineRule="exact"/>
      <w:jc w:val="center"/>
    </w:pPr>
    <w:rPr>
      <w:rFonts w:eastAsia="Times New Roman"/>
    </w:rPr>
  </w:style>
  <w:style w:type="character" w:customStyle="1" w:styleId="FontStyle11">
    <w:name w:val="Font Style11"/>
    <w:rsid w:val="007812B5"/>
    <w:rPr>
      <w:rFonts w:ascii="Times New Roman" w:hAnsi="Times New Roman" w:cs="Times New Roman" w:hint="default"/>
      <w:sz w:val="24"/>
      <w:szCs w:val="24"/>
    </w:rPr>
  </w:style>
  <w:style w:type="paragraph" w:styleId="af9">
    <w:name w:val="Balloon Text"/>
    <w:basedOn w:val="a"/>
    <w:link w:val="afa"/>
    <w:uiPriority w:val="99"/>
    <w:semiHidden/>
    <w:unhideWhenUsed/>
    <w:rsid w:val="006843CB"/>
    <w:rPr>
      <w:rFonts w:ascii="Tahoma" w:hAnsi="Tahoma" w:cs="Tahoma"/>
      <w:sz w:val="16"/>
      <w:szCs w:val="16"/>
    </w:rPr>
  </w:style>
  <w:style w:type="character" w:customStyle="1" w:styleId="afa">
    <w:name w:val="Текст выноски Знак"/>
    <w:basedOn w:val="a0"/>
    <w:link w:val="af9"/>
    <w:uiPriority w:val="99"/>
    <w:semiHidden/>
    <w:rsid w:val="006843CB"/>
    <w:rPr>
      <w:rFonts w:ascii="Tahoma" w:eastAsia="Calibri" w:hAnsi="Tahoma" w:cs="Tahoma"/>
      <w:sz w:val="16"/>
      <w:szCs w:val="16"/>
      <w:lang w:eastAsia="ru-RU"/>
    </w:rPr>
  </w:style>
  <w:style w:type="paragraph" w:customStyle="1" w:styleId="ConsPlusNonformat">
    <w:name w:val="ConsPlusNonformat"/>
    <w:link w:val="ConsPlusNonformat0"/>
    <w:rsid w:val="002B23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B2323"/>
    <w:rPr>
      <w:rFonts w:ascii="Courier New" w:eastAsia="Times New Roman" w:hAnsi="Courier New" w:cs="Courier New"/>
      <w:sz w:val="20"/>
      <w:szCs w:val="20"/>
      <w:lang w:eastAsia="ru-RU"/>
    </w:rPr>
  </w:style>
  <w:style w:type="paragraph" w:customStyle="1" w:styleId="ConsPlusTitle">
    <w:name w:val="ConsPlusTitle"/>
    <w:rsid w:val="002B23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2B2323"/>
    <w:pPr>
      <w:spacing w:before="100" w:beforeAutospacing="1" w:after="100" w:afterAutospacing="1"/>
    </w:pPr>
    <w:rPr>
      <w:rFonts w:eastAsia="Times New Roman"/>
    </w:rPr>
  </w:style>
  <w:style w:type="paragraph" w:customStyle="1" w:styleId="p5">
    <w:name w:val="p5"/>
    <w:basedOn w:val="a"/>
    <w:rsid w:val="002B2323"/>
    <w:pPr>
      <w:spacing w:before="100" w:beforeAutospacing="1" w:after="100" w:afterAutospacing="1"/>
    </w:pPr>
    <w:rPr>
      <w:rFonts w:eastAsia="Times New Roman"/>
    </w:rPr>
  </w:style>
  <w:style w:type="paragraph" w:customStyle="1" w:styleId="Style13">
    <w:name w:val="Style13"/>
    <w:basedOn w:val="a"/>
    <w:rsid w:val="002B2323"/>
    <w:pPr>
      <w:widowControl w:val="0"/>
      <w:autoSpaceDE w:val="0"/>
      <w:autoSpaceDN w:val="0"/>
      <w:adjustRightInd w:val="0"/>
      <w:spacing w:line="365" w:lineRule="exact"/>
    </w:pPr>
    <w:rPr>
      <w:rFonts w:eastAsia="Times New Roman"/>
    </w:rPr>
  </w:style>
  <w:style w:type="paragraph" w:customStyle="1" w:styleId="12">
    <w:name w:val="Абзац списка1"/>
    <w:basedOn w:val="a"/>
    <w:rsid w:val="00F169AF"/>
    <w:pPr>
      <w:ind w:left="720"/>
      <w:jc w:val="both"/>
    </w:pPr>
    <w:rPr>
      <w:rFonts w:eastAsia="Times New Roman"/>
    </w:rPr>
  </w:style>
  <w:style w:type="paragraph" w:customStyle="1" w:styleId="dktexleft">
    <w:name w:val="dktexleft"/>
    <w:basedOn w:val="a"/>
    <w:rsid w:val="00F169AF"/>
    <w:pPr>
      <w:spacing w:before="100" w:beforeAutospacing="1" w:after="100" w:afterAutospacing="1"/>
    </w:pPr>
    <w:rPr>
      <w:rFonts w:eastAsia="Times New Roman"/>
    </w:rPr>
  </w:style>
  <w:style w:type="paragraph" w:customStyle="1" w:styleId="ConsNonformat">
    <w:name w:val="ConsNonformat"/>
    <w:rsid w:val="00A22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_"/>
    <w:basedOn w:val="a0"/>
    <w:link w:val="23"/>
    <w:locked/>
    <w:rsid w:val="00A22557"/>
    <w:rPr>
      <w:rFonts w:ascii="Times New Roman" w:hAnsi="Times New Roman"/>
      <w:shd w:val="clear" w:color="auto" w:fill="FFFFFF"/>
    </w:rPr>
  </w:style>
  <w:style w:type="paragraph" w:customStyle="1" w:styleId="23">
    <w:name w:val="Основной текст (2)"/>
    <w:basedOn w:val="a"/>
    <w:link w:val="22"/>
    <w:rsid w:val="00A22557"/>
    <w:pPr>
      <w:widowControl w:val="0"/>
      <w:shd w:val="clear" w:color="auto" w:fill="FFFFFF"/>
      <w:spacing w:line="312" w:lineRule="exact"/>
      <w:jc w:val="center"/>
    </w:pPr>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504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hyperlink" Target="http://begunici.ru/"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hyperlink" Target="http://&#1074;&#1086;&#1083;&#1086;&#1089;&#1086;&#1074;&#1089;&#1082;&#1080;&#1081;&#1088;&#1072;&#1081;&#1086;&#1085;.&#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32B2CCB0BA8AF422B02D545EDD71FF9B30E5702269F6DE7A412A5331DE0112B1D3D4C5E9658E6EF798AE84C3u9b3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footer" Target="footer4.xml"/><Relationship Id="rId10" Type="http://schemas.openxmlformats.org/officeDocument/2006/relationships/hyperlink" Target="http://pandia.ru/text/category/obespechenie_zhilmzem/"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gunici.ru" TargetMode="External"/><Relationship Id="rId14" Type="http://schemas.openxmlformats.org/officeDocument/2006/relationships/hyperlink" Target="http://begunici.ru/" TargetMode="External"/><Relationship Id="rId22" Type="http://schemas.openxmlformats.org/officeDocument/2006/relationships/image" Target="media/image8.wmf"/><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149</Pages>
  <Words>40603</Words>
  <Characters>231441</Characters>
  <Application>Microsoft Office Word</Application>
  <DocSecurity>0</DocSecurity>
  <Lines>1928</Lines>
  <Paragraphs>543</Paragraphs>
  <ScaleCrop>false</ScaleCrop>
  <Company/>
  <LinksUpToDate>false</LinksUpToDate>
  <CharactersWithSpaces>271501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7</cp:revision>
  <dcterms:created xsi:type="dcterms:W3CDTF">2021-01-18T11:30:00Z</dcterms:created>
  <dcterms:modified xsi:type="dcterms:W3CDTF">2021-01-18T11:35:00Z</dcterms:modified>
</cp:coreProperties>
</file>