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76" w:rsidRDefault="006D4A76" w:rsidP="006D4A76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6D4A76" w:rsidRDefault="006D4A76" w:rsidP="006D4A76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6D4A76" w:rsidRDefault="006D4A76" w:rsidP="006D4A76">
      <w:pPr>
        <w:jc w:val="center"/>
        <w:rPr>
          <w:rFonts w:ascii="Monotype Corsiva" w:hAnsi="Monotype Corsiva"/>
          <w:b/>
        </w:rPr>
      </w:pPr>
    </w:p>
    <w:p w:rsidR="006D4A76" w:rsidRDefault="006D4A76" w:rsidP="006D4A76">
      <w:pPr>
        <w:jc w:val="center"/>
        <w:rPr>
          <w:rFonts w:ascii="Monotype Corsiva" w:hAnsi="Monotype Corsiva"/>
          <w:b/>
        </w:rPr>
      </w:pPr>
    </w:p>
    <w:p w:rsidR="006D4A76" w:rsidRDefault="006D4A76" w:rsidP="006D4A76">
      <w:pPr>
        <w:jc w:val="center"/>
        <w:rPr>
          <w:rFonts w:ascii="Monotype Corsiva" w:hAnsi="Monotype Corsiva"/>
          <w:b/>
        </w:rPr>
      </w:pPr>
    </w:p>
    <w:p w:rsidR="006D4A76" w:rsidRDefault="006D4A76" w:rsidP="006D4A76">
      <w:pPr>
        <w:jc w:val="center"/>
        <w:rPr>
          <w:rFonts w:ascii="Monotype Corsiva" w:hAnsi="Monotype Corsiva"/>
          <w:b/>
        </w:rPr>
      </w:pPr>
    </w:p>
    <w:p w:rsidR="006D4A76" w:rsidRDefault="006D4A76" w:rsidP="006D4A76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153</w:t>
      </w:r>
    </w:p>
    <w:p w:rsidR="006D4A76" w:rsidRDefault="006D4A76" w:rsidP="006D4A76">
      <w:pPr>
        <w:jc w:val="center"/>
        <w:rPr>
          <w:rFonts w:ascii="Arial" w:hAnsi="Arial" w:cs="Arial"/>
          <w:b/>
          <w:sz w:val="52"/>
          <w:szCs w:val="52"/>
        </w:rPr>
      </w:pPr>
    </w:p>
    <w:p w:rsidR="006D4A76" w:rsidRDefault="006D4A76" w:rsidP="006D4A7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от 30.04.2021 г.</w:t>
      </w:r>
    </w:p>
    <w:p w:rsidR="006D4A76" w:rsidRDefault="006D4A76" w:rsidP="006D4A7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6D4A76" w:rsidRDefault="006D4A76" w:rsidP="006D4A7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6D4A76" w:rsidRDefault="006D4A76" w:rsidP="006D4A7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6D4A76" w:rsidRDefault="006D4A76" w:rsidP="006D4A7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6D4A76" w:rsidRDefault="006D4A76" w:rsidP="006D4A76">
      <w:pPr>
        <w:jc w:val="center"/>
        <w:rPr>
          <w:rFonts w:ascii="Arial" w:hAnsi="Arial" w:cs="Arial"/>
          <w:sz w:val="44"/>
          <w:szCs w:val="44"/>
        </w:rPr>
      </w:pPr>
    </w:p>
    <w:p w:rsidR="006D4A76" w:rsidRDefault="006D4A76" w:rsidP="006D4A76">
      <w:pPr>
        <w:jc w:val="center"/>
        <w:rPr>
          <w:rFonts w:ascii="Arial" w:hAnsi="Arial" w:cs="Arial"/>
          <w:sz w:val="44"/>
          <w:szCs w:val="44"/>
        </w:rPr>
      </w:pPr>
    </w:p>
    <w:p w:rsidR="006D4A76" w:rsidRDefault="006D4A76" w:rsidP="006D4A76">
      <w:pPr>
        <w:jc w:val="center"/>
        <w:rPr>
          <w:rFonts w:ascii="Arial" w:hAnsi="Arial" w:cs="Arial"/>
          <w:sz w:val="44"/>
          <w:szCs w:val="44"/>
        </w:rPr>
      </w:pPr>
    </w:p>
    <w:p w:rsidR="006D4A76" w:rsidRDefault="006D4A76" w:rsidP="006D4A76">
      <w:pPr>
        <w:jc w:val="center"/>
        <w:rPr>
          <w:rFonts w:ascii="Arial" w:hAnsi="Arial" w:cs="Arial"/>
          <w:sz w:val="44"/>
          <w:szCs w:val="44"/>
        </w:rPr>
      </w:pPr>
    </w:p>
    <w:p w:rsidR="006D4A76" w:rsidRDefault="006D4A76" w:rsidP="006D4A76">
      <w:pPr>
        <w:rPr>
          <w:rFonts w:ascii="Arial" w:hAnsi="Arial" w:cs="Arial"/>
          <w:sz w:val="44"/>
          <w:szCs w:val="44"/>
        </w:rPr>
      </w:pPr>
    </w:p>
    <w:p w:rsidR="006D4A76" w:rsidRDefault="006D4A76" w:rsidP="006D4A7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6D4A76" w:rsidRDefault="006D4A76" w:rsidP="006D4A76">
      <w:pPr>
        <w:tabs>
          <w:tab w:val="left" w:pos="3360"/>
          <w:tab w:val="center" w:pos="5103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2021 г.</w:t>
      </w:r>
    </w:p>
    <w:p w:rsidR="006D4A76" w:rsidRDefault="006D4A76" w:rsidP="006D4A76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6D4A76" w:rsidRDefault="006D4A76" w:rsidP="006D4A76">
      <w:pPr>
        <w:shd w:val="clear" w:color="auto" w:fill="FFFFFF"/>
        <w:jc w:val="both"/>
      </w:pPr>
      <w:r>
        <w:t>Бюллетень выходит ежеквартально</w:t>
      </w:r>
    </w:p>
    <w:p w:rsidR="006D4A76" w:rsidRDefault="006D4A76" w:rsidP="006D4A76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6D4A76" w:rsidRDefault="006D4A76" w:rsidP="006D4A76">
      <w:pPr>
        <w:shd w:val="clear" w:color="auto" w:fill="FFFFFF"/>
        <w:jc w:val="both"/>
      </w:pPr>
      <w:r>
        <w:t>Тираж 50 экз.</w:t>
      </w:r>
    </w:p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/>
    <w:p w:rsidR="006D4A76" w:rsidRDefault="006D4A76" w:rsidP="006D4A76">
      <w:r>
        <w:t xml:space="preserve">                                                                       </w:t>
      </w:r>
    </w:p>
    <w:p w:rsidR="006D4A76" w:rsidRDefault="006D4A76" w:rsidP="006D4A76"/>
    <w:p w:rsidR="006D4A76" w:rsidRDefault="006D4A76" w:rsidP="006D4A76">
      <w:r>
        <w:t xml:space="preserve">                                                        </w:t>
      </w:r>
    </w:p>
    <w:p w:rsidR="006D4A76" w:rsidRDefault="006D4A76" w:rsidP="006D4A76">
      <w:pPr>
        <w:rPr>
          <w:b/>
          <w:sz w:val="28"/>
          <w:szCs w:val="28"/>
        </w:rPr>
      </w:pPr>
      <w:r>
        <w:t xml:space="preserve">                                                       </w:t>
      </w:r>
      <w:r>
        <w:rPr>
          <w:b/>
          <w:sz w:val="28"/>
          <w:szCs w:val="28"/>
        </w:rPr>
        <w:t>СОДЕРЖАНИЕ</w:t>
      </w:r>
    </w:p>
    <w:p w:rsidR="00C9590D" w:rsidRPr="00E52710" w:rsidRDefault="00E52710" w:rsidP="00935F76">
      <w:pPr>
        <w:pStyle w:val="a3"/>
        <w:numPr>
          <w:ilvl w:val="0"/>
          <w:numId w:val="5"/>
        </w:numPr>
        <w:jc w:val="both"/>
        <w:outlineLvl w:val="1"/>
      </w:pPr>
      <w:r>
        <w:t xml:space="preserve"> </w:t>
      </w:r>
      <w:proofErr w:type="gramStart"/>
      <w:r w:rsidR="00C9590D">
        <w:t xml:space="preserve">Постановление администрации МО Бегуницкое сельское поселение Волосовского </w:t>
      </w:r>
      <w:r>
        <w:t xml:space="preserve"> </w:t>
      </w:r>
      <w:r w:rsidR="00C9590D">
        <w:t xml:space="preserve">муниципального района Ленинградской области от  </w:t>
      </w:r>
      <w:r>
        <w:t>01</w:t>
      </w:r>
      <w:r w:rsidR="00C9590D">
        <w:t>.0</w:t>
      </w:r>
      <w:r>
        <w:t>4</w:t>
      </w:r>
      <w:r w:rsidR="00C9590D">
        <w:t xml:space="preserve">.2021 г № </w:t>
      </w:r>
      <w:r>
        <w:t>71</w:t>
      </w:r>
      <w:r w:rsidR="00C9590D">
        <w:t xml:space="preserve">  «</w:t>
      </w:r>
      <w:r w:rsidRPr="009D391B">
        <w:t>О внесении</w:t>
      </w:r>
      <w:r w:rsidR="00935F76">
        <w:t xml:space="preserve"> </w:t>
      </w:r>
      <w:r w:rsidRPr="009D391B">
        <w:t>изменений в постановление главы администрации Бегуницкого сельского поселения от</w:t>
      </w:r>
      <w:r w:rsidR="00935F76">
        <w:t xml:space="preserve"> </w:t>
      </w:r>
      <w:r w:rsidRPr="009D391B">
        <w:t>16.12.2013 года № 199 «</w:t>
      </w:r>
      <w:r w:rsidRPr="00935F76">
        <w:rPr>
          <w:bCs/>
        </w:rPr>
        <w:t>Об образовании межведомственной комиссии при</w:t>
      </w:r>
      <w:r w:rsidR="00A33DBF" w:rsidRPr="00935F76">
        <w:rPr>
          <w:bCs/>
        </w:rPr>
        <w:t xml:space="preserve"> </w:t>
      </w:r>
      <w:r w:rsidRPr="00935F76">
        <w:rPr>
          <w:bCs/>
        </w:rPr>
        <w:t xml:space="preserve">администрации МО Бегуницкое сельское поселение Волосовского муниципального района Ленинградской области </w:t>
      </w:r>
      <w:r w:rsidRPr="009D391B">
        <w:t>в целях признания помещения жилым помещением,</w:t>
      </w:r>
      <w:r w:rsidR="00935F76">
        <w:t xml:space="preserve"> </w:t>
      </w:r>
      <w:r w:rsidRPr="009D391B">
        <w:t>жилого помещения непригодным для проживания и многоквартирного дома</w:t>
      </w:r>
      <w:r w:rsidR="00935F76">
        <w:t xml:space="preserve"> </w:t>
      </w:r>
      <w:r w:rsidRPr="009D391B">
        <w:t>аварийным и</w:t>
      </w:r>
      <w:proofErr w:type="gramEnd"/>
      <w:r w:rsidRPr="009D391B">
        <w:t xml:space="preserve"> подлежащим сносу или реконструкции на территории</w:t>
      </w:r>
      <w:r w:rsidRPr="00935F76">
        <w:rPr>
          <w:bCs/>
        </w:rPr>
        <w:t xml:space="preserve"> Бегуницкого сельского поселения</w:t>
      </w:r>
      <w:r w:rsidRPr="009D391B">
        <w:t>» с изменениями от 12.05.2014 года, 21.11.2014 года, 22.06.2015 года, 27.07.2020 года</w:t>
      </w:r>
      <w:r>
        <w:t>, 3.02.2021 года</w:t>
      </w:r>
      <w:r w:rsidR="00C9590D" w:rsidRPr="00935F76">
        <w:rPr>
          <w:iCs/>
        </w:rPr>
        <w:t>».</w:t>
      </w:r>
    </w:p>
    <w:p w:rsidR="00E52710" w:rsidRPr="00E52710" w:rsidRDefault="00E52710" w:rsidP="00E52710">
      <w:pPr>
        <w:pStyle w:val="a3"/>
        <w:numPr>
          <w:ilvl w:val="0"/>
          <w:numId w:val="2"/>
        </w:numPr>
        <w:shd w:val="clear" w:color="auto" w:fill="FFFFFF"/>
        <w:ind w:right="-1"/>
        <w:jc w:val="both"/>
        <w:rPr>
          <w:rFonts w:eastAsia="Times New Roman"/>
          <w:color w:val="212121"/>
        </w:rPr>
      </w:pPr>
      <w:r>
        <w:t>Постановление администрации МО Бегуницкое сельское поселение Волосовского муниципального района Ленинградской области от  06.04.2021 г № 76  «</w:t>
      </w:r>
      <w:r w:rsidR="00A33DBF" w:rsidRPr="002B258B">
        <w:t xml:space="preserve">Об установлении </w:t>
      </w:r>
      <w:proofErr w:type="gramStart"/>
      <w:r w:rsidR="00A33DBF">
        <w:t xml:space="preserve">норматива </w:t>
      </w:r>
      <w:r w:rsidR="00A33DBF" w:rsidRPr="002B258B">
        <w:t>стоимости одного квадратного метра общей площади жилья</w:t>
      </w:r>
      <w:proofErr w:type="gramEnd"/>
      <w:r w:rsidR="00A33DBF" w:rsidRPr="002B258B">
        <w:t xml:space="preserve"> на </w:t>
      </w:r>
      <w:r w:rsidR="00A33DBF">
        <w:t>2</w:t>
      </w:r>
      <w:r w:rsidR="00A33DBF" w:rsidRPr="002B258B">
        <w:t xml:space="preserve"> квартал 20</w:t>
      </w:r>
      <w:r w:rsidR="00A33DBF">
        <w:t>21</w:t>
      </w:r>
      <w:r w:rsidR="00A33DBF" w:rsidRPr="002B258B">
        <w:t xml:space="preserve"> г. на территории Бегуницкого  сельского поселения Волосовского муниципального района Ленинградской области</w:t>
      </w:r>
      <w:r w:rsidRPr="00E52710">
        <w:rPr>
          <w:iCs/>
        </w:rPr>
        <w:t>».</w:t>
      </w:r>
    </w:p>
    <w:p w:rsidR="00E52710" w:rsidRPr="00AF25D6" w:rsidRDefault="00E52710" w:rsidP="00AF25D6">
      <w:pPr>
        <w:pStyle w:val="a3"/>
        <w:numPr>
          <w:ilvl w:val="0"/>
          <w:numId w:val="2"/>
        </w:numPr>
        <w:shd w:val="clear" w:color="auto" w:fill="FFFFFF"/>
        <w:ind w:right="-1"/>
        <w:jc w:val="both"/>
        <w:rPr>
          <w:rFonts w:eastAsia="Times New Roman"/>
          <w:color w:val="212121"/>
        </w:rPr>
      </w:pPr>
      <w:r>
        <w:t>Постановление администрации МО Бегуницкое сельское поселение Волосовского муниципального района Ленинградской области от 28.04.2021 г № 101  «</w:t>
      </w:r>
      <w:r w:rsidR="00AF25D6" w:rsidRPr="00E95EC1">
        <w:t xml:space="preserve">«Об утверждении расчета общей потребности в объектах гражданской обороны на укрытие населения </w:t>
      </w:r>
      <w:r w:rsidR="00AF25D6">
        <w:t>Бегуницкого сельского поселения Волосовского муниципального района Ленинградской области</w:t>
      </w:r>
      <w:r w:rsidR="00AF25D6" w:rsidRPr="00E95EC1">
        <w:t>»</w:t>
      </w:r>
      <w:r w:rsidRPr="00AF25D6">
        <w:rPr>
          <w:iCs/>
        </w:rPr>
        <w:t>».</w:t>
      </w:r>
    </w:p>
    <w:p w:rsidR="00E52710" w:rsidRPr="002B6954" w:rsidRDefault="00E52710" w:rsidP="002B6954">
      <w:pPr>
        <w:pStyle w:val="a3"/>
        <w:numPr>
          <w:ilvl w:val="0"/>
          <w:numId w:val="2"/>
        </w:numPr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color w:val="212121"/>
          <w:highlight w:val="white"/>
        </w:rPr>
      </w:pPr>
      <w:r w:rsidRPr="002B6954">
        <w:t>Постановление администрации МО Бегуницкое сельское поселение Волосовского муниципального района Ленинградской области от  28.04.2021 г № 102  «</w:t>
      </w:r>
      <w:r w:rsidR="00337137" w:rsidRPr="002B6954">
        <w:rPr>
          <w:rFonts w:ascii="Times New Roman CYR" w:hAnsi="Times New Roman CYR" w:cs="Times New Roman CYR"/>
          <w:highlight w:val="white"/>
        </w:rPr>
        <w:t xml:space="preserve">«Об утверждении порядка </w:t>
      </w:r>
      <w:r w:rsidR="00337137" w:rsidRPr="002B6954">
        <w:rPr>
          <w:rFonts w:ascii="Times New Roman CYR" w:hAnsi="Times New Roman CYR" w:cs="Times New Roman CYR"/>
          <w:color w:val="000000"/>
          <w:highlight w:val="white"/>
        </w:rPr>
        <w:t>личного приема граждан в администрации муниципального образования Бегуницкого сельского поселения Волосовского муниципального района Ленинградской области</w:t>
      </w:r>
      <w:r w:rsidRPr="002B6954">
        <w:rPr>
          <w:iCs/>
        </w:rPr>
        <w:t>».</w:t>
      </w:r>
    </w:p>
    <w:p w:rsidR="00E52710" w:rsidRPr="00035EC7" w:rsidRDefault="00E52710" w:rsidP="00035EC7">
      <w:pPr>
        <w:pStyle w:val="a3"/>
        <w:numPr>
          <w:ilvl w:val="0"/>
          <w:numId w:val="2"/>
        </w:numPr>
        <w:shd w:val="clear" w:color="auto" w:fill="FFFFFF"/>
        <w:ind w:right="-2"/>
        <w:jc w:val="both"/>
      </w:pPr>
      <w:r>
        <w:t>Постановление администрации МО Бегуницкое сельское поселение Волосовского муниципального района Ленинградской области от  28.04.2021 г № 103  «</w:t>
      </w:r>
      <w:r w:rsidR="00035EC7" w:rsidRPr="00035EC7">
        <w:rPr>
          <w:iCs/>
        </w:rPr>
        <w:t xml:space="preserve">Об утверждении порядка </w:t>
      </w:r>
      <w:r w:rsidR="00035EC7" w:rsidRPr="00186853">
        <w:t xml:space="preserve">проведения антикоррупционной экспертизы постановлений администрации </w:t>
      </w:r>
      <w:r w:rsidR="00035EC7" w:rsidRPr="00035EC7">
        <w:rPr>
          <w:color w:val="000000" w:themeColor="text1"/>
        </w:rPr>
        <w:t xml:space="preserve">муниципального образования Бегуницкое сельское поселение Волосовского муниципального района Ленинградской области </w:t>
      </w:r>
      <w:r w:rsidR="00035EC7">
        <w:t>и их проектов</w:t>
      </w:r>
      <w:r w:rsidRPr="00035EC7">
        <w:rPr>
          <w:iCs/>
        </w:rPr>
        <w:t>».</w:t>
      </w:r>
    </w:p>
    <w:p w:rsidR="00E52710" w:rsidRPr="00F243ED" w:rsidRDefault="00E52710" w:rsidP="00F243ED">
      <w:pPr>
        <w:pStyle w:val="a3"/>
        <w:numPr>
          <w:ilvl w:val="0"/>
          <w:numId w:val="2"/>
        </w:numPr>
        <w:jc w:val="both"/>
        <w:rPr>
          <w:szCs w:val="28"/>
        </w:rPr>
      </w:pPr>
      <w:r>
        <w:t>Постановление администрации МО Бегуницкое сельское поселение Волосовского муниципального района Ленинградской области от  30.04.2021 г № 105 «</w:t>
      </w:r>
      <w:r w:rsidR="00F243ED" w:rsidRPr="00F243ED">
        <w:rPr>
          <w:szCs w:val="28"/>
        </w:rPr>
        <w:t>О представлении годового  отчета об исполн</w:t>
      </w:r>
      <w:r w:rsidR="00F243ED" w:rsidRPr="00F243ED">
        <w:rPr>
          <w:szCs w:val="28"/>
        </w:rPr>
        <w:t>е</w:t>
      </w:r>
      <w:r w:rsidR="00F243ED" w:rsidRPr="00F243ED">
        <w:rPr>
          <w:szCs w:val="28"/>
        </w:rPr>
        <w:t>нии  бюджета муниципального образования Бегуницкое сельское поселение  Волосовского муниципального района Лени</w:t>
      </w:r>
      <w:r w:rsidR="00F243ED" w:rsidRPr="00F243ED">
        <w:rPr>
          <w:szCs w:val="28"/>
        </w:rPr>
        <w:t>н</w:t>
      </w:r>
      <w:r w:rsidR="00F243ED" w:rsidRPr="00F243ED">
        <w:rPr>
          <w:szCs w:val="28"/>
        </w:rPr>
        <w:t>градской области за 2020 год</w:t>
      </w:r>
      <w:r w:rsidR="00F243ED">
        <w:rPr>
          <w:szCs w:val="28"/>
        </w:rPr>
        <w:t xml:space="preserve"> в совет депутатов</w:t>
      </w:r>
      <w:r w:rsidRPr="00F243ED">
        <w:rPr>
          <w:iCs/>
        </w:rPr>
        <w:t>».</w:t>
      </w:r>
    </w:p>
    <w:p w:rsidR="00AD37C3" w:rsidRPr="00F243ED" w:rsidRDefault="00AD37C3" w:rsidP="00F243ED">
      <w:pPr>
        <w:shd w:val="clear" w:color="auto" w:fill="FFFFFF"/>
        <w:ind w:right="-1"/>
        <w:jc w:val="both"/>
        <w:rPr>
          <w:rFonts w:eastAsia="Times New Roman"/>
          <w:color w:val="212121"/>
        </w:rPr>
      </w:pPr>
    </w:p>
    <w:p w:rsidR="00AD37C3" w:rsidRDefault="00AD37C3" w:rsidP="00AD37C3">
      <w:pPr>
        <w:shd w:val="clear" w:color="auto" w:fill="FFFFFF"/>
        <w:ind w:right="-1"/>
        <w:jc w:val="both"/>
        <w:rPr>
          <w:rFonts w:eastAsia="Times New Roman"/>
          <w:color w:val="212121"/>
        </w:rPr>
      </w:pPr>
    </w:p>
    <w:p w:rsidR="00AD37C3" w:rsidRDefault="00AD37C3" w:rsidP="00AD37C3">
      <w:pPr>
        <w:shd w:val="clear" w:color="auto" w:fill="FFFFFF"/>
        <w:ind w:right="-1"/>
        <w:jc w:val="both"/>
        <w:rPr>
          <w:rFonts w:eastAsia="Times New Roman"/>
          <w:color w:val="212121"/>
        </w:rPr>
      </w:pPr>
    </w:p>
    <w:p w:rsidR="00AD37C3" w:rsidRDefault="00AD37C3" w:rsidP="00AD37C3">
      <w:pPr>
        <w:shd w:val="clear" w:color="auto" w:fill="FFFFFF"/>
        <w:ind w:right="-1"/>
        <w:jc w:val="both"/>
        <w:rPr>
          <w:rFonts w:eastAsia="Times New Roman"/>
          <w:color w:val="212121"/>
        </w:rPr>
      </w:pPr>
    </w:p>
    <w:p w:rsidR="00AD37C3" w:rsidRDefault="00AD37C3" w:rsidP="00AD37C3">
      <w:pPr>
        <w:shd w:val="clear" w:color="auto" w:fill="FFFFFF"/>
        <w:ind w:right="-1"/>
        <w:jc w:val="both"/>
        <w:rPr>
          <w:rFonts w:eastAsia="Times New Roman"/>
          <w:color w:val="212121"/>
        </w:rPr>
      </w:pPr>
    </w:p>
    <w:p w:rsidR="00AD37C3" w:rsidRDefault="00AD37C3" w:rsidP="00AD37C3">
      <w:pPr>
        <w:shd w:val="clear" w:color="auto" w:fill="FFFFFF"/>
        <w:ind w:right="-1"/>
        <w:jc w:val="both"/>
        <w:rPr>
          <w:rFonts w:eastAsia="Times New Roman"/>
          <w:color w:val="212121"/>
        </w:rPr>
      </w:pPr>
    </w:p>
    <w:p w:rsidR="00AD37C3" w:rsidRDefault="00AD37C3" w:rsidP="00AD37C3">
      <w:pPr>
        <w:shd w:val="clear" w:color="auto" w:fill="FFFFFF"/>
        <w:ind w:right="-1"/>
        <w:jc w:val="both"/>
        <w:rPr>
          <w:rFonts w:eastAsia="Times New Roman"/>
          <w:color w:val="212121"/>
        </w:rPr>
      </w:pPr>
    </w:p>
    <w:p w:rsidR="00AD37C3" w:rsidRDefault="00AD37C3" w:rsidP="00AD37C3">
      <w:pPr>
        <w:shd w:val="clear" w:color="auto" w:fill="FFFFFF"/>
        <w:ind w:right="-1"/>
        <w:jc w:val="both"/>
        <w:rPr>
          <w:rFonts w:eastAsia="Times New Roman"/>
          <w:color w:val="212121"/>
        </w:rPr>
      </w:pPr>
    </w:p>
    <w:p w:rsidR="00AD37C3" w:rsidRDefault="00AD37C3" w:rsidP="00AD37C3">
      <w:pPr>
        <w:shd w:val="clear" w:color="auto" w:fill="FFFFFF"/>
        <w:ind w:right="-1"/>
        <w:jc w:val="both"/>
        <w:rPr>
          <w:rFonts w:eastAsia="Times New Roman"/>
          <w:color w:val="212121"/>
        </w:rPr>
      </w:pPr>
    </w:p>
    <w:p w:rsidR="00AD37C3" w:rsidRDefault="00AD37C3" w:rsidP="00AD37C3">
      <w:pPr>
        <w:shd w:val="clear" w:color="auto" w:fill="FFFFFF"/>
        <w:ind w:right="-1"/>
        <w:jc w:val="both"/>
        <w:rPr>
          <w:rFonts w:eastAsia="Times New Roman"/>
          <w:color w:val="212121"/>
        </w:rPr>
      </w:pPr>
    </w:p>
    <w:p w:rsidR="00AD37C3" w:rsidRDefault="00AD37C3" w:rsidP="00AD37C3">
      <w:pPr>
        <w:shd w:val="clear" w:color="auto" w:fill="FFFFFF"/>
        <w:ind w:right="-1"/>
        <w:jc w:val="both"/>
        <w:rPr>
          <w:rFonts w:eastAsia="Times New Roman"/>
          <w:color w:val="212121"/>
        </w:rPr>
      </w:pPr>
    </w:p>
    <w:p w:rsidR="00AD37C3" w:rsidRDefault="00AD37C3" w:rsidP="00AD37C3">
      <w:pPr>
        <w:shd w:val="clear" w:color="auto" w:fill="FFFFFF"/>
        <w:ind w:right="-1"/>
        <w:jc w:val="both"/>
        <w:rPr>
          <w:rFonts w:eastAsia="Times New Roman"/>
          <w:color w:val="212121"/>
        </w:rPr>
      </w:pPr>
    </w:p>
    <w:p w:rsidR="00AD37C3" w:rsidRDefault="00AD37C3" w:rsidP="00AD37C3">
      <w:pPr>
        <w:shd w:val="clear" w:color="auto" w:fill="FFFFFF"/>
        <w:ind w:right="-1"/>
        <w:jc w:val="both"/>
        <w:rPr>
          <w:rFonts w:eastAsia="Times New Roman"/>
          <w:color w:val="212121"/>
        </w:rPr>
      </w:pPr>
    </w:p>
    <w:p w:rsidR="00AD37C3" w:rsidRPr="009D391B" w:rsidRDefault="00806A73" w:rsidP="00806A73">
      <w:pPr>
        <w:shd w:val="clear" w:color="auto" w:fill="FFFFFF"/>
        <w:spacing w:line="317" w:lineRule="exact"/>
        <w:ind w:right="370"/>
        <w:rPr>
          <w:sz w:val="28"/>
          <w:szCs w:val="28"/>
        </w:rPr>
      </w:pPr>
      <w:r>
        <w:rPr>
          <w:rFonts w:eastAsia="Times New Roman"/>
          <w:color w:val="212121"/>
        </w:rPr>
        <w:lastRenderedPageBreak/>
        <w:t xml:space="preserve">                                        </w:t>
      </w:r>
      <w:r w:rsidR="00AD37C3" w:rsidRPr="009D391B">
        <w:rPr>
          <w:bCs/>
          <w:spacing w:val="-3"/>
          <w:sz w:val="28"/>
          <w:szCs w:val="28"/>
        </w:rPr>
        <w:t>ГЛАВА АДМИНИСТРАЦИИ</w:t>
      </w:r>
    </w:p>
    <w:p w:rsidR="00AD37C3" w:rsidRPr="009D391B" w:rsidRDefault="00AD37C3" w:rsidP="00AD37C3">
      <w:pPr>
        <w:shd w:val="clear" w:color="auto" w:fill="FFFFFF"/>
        <w:spacing w:line="317" w:lineRule="exact"/>
        <w:ind w:right="360"/>
        <w:jc w:val="center"/>
        <w:rPr>
          <w:sz w:val="28"/>
          <w:szCs w:val="28"/>
        </w:rPr>
      </w:pPr>
      <w:r w:rsidRPr="009D391B">
        <w:rPr>
          <w:bCs/>
          <w:sz w:val="28"/>
          <w:szCs w:val="28"/>
        </w:rPr>
        <w:t>МУНИЦИПАЛЬНОГО ОБРАЗОВАНИЯ</w:t>
      </w:r>
    </w:p>
    <w:p w:rsidR="00AD37C3" w:rsidRPr="009D391B" w:rsidRDefault="00AD37C3" w:rsidP="00AD37C3">
      <w:pPr>
        <w:shd w:val="clear" w:color="auto" w:fill="FFFFFF"/>
        <w:spacing w:line="317" w:lineRule="exact"/>
        <w:ind w:right="312"/>
        <w:jc w:val="center"/>
        <w:rPr>
          <w:sz w:val="28"/>
          <w:szCs w:val="28"/>
        </w:rPr>
      </w:pPr>
      <w:r w:rsidRPr="009D391B">
        <w:rPr>
          <w:bCs/>
          <w:spacing w:val="-1"/>
          <w:sz w:val="28"/>
          <w:szCs w:val="28"/>
        </w:rPr>
        <w:t>БЕГУНИЦКОЕ СЕЛЬСКОЕ ПОСЕЛЕНИЕ</w:t>
      </w:r>
    </w:p>
    <w:p w:rsidR="00AD37C3" w:rsidRPr="009D391B" w:rsidRDefault="00AD37C3" w:rsidP="00AD37C3">
      <w:pPr>
        <w:shd w:val="clear" w:color="auto" w:fill="FFFFFF"/>
        <w:spacing w:line="317" w:lineRule="exact"/>
        <w:ind w:right="365"/>
        <w:jc w:val="center"/>
        <w:rPr>
          <w:sz w:val="28"/>
          <w:szCs w:val="28"/>
        </w:rPr>
      </w:pPr>
      <w:r w:rsidRPr="009D391B">
        <w:rPr>
          <w:bCs/>
          <w:spacing w:val="-5"/>
          <w:sz w:val="28"/>
          <w:szCs w:val="28"/>
        </w:rPr>
        <w:t>ВОЛОСОВСКОГО МУНИЦИПАЛЬНОГО РАЙОНА</w:t>
      </w:r>
    </w:p>
    <w:p w:rsidR="00AD37C3" w:rsidRPr="009D391B" w:rsidRDefault="00AD37C3" w:rsidP="00AD37C3">
      <w:pPr>
        <w:shd w:val="clear" w:color="auto" w:fill="FFFFFF"/>
        <w:spacing w:line="317" w:lineRule="exact"/>
        <w:ind w:right="360"/>
        <w:jc w:val="center"/>
        <w:rPr>
          <w:sz w:val="28"/>
          <w:szCs w:val="28"/>
        </w:rPr>
      </w:pPr>
      <w:r w:rsidRPr="009D391B">
        <w:rPr>
          <w:bCs/>
          <w:spacing w:val="-1"/>
          <w:sz w:val="28"/>
          <w:szCs w:val="28"/>
        </w:rPr>
        <w:t>ЛЕНИНГРАДСКОЙ ОБЛАСТИ</w:t>
      </w:r>
    </w:p>
    <w:p w:rsidR="00AD37C3" w:rsidRDefault="00AD37C3" w:rsidP="00AD37C3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D8734E">
        <w:rPr>
          <w:b/>
          <w:bCs/>
          <w:sz w:val="32"/>
          <w:szCs w:val="32"/>
        </w:rPr>
        <w:t>ПОСТАНОВЛЕНИЕ</w:t>
      </w:r>
    </w:p>
    <w:p w:rsidR="00AD37C3" w:rsidRDefault="00AD37C3" w:rsidP="00AD37C3">
      <w:pPr>
        <w:shd w:val="clear" w:color="auto" w:fill="FFFFFF"/>
        <w:spacing w:before="72"/>
        <w:rPr>
          <w:sz w:val="28"/>
          <w:szCs w:val="28"/>
        </w:rPr>
      </w:pPr>
    </w:p>
    <w:p w:rsidR="00AD37C3" w:rsidRDefault="00AD37C3" w:rsidP="00AD37C3">
      <w:pPr>
        <w:shd w:val="clear" w:color="auto" w:fill="FFFFFF"/>
        <w:spacing w:before="72"/>
        <w:rPr>
          <w:sz w:val="28"/>
          <w:szCs w:val="28"/>
        </w:rPr>
      </w:pPr>
      <w:r>
        <w:rPr>
          <w:sz w:val="28"/>
          <w:szCs w:val="28"/>
        </w:rPr>
        <w:t>От 01.04.2021года                                                                                        №  71</w:t>
      </w:r>
    </w:p>
    <w:p w:rsidR="00AD37C3" w:rsidRDefault="00AD37C3" w:rsidP="00AD37C3">
      <w:pPr>
        <w:shd w:val="clear" w:color="auto" w:fill="FFFFFF"/>
        <w:spacing w:before="72"/>
        <w:rPr>
          <w:sz w:val="28"/>
          <w:szCs w:val="28"/>
        </w:rPr>
      </w:pPr>
    </w:p>
    <w:p w:rsidR="00AD37C3" w:rsidRPr="009D391B" w:rsidRDefault="00AD37C3" w:rsidP="00AD37C3">
      <w:pPr>
        <w:outlineLvl w:val="1"/>
      </w:pPr>
      <w:r w:rsidRPr="009D391B">
        <w:t xml:space="preserve">О внесении изменений в постановление </w:t>
      </w:r>
    </w:p>
    <w:p w:rsidR="00AD37C3" w:rsidRPr="009D391B" w:rsidRDefault="00AD37C3" w:rsidP="00AD37C3">
      <w:pPr>
        <w:outlineLvl w:val="1"/>
      </w:pPr>
      <w:r w:rsidRPr="009D391B">
        <w:t xml:space="preserve">главы администрации Бегуницкого сельского поселения </w:t>
      </w:r>
    </w:p>
    <w:p w:rsidR="00AD37C3" w:rsidRPr="009D391B" w:rsidRDefault="00AD37C3" w:rsidP="00AD37C3">
      <w:pPr>
        <w:rPr>
          <w:bCs/>
        </w:rPr>
      </w:pPr>
      <w:r w:rsidRPr="009D391B">
        <w:t>от 16.12.2013 года № 199 «</w:t>
      </w:r>
      <w:r w:rsidRPr="009D391B">
        <w:rPr>
          <w:bCs/>
        </w:rPr>
        <w:t xml:space="preserve">Об образовании </w:t>
      </w:r>
      <w:proofErr w:type="gramStart"/>
      <w:r w:rsidRPr="009D391B">
        <w:rPr>
          <w:bCs/>
        </w:rPr>
        <w:t>межведомственной</w:t>
      </w:r>
      <w:proofErr w:type="gramEnd"/>
      <w:r w:rsidRPr="009D391B">
        <w:rPr>
          <w:bCs/>
        </w:rPr>
        <w:t xml:space="preserve"> </w:t>
      </w:r>
    </w:p>
    <w:p w:rsidR="00AD37C3" w:rsidRPr="009D391B" w:rsidRDefault="00AD37C3" w:rsidP="00AD37C3">
      <w:pPr>
        <w:rPr>
          <w:bCs/>
        </w:rPr>
      </w:pPr>
      <w:r w:rsidRPr="009D391B">
        <w:rPr>
          <w:bCs/>
        </w:rPr>
        <w:t xml:space="preserve">комиссии при администрации МО Бегуницкое сельское </w:t>
      </w:r>
    </w:p>
    <w:p w:rsidR="00AD37C3" w:rsidRPr="009D391B" w:rsidRDefault="00AD37C3" w:rsidP="00AD37C3">
      <w:pPr>
        <w:rPr>
          <w:bCs/>
        </w:rPr>
      </w:pPr>
      <w:r w:rsidRPr="009D391B">
        <w:rPr>
          <w:bCs/>
        </w:rPr>
        <w:t xml:space="preserve">поселение Волосовского муниципального района </w:t>
      </w:r>
    </w:p>
    <w:p w:rsidR="00AD37C3" w:rsidRPr="009D391B" w:rsidRDefault="00AD37C3" w:rsidP="00AD37C3">
      <w:r w:rsidRPr="009D391B">
        <w:rPr>
          <w:bCs/>
        </w:rPr>
        <w:t xml:space="preserve">Ленинградской области </w:t>
      </w:r>
      <w:r w:rsidRPr="009D391B">
        <w:t xml:space="preserve">в целях признания помещения </w:t>
      </w:r>
    </w:p>
    <w:p w:rsidR="00AD37C3" w:rsidRPr="009D391B" w:rsidRDefault="00AD37C3" w:rsidP="00AD37C3">
      <w:r w:rsidRPr="009D391B">
        <w:t xml:space="preserve">жилым помещением, жилого помещения непригодным </w:t>
      </w:r>
    </w:p>
    <w:p w:rsidR="00AD37C3" w:rsidRPr="009D391B" w:rsidRDefault="00AD37C3" w:rsidP="00AD37C3">
      <w:r w:rsidRPr="009D391B">
        <w:t xml:space="preserve">для проживания и многоквартирного дома </w:t>
      </w:r>
      <w:proofErr w:type="gramStart"/>
      <w:r w:rsidRPr="009D391B">
        <w:t>аварийным</w:t>
      </w:r>
      <w:proofErr w:type="gramEnd"/>
      <w:r w:rsidRPr="009D391B">
        <w:t xml:space="preserve"> </w:t>
      </w:r>
    </w:p>
    <w:p w:rsidR="00AD37C3" w:rsidRPr="009D391B" w:rsidRDefault="00AD37C3" w:rsidP="00AD37C3">
      <w:r w:rsidRPr="009D391B">
        <w:t xml:space="preserve">и подлежащим сносу или реконструкции </w:t>
      </w:r>
    </w:p>
    <w:p w:rsidR="00AD37C3" w:rsidRPr="009D391B" w:rsidRDefault="00AD37C3" w:rsidP="00AD37C3">
      <w:r w:rsidRPr="009D391B">
        <w:t>на территории</w:t>
      </w:r>
      <w:r w:rsidRPr="009D391B">
        <w:rPr>
          <w:bCs/>
        </w:rPr>
        <w:t xml:space="preserve"> Бегуницкого сельского поселения</w:t>
      </w:r>
      <w:r w:rsidRPr="009D391B">
        <w:t xml:space="preserve">» </w:t>
      </w:r>
    </w:p>
    <w:p w:rsidR="00AD37C3" w:rsidRPr="009D391B" w:rsidRDefault="00AD37C3" w:rsidP="00AD37C3">
      <w:r w:rsidRPr="009D391B">
        <w:t>с изменениями от 12.05.2014 года, 21.11.2014 года, 22.06.2015 года, 27.07.2020 года, 3.02.2021 года.</w:t>
      </w:r>
    </w:p>
    <w:p w:rsidR="00AD37C3" w:rsidRPr="00BD1A8B" w:rsidRDefault="00AD37C3" w:rsidP="00AD37C3">
      <w:pPr>
        <w:outlineLvl w:val="1"/>
        <w:rPr>
          <w:bCs/>
        </w:rPr>
      </w:pPr>
    </w:p>
    <w:p w:rsidR="00AD37C3" w:rsidRPr="009D391B" w:rsidRDefault="00AD37C3" w:rsidP="00AD37C3">
      <w:pPr>
        <w:jc w:val="both"/>
        <w:rPr>
          <w:bCs/>
        </w:rPr>
      </w:pPr>
      <w:proofErr w:type="gramStart"/>
      <w:r w:rsidRPr="00BD1A8B">
        <w:t>Рассмотрев требования, изложенные в протесте заместителя прокурора Волосовского района, Ленинградской области</w:t>
      </w:r>
      <w:r w:rsidRPr="00BD1A8B">
        <w:rPr>
          <w:sz w:val="28"/>
          <w:szCs w:val="28"/>
        </w:rPr>
        <w:t xml:space="preserve"> от</w:t>
      </w:r>
      <w:r w:rsidRPr="00BD1A8B">
        <w:rPr>
          <w:bCs/>
        </w:rPr>
        <w:t xml:space="preserve"> 16.03.2021 г. № 7-17-2021 </w:t>
      </w:r>
      <w:r>
        <w:rPr>
          <w:bCs/>
        </w:rPr>
        <w:t>на постановление «</w:t>
      </w:r>
      <w:r w:rsidRPr="00BD1A8B">
        <w:rPr>
          <w:bCs/>
        </w:rPr>
        <w:t xml:space="preserve">Об образовании межведомственной комиссии при администрации МО Бегуницкое сельское </w:t>
      </w:r>
      <w:r>
        <w:rPr>
          <w:bCs/>
        </w:rPr>
        <w:t xml:space="preserve"> </w:t>
      </w:r>
      <w:r w:rsidRPr="00BD1A8B">
        <w:rPr>
          <w:bCs/>
        </w:rPr>
        <w:t>поселение Волосовского муниципального рай</w:t>
      </w:r>
      <w:r>
        <w:rPr>
          <w:bCs/>
        </w:rPr>
        <w:t xml:space="preserve">она </w:t>
      </w:r>
      <w:r w:rsidRPr="00BD1A8B">
        <w:rPr>
          <w:bCs/>
        </w:rPr>
        <w:t xml:space="preserve">Ленинградской области </w:t>
      </w:r>
      <w:r w:rsidRPr="00BD1A8B">
        <w:t>в целях признания помещения жилым помещение</w:t>
      </w:r>
      <w:r>
        <w:t xml:space="preserve">м, жилого помещения непригодным </w:t>
      </w:r>
      <w:r w:rsidRPr="00BD1A8B">
        <w:t>для проживания и м</w:t>
      </w:r>
      <w:r>
        <w:t xml:space="preserve">ногоквартирного дома аварийным </w:t>
      </w:r>
      <w:r w:rsidRPr="00BD1A8B">
        <w:t>и подлежащим сносу или реконструкции на территории</w:t>
      </w:r>
      <w:r w:rsidRPr="00BD1A8B">
        <w:rPr>
          <w:bCs/>
        </w:rPr>
        <w:t xml:space="preserve"> Бегуницкого сельского поселения</w:t>
      </w:r>
      <w:r w:rsidRPr="00BD1A8B">
        <w:t>»</w:t>
      </w:r>
      <w:r>
        <w:t xml:space="preserve"> от 16.12.2013 года</w:t>
      </w:r>
      <w:proofErr w:type="gramEnd"/>
      <w:r>
        <w:t xml:space="preserve"> № 199</w:t>
      </w:r>
      <w:r w:rsidRPr="00BD1A8B">
        <w:t xml:space="preserve"> </w:t>
      </w:r>
    </w:p>
    <w:p w:rsidR="00AD37C3" w:rsidRPr="00BD1A8B" w:rsidRDefault="00AD37C3" w:rsidP="00AD37C3">
      <w:pPr>
        <w:jc w:val="both"/>
        <w:outlineLvl w:val="1"/>
        <w:rPr>
          <w:bCs/>
        </w:rPr>
      </w:pPr>
    </w:p>
    <w:p w:rsidR="00AD37C3" w:rsidRPr="00BD1A8B" w:rsidRDefault="00AD37C3" w:rsidP="00AD37C3">
      <w:pPr>
        <w:jc w:val="both"/>
        <w:outlineLvl w:val="1"/>
      </w:pPr>
      <w:proofErr w:type="gramStart"/>
      <w:r w:rsidRPr="00BD1A8B">
        <w:t>П</w:t>
      </w:r>
      <w:proofErr w:type="gramEnd"/>
      <w:r w:rsidRPr="00BD1A8B">
        <w:t xml:space="preserve"> О С Т А Н О В Л Я Ю:</w:t>
      </w:r>
    </w:p>
    <w:p w:rsidR="00AD37C3" w:rsidRPr="00BD1A8B" w:rsidRDefault="00AD37C3" w:rsidP="00AD37C3">
      <w:pPr>
        <w:jc w:val="both"/>
        <w:outlineLvl w:val="0"/>
      </w:pPr>
      <w:r w:rsidRPr="00BD1A8B">
        <w:t>Внести изменения:</w:t>
      </w:r>
    </w:p>
    <w:p w:rsidR="00AD37C3" w:rsidRDefault="00AD37C3" w:rsidP="00AD37C3">
      <w:pPr>
        <w:jc w:val="both"/>
      </w:pPr>
      <w:r w:rsidRPr="009D391B">
        <w:t>1.</w:t>
      </w:r>
      <w:r>
        <w:t xml:space="preserve"> </w:t>
      </w:r>
      <w:r w:rsidRPr="00BD1A8B">
        <w:t>Пункт 2.1.</w:t>
      </w:r>
      <w:r>
        <w:t xml:space="preserve"> Положения «</w:t>
      </w:r>
      <w:r w:rsidRPr="009D391B">
        <w:rPr>
          <w:bCs/>
        </w:rPr>
        <w:t>О межведомственной комиссии при</w:t>
      </w:r>
      <w:r w:rsidRPr="009D391B">
        <w:rPr>
          <w:b/>
          <w:bCs/>
        </w:rPr>
        <w:t xml:space="preserve"> </w:t>
      </w:r>
      <w:r w:rsidRPr="009D391B">
        <w:rPr>
          <w:bCs/>
        </w:rPr>
        <w:t xml:space="preserve">администрации МО Бегуницкое сельское поселение Волосовского муниципального района Ленинградской области </w:t>
      </w:r>
      <w:r w:rsidRPr="009D391B">
        <w:t>в целях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</w:t>
      </w:r>
      <w:r w:rsidRPr="009D391B">
        <w:rPr>
          <w:bCs/>
        </w:rPr>
        <w:t xml:space="preserve"> Бегуницкого сельского поселения</w:t>
      </w:r>
      <w:r>
        <w:rPr>
          <w:bCs/>
        </w:rPr>
        <w:t>»,</w:t>
      </w:r>
      <w:r w:rsidRPr="00BD1A8B">
        <w:t xml:space="preserve"> читать в новой редакции</w:t>
      </w:r>
      <w:r>
        <w:t>:</w:t>
      </w:r>
    </w:p>
    <w:p w:rsidR="00AD37C3" w:rsidRPr="009D391B" w:rsidRDefault="00AD37C3" w:rsidP="00AD37C3">
      <w:pPr>
        <w:jc w:val="both"/>
        <w:rPr>
          <w:bCs/>
        </w:rPr>
      </w:pPr>
      <w:r w:rsidRPr="00BD1A8B">
        <w:t xml:space="preserve"> </w:t>
      </w:r>
      <w:proofErr w:type="gramStart"/>
      <w:r w:rsidRPr="00BD1A8B">
        <w:t>«Комиссия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 </w:t>
      </w:r>
      <w:hyperlink r:id="rId6" w:anchor="/document/72668242/entry/0" w:history="1">
        <w:r w:rsidRPr="00BD1A8B">
          <w:t>постановлением</w:t>
        </w:r>
      </w:hyperlink>
      <w:r w:rsidRPr="00BD1A8B">
        <w:t xml:space="preserve"> Правительства Российской Федерации от 21 августа 2019 г. </w:t>
      </w:r>
      <w:r>
        <w:t xml:space="preserve">№ </w:t>
      </w:r>
      <w:r w:rsidRPr="00BD1A8B">
        <w:t>1082 "Об утверждении Правил проведения</w:t>
      </w:r>
      <w:proofErr w:type="gramEnd"/>
      <w:r w:rsidRPr="00BD1A8B">
        <w:t xml:space="preserve"> </w:t>
      </w:r>
      <w:proofErr w:type="gramStart"/>
      <w:r w:rsidRPr="00BD1A8B">
        <w:t xml:space="preserve"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</w:t>
      </w:r>
      <w:r w:rsidRPr="00BD1A8B">
        <w:lastRenderedPageBreak/>
        <w:t>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 w:rsidRPr="00BD1A8B">
        <w:t xml:space="preserve"> </w:t>
      </w:r>
      <w:proofErr w:type="gramStart"/>
      <w:r w:rsidRPr="00BD1A8B">
        <w:t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</w:t>
      </w:r>
      <w:proofErr w:type="gramEnd"/>
      <w:r w:rsidRPr="00BD1A8B">
        <w:t xml:space="preserve"> </w:t>
      </w:r>
      <w:proofErr w:type="gramStart"/>
      <w:r w:rsidRPr="00BD1A8B">
        <w:t>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 </w:t>
      </w:r>
      <w:hyperlink r:id="rId7" w:anchor="/document/12144695/entry/1047" w:history="1">
        <w:r w:rsidRPr="00BD1A8B">
          <w:t>пунктом 47</w:t>
        </w:r>
      </w:hyperlink>
      <w:r w:rsidRPr="00BD1A8B">
        <w:t> настоящего Положения.</w:t>
      </w:r>
      <w:proofErr w:type="gramEnd"/>
    </w:p>
    <w:p w:rsidR="00AD37C3" w:rsidRPr="00BD1A8B" w:rsidRDefault="00AD37C3" w:rsidP="00AD37C3">
      <w:pPr>
        <w:ind w:firstLine="540"/>
        <w:jc w:val="both"/>
      </w:pPr>
      <w:r>
        <w:t>С</w:t>
      </w:r>
      <w:r w:rsidRPr="00BD1A8B">
        <w:t>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 </w:t>
      </w:r>
      <w:hyperlink r:id="rId8" w:anchor="/document/12144695/entry/1042" w:history="1">
        <w:r w:rsidRPr="00BD1A8B">
          <w:t>абзацем первым</w:t>
        </w:r>
      </w:hyperlink>
      <w:r w:rsidRPr="00BD1A8B">
        <w:t> настоящего пункта».</w:t>
      </w:r>
    </w:p>
    <w:p w:rsidR="00AD37C3" w:rsidRPr="00BD1A8B" w:rsidRDefault="00AD37C3" w:rsidP="00AD37C3">
      <w:pPr>
        <w:ind w:firstLine="540"/>
        <w:jc w:val="both"/>
      </w:pPr>
      <w:r>
        <w:rPr>
          <w:bCs/>
        </w:rPr>
        <w:t>2</w:t>
      </w:r>
      <w:r w:rsidRPr="00BD1A8B">
        <w:rPr>
          <w:bCs/>
        </w:rPr>
        <w:t xml:space="preserve">. </w:t>
      </w:r>
      <w:proofErr w:type="gramStart"/>
      <w:r w:rsidRPr="00BD1A8B">
        <w:t xml:space="preserve">Обнародовать настоящее Постановление </w:t>
      </w:r>
      <w:r w:rsidRPr="00BD1A8B">
        <w:rPr>
          <w:bCs/>
        </w:rPr>
        <w:t>в установленном порядке и разместить  на официальном сайте Бегуницкого сельского поселения.</w:t>
      </w:r>
      <w:proofErr w:type="gramEnd"/>
    </w:p>
    <w:p w:rsidR="00AD37C3" w:rsidRPr="00BD1A8B" w:rsidRDefault="00AD37C3" w:rsidP="00AD37C3">
      <w:pPr>
        <w:ind w:firstLine="540"/>
        <w:jc w:val="both"/>
        <w:rPr>
          <w:bCs/>
        </w:rPr>
      </w:pPr>
      <w:r>
        <w:rPr>
          <w:bCs/>
        </w:rPr>
        <w:t>3</w:t>
      </w:r>
      <w:r w:rsidRPr="00BD1A8B">
        <w:rPr>
          <w:bCs/>
        </w:rPr>
        <w:t xml:space="preserve">. Постановление вступает в силу </w:t>
      </w:r>
      <w:r>
        <w:rPr>
          <w:bCs/>
        </w:rPr>
        <w:t>после</w:t>
      </w:r>
      <w:r w:rsidRPr="00BD1A8B">
        <w:rPr>
          <w:bCs/>
        </w:rPr>
        <w:t xml:space="preserve"> его официального опубликования (обнародования).</w:t>
      </w:r>
    </w:p>
    <w:p w:rsidR="00AD37C3" w:rsidRPr="00BD1A8B" w:rsidRDefault="00AD37C3" w:rsidP="00AD37C3">
      <w:pPr>
        <w:ind w:firstLine="540"/>
        <w:jc w:val="both"/>
        <w:rPr>
          <w:bCs/>
        </w:rPr>
      </w:pPr>
      <w:r>
        <w:rPr>
          <w:bCs/>
        </w:rPr>
        <w:t>4</w:t>
      </w:r>
      <w:r w:rsidRPr="00BD1A8B">
        <w:rPr>
          <w:bCs/>
        </w:rPr>
        <w:t xml:space="preserve">. </w:t>
      </w:r>
      <w:proofErr w:type="gramStart"/>
      <w:r w:rsidRPr="00BD1A8B">
        <w:rPr>
          <w:bCs/>
        </w:rPr>
        <w:t>Контроль за</w:t>
      </w:r>
      <w:proofErr w:type="gramEnd"/>
      <w:r w:rsidRPr="00BD1A8B">
        <w:rPr>
          <w:bCs/>
        </w:rPr>
        <w:t xml:space="preserve"> исполнением настоящего постановления оставляю за собой.</w:t>
      </w:r>
    </w:p>
    <w:p w:rsidR="00AD37C3" w:rsidRPr="00BD1A8B" w:rsidRDefault="00AD37C3" w:rsidP="00AD37C3">
      <w:pPr>
        <w:jc w:val="both"/>
        <w:outlineLvl w:val="0"/>
      </w:pPr>
    </w:p>
    <w:p w:rsidR="00AD37C3" w:rsidRPr="00BD1A8B" w:rsidRDefault="00AD37C3" w:rsidP="00AD37C3">
      <w:pPr>
        <w:jc w:val="both"/>
        <w:outlineLvl w:val="0"/>
      </w:pPr>
    </w:p>
    <w:p w:rsidR="00AD37C3" w:rsidRPr="00BD1A8B" w:rsidRDefault="00AD37C3" w:rsidP="00AD37C3">
      <w:pPr>
        <w:jc w:val="right"/>
        <w:outlineLvl w:val="0"/>
      </w:pPr>
    </w:p>
    <w:p w:rsidR="00AD37C3" w:rsidRPr="00BD1A8B" w:rsidRDefault="00AD37C3" w:rsidP="00AD37C3">
      <w:pPr>
        <w:spacing w:line="240" w:lineRule="exact"/>
        <w:jc w:val="both"/>
      </w:pPr>
      <w:r w:rsidRPr="00BD1A8B">
        <w:t>Глава администрации</w:t>
      </w:r>
    </w:p>
    <w:p w:rsidR="00AD37C3" w:rsidRPr="00BD1A8B" w:rsidRDefault="00AD37C3" w:rsidP="00AD37C3">
      <w:pPr>
        <w:spacing w:line="240" w:lineRule="exact"/>
        <w:jc w:val="both"/>
      </w:pPr>
      <w:r w:rsidRPr="00BD1A8B">
        <w:t xml:space="preserve">Бегуницкого сельского поселения                                                  </w:t>
      </w:r>
      <w:r>
        <w:t xml:space="preserve">                    </w:t>
      </w:r>
      <w:r w:rsidRPr="00BD1A8B">
        <w:t xml:space="preserve">  А.И. Минюк</w:t>
      </w:r>
    </w:p>
    <w:p w:rsidR="00AD37C3" w:rsidRDefault="00AD37C3" w:rsidP="00AD37C3"/>
    <w:p w:rsidR="00A33DBF" w:rsidRDefault="00A33DBF" w:rsidP="00AD37C3"/>
    <w:p w:rsidR="00A33DBF" w:rsidRDefault="00A33DBF" w:rsidP="00AD37C3"/>
    <w:p w:rsidR="00A33DBF" w:rsidRDefault="00A33DBF" w:rsidP="00AD37C3"/>
    <w:p w:rsidR="00A33DBF" w:rsidRDefault="00A33DBF" w:rsidP="00AD37C3"/>
    <w:p w:rsidR="00A33DBF" w:rsidRDefault="00A33DBF" w:rsidP="00AD37C3"/>
    <w:p w:rsidR="00A33DBF" w:rsidRDefault="00A33DBF" w:rsidP="00AD37C3"/>
    <w:p w:rsidR="00A33DBF" w:rsidRDefault="00A33DBF" w:rsidP="00AD37C3"/>
    <w:p w:rsidR="00A33DBF" w:rsidRDefault="00A33DBF" w:rsidP="00AD37C3"/>
    <w:p w:rsidR="00A33DBF" w:rsidRDefault="00A33DBF" w:rsidP="00AD37C3"/>
    <w:p w:rsidR="00A33DBF" w:rsidRDefault="00A33DBF" w:rsidP="00AD37C3"/>
    <w:p w:rsidR="00A33DBF" w:rsidRDefault="00A33DBF" w:rsidP="00AD37C3"/>
    <w:p w:rsidR="00A33DBF" w:rsidRDefault="00A33DBF" w:rsidP="00AD37C3"/>
    <w:p w:rsidR="00A33DBF" w:rsidRDefault="00A33DBF" w:rsidP="00AD37C3"/>
    <w:p w:rsidR="00A33DBF" w:rsidRDefault="00A33DBF" w:rsidP="00AD37C3"/>
    <w:p w:rsidR="00A33DBF" w:rsidRDefault="00A33DBF" w:rsidP="00AD37C3"/>
    <w:p w:rsidR="00A33DBF" w:rsidRDefault="00A33DBF" w:rsidP="00AD37C3"/>
    <w:p w:rsidR="00A33DBF" w:rsidRDefault="00A33DBF" w:rsidP="00AD37C3"/>
    <w:p w:rsidR="00A33DBF" w:rsidRDefault="00A33DBF" w:rsidP="00AD37C3"/>
    <w:p w:rsidR="00806A73" w:rsidRDefault="00806A73" w:rsidP="00A33DBF">
      <w:pPr>
        <w:rPr>
          <w:sz w:val="32"/>
          <w:szCs w:val="32"/>
        </w:rPr>
      </w:pPr>
    </w:p>
    <w:p w:rsidR="00806A73" w:rsidRDefault="00806A73" w:rsidP="00A33DBF">
      <w:pPr>
        <w:rPr>
          <w:sz w:val="32"/>
          <w:szCs w:val="32"/>
        </w:rPr>
      </w:pPr>
    </w:p>
    <w:p w:rsidR="00A33DBF" w:rsidRPr="009F19EF" w:rsidRDefault="00806A73" w:rsidP="00A33DBF">
      <w:r>
        <w:rPr>
          <w:sz w:val="32"/>
          <w:szCs w:val="32"/>
        </w:rPr>
        <w:lastRenderedPageBreak/>
        <w:t xml:space="preserve">                                </w:t>
      </w:r>
      <w:r w:rsidR="00A33DBF">
        <w:rPr>
          <w:sz w:val="32"/>
          <w:szCs w:val="32"/>
        </w:rPr>
        <w:t>А</w:t>
      </w:r>
      <w:r w:rsidR="00A33DBF" w:rsidRPr="008B0015">
        <w:rPr>
          <w:sz w:val="32"/>
          <w:szCs w:val="32"/>
        </w:rPr>
        <w:t xml:space="preserve">д м и н и с т </w:t>
      </w:r>
      <w:proofErr w:type="spellStart"/>
      <w:proofErr w:type="gramStart"/>
      <w:r w:rsidR="00A33DBF" w:rsidRPr="008B0015">
        <w:rPr>
          <w:sz w:val="32"/>
          <w:szCs w:val="32"/>
        </w:rPr>
        <w:t>р</w:t>
      </w:r>
      <w:proofErr w:type="spellEnd"/>
      <w:proofErr w:type="gramEnd"/>
      <w:r w:rsidR="00A33DBF" w:rsidRPr="008B0015">
        <w:rPr>
          <w:sz w:val="32"/>
          <w:szCs w:val="32"/>
        </w:rPr>
        <w:t xml:space="preserve"> а </w:t>
      </w:r>
      <w:proofErr w:type="spellStart"/>
      <w:r w:rsidR="00A33DBF" w:rsidRPr="008B0015">
        <w:rPr>
          <w:sz w:val="32"/>
          <w:szCs w:val="32"/>
        </w:rPr>
        <w:t>ц</w:t>
      </w:r>
      <w:proofErr w:type="spellEnd"/>
      <w:r w:rsidR="00A33DBF" w:rsidRPr="008B0015">
        <w:rPr>
          <w:sz w:val="32"/>
          <w:szCs w:val="32"/>
        </w:rPr>
        <w:t xml:space="preserve"> и я</w:t>
      </w:r>
    </w:p>
    <w:p w:rsidR="00A33DBF" w:rsidRPr="008B0015" w:rsidRDefault="00A33DBF" w:rsidP="00A33DBF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муниципального образования </w:t>
      </w:r>
      <w:r>
        <w:rPr>
          <w:sz w:val="32"/>
          <w:szCs w:val="32"/>
        </w:rPr>
        <w:t>Бегуницкое</w:t>
      </w:r>
      <w:r w:rsidRPr="008B0015">
        <w:rPr>
          <w:sz w:val="32"/>
          <w:szCs w:val="32"/>
        </w:rPr>
        <w:t xml:space="preserve"> сельское поселение</w:t>
      </w:r>
      <w:r>
        <w:rPr>
          <w:sz w:val="32"/>
          <w:szCs w:val="32"/>
        </w:rPr>
        <w:t xml:space="preserve"> </w:t>
      </w:r>
      <w:r w:rsidRPr="008B0015">
        <w:rPr>
          <w:sz w:val="32"/>
          <w:szCs w:val="32"/>
        </w:rPr>
        <w:t>Волосовского муниципального района</w:t>
      </w:r>
    </w:p>
    <w:p w:rsidR="00A33DBF" w:rsidRPr="008B0015" w:rsidRDefault="00A33DBF" w:rsidP="00A33DBF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Л е н и н г </w:t>
      </w:r>
      <w:proofErr w:type="spellStart"/>
      <w:proofErr w:type="gramStart"/>
      <w:r w:rsidRPr="008B0015">
        <w:rPr>
          <w:sz w:val="32"/>
          <w:szCs w:val="32"/>
        </w:rPr>
        <w:t>р</w:t>
      </w:r>
      <w:proofErr w:type="spellEnd"/>
      <w:proofErr w:type="gramEnd"/>
      <w:r w:rsidRPr="008B0015">
        <w:rPr>
          <w:sz w:val="32"/>
          <w:szCs w:val="32"/>
        </w:rPr>
        <w:t xml:space="preserve"> а </w:t>
      </w:r>
      <w:proofErr w:type="spellStart"/>
      <w:r w:rsidRPr="008B0015">
        <w:rPr>
          <w:sz w:val="32"/>
          <w:szCs w:val="32"/>
        </w:rPr>
        <w:t>д</w:t>
      </w:r>
      <w:proofErr w:type="spellEnd"/>
      <w:r w:rsidRPr="008B0015">
        <w:rPr>
          <w:sz w:val="32"/>
          <w:szCs w:val="32"/>
        </w:rPr>
        <w:t xml:space="preserve"> с к о </w:t>
      </w:r>
      <w:proofErr w:type="spellStart"/>
      <w:r w:rsidRPr="008B0015">
        <w:rPr>
          <w:sz w:val="32"/>
          <w:szCs w:val="32"/>
        </w:rPr>
        <w:t>й</w:t>
      </w:r>
      <w:proofErr w:type="spellEnd"/>
      <w:r w:rsidRPr="008B0015">
        <w:rPr>
          <w:sz w:val="32"/>
          <w:szCs w:val="32"/>
        </w:rPr>
        <w:t xml:space="preserve">   о б л а с т и</w:t>
      </w:r>
    </w:p>
    <w:p w:rsidR="00A33DBF" w:rsidRPr="00E95D71" w:rsidRDefault="00A33DBF" w:rsidP="00A33DBF">
      <w:pPr>
        <w:ind w:left="540" w:right="-1" w:hanging="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8B0015">
        <w:rPr>
          <w:b/>
          <w:sz w:val="32"/>
          <w:szCs w:val="32"/>
        </w:rPr>
        <w:t xml:space="preserve"> </w:t>
      </w:r>
      <w:proofErr w:type="gramStart"/>
      <w:r w:rsidRPr="008B0015">
        <w:rPr>
          <w:sz w:val="32"/>
          <w:szCs w:val="32"/>
        </w:rPr>
        <w:t>П</w:t>
      </w:r>
      <w:proofErr w:type="gramEnd"/>
      <w:r w:rsidRPr="008B0015">
        <w:rPr>
          <w:sz w:val="32"/>
          <w:szCs w:val="32"/>
        </w:rPr>
        <w:t xml:space="preserve"> О С Т А Н О В Л Е Н И Е </w:t>
      </w:r>
      <w:r>
        <w:rPr>
          <w:sz w:val="32"/>
          <w:szCs w:val="32"/>
        </w:rPr>
        <w:t xml:space="preserve">              </w:t>
      </w:r>
    </w:p>
    <w:p w:rsidR="00A33DBF" w:rsidRDefault="00A33DBF" w:rsidP="00A33DBF">
      <w:pPr>
        <w:rPr>
          <w:sz w:val="28"/>
          <w:szCs w:val="28"/>
        </w:rPr>
      </w:pPr>
    </w:p>
    <w:p w:rsidR="00A33DBF" w:rsidRDefault="00A33DBF" w:rsidP="00A33DBF">
      <w:pPr>
        <w:rPr>
          <w:sz w:val="28"/>
          <w:szCs w:val="28"/>
        </w:rPr>
      </w:pPr>
    </w:p>
    <w:p w:rsidR="00A33DBF" w:rsidRDefault="00A33DBF" w:rsidP="00A33DBF">
      <w:pPr>
        <w:rPr>
          <w:sz w:val="28"/>
          <w:szCs w:val="28"/>
        </w:rPr>
      </w:pPr>
    </w:p>
    <w:p w:rsidR="00A33DBF" w:rsidRDefault="00A33DBF" w:rsidP="00A33DBF">
      <w:pPr>
        <w:rPr>
          <w:sz w:val="28"/>
          <w:szCs w:val="28"/>
        </w:rPr>
      </w:pPr>
      <w:r w:rsidRPr="00EA2F55">
        <w:rPr>
          <w:sz w:val="28"/>
          <w:szCs w:val="28"/>
        </w:rPr>
        <w:t>От</w:t>
      </w:r>
      <w:r>
        <w:rPr>
          <w:sz w:val="28"/>
          <w:szCs w:val="28"/>
        </w:rPr>
        <w:t xml:space="preserve">  06.04.2021 года     </w:t>
      </w:r>
      <w:r w:rsidRPr="00EA2F55">
        <w:rPr>
          <w:sz w:val="28"/>
          <w:szCs w:val="28"/>
        </w:rPr>
        <w:t>№</w:t>
      </w:r>
      <w:r>
        <w:rPr>
          <w:sz w:val="28"/>
          <w:szCs w:val="28"/>
        </w:rPr>
        <w:t xml:space="preserve"> 76 </w:t>
      </w:r>
      <w:r w:rsidRPr="00EA2F55">
        <w:rPr>
          <w:sz w:val="28"/>
          <w:szCs w:val="28"/>
        </w:rPr>
        <w:t xml:space="preserve"> </w:t>
      </w:r>
    </w:p>
    <w:p w:rsidR="00A33DBF" w:rsidRDefault="00A33DBF" w:rsidP="00A33D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DBF" w:rsidRPr="00EA2F55" w:rsidRDefault="00A33DBF" w:rsidP="00A33DB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A33DBF" w:rsidRPr="00027709" w:rsidTr="0035224F">
        <w:tc>
          <w:tcPr>
            <w:tcW w:w="6062" w:type="dxa"/>
            <w:shd w:val="clear" w:color="auto" w:fill="auto"/>
          </w:tcPr>
          <w:p w:rsidR="00A33DBF" w:rsidRPr="002B258B" w:rsidRDefault="00A33DBF" w:rsidP="0035224F">
            <w:pPr>
              <w:jc w:val="both"/>
            </w:pPr>
            <w:r w:rsidRPr="002B258B">
              <w:t xml:space="preserve">Об установлении </w:t>
            </w:r>
            <w:proofErr w:type="gramStart"/>
            <w:r>
              <w:t xml:space="preserve">норматива </w:t>
            </w:r>
            <w:r w:rsidRPr="002B258B">
              <w:t>стоимости одного квадратного метра общей площади жилья</w:t>
            </w:r>
            <w:proofErr w:type="gramEnd"/>
            <w:r w:rsidRPr="002B258B">
              <w:t xml:space="preserve"> на </w:t>
            </w:r>
            <w:r>
              <w:t>2</w:t>
            </w:r>
            <w:r w:rsidRPr="002B258B">
              <w:t xml:space="preserve"> квартал 20</w:t>
            </w:r>
            <w:r>
              <w:t>21</w:t>
            </w:r>
            <w:r w:rsidRPr="002B258B">
              <w:t xml:space="preserve"> г. на территории Бегуницкого  сельского поселения Волосовского муниципального района Ленинградской области</w:t>
            </w:r>
          </w:p>
        </w:tc>
      </w:tr>
    </w:tbl>
    <w:p w:rsidR="00A33DBF" w:rsidRDefault="00A33DBF" w:rsidP="00A33DB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A33DBF" w:rsidRDefault="00A33DBF" w:rsidP="00A33DB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A33DBF" w:rsidRPr="007B4B5A" w:rsidRDefault="00A33DBF" w:rsidP="00A33DB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rStyle w:val="a4"/>
          <w:sz w:val="24"/>
          <w:szCs w:val="24"/>
        </w:rPr>
        <w:t xml:space="preserve">            </w:t>
      </w:r>
      <w:proofErr w:type="gramStart"/>
      <w:r w:rsidRPr="00732465">
        <w:rPr>
          <w:rStyle w:val="a4"/>
          <w:sz w:val="24"/>
          <w:szCs w:val="24"/>
        </w:rPr>
        <w:t>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</w:t>
      </w:r>
      <w:r w:rsidRPr="007B4B5A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в</w:t>
      </w:r>
      <w:r w:rsidRPr="006E0654">
        <w:rPr>
          <w:b w:val="0"/>
          <w:sz w:val="24"/>
          <w:szCs w:val="24"/>
        </w:rPr>
        <w:t xml:space="preserve"> соответствии с распоряжением комитета по строительству Ленинградской области № 79 от 13.03.2020 г. «</w:t>
      </w:r>
      <w:r w:rsidRPr="006E0654">
        <w:rPr>
          <w:b w:val="0"/>
          <w:bCs w:val="0"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</w:t>
      </w:r>
      <w:proofErr w:type="gramEnd"/>
      <w:r w:rsidRPr="006E0654">
        <w:rPr>
          <w:b w:val="0"/>
          <w:bCs w:val="0"/>
          <w:sz w:val="24"/>
          <w:szCs w:val="24"/>
        </w:rPr>
        <w:t xml:space="preserve"> </w:t>
      </w:r>
      <w:proofErr w:type="gramStart"/>
      <w:r w:rsidRPr="006E0654">
        <w:rPr>
          <w:b w:val="0"/>
          <w:bCs w:val="0"/>
          <w:sz w:val="24"/>
          <w:szCs w:val="24"/>
        </w:rPr>
        <w:t>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 w:val="0"/>
          <w:bCs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 </w:t>
      </w:r>
      <w:r w:rsidRPr="007B4B5A">
        <w:rPr>
          <w:b w:val="0"/>
          <w:sz w:val="24"/>
          <w:szCs w:val="24"/>
        </w:rPr>
        <w:t>в соответствии с Приказом Министерства</w:t>
      </w:r>
      <w:proofErr w:type="gramEnd"/>
      <w:r w:rsidRPr="007B4B5A">
        <w:rPr>
          <w:b w:val="0"/>
          <w:sz w:val="24"/>
          <w:szCs w:val="24"/>
        </w:rPr>
        <w:t xml:space="preserve"> строительства и жилищно-коммунального хозяйства Российской Федерации от </w:t>
      </w:r>
      <w:r>
        <w:rPr>
          <w:b w:val="0"/>
          <w:sz w:val="24"/>
          <w:szCs w:val="24"/>
        </w:rPr>
        <w:t>26</w:t>
      </w:r>
      <w:r w:rsidRPr="007B4B5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феврал</w:t>
      </w:r>
      <w:r w:rsidRPr="007B4B5A">
        <w:rPr>
          <w:b w:val="0"/>
          <w:sz w:val="24"/>
          <w:szCs w:val="24"/>
        </w:rPr>
        <w:t>я 20</w:t>
      </w:r>
      <w:r>
        <w:rPr>
          <w:b w:val="0"/>
          <w:sz w:val="24"/>
          <w:szCs w:val="24"/>
        </w:rPr>
        <w:t>21</w:t>
      </w:r>
      <w:r w:rsidRPr="007B4B5A">
        <w:rPr>
          <w:b w:val="0"/>
          <w:sz w:val="24"/>
          <w:szCs w:val="24"/>
        </w:rPr>
        <w:t xml:space="preserve"> г. N </w:t>
      </w:r>
      <w:r>
        <w:rPr>
          <w:b w:val="0"/>
          <w:sz w:val="24"/>
          <w:szCs w:val="24"/>
        </w:rPr>
        <w:t>94/</w:t>
      </w:r>
      <w:proofErr w:type="spellStart"/>
      <w:proofErr w:type="gramStart"/>
      <w:r w:rsidRPr="007B4B5A">
        <w:rPr>
          <w:b w:val="0"/>
          <w:sz w:val="24"/>
          <w:szCs w:val="24"/>
        </w:rPr>
        <w:t>пр</w:t>
      </w:r>
      <w:proofErr w:type="spellEnd"/>
      <w:proofErr w:type="gramEnd"/>
      <w:r w:rsidRPr="007B4B5A">
        <w:rPr>
          <w:b w:val="0"/>
          <w:sz w:val="24"/>
          <w:szCs w:val="24"/>
        </w:rPr>
        <w:t xml:space="preserve"> "О</w:t>
      </w:r>
      <w:r>
        <w:rPr>
          <w:b w:val="0"/>
          <w:sz w:val="24"/>
          <w:szCs w:val="24"/>
        </w:rPr>
        <w:t xml:space="preserve"> </w:t>
      </w:r>
      <w:r w:rsidRPr="007B4B5A">
        <w:rPr>
          <w:b w:val="0"/>
          <w:sz w:val="24"/>
          <w:szCs w:val="24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b w:val="0"/>
          <w:sz w:val="24"/>
          <w:szCs w:val="24"/>
          <w:lang w:val="en-US"/>
        </w:rPr>
        <w:t>II</w:t>
      </w:r>
      <w:r w:rsidRPr="007B4B5A">
        <w:rPr>
          <w:b w:val="0"/>
          <w:sz w:val="24"/>
          <w:szCs w:val="24"/>
        </w:rPr>
        <w:t xml:space="preserve"> квартал 20</w:t>
      </w:r>
      <w:r>
        <w:rPr>
          <w:b w:val="0"/>
          <w:sz w:val="24"/>
          <w:szCs w:val="24"/>
        </w:rPr>
        <w:t>21</w:t>
      </w:r>
      <w:r w:rsidRPr="007B4B5A">
        <w:rPr>
          <w:b w:val="0"/>
          <w:sz w:val="24"/>
          <w:szCs w:val="24"/>
        </w:rPr>
        <w:t xml:space="preserve"> года"</w:t>
      </w:r>
      <w:r>
        <w:rPr>
          <w:b w:val="0"/>
          <w:sz w:val="24"/>
          <w:szCs w:val="24"/>
        </w:rPr>
        <w:t>,</w:t>
      </w:r>
      <w:r w:rsidRPr="007B4B5A">
        <w:rPr>
          <w:b w:val="0"/>
          <w:sz w:val="24"/>
          <w:szCs w:val="24"/>
        </w:rPr>
        <w:t xml:space="preserve"> 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администрация Бегуницкого  сельского поселения   ПОСТАНОВЛЯЕТ:</w:t>
      </w:r>
    </w:p>
    <w:p w:rsidR="00A33DBF" w:rsidRPr="002B258B" w:rsidRDefault="00A33DBF" w:rsidP="00A33DBF">
      <w:pPr>
        <w:ind w:firstLine="709"/>
        <w:jc w:val="both"/>
      </w:pPr>
      <w:r w:rsidRPr="002B258B">
        <w:t xml:space="preserve">1. Установить на территории Бегуницкого сельского поселения Волосовского муниципального района Ленинградской области на </w:t>
      </w:r>
      <w:r>
        <w:t>второй</w:t>
      </w:r>
      <w:r w:rsidRPr="002B258B">
        <w:t xml:space="preserve"> квартал 20</w:t>
      </w:r>
      <w:r>
        <w:t>21</w:t>
      </w:r>
      <w:r w:rsidRPr="002B258B">
        <w:t xml:space="preserve"> года:</w:t>
      </w:r>
    </w:p>
    <w:p w:rsidR="00A33DBF" w:rsidRPr="002B258B" w:rsidRDefault="00A33DBF" w:rsidP="00A33DBF">
      <w:pPr>
        <w:ind w:firstLine="709"/>
        <w:jc w:val="both"/>
      </w:pPr>
      <w:proofErr w:type="gramStart"/>
      <w:r w:rsidRPr="002B258B">
        <w:t xml:space="preserve">- норматив стоимости одного квадратного метра общей площади жилья в Бегуницком сельском поселении Волосовского муниципального района Ленинградской </w:t>
      </w:r>
      <w:r w:rsidRPr="008C4231">
        <w:t xml:space="preserve">области 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основных мероприятий «Улучшение жилищных условий</w:t>
      </w:r>
      <w:proofErr w:type="gramEnd"/>
      <w:r>
        <w:t xml:space="preserve"> </w:t>
      </w:r>
      <w:proofErr w:type="gramStart"/>
      <w:r>
        <w:t>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lastRenderedPageBreak/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 xml:space="preserve"> на территории Ленинградской области», а также в целях </w:t>
      </w:r>
      <w:r w:rsidRPr="002F12FB">
        <w:t>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</w:t>
      </w:r>
      <w:proofErr w:type="gramEnd"/>
      <w:r w:rsidRPr="002F12FB">
        <w:t xml:space="preserve">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t xml:space="preserve"> </w:t>
      </w:r>
      <w:r>
        <w:rPr>
          <w:b/>
        </w:rPr>
        <w:t xml:space="preserve">59 413 </w:t>
      </w:r>
      <w:r w:rsidRPr="00DB629C">
        <w:rPr>
          <w:b/>
          <w:color w:val="000000"/>
        </w:rPr>
        <w:t>рубл</w:t>
      </w:r>
      <w:r>
        <w:rPr>
          <w:b/>
          <w:color w:val="000000"/>
        </w:rPr>
        <w:t>ей</w:t>
      </w:r>
      <w:r w:rsidRPr="00DB629C">
        <w:rPr>
          <w:b/>
          <w:color w:val="000000"/>
        </w:rPr>
        <w:t xml:space="preserve"> </w:t>
      </w:r>
      <w:r>
        <w:rPr>
          <w:b/>
          <w:color w:val="000000"/>
        </w:rPr>
        <w:t>58</w:t>
      </w:r>
      <w:r w:rsidRPr="00DB629C">
        <w:rPr>
          <w:b/>
          <w:color w:val="000000"/>
        </w:rPr>
        <w:t xml:space="preserve"> </w:t>
      </w:r>
      <w:r w:rsidRPr="00DB629C">
        <w:rPr>
          <w:b/>
        </w:rPr>
        <w:t>копеек</w:t>
      </w:r>
      <w:r>
        <w:rPr>
          <w:b/>
        </w:rPr>
        <w:t>.</w:t>
      </w:r>
    </w:p>
    <w:p w:rsidR="00A33DBF" w:rsidRPr="002B258B" w:rsidRDefault="00A33DBF" w:rsidP="00A33DBF">
      <w:pPr>
        <w:ind w:firstLine="709"/>
        <w:jc w:val="both"/>
      </w:pPr>
      <w:r w:rsidRPr="002B258B">
        <w:t xml:space="preserve">2. Обнародовать настоящее постановление в </w:t>
      </w:r>
      <w:proofErr w:type="gramStart"/>
      <w:r w:rsidRPr="002B258B">
        <w:t>установленном</w:t>
      </w:r>
      <w:proofErr w:type="gramEnd"/>
      <w:r w:rsidRPr="002B258B">
        <w:t xml:space="preserve"> порядке.</w:t>
      </w:r>
    </w:p>
    <w:p w:rsidR="00A33DBF" w:rsidRPr="002B258B" w:rsidRDefault="00A33DBF" w:rsidP="00A33DBF">
      <w:pPr>
        <w:ind w:firstLine="709"/>
        <w:jc w:val="both"/>
      </w:pPr>
      <w:r w:rsidRPr="002B258B">
        <w:t>3.Постановление вступает в силу со дня его опубликования (обнародования).</w:t>
      </w:r>
    </w:p>
    <w:p w:rsidR="00A33DBF" w:rsidRDefault="00A33DBF" w:rsidP="00A33DBF"/>
    <w:p w:rsidR="00A33DBF" w:rsidRDefault="00A33DBF" w:rsidP="00A33DBF"/>
    <w:p w:rsidR="00A33DBF" w:rsidRDefault="00A33DBF" w:rsidP="00A33DBF"/>
    <w:p w:rsidR="00A33DBF" w:rsidRDefault="00A33DBF" w:rsidP="00A33DBF"/>
    <w:p w:rsidR="00A33DBF" w:rsidRPr="002B258B" w:rsidRDefault="00A33DBF" w:rsidP="00A33DBF">
      <w:r w:rsidRPr="002B258B">
        <w:t xml:space="preserve">Глава администрации        </w:t>
      </w:r>
    </w:p>
    <w:p w:rsidR="00A33DBF" w:rsidRDefault="00A33DBF" w:rsidP="00A33DBF">
      <w:pPr>
        <w:rPr>
          <w:sz w:val="28"/>
          <w:szCs w:val="28"/>
        </w:rPr>
      </w:pPr>
      <w:r w:rsidRPr="002B258B">
        <w:t xml:space="preserve">Бегуницкого сельского поселения                                            А.И. Минюк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33DBF" w:rsidRDefault="00A33DBF" w:rsidP="00A33DBF">
      <w:pPr>
        <w:rPr>
          <w:sz w:val="28"/>
          <w:szCs w:val="28"/>
        </w:rPr>
        <w:sectPr w:rsidR="00A33DBF" w:rsidSect="009F19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3DBF" w:rsidRPr="006F7B29" w:rsidRDefault="00A33DBF" w:rsidP="00A33DBF">
      <w:pPr>
        <w:jc w:val="right"/>
      </w:pPr>
      <w:r w:rsidRPr="006F7B29">
        <w:lastRenderedPageBreak/>
        <w:t>Приложение</w:t>
      </w:r>
      <w:r>
        <w:t xml:space="preserve"> </w:t>
      </w:r>
    </w:p>
    <w:p w:rsidR="00A33DBF" w:rsidRPr="006F7B29" w:rsidRDefault="00A33DBF" w:rsidP="00A33DBF">
      <w:pPr>
        <w:jc w:val="right"/>
      </w:pPr>
      <w:r w:rsidRPr="006F7B29">
        <w:t>к постановлению администрации</w:t>
      </w:r>
    </w:p>
    <w:p w:rsidR="00A33DBF" w:rsidRPr="006F7B29" w:rsidRDefault="00A33DBF" w:rsidP="00A33DBF">
      <w:pPr>
        <w:jc w:val="right"/>
      </w:pPr>
      <w:r>
        <w:t>Бегуницкого</w:t>
      </w:r>
      <w:r w:rsidRPr="006F7B29">
        <w:t xml:space="preserve"> сельского поселения</w:t>
      </w:r>
    </w:p>
    <w:p w:rsidR="00A33DBF" w:rsidRPr="006F7B29" w:rsidRDefault="00A33DBF" w:rsidP="00A33DBF">
      <w:pPr>
        <w:jc w:val="right"/>
      </w:pPr>
      <w:r w:rsidRPr="006F7B29">
        <w:t>Волосовского муниципального района</w:t>
      </w:r>
    </w:p>
    <w:p w:rsidR="00A33DBF" w:rsidRPr="006F7B29" w:rsidRDefault="00A33DBF" w:rsidP="00A33DBF">
      <w:pPr>
        <w:jc w:val="right"/>
      </w:pPr>
      <w:r w:rsidRPr="006F7B29">
        <w:t>Ленинградской области</w:t>
      </w:r>
    </w:p>
    <w:p w:rsidR="00A33DBF" w:rsidRPr="006F7B29" w:rsidRDefault="00A33DBF" w:rsidP="00A33DBF">
      <w:pPr>
        <w:ind w:left="5664"/>
      </w:pPr>
      <w:r>
        <w:t xml:space="preserve">               </w:t>
      </w:r>
      <w:r w:rsidRPr="006F7B29">
        <w:t xml:space="preserve">от </w:t>
      </w:r>
      <w:r>
        <w:t xml:space="preserve">06.04.2021 года № 76  </w:t>
      </w:r>
    </w:p>
    <w:p w:rsidR="00A33DBF" w:rsidRPr="00572385" w:rsidRDefault="00A33DBF" w:rsidP="00A33DBF">
      <w:pPr>
        <w:jc w:val="center"/>
        <w:rPr>
          <w:sz w:val="28"/>
          <w:szCs w:val="28"/>
        </w:rPr>
      </w:pPr>
      <w:r w:rsidRPr="00572385">
        <w:rPr>
          <w:sz w:val="28"/>
          <w:szCs w:val="28"/>
        </w:rPr>
        <w:t>РАСЧЕТ</w:t>
      </w:r>
    </w:p>
    <w:p w:rsidR="00A33DBF" w:rsidRDefault="00A33DBF" w:rsidP="00A33DB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2B258B">
        <w:t>норматив</w:t>
      </w:r>
      <w:r>
        <w:t>а</w:t>
      </w:r>
      <w:r w:rsidRPr="002B258B">
        <w:t xml:space="preserve"> стоимости одного квадратного метра общей площади жилья в Бегуницком сельском поселении Волосовского муниципального района Ленинградской </w:t>
      </w:r>
      <w:r w:rsidRPr="008C4231">
        <w:t xml:space="preserve">области 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основных мероприятий «Улучшение жилищных условий</w:t>
      </w:r>
      <w:proofErr w:type="gramEnd"/>
      <w:r>
        <w:t xml:space="preserve"> </w:t>
      </w:r>
      <w:proofErr w:type="gramStart"/>
      <w:r>
        <w:t>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 xml:space="preserve"> на территории Ленинградской области</w:t>
      </w:r>
      <w:r w:rsidRPr="00502553">
        <w:t>»</w:t>
      </w:r>
      <w:r>
        <w:t xml:space="preserve">, а также в целях </w:t>
      </w:r>
      <w:r w:rsidRPr="002F12FB">
        <w:t>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</w:t>
      </w:r>
      <w:proofErr w:type="gramEnd"/>
      <w:r w:rsidRPr="002F12FB">
        <w:t xml:space="preserve">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A33DBF" w:rsidRDefault="00A33DBF" w:rsidP="00A33DB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A33DBF" w:rsidRPr="00907EBA" w:rsidRDefault="00A33DBF" w:rsidP="00A33DBF">
      <w:pPr>
        <w:pStyle w:val="p10"/>
        <w:spacing w:before="0" w:beforeAutospacing="0" w:after="0" w:afterAutospacing="0"/>
        <w:ind w:firstLine="709"/>
        <w:jc w:val="both"/>
      </w:pPr>
      <w:r w:rsidRPr="00907EBA">
        <w:t>Исходные данные (показатели):</w:t>
      </w:r>
    </w:p>
    <w:p w:rsidR="00A33DBF" w:rsidRPr="00907EBA" w:rsidRDefault="00A33DBF" w:rsidP="00A33DBF">
      <w:pPr>
        <w:pStyle w:val="p10"/>
        <w:spacing w:before="0" w:beforeAutospacing="0" w:after="0" w:afterAutospacing="0"/>
        <w:ind w:firstLine="709"/>
        <w:jc w:val="both"/>
      </w:pPr>
      <w:r w:rsidRPr="00907EBA">
        <w:t xml:space="preserve">1) Средняя стоимость </w:t>
      </w:r>
      <w:smartTag w:uri="urn:schemas-microsoft-com:office:smarttags" w:element="metricconverter">
        <w:smartTagPr>
          <w:attr w:name="ProductID" w:val="1 кв. м"/>
        </w:smartTagPr>
        <w:r w:rsidRPr="00907EBA">
          <w:t>1 кв. м</w:t>
        </w:r>
      </w:smartTag>
      <w:r w:rsidRPr="00907EBA">
        <w:t xml:space="preserve"> общей площади жилья по данным </w:t>
      </w:r>
      <w:proofErr w:type="spellStart"/>
      <w:r w:rsidRPr="00907EBA">
        <w:t>риелторских</w:t>
      </w:r>
      <w:proofErr w:type="spellEnd"/>
      <w:r w:rsidRPr="00907EBA">
        <w:t xml:space="preserve"> организаций: </w:t>
      </w:r>
    </w:p>
    <w:p w:rsidR="00A33DBF" w:rsidRPr="00907EBA" w:rsidRDefault="00A33DBF" w:rsidP="00A33DBF">
      <w:pPr>
        <w:pStyle w:val="p10"/>
        <w:spacing w:before="0" w:beforeAutospacing="0" w:after="0" w:afterAutospacing="0"/>
        <w:ind w:firstLine="709"/>
        <w:jc w:val="both"/>
      </w:pPr>
      <w:proofErr w:type="spellStart"/>
      <w:proofErr w:type="gramStart"/>
      <w:r w:rsidRPr="00907EBA">
        <w:t>Ст</w:t>
      </w:r>
      <w:proofErr w:type="gramEnd"/>
      <w:r w:rsidRPr="00907EBA">
        <w:t>_кред</w:t>
      </w:r>
      <w:proofErr w:type="spellEnd"/>
      <w:r w:rsidRPr="00907EBA">
        <w:t xml:space="preserve"> = 59000</w:t>
      </w:r>
      <w:r w:rsidRPr="00907EBA">
        <w:rPr>
          <w:rStyle w:val="s2"/>
          <w:rFonts w:eastAsiaTheme="majorEastAsia"/>
        </w:rPr>
        <w:t xml:space="preserve"> руб.;</w:t>
      </w:r>
    </w:p>
    <w:p w:rsidR="00A33DBF" w:rsidRPr="00907EBA" w:rsidRDefault="00A33DBF" w:rsidP="00A33DBF">
      <w:pPr>
        <w:pStyle w:val="p10"/>
        <w:spacing w:before="0" w:beforeAutospacing="0" w:after="0" w:afterAutospacing="0"/>
        <w:ind w:firstLine="709"/>
        <w:jc w:val="both"/>
      </w:pPr>
      <w:r w:rsidRPr="00907EBA">
        <w:t xml:space="preserve">2) </w:t>
      </w:r>
      <w:proofErr w:type="spellStart"/>
      <w:proofErr w:type="gramStart"/>
      <w:r w:rsidRPr="00907EBA">
        <w:t>Ст</w:t>
      </w:r>
      <w:proofErr w:type="gramEnd"/>
      <w:r w:rsidRPr="00907EBA">
        <w:t>_стат</w:t>
      </w:r>
      <w:proofErr w:type="spellEnd"/>
      <w:r w:rsidRPr="00907EBA">
        <w:t xml:space="preserve">. – 63254,27  руб. </w:t>
      </w:r>
    </w:p>
    <w:p w:rsidR="00A33DBF" w:rsidRPr="00907EBA" w:rsidRDefault="00A33DBF" w:rsidP="00A33DBF">
      <w:pPr>
        <w:pStyle w:val="p10"/>
        <w:spacing w:before="0" w:beforeAutospacing="0" w:after="0" w:afterAutospacing="0"/>
        <w:ind w:firstLine="709"/>
        <w:jc w:val="both"/>
      </w:pPr>
      <w:r w:rsidRPr="00907EBA">
        <w:t>Расчет стоимости одного квадратного метра общей площади жилья на территории Бегуницкого  сельского поселения:</w:t>
      </w:r>
    </w:p>
    <w:p w:rsidR="00A33DBF" w:rsidRPr="00907EBA" w:rsidRDefault="00A33DBF" w:rsidP="00A33DBF">
      <w:pPr>
        <w:pStyle w:val="p10"/>
        <w:spacing w:before="0" w:beforeAutospacing="0" w:after="0" w:afterAutospacing="0"/>
        <w:ind w:firstLine="709"/>
        <w:jc w:val="both"/>
      </w:pPr>
      <w:proofErr w:type="spellStart"/>
      <w:r w:rsidRPr="00907EBA">
        <w:t>Ср_квм</w:t>
      </w:r>
      <w:proofErr w:type="spellEnd"/>
      <w:r w:rsidRPr="00907EBA">
        <w:t xml:space="preserve"> = (</w:t>
      </w:r>
      <w:proofErr w:type="spellStart"/>
      <w:proofErr w:type="gramStart"/>
      <w:r w:rsidRPr="00907EBA">
        <w:rPr>
          <w:rStyle w:val="s2"/>
          <w:rFonts w:eastAsiaTheme="majorEastAsia"/>
        </w:rPr>
        <w:t>Ст</w:t>
      </w:r>
      <w:proofErr w:type="gramEnd"/>
      <w:r w:rsidRPr="00907EBA">
        <w:rPr>
          <w:rStyle w:val="s2"/>
          <w:rFonts w:eastAsiaTheme="majorEastAsia"/>
        </w:rPr>
        <w:t>_кред</w:t>
      </w:r>
      <w:proofErr w:type="spellEnd"/>
      <w:r w:rsidRPr="00907EBA">
        <w:rPr>
          <w:rStyle w:val="s2"/>
          <w:rFonts w:eastAsiaTheme="majorEastAsia"/>
        </w:rPr>
        <w:t xml:space="preserve"> х 0,92 + </w:t>
      </w:r>
      <w:proofErr w:type="spellStart"/>
      <w:r w:rsidRPr="00907EBA">
        <w:rPr>
          <w:rStyle w:val="s2"/>
          <w:rFonts w:eastAsiaTheme="majorEastAsia"/>
        </w:rPr>
        <w:t>Ст_стат</w:t>
      </w:r>
      <w:proofErr w:type="spellEnd"/>
      <w:r w:rsidRPr="00907EBA">
        <w:rPr>
          <w:rStyle w:val="s2"/>
          <w:rFonts w:eastAsiaTheme="majorEastAsia"/>
        </w:rPr>
        <w:t xml:space="preserve">) / </w:t>
      </w:r>
      <w:r w:rsidRPr="00907EBA">
        <w:t>N</w:t>
      </w:r>
    </w:p>
    <w:p w:rsidR="00A33DBF" w:rsidRPr="00907EBA" w:rsidRDefault="00A33DBF" w:rsidP="00A33DBF">
      <w:pPr>
        <w:pStyle w:val="p10"/>
        <w:spacing w:before="0" w:beforeAutospacing="0" w:after="0" w:afterAutospacing="0"/>
        <w:ind w:firstLine="709"/>
        <w:jc w:val="both"/>
      </w:pPr>
      <w:r w:rsidRPr="00907EBA">
        <w:t xml:space="preserve">СТ </w:t>
      </w:r>
      <w:proofErr w:type="spellStart"/>
      <w:r w:rsidRPr="00907EBA">
        <w:t>квм</w:t>
      </w:r>
      <w:proofErr w:type="spellEnd"/>
      <w:r w:rsidRPr="00907EBA">
        <w:t xml:space="preserve"> = </w:t>
      </w:r>
      <w:proofErr w:type="spellStart"/>
      <w:r w:rsidRPr="00907EBA">
        <w:t>Ср_квм</w:t>
      </w:r>
      <w:proofErr w:type="spellEnd"/>
      <w:r w:rsidRPr="00907EBA">
        <w:t>. х</w:t>
      </w:r>
      <w:proofErr w:type="gramStart"/>
      <w:r w:rsidRPr="00907EBA">
        <w:t xml:space="preserve"> </w:t>
      </w:r>
      <w:proofErr w:type="spellStart"/>
      <w:r w:rsidRPr="00907EBA">
        <w:t>К</w:t>
      </w:r>
      <w:proofErr w:type="gramEnd"/>
      <w:r w:rsidRPr="00907EBA">
        <w:t>_дефл</w:t>
      </w:r>
      <w:proofErr w:type="spellEnd"/>
      <w:r w:rsidRPr="00907EBA">
        <w:t>.,</w:t>
      </w:r>
    </w:p>
    <w:p w:rsidR="00A33DBF" w:rsidRPr="00907EBA" w:rsidRDefault="00A33DBF" w:rsidP="00A33DBF">
      <w:pPr>
        <w:pStyle w:val="p10"/>
        <w:spacing w:before="0" w:beforeAutospacing="0" w:after="0" w:afterAutospacing="0"/>
        <w:ind w:firstLine="709"/>
        <w:jc w:val="both"/>
      </w:pPr>
      <w:r w:rsidRPr="00907EBA">
        <w:t>где: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A33DBF" w:rsidRPr="00907EBA" w:rsidRDefault="00A33DBF" w:rsidP="00A33DBF">
      <w:pPr>
        <w:pStyle w:val="p10"/>
        <w:spacing w:before="0" w:beforeAutospacing="0" w:after="0" w:afterAutospacing="0"/>
        <w:ind w:firstLine="709"/>
        <w:jc w:val="both"/>
      </w:pPr>
      <w:r w:rsidRPr="00907EBA">
        <w:t>N- кол-во показателей, используемых при расчете.</w:t>
      </w:r>
    </w:p>
    <w:p w:rsidR="00A33DBF" w:rsidRPr="00907EBA" w:rsidRDefault="00A33DBF" w:rsidP="00A33DBF">
      <w:pPr>
        <w:pStyle w:val="p10"/>
        <w:spacing w:before="0" w:beforeAutospacing="0" w:after="0" w:afterAutospacing="0"/>
        <w:ind w:firstLine="709"/>
        <w:jc w:val="both"/>
      </w:pPr>
      <w:proofErr w:type="spellStart"/>
      <w:proofErr w:type="gramStart"/>
      <w:r w:rsidRPr="00907EBA">
        <w:t>К_дефл</w:t>
      </w:r>
      <w:proofErr w:type="spellEnd"/>
      <w:r w:rsidRPr="00907EBA"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A33DBF" w:rsidRPr="00907EBA" w:rsidRDefault="00A33DBF" w:rsidP="00A33DBF">
      <w:pPr>
        <w:pStyle w:val="p10"/>
        <w:spacing w:before="0" w:beforeAutospacing="0" w:after="0" w:afterAutospacing="0"/>
        <w:ind w:firstLine="709"/>
        <w:jc w:val="both"/>
      </w:pPr>
      <w:r w:rsidRPr="00907EBA">
        <w:t xml:space="preserve">Индекс цен производителей на второй  квартал 2021 года в качестве коэффициента-дефлятора – 101,1. </w:t>
      </w:r>
    </w:p>
    <w:p w:rsidR="00A33DBF" w:rsidRPr="00907EBA" w:rsidRDefault="00A33DBF" w:rsidP="00A33DBF">
      <w:pPr>
        <w:pStyle w:val="p10"/>
        <w:spacing w:before="0" w:beforeAutospacing="0" w:after="0" w:afterAutospacing="0"/>
        <w:ind w:firstLine="709"/>
        <w:jc w:val="both"/>
      </w:pPr>
    </w:p>
    <w:p w:rsidR="00A33DBF" w:rsidRPr="00907EBA" w:rsidRDefault="00A33DBF" w:rsidP="00A33DBF">
      <w:pPr>
        <w:pStyle w:val="p10"/>
        <w:spacing w:before="0" w:beforeAutospacing="0" w:after="0" w:afterAutospacing="0"/>
        <w:ind w:firstLine="709"/>
        <w:jc w:val="both"/>
      </w:pPr>
      <w:proofErr w:type="spellStart"/>
      <w:proofErr w:type="gramStart"/>
      <w:r w:rsidRPr="00907EBA">
        <w:t>Ср</w:t>
      </w:r>
      <w:proofErr w:type="gramEnd"/>
      <w:r w:rsidRPr="00907EBA">
        <w:t>_квм</w:t>
      </w:r>
      <w:proofErr w:type="spellEnd"/>
      <w:r w:rsidRPr="00907EBA">
        <w:t xml:space="preserve"> = (</w:t>
      </w:r>
      <w:r w:rsidRPr="00907EBA">
        <w:rPr>
          <w:rStyle w:val="s2"/>
          <w:rFonts w:eastAsiaTheme="majorEastAsia"/>
        </w:rPr>
        <w:t>59000 х 0,92+</w:t>
      </w:r>
      <w:r w:rsidRPr="00907EBA">
        <w:t>63254,27</w:t>
      </w:r>
      <w:r w:rsidRPr="00907EBA">
        <w:rPr>
          <w:rStyle w:val="s2"/>
          <w:rFonts w:eastAsiaTheme="majorEastAsia"/>
        </w:rPr>
        <w:t xml:space="preserve">)/ 2 </w:t>
      </w:r>
      <w:r w:rsidRPr="00907EBA">
        <w:t>= 58 767,14 руб.</w:t>
      </w:r>
    </w:p>
    <w:p w:rsidR="00A33DBF" w:rsidRPr="00907EBA" w:rsidRDefault="00A33DBF" w:rsidP="00A33DBF">
      <w:pPr>
        <w:pStyle w:val="p10"/>
        <w:spacing w:before="0" w:beforeAutospacing="0" w:after="0" w:afterAutospacing="0"/>
        <w:ind w:firstLine="709"/>
        <w:jc w:val="both"/>
      </w:pPr>
      <w:proofErr w:type="gramStart"/>
      <w:r w:rsidRPr="00907EBA">
        <w:t>СТ</w:t>
      </w:r>
      <w:proofErr w:type="gramEnd"/>
      <w:r w:rsidRPr="00907EBA">
        <w:t xml:space="preserve"> </w:t>
      </w:r>
      <w:proofErr w:type="spellStart"/>
      <w:r w:rsidRPr="00907EBA">
        <w:t>квм</w:t>
      </w:r>
      <w:proofErr w:type="spellEnd"/>
      <w:r w:rsidRPr="00907EBA">
        <w:t xml:space="preserve"> = 58 767,14 х 101,1 = 59 413,58 руб.</w:t>
      </w:r>
    </w:p>
    <w:p w:rsidR="00A33DBF" w:rsidRPr="00BD1A8B" w:rsidRDefault="00A33DBF" w:rsidP="00AD37C3"/>
    <w:p w:rsidR="00AD37C3" w:rsidRPr="00BD1A8B" w:rsidRDefault="00AD37C3" w:rsidP="00AD37C3"/>
    <w:p w:rsidR="00AD37C3" w:rsidRPr="00AD37C3" w:rsidRDefault="00AD37C3" w:rsidP="00AD37C3">
      <w:pPr>
        <w:shd w:val="clear" w:color="auto" w:fill="FFFFFF"/>
        <w:ind w:right="-1"/>
        <w:jc w:val="both"/>
        <w:rPr>
          <w:rFonts w:eastAsia="Times New Roman"/>
          <w:color w:val="212121"/>
        </w:rPr>
      </w:pPr>
    </w:p>
    <w:p w:rsidR="00E52710" w:rsidRDefault="00E52710" w:rsidP="00E52710">
      <w:pPr>
        <w:rPr>
          <w:b/>
          <w:sz w:val="28"/>
          <w:szCs w:val="28"/>
        </w:rPr>
      </w:pPr>
    </w:p>
    <w:p w:rsidR="00E52710" w:rsidRDefault="00E52710" w:rsidP="00E52710">
      <w:pPr>
        <w:rPr>
          <w:b/>
          <w:sz w:val="28"/>
          <w:szCs w:val="28"/>
        </w:rPr>
      </w:pPr>
    </w:p>
    <w:p w:rsidR="00E52710" w:rsidRDefault="00E52710" w:rsidP="00E52710">
      <w:pPr>
        <w:rPr>
          <w:b/>
          <w:sz w:val="28"/>
          <w:szCs w:val="28"/>
        </w:rPr>
      </w:pPr>
    </w:p>
    <w:p w:rsidR="00AF25D6" w:rsidRPr="00867339" w:rsidRDefault="00AF25D6" w:rsidP="00AF25D6">
      <w:pPr>
        <w:jc w:val="center"/>
        <w:rPr>
          <w:b/>
          <w:sz w:val="28"/>
          <w:szCs w:val="28"/>
        </w:rPr>
      </w:pPr>
      <w:r w:rsidRPr="00867339">
        <w:rPr>
          <w:b/>
          <w:sz w:val="28"/>
          <w:szCs w:val="28"/>
        </w:rPr>
        <w:lastRenderedPageBreak/>
        <w:t>АДМИНИСТРАЦИЯ</w:t>
      </w:r>
    </w:p>
    <w:p w:rsidR="00AF25D6" w:rsidRPr="00D634FE" w:rsidRDefault="00AF25D6" w:rsidP="00AF25D6">
      <w:pPr>
        <w:jc w:val="center"/>
        <w:rPr>
          <w:b/>
          <w:sz w:val="28"/>
          <w:szCs w:val="28"/>
        </w:rPr>
      </w:pPr>
      <w:r w:rsidRPr="00D634FE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634FE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</w:p>
    <w:p w:rsidR="00AF25D6" w:rsidRPr="00D634FE" w:rsidRDefault="00AF25D6" w:rsidP="00AF2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D634FE">
        <w:rPr>
          <w:b/>
          <w:sz w:val="28"/>
          <w:szCs w:val="28"/>
        </w:rPr>
        <w:t xml:space="preserve"> СЕЛЬСКОЕ ПОСЕЛЕНИЕ</w:t>
      </w:r>
    </w:p>
    <w:p w:rsidR="00AF25D6" w:rsidRPr="00D634FE" w:rsidRDefault="00AF25D6" w:rsidP="00AF25D6">
      <w:pPr>
        <w:jc w:val="center"/>
        <w:rPr>
          <w:b/>
          <w:sz w:val="28"/>
          <w:szCs w:val="28"/>
        </w:rPr>
      </w:pPr>
      <w:r w:rsidRPr="00D634FE">
        <w:rPr>
          <w:b/>
          <w:sz w:val="28"/>
          <w:szCs w:val="28"/>
        </w:rPr>
        <w:t>ВОЛОСОВСКОГО МУНИЦИПАЛЬНОГО РАЙОНА</w:t>
      </w:r>
    </w:p>
    <w:p w:rsidR="00AF25D6" w:rsidRDefault="00AF25D6" w:rsidP="00AF25D6">
      <w:pPr>
        <w:jc w:val="center"/>
        <w:rPr>
          <w:b/>
          <w:sz w:val="28"/>
          <w:szCs w:val="28"/>
        </w:rPr>
      </w:pPr>
      <w:r w:rsidRPr="00D634FE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</w:t>
      </w:r>
    </w:p>
    <w:p w:rsidR="00AF25D6" w:rsidRPr="00D634FE" w:rsidRDefault="00AF25D6" w:rsidP="00AF25D6">
      <w:pPr>
        <w:jc w:val="center"/>
        <w:rPr>
          <w:b/>
          <w:sz w:val="28"/>
          <w:szCs w:val="28"/>
        </w:rPr>
      </w:pPr>
    </w:p>
    <w:p w:rsidR="00AF25D6" w:rsidRPr="00BC5425" w:rsidRDefault="00AF25D6" w:rsidP="00AF25D6">
      <w:pPr>
        <w:jc w:val="center"/>
        <w:rPr>
          <w:b/>
          <w:sz w:val="28"/>
          <w:szCs w:val="28"/>
        </w:rPr>
      </w:pPr>
      <w:r w:rsidRPr="00BC5425">
        <w:rPr>
          <w:b/>
          <w:sz w:val="28"/>
          <w:szCs w:val="28"/>
        </w:rPr>
        <w:t>ПОСТАНОВЛЕНИЕ</w:t>
      </w:r>
    </w:p>
    <w:p w:rsidR="00AF25D6" w:rsidRDefault="00AF25D6" w:rsidP="00AF25D6"/>
    <w:p w:rsidR="00AF25D6" w:rsidRDefault="00AF25D6" w:rsidP="00AF25D6">
      <w:pPr>
        <w:rPr>
          <w:sz w:val="28"/>
          <w:szCs w:val="28"/>
        </w:rPr>
      </w:pPr>
      <w:r w:rsidRPr="00DC667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28.04.2021  </w:t>
      </w:r>
      <w:r w:rsidRPr="00DC667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C667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C667C">
        <w:rPr>
          <w:sz w:val="28"/>
          <w:szCs w:val="28"/>
        </w:rPr>
        <w:t>№</w:t>
      </w:r>
      <w:r>
        <w:rPr>
          <w:sz w:val="28"/>
          <w:szCs w:val="28"/>
        </w:rPr>
        <w:t xml:space="preserve"> 101</w:t>
      </w:r>
    </w:p>
    <w:tbl>
      <w:tblPr>
        <w:tblW w:w="0" w:type="auto"/>
        <w:tblLook w:val="04A0"/>
      </w:tblPr>
      <w:tblGrid>
        <w:gridCol w:w="5070"/>
      </w:tblGrid>
      <w:tr w:rsidR="00AF25D6" w:rsidRPr="00FB06A5" w:rsidTr="0035224F">
        <w:tc>
          <w:tcPr>
            <w:tcW w:w="5070" w:type="dxa"/>
          </w:tcPr>
          <w:p w:rsidR="00AF25D6" w:rsidRPr="00FB06A5" w:rsidRDefault="00AF25D6" w:rsidP="0035224F">
            <w:pPr>
              <w:pStyle w:val="a5"/>
              <w:rPr>
                <w:sz w:val="28"/>
                <w:szCs w:val="28"/>
              </w:rPr>
            </w:pPr>
            <w:r w:rsidRPr="00E95EC1">
              <w:rPr>
                <w:rFonts w:ascii="Times New Roman" w:hAnsi="Times New Roman"/>
                <w:sz w:val="24"/>
                <w:szCs w:val="24"/>
              </w:rPr>
              <w:t xml:space="preserve">«Об утверждении расчета общей потребности в объектах гражданской обороны на укрытие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Бегуницкого сельского поселения Волосовского муниципального района Ленинградской области</w:t>
            </w:r>
            <w:r w:rsidRPr="00E95E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F25D6" w:rsidRDefault="00AF25D6" w:rsidP="00AF25D6">
      <w:pPr>
        <w:pStyle w:val="a5"/>
        <w:rPr>
          <w:rFonts w:ascii="Times New Roman" w:hAnsi="Times New Roman"/>
          <w:sz w:val="24"/>
          <w:szCs w:val="24"/>
        </w:rPr>
      </w:pPr>
    </w:p>
    <w:p w:rsidR="00AF25D6" w:rsidRPr="005536EF" w:rsidRDefault="00AF25D6" w:rsidP="00AF25D6">
      <w:pPr>
        <w:pStyle w:val="a5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536EF">
        <w:rPr>
          <w:rFonts w:ascii="Times New Roman" w:hAnsi="Times New Roman"/>
          <w:sz w:val="28"/>
          <w:szCs w:val="28"/>
        </w:rPr>
        <w:t xml:space="preserve">В </w:t>
      </w:r>
      <w:r w:rsidRPr="005536EF">
        <w:rPr>
          <w:rFonts w:ascii="Times New Roman" w:hAnsi="Times New Roman"/>
          <w:sz w:val="24"/>
          <w:szCs w:val="24"/>
        </w:rPr>
        <w:t>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01.01.01 года «О гражданской обороне», Постановлением Правительства РФ «Об утверждении Положения о гражданской обороне в Российской Федерации»</w:t>
      </w:r>
      <w:r w:rsidRPr="005536EF">
        <w:rPr>
          <w:sz w:val="24"/>
          <w:szCs w:val="24"/>
        </w:rPr>
        <w:t xml:space="preserve"> </w:t>
      </w:r>
      <w:r w:rsidRPr="005536EF">
        <w:rPr>
          <w:rFonts w:ascii="Times New Roman" w:hAnsi="Times New Roman"/>
          <w:sz w:val="24"/>
          <w:szCs w:val="24"/>
        </w:rPr>
        <w:t>СП 88.13330.2014 Защитные сооружения гражданской обороны. Актуализированная редакция СНиП II-11-77* (с Изменениями N 1, 2), руководствуясь Уставом муниципального образования Бегуницкого сельское поселение Волосовского муниципального района Ленинградской области,</w:t>
      </w:r>
    </w:p>
    <w:p w:rsidR="00AF25D6" w:rsidRPr="005536EF" w:rsidRDefault="00AF25D6" w:rsidP="00AF25D6">
      <w:pPr>
        <w:pStyle w:val="a5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536EF">
        <w:rPr>
          <w:rFonts w:ascii="Times New Roman" w:hAnsi="Times New Roman"/>
          <w:sz w:val="24"/>
          <w:szCs w:val="24"/>
        </w:rPr>
        <w:t>ПОСТАНОВЛЯЮ:</w:t>
      </w:r>
    </w:p>
    <w:p w:rsidR="00AF25D6" w:rsidRPr="005536EF" w:rsidRDefault="00AF25D6" w:rsidP="00AF25D6">
      <w:pPr>
        <w:pStyle w:val="a5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536EF">
        <w:rPr>
          <w:rFonts w:ascii="Times New Roman" w:hAnsi="Times New Roman"/>
          <w:sz w:val="24"/>
          <w:szCs w:val="24"/>
        </w:rPr>
        <w:t>1. Утвердить расчет общей потребности на укрытие населения Бегуницкого сельского поселения Волосовского муниципального района Ленинградской области в защитных сооружениях гражданской обороны, приспособленных подвальных помещениях и других помещениях, используемых для защиты населения. (Приложение 1).</w:t>
      </w:r>
    </w:p>
    <w:p w:rsidR="00AF25D6" w:rsidRPr="005536EF" w:rsidRDefault="00AF25D6" w:rsidP="00AF25D6">
      <w:pPr>
        <w:pStyle w:val="a5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536EF">
        <w:rPr>
          <w:rFonts w:ascii="Times New Roman" w:hAnsi="Times New Roman"/>
          <w:sz w:val="24"/>
          <w:szCs w:val="24"/>
        </w:rPr>
        <w:t>2. Утвердить Порядок создания убежищ и иных объектов гражданской обороны (Приложение 2)</w:t>
      </w:r>
    </w:p>
    <w:p w:rsidR="00AF25D6" w:rsidRPr="005536EF" w:rsidRDefault="00AF25D6" w:rsidP="00AF25D6">
      <w:pPr>
        <w:pStyle w:val="a5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536EF">
        <w:rPr>
          <w:rFonts w:ascii="Times New Roman" w:hAnsi="Times New Roman"/>
          <w:sz w:val="24"/>
          <w:szCs w:val="24"/>
        </w:rPr>
        <w:t>3. Утвердить порядок учета защитных сооружений на территории Бегуницкого сельского поселения Волосовского муниципального района Ленинградской области (Приложение 3)</w:t>
      </w:r>
    </w:p>
    <w:p w:rsidR="00AF25D6" w:rsidRPr="005536EF" w:rsidRDefault="00AF25D6" w:rsidP="00AF25D6">
      <w:pPr>
        <w:pStyle w:val="a5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536EF">
        <w:rPr>
          <w:rFonts w:ascii="Times New Roman" w:hAnsi="Times New Roman"/>
          <w:sz w:val="24"/>
          <w:szCs w:val="24"/>
        </w:rPr>
        <w:t>4.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AF25D6" w:rsidRPr="00BD1A8B" w:rsidRDefault="00AF25D6" w:rsidP="00AF25D6">
      <w:pPr>
        <w:jc w:val="both"/>
      </w:pPr>
      <w:r w:rsidRPr="005536EF">
        <w:t xml:space="preserve">5. </w:t>
      </w:r>
      <w:proofErr w:type="gramStart"/>
      <w:r w:rsidRPr="00BD1A8B">
        <w:t xml:space="preserve">Обнародовать настоящее Постановление </w:t>
      </w:r>
      <w:r w:rsidRPr="00BD1A8B">
        <w:rPr>
          <w:bCs/>
        </w:rPr>
        <w:t>в установленном порядке и разместить  на официальном сайте Бегуницкого сельского поселения.</w:t>
      </w:r>
      <w:proofErr w:type="gramEnd"/>
    </w:p>
    <w:p w:rsidR="00AF25D6" w:rsidRDefault="00AF25D6" w:rsidP="00AF25D6">
      <w:pPr>
        <w:pStyle w:val="a5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F25D6" w:rsidRPr="005536EF" w:rsidRDefault="00AF25D6" w:rsidP="00AF25D6">
      <w:pPr>
        <w:pStyle w:val="a5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536E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5536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36EF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F25D6" w:rsidRPr="005536EF" w:rsidRDefault="00AF25D6" w:rsidP="00AF25D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AF25D6" w:rsidRPr="005536EF" w:rsidRDefault="00AF25D6" w:rsidP="00AF25D6">
      <w:r w:rsidRPr="005536EF">
        <w:t xml:space="preserve">Глава администрации </w:t>
      </w:r>
    </w:p>
    <w:p w:rsidR="00AF25D6" w:rsidRPr="005536EF" w:rsidRDefault="00AF25D6" w:rsidP="00AF25D6">
      <w:r>
        <w:t>Бегуницкого</w:t>
      </w:r>
      <w:r w:rsidRPr="005536EF">
        <w:t xml:space="preserve"> сельского поселения                                 </w:t>
      </w:r>
      <w:r>
        <w:t xml:space="preserve">                             А.И. Минюк </w:t>
      </w:r>
    </w:p>
    <w:p w:rsidR="00AF25D6" w:rsidRDefault="00AF25D6" w:rsidP="00AF25D6">
      <w:pPr>
        <w:ind w:firstLine="567"/>
        <w:jc w:val="right"/>
        <w:rPr>
          <w:sz w:val="26"/>
          <w:szCs w:val="26"/>
        </w:rPr>
      </w:pPr>
    </w:p>
    <w:p w:rsidR="00AF25D6" w:rsidRDefault="00AF25D6" w:rsidP="00AF25D6">
      <w:pPr>
        <w:ind w:firstLine="567"/>
        <w:jc w:val="right"/>
        <w:rPr>
          <w:sz w:val="26"/>
          <w:szCs w:val="26"/>
        </w:rPr>
      </w:pPr>
    </w:p>
    <w:p w:rsidR="00AF25D6" w:rsidRDefault="00AF25D6" w:rsidP="00AF25D6">
      <w:pPr>
        <w:ind w:firstLine="567"/>
        <w:jc w:val="right"/>
        <w:rPr>
          <w:sz w:val="26"/>
          <w:szCs w:val="26"/>
        </w:rPr>
      </w:pPr>
    </w:p>
    <w:p w:rsidR="00AF25D6" w:rsidRPr="002D3A66" w:rsidRDefault="00AF25D6" w:rsidP="00AF25D6">
      <w:pPr>
        <w:ind w:firstLine="567"/>
        <w:jc w:val="right"/>
        <w:rPr>
          <w:sz w:val="28"/>
          <w:szCs w:val="28"/>
        </w:rPr>
      </w:pPr>
      <w:r w:rsidRPr="002D3A66">
        <w:rPr>
          <w:sz w:val="28"/>
          <w:szCs w:val="28"/>
        </w:rPr>
        <w:t>Приложение 1</w:t>
      </w:r>
    </w:p>
    <w:p w:rsidR="00AF25D6" w:rsidRPr="002D3A66" w:rsidRDefault="00AF25D6" w:rsidP="00AF25D6">
      <w:pPr>
        <w:ind w:firstLine="567"/>
        <w:jc w:val="center"/>
        <w:rPr>
          <w:sz w:val="28"/>
          <w:szCs w:val="28"/>
        </w:rPr>
      </w:pPr>
      <w:r w:rsidRPr="002D3A66">
        <w:rPr>
          <w:sz w:val="28"/>
          <w:szCs w:val="28"/>
        </w:rPr>
        <w:t>РАСЧЕТ</w:t>
      </w:r>
    </w:p>
    <w:p w:rsidR="00AF25D6" w:rsidRPr="002D3A66" w:rsidRDefault="00AF25D6" w:rsidP="00AF25D6">
      <w:pPr>
        <w:ind w:firstLine="567"/>
        <w:jc w:val="center"/>
        <w:rPr>
          <w:sz w:val="28"/>
          <w:szCs w:val="28"/>
        </w:rPr>
      </w:pPr>
      <w:r w:rsidRPr="002D3A66">
        <w:rPr>
          <w:sz w:val="28"/>
          <w:szCs w:val="28"/>
        </w:rPr>
        <w:t>общей потребности на укрытие населения Бегуницкого сельского поселения Волосовского муниципального района Ленинградской области в защитных сооружениях гражданской обороны, приспособленных подвальных помещениях и других помещениях, используемых для защиты населения.</w:t>
      </w:r>
    </w:p>
    <w:p w:rsidR="00AF25D6" w:rsidRPr="002D3A66" w:rsidRDefault="00AF25D6" w:rsidP="00AF25D6">
      <w:pPr>
        <w:ind w:firstLine="56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4918"/>
        <w:gridCol w:w="3879"/>
      </w:tblGrid>
      <w:tr w:rsidR="00AF25D6" w:rsidRPr="002D3A66" w:rsidTr="0035224F">
        <w:tc>
          <w:tcPr>
            <w:tcW w:w="303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№</w:t>
            </w:r>
          </w:p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26" w:type="pct"/>
            <w:shd w:val="clear" w:color="auto" w:fill="auto"/>
          </w:tcPr>
          <w:p w:rsidR="00AF25D6" w:rsidRDefault="00AF25D6" w:rsidP="0035224F">
            <w:pPr>
              <w:pStyle w:val="a6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AF25D6" w:rsidRDefault="00AF25D6" w:rsidP="0035224F">
            <w:pPr>
              <w:pStyle w:val="a6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71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В пункт</w:t>
            </w:r>
            <w:proofErr w:type="gramStart"/>
            <w:r w:rsidRPr="002D3A66">
              <w:rPr>
                <w:color w:val="000000"/>
                <w:sz w:val="28"/>
                <w:szCs w:val="28"/>
              </w:rPr>
              <w:t>е(</w:t>
            </w:r>
            <w:proofErr w:type="gramEnd"/>
            <w:r w:rsidRPr="002D3A66">
              <w:rPr>
                <w:color w:val="000000"/>
                <w:sz w:val="28"/>
                <w:szCs w:val="28"/>
              </w:rPr>
              <w:t>ах) постоянной дислокации,</w:t>
            </w:r>
          </w:p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количество защитных сооружений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3A66">
              <w:rPr>
                <w:color w:val="000000"/>
                <w:sz w:val="28"/>
                <w:szCs w:val="28"/>
              </w:rPr>
              <w:t>/</w:t>
            </w:r>
          </w:p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2D3A66">
              <w:rPr>
                <w:color w:val="000000"/>
                <w:sz w:val="28"/>
                <w:szCs w:val="28"/>
              </w:rPr>
              <w:t>укрываемых</w:t>
            </w:r>
            <w:proofErr w:type="gramEnd"/>
          </w:p>
        </w:tc>
      </w:tr>
      <w:tr w:rsidR="00AF25D6" w:rsidRPr="002D3A66" w:rsidTr="0035224F">
        <w:tc>
          <w:tcPr>
            <w:tcW w:w="303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26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Подлежит укрытию:</w:t>
            </w:r>
          </w:p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 xml:space="preserve">население, человек </w:t>
            </w:r>
          </w:p>
        </w:tc>
        <w:tc>
          <w:tcPr>
            <w:tcW w:w="2071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8155</w:t>
            </w:r>
          </w:p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F25D6" w:rsidRPr="002D3A66" w:rsidTr="0035224F">
        <w:tc>
          <w:tcPr>
            <w:tcW w:w="303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626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Имеется защитных сооружений всего,</w:t>
            </w:r>
          </w:p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071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 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F25D6" w:rsidRPr="002D3A66" w:rsidTr="0035224F">
        <w:tc>
          <w:tcPr>
            <w:tcW w:w="303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626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убежищ (противорадиационных укрытий), отвечающих нормам инженерно-технических мероприятий гражданской обороны</w:t>
            </w:r>
          </w:p>
        </w:tc>
        <w:tc>
          <w:tcPr>
            <w:tcW w:w="2071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 0</w:t>
            </w:r>
          </w:p>
        </w:tc>
      </w:tr>
      <w:tr w:rsidR="00AF25D6" w:rsidRPr="002D3A66" w:rsidTr="0035224F">
        <w:tc>
          <w:tcPr>
            <w:tcW w:w="303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626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убежищ (противорадиационных укрытий), не отвечающих нормам инженерно-технических мероприятий гражданской обороны</w:t>
            </w:r>
          </w:p>
        </w:tc>
        <w:tc>
          <w:tcPr>
            <w:tcW w:w="2071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 0</w:t>
            </w:r>
          </w:p>
        </w:tc>
      </w:tr>
      <w:tr w:rsidR="00AF25D6" w:rsidRPr="002D3A66" w:rsidTr="0035224F">
        <w:tc>
          <w:tcPr>
            <w:tcW w:w="303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626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подвалов и других заглубленных помещений</w:t>
            </w:r>
          </w:p>
        </w:tc>
        <w:tc>
          <w:tcPr>
            <w:tcW w:w="2071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 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2D3A6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D3A66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D3A66">
              <w:rPr>
                <w:color w:val="000000"/>
                <w:sz w:val="28"/>
                <w:szCs w:val="28"/>
              </w:rPr>
              <w:t xml:space="preserve">общая вместимость </w:t>
            </w:r>
            <w:r>
              <w:rPr>
                <w:color w:val="000000"/>
                <w:sz w:val="28"/>
                <w:szCs w:val="28"/>
              </w:rPr>
              <w:t xml:space="preserve">5476 </w:t>
            </w:r>
            <w:r w:rsidRPr="002D3A66">
              <w:rPr>
                <w:color w:val="000000"/>
                <w:sz w:val="28"/>
                <w:szCs w:val="28"/>
              </w:rPr>
              <w:t>чел. )</w:t>
            </w:r>
          </w:p>
        </w:tc>
      </w:tr>
      <w:tr w:rsidR="00AF25D6" w:rsidRPr="002D3A66" w:rsidTr="0035224F">
        <w:tc>
          <w:tcPr>
            <w:tcW w:w="303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2626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всего укрывается и % укрытия</w:t>
            </w:r>
          </w:p>
        </w:tc>
        <w:tc>
          <w:tcPr>
            <w:tcW w:w="2071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8155 </w:t>
            </w:r>
            <w:r w:rsidRPr="002D3A6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3A66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AF25D6" w:rsidRPr="002D3A66" w:rsidTr="0035224F">
        <w:tc>
          <w:tcPr>
            <w:tcW w:w="303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626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Планируется строительство:</w:t>
            </w:r>
          </w:p>
        </w:tc>
        <w:tc>
          <w:tcPr>
            <w:tcW w:w="2071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 0</w:t>
            </w:r>
          </w:p>
        </w:tc>
      </w:tr>
      <w:tr w:rsidR="00AF25D6" w:rsidRPr="002D3A66" w:rsidTr="0035224F">
        <w:tc>
          <w:tcPr>
            <w:tcW w:w="303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626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Итого будет укрываться, человек</w:t>
            </w:r>
          </w:p>
        </w:tc>
        <w:tc>
          <w:tcPr>
            <w:tcW w:w="2071" w:type="pct"/>
            <w:shd w:val="clear" w:color="auto" w:fill="auto"/>
          </w:tcPr>
          <w:p w:rsidR="00AF25D6" w:rsidRPr="002D3A66" w:rsidRDefault="00AF25D6" w:rsidP="0035224F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2D3A6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8155 </w:t>
            </w:r>
            <w:r w:rsidRPr="002D3A6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3A66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AF25D6" w:rsidRPr="002D3A66" w:rsidRDefault="00AF25D6" w:rsidP="00AF25D6">
      <w:pPr>
        <w:ind w:firstLine="567"/>
        <w:jc w:val="both"/>
        <w:rPr>
          <w:sz w:val="28"/>
          <w:szCs w:val="28"/>
        </w:rPr>
      </w:pPr>
    </w:p>
    <w:p w:rsidR="00AF25D6" w:rsidRDefault="00AF25D6" w:rsidP="00AF25D6">
      <w:pPr>
        <w:ind w:firstLine="567"/>
        <w:jc w:val="both"/>
        <w:rPr>
          <w:sz w:val="26"/>
          <w:szCs w:val="26"/>
        </w:rPr>
      </w:pPr>
    </w:p>
    <w:p w:rsidR="00AF25D6" w:rsidRDefault="00AF25D6" w:rsidP="00AF25D6">
      <w:pPr>
        <w:ind w:firstLine="567"/>
        <w:jc w:val="both"/>
        <w:rPr>
          <w:sz w:val="26"/>
          <w:szCs w:val="26"/>
        </w:rPr>
      </w:pPr>
    </w:p>
    <w:p w:rsidR="00AF25D6" w:rsidRDefault="00AF25D6" w:rsidP="00AF25D6">
      <w:pPr>
        <w:ind w:firstLine="567"/>
        <w:jc w:val="both"/>
        <w:rPr>
          <w:sz w:val="26"/>
          <w:szCs w:val="26"/>
        </w:rPr>
      </w:pPr>
    </w:p>
    <w:p w:rsidR="00AF25D6" w:rsidRDefault="00AF25D6" w:rsidP="00AF25D6">
      <w:pPr>
        <w:ind w:firstLine="567"/>
        <w:jc w:val="both"/>
        <w:rPr>
          <w:sz w:val="26"/>
          <w:szCs w:val="26"/>
        </w:rPr>
      </w:pPr>
    </w:p>
    <w:p w:rsidR="00AF25D6" w:rsidRDefault="00AF25D6" w:rsidP="00AF25D6">
      <w:pPr>
        <w:ind w:firstLine="567"/>
        <w:jc w:val="both"/>
        <w:rPr>
          <w:sz w:val="26"/>
          <w:szCs w:val="26"/>
        </w:rPr>
      </w:pPr>
    </w:p>
    <w:p w:rsidR="00AF25D6" w:rsidRDefault="00AF25D6" w:rsidP="00AF25D6">
      <w:pPr>
        <w:ind w:firstLine="567"/>
        <w:jc w:val="both"/>
        <w:rPr>
          <w:sz w:val="26"/>
          <w:szCs w:val="26"/>
        </w:rPr>
      </w:pPr>
    </w:p>
    <w:p w:rsidR="00AF25D6" w:rsidRDefault="00AF25D6" w:rsidP="00AF25D6">
      <w:pPr>
        <w:ind w:firstLine="567"/>
        <w:jc w:val="both"/>
        <w:rPr>
          <w:sz w:val="26"/>
          <w:szCs w:val="26"/>
        </w:rPr>
      </w:pPr>
    </w:p>
    <w:p w:rsidR="00AF25D6" w:rsidRDefault="00AF25D6" w:rsidP="00AF25D6">
      <w:pPr>
        <w:ind w:firstLine="567"/>
        <w:jc w:val="both"/>
        <w:rPr>
          <w:sz w:val="26"/>
          <w:szCs w:val="26"/>
        </w:rPr>
      </w:pPr>
    </w:p>
    <w:p w:rsidR="00AF25D6" w:rsidRDefault="00AF25D6" w:rsidP="00AF25D6">
      <w:pPr>
        <w:ind w:firstLine="567"/>
        <w:jc w:val="both"/>
        <w:rPr>
          <w:sz w:val="26"/>
          <w:szCs w:val="26"/>
        </w:rPr>
      </w:pPr>
    </w:p>
    <w:p w:rsidR="00AF25D6" w:rsidRDefault="00AF25D6" w:rsidP="00AF25D6">
      <w:pPr>
        <w:ind w:firstLine="567"/>
        <w:jc w:val="both"/>
        <w:rPr>
          <w:sz w:val="26"/>
          <w:szCs w:val="26"/>
        </w:rPr>
      </w:pPr>
    </w:p>
    <w:p w:rsidR="00AF25D6" w:rsidRDefault="00AF25D6" w:rsidP="00AF25D6">
      <w:pPr>
        <w:ind w:firstLine="567"/>
        <w:jc w:val="both"/>
        <w:rPr>
          <w:sz w:val="26"/>
          <w:szCs w:val="26"/>
        </w:rPr>
      </w:pPr>
    </w:p>
    <w:p w:rsidR="00AF25D6" w:rsidRDefault="00AF25D6" w:rsidP="00AF25D6">
      <w:pPr>
        <w:ind w:firstLine="567"/>
        <w:jc w:val="both"/>
        <w:rPr>
          <w:sz w:val="26"/>
          <w:szCs w:val="26"/>
        </w:rPr>
      </w:pPr>
    </w:p>
    <w:p w:rsidR="00AF25D6" w:rsidRDefault="00AF25D6" w:rsidP="00AF25D6">
      <w:pPr>
        <w:ind w:firstLine="567"/>
        <w:jc w:val="both"/>
        <w:rPr>
          <w:sz w:val="26"/>
          <w:szCs w:val="26"/>
        </w:rPr>
      </w:pPr>
    </w:p>
    <w:p w:rsidR="00AF25D6" w:rsidRDefault="00AF25D6" w:rsidP="00AF25D6">
      <w:pPr>
        <w:ind w:firstLine="567"/>
        <w:jc w:val="both"/>
        <w:rPr>
          <w:sz w:val="26"/>
          <w:szCs w:val="26"/>
        </w:rPr>
      </w:pPr>
    </w:p>
    <w:p w:rsidR="00AF25D6" w:rsidRDefault="00AF25D6" w:rsidP="00AF25D6">
      <w:pPr>
        <w:ind w:firstLine="567"/>
        <w:jc w:val="both"/>
        <w:rPr>
          <w:sz w:val="26"/>
          <w:szCs w:val="26"/>
        </w:rPr>
      </w:pPr>
    </w:p>
    <w:p w:rsidR="00AF25D6" w:rsidRDefault="00AF25D6" w:rsidP="00AF25D6">
      <w:pPr>
        <w:jc w:val="both"/>
        <w:rPr>
          <w:sz w:val="26"/>
          <w:szCs w:val="26"/>
        </w:rPr>
      </w:pPr>
    </w:p>
    <w:p w:rsidR="00AF25D6" w:rsidRPr="00214C0D" w:rsidRDefault="00AF25D6" w:rsidP="00AF25D6">
      <w:pPr>
        <w:ind w:firstLine="567"/>
        <w:jc w:val="right"/>
        <w:rPr>
          <w:sz w:val="26"/>
          <w:szCs w:val="26"/>
        </w:rPr>
      </w:pPr>
      <w:r w:rsidRPr="00214C0D">
        <w:rPr>
          <w:sz w:val="26"/>
          <w:szCs w:val="26"/>
        </w:rPr>
        <w:t>Приложение 2</w:t>
      </w:r>
    </w:p>
    <w:p w:rsidR="00AF25D6" w:rsidRPr="00214C0D" w:rsidRDefault="00AF25D6" w:rsidP="00AF25D6">
      <w:pPr>
        <w:jc w:val="both"/>
        <w:rPr>
          <w:sz w:val="26"/>
          <w:szCs w:val="26"/>
        </w:rPr>
      </w:pPr>
    </w:p>
    <w:p w:rsidR="00AF25D6" w:rsidRPr="00E84BFE" w:rsidRDefault="00AF25D6" w:rsidP="00AF25D6">
      <w:pPr>
        <w:ind w:firstLine="567"/>
        <w:jc w:val="center"/>
      </w:pPr>
      <w:r w:rsidRPr="00E84BFE">
        <w:t>ПОРЯДОК</w:t>
      </w:r>
    </w:p>
    <w:p w:rsidR="00AF25D6" w:rsidRPr="00E84BFE" w:rsidRDefault="00AF25D6" w:rsidP="00AF25D6">
      <w:pPr>
        <w:ind w:firstLine="567"/>
        <w:jc w:val="center"/>
      </w:pPr>
      <w:r w:rsidRPr="00E84BFE">
        <w:t>СОЗДАНИЯ УБЕЖИЩ И ИНЫХ ОБЪЕКТОВ ГРАЖДАНСКОЙ ОБОРОНЫ</w:t>
      </w:r>
    </w:p>
    <w:p w:rsidR="00AF25D6" w:rsidRPr="00E84BFE" w:rsidRDefault="00AF25D6" w:rsidP="00AF25D6">
      <w:pPr>
        <w:ind w:firstLine="567"/>
        <w:jc w:val="center"/>
      </w:pPr>
    </w:p>
    <w:p w:rsidR="00AF25D6" w:rsidRPr="00E84BFE" w:rsidRDefault="00AF25D6" w:rsidP="00AF25D6">
      <w:pPr>
        <w:ind w:firstLine="567"/>
        <w:jc w:val="center"/>
      </w:pPr>
      <w:r w:rsidRPr="00E84BFE">
        <w:t>на территории Бегуницкого сельского поселения Волосовского муниципального района Ленинградской области.</w:t>
      </w:r>
    </w:p>
    <w:p w:rsidR="00AF25D6" w:rsidRPr="00E84BFE" w:rsidRDefault="00AF25D6" w:rsidP="00AF25D6">
      <w:pPr>
        <w:ind w:firstLine="567"/>
        <w:jc w:val="center"/>
      </w:pPr>
    </w:p>
    <w:p w:rsidR="00AF25D6" w:rsidRPr="00E84BFE" w:rsidRDefault="00AF25D6" w:rsidP="00AF25D6">
      <w:pPr>
        <w:ind w:left="-567" w:firstLine="567"/>
        <w:jc w:val="both"/>
      </w:pPr>
      <w:r w:rsidRPr="00E84BFE">
        <w:t>1. Настоящий Порядок разработан в соответствии с Федеральным законом «О гражданской обороне» и определяет правила создания в мирное время, период мобилизации и военное время на территории поселения убежищ и иных объектов гражданской обороны.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2. К объектам гражданской обороны относятся убежища, противорадиационные укрытия,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проведения мероприятий по гражданской обороне.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3. Убежища создаются для защиты:</w:t>
      </w:r>
    </w:p>
    <w:p w:rsidR="00AF25D6" w:rsidRPr="00E84BFE" w:rsidRDefault="00AF25D6" w:rsidP="00AF25D6">
      <w:pPr>
        <w:ind w:left="-567" w:firstLine="567"/>
        <w:jc w:val="both"/>
      </w:pPr>
      <w:proofErr w:type="gramStart"/>
      <w:r w:rsidRPr="00E84BFE">
        <w:t>- 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городских поселений, отнесенных к группам по гражданской обороне, и организаций, отнесенных к категории особой важности по гражданской обороне;</w:t>
      </w:r>
      <w:proofErr w:type="gramEnd"/>
    </w:p>
    <w:p w:rsidR="00AF25D6" w:rsidRPr="00E84BFE" w:rsidRDefault="00AF25D6" w:rsidP="00AF25D6">
      <w:pPr>
        <w:ind w:left="-567" w:firstLine="567"/>
        <w:jc w:val="both"/>
      </w:pPr>
      <w:r w:rsidRPr="00E84BFE">
        <w:t>- 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4. Противорадиационные укрытия создаются для защиты:</w:t>
      </w:r>
    </w:p>
    <w:p w:rsidR="00AF25D6" w:rsidRPr="00E84BFE" w:rsidRDefault="00AF25D6" w:rsidP="00AF25D6">
      <w:pPr>
        <w:ind w:left="-567" w:firstLine="567"/>
        <w:jc w:val="both"/>
      </w:pPr>
      <w:r w:rsidRPr="00E84BFE">
        <w:t>- 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</w:r>
    </w:p>
    <w:p w:rsidR="00AF25D6" w:rsidRPr="00E84BFE" w:rsidRDefault="00AF25D6" w:rsidP="00AF25D6">
      <w:pPr>
        <w:ind w:left="-567" w:firstLine="567"/>
        <w:jc w:val="both"/>
      </w:pPr>
      <w:r w:rsidRPr="00E84BFE">
        <w:t>- населения городов и других населенных пунктов, не отнесенных к группам по гражданской обороне, а также населения, эвакуируемого из городов, отнесенных к группам по гражданской обороне, зон возможных сильных разрушений организаций, отнесенных к категории особой важности по гражданской обороне, и зон возможного катастрофического затопления.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5. Специализированные складские помещения создаются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6. Санитарно - обмывочные пункты,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экономики Российской Федерации.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8. Органы местного самоуправления на соответствующих территориях:</w:t>
      </w:r>
    </w:p>
    <w:p w:rsidR="00AF25D6" w:rsidRPr="00E84BFE" w:rsidRDefault="00AF25D6" w:rsidP="00AF25D6">
      <w:pPr>
        <w:ind w:left="-567" w:firstLine="567"/>
        <w:jc w:val="both"/>
      </w:pPr>
      <w:r w:rsidRPr="00E84BFE">
        <w:t>- определяют общую потребность в объектах гражданской обороны;</w:t>
      </w:r>
    </w:p>
    <w:p w:rsidR="00AF25D6" w:rsidRPr="00E84BFE" w:rsidRDefault="00AF25D6" w:rsidP="00AF25D6">
      <w:pPr>
        <w:ind w:left="-567" w:firstLine="567"/>
        <w:jc w:val="both"/>
      </w:pPr>
      <w:r w:rsidRPr="00E84BFE">
        <w:t>- создают в мирное время объекты гражданской обороны и поддерживают их в состоянии постоянной готовности к использованию;</w:t>
      </w:r>
    </w:p>
    <w:p w:rsidR="00AF25D6" w:rsidRPr="00E84BFE" w:rsidRDefault="00AF25D6" w:rsidP="00AF25D6">
      <w:pPr>
        <w:ind w:left="-567" w:firstLine="567"/>
        <w:jc w:val="both"/>
      </w:pPr>
      <w:r w:rsidRPr="00E84BFE">
        <w:lastRenderedPageBreak/>
        <w:t>- осуществляют контроль создания объектов гражданской обороны и поддержания их в состоянии постоянной готовности к использованию;</w:t>
      </w:r>
    </w:p>
    <w:p w:rsidR="00AF25D6" w:rsidRPr="00E84BFE" w:rsidRDefault="00AF25D6" w:rsidP="00AF25D6">
      <w:pPr>
        <w:ind w:left="-567" w:firstLine="567"/>
        <w:jc w:val="both"/>
      </w:pPr>
      <w:r w:rsidRPr="00E84BFE">
        <w:t>- ведут учет существующих и создаваемых объектов гражданской обороны.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9. Организации:</w:t>
      </w:r>
    </w:p>
    <w:p w:rsidR="00AF25D6" w:rsidRPr="00E84BFE" w:rsidRDefault="00AF25D6" w:rsidP="00AF25D6">
      <w:pPr>
        <w:ind w:left="-567" w:firstLine="567"/>
        <w:jc w:val="both"/>
      </w:pPr>
      <w:r w:rsidRPr="00E84BFE">
        <w:t>- создают в мирное время по согласованию с органами местного самоуправления, в сфере ведения которых они находятся, объекты гражданской обороны;</w:t>
      </w:r>
    </w:p>
    <w:p w:rsidR="00AF25D6" w:rsidRPr="00E84BFE" w:rsidRDefault="00AF25D6" w:rsidP="00AF25D6">
      <w:pPr>
        <w:ind w:left="-567" w:firstLine="567"/>
        <w:jc w:val="both"/>
      </w:pPr>
      <w:r w:rsidRPr="00E84BFE">
        <w:t>- обеспечивают сохранность объектов гражданской обороны, принимают меры по поддержанию их в состоянии постоянной готовности к использованию;</w:t>
      </w:r>
    </w:p>
    <w:p w:rsidR="00AF25D6" w:rsidRPr="00E84BFE" w:rsidRDefault="00AF25D6" w:rsidP="00AF25D6">
      <w:pPr>
        <w:ind w:left="-567" w:firstLine="567"/>
        <w:jc w:val="both"/>
      </w:pPr>
      <w:r w:rsidRPr="00E84BFE">
        <w:t>- ведут учет существующих и создаваемых объектов гражданской обороны.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10. Создание объектов гражданской обороны в период мобилизации и военное время осуществляется в соответствии с заданиями по мероприятиям гражданской обороны, предусмотренными в мобилизационных планах муниципальных образований и организаций.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11.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При этом необходимо учитывать, что подвалы (подвальные помещения), наиболее пригодные для дооборудования под усиленные укрытия, размещены в основном в следующих типах существующих зданий.</w:t>
      </w:r>
    </w:p>
    <w:p w:rsidR="00AF25D6" w:rsidRPr="00E84BFE" w:rsidRDefault="00AF25D6" w:rsidP="00AF25D6">
      <w:pPr>
        <w:ind w:left="-567" w:firstLine="567"/>
        <w:jc w:val="both"/>
      </w:pPr>
      <w:r w:rsidRPr="00E84BFE">
        <w:t xml:space="preserve">Малоэтажные (2—4 этажа) жилые дома, постройки 50-х и 60-х годов. </w:t>
      </w:r>
      <w:proofErr w:type="gramStart"/>
      <w:r w:rsidRPr="00E84BFE">
        <w:t>Стены домов – несущие кирпичные, фундаменты – бетонные, бутобетонные (ленточные), перекрытия — из железобетонных плит.</w:t>
      </w:r>
      <w:proofErr w:type="gramEnd"/>
      <w:r w:rsidRPr="00E84BFE">
        <w:t xml:space="preserve"> Высота подвала — 3,0 м и более, ширина – 4,0—6,0 м. Несущая способность перекрытия по ударной волне </w:t>
      </w:r>
      <w:proofErr w:type="spellStart"/>
      <w:r w:rsidRPr="00E84BFE">
        <w:t>ДРф=</w:t>
      </w:r>
      <w:proofErr w:type="spellEnd"/>
      <w:r w:rsidRPr="00E84BFE">
        <w:t xml:space="preserve"> 0,16—0,2 кгс/см</w:t>
      </w:r>
      <w:proofErr w:type="gramStart"/>
      <w:r w:rsidRPr="00E84BFE">
        <w:t>2</w:t>
      </w:r>
      <w:proofErr w:type="gramEnd"/>
      <w:r w:rsidRPr="00E84BFE">
        <w:t xml:space="preserve">, коэффициент защиты </w:t>
      </w:r>
      <w:proofErr w:type="spellStart"/>
      <w:r w:rsidRPr="00E84BFE">
        <w:t>Кз</w:t>
      </w:r>
      <w:proofErr w:type="spellEnd"/>
      <w:r w:rsidRPr="00E84BFE">
        <w:t xml:space="preserve"> = 50 (здесь и далее </w:t>
      </w:r>
      <w:proofErr w:type="spellStart"/>
      <w:r w:rsidRPr="00E84BFE">
        <w:t>Кз</w:t>
      </w:r>
      <w:proofErr w:type="spellEnd"/>
      <w:r w:rsidRPr="00E84BFE">
        <w:t xml:space="preserve"> определен для полностью заглубленных стен).</w:t>
      </w:r>
    </w:p>
    <w:p w:rsidR="00AF25D6" w:rsidRPr="00E84BFE" w:rsidRDefault="00AF25D6" w:rsidP="00AF25D6">
      <w:pPr>
        <w:ind w:left="-567" w:firstLine="567"/>
        <w:jc w:val="both"/>
      </w:pPr>
      <w:r w:rsidRPr="00E84BFE">
        <w:t xml:space="preserve">Многоэтажные (5—6 этажей) жилые дома постройки 50-х и 60-х годов. Стены домов кирпичные, фундаменты бетонные, бутобетонные (ленточные). Перекрытия – из ребристых железобетонных плит. В подвальных помещениях зданий этого типа наряду с несущими продольными стенами имеются и поперечные несущие стены. Высота подвалов – 3,0 м. Ширина – 2,7—3,5 м. Несущая способность перекрытия по ударной волне </w:t>
      </w:r>
      <w:proofErr w:type="spellStart"/>
      <w:r w:rsidRPr="00E84BFE">
        <w:t>ДРф</w:t>
      </w:r>
      <w:proofErr w:type="spellEnd"/>
      <w:r w:rsidRPr="00E84BFE">
        <w:t xml:space="preserve"> = 0,45—0,5 кгс/см</w:t>
      </w:r>
      <w:proofErr w:type="gramStart"/>
      <w:r w:rsidRPr="00E84BFE">
        <w:t>2</w:t>
      </w:r>
      <w:proofErr w:type="gramEnd"/>
      <w:r w:rsidRPr="00E84BFE">
        <w:t xml:space="preserve">, коэффициент защиты </w:t>
      </w:r>
      <w:proofErr w:type="spellStart"/>
      <w:r w:rsidRPr="00E84BFE">
        <w:t>Кз</w:t>
      </w:r>
      <w:proofErr w:type="spellEnd"/>
      <w:r w:rsidRPr="00E84BFE">
        <w:t xml:space="preserve"> =50.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Жилые дома застройки 60-х и 65-х годов с кирпичными стенами и двухскатными</w:t>
      </w:r>
    </w:p>
    <w:p w:rsidR="00AF25D6" w:rsidRPr="00E84BFE" w:rsidRDefault="00AF25D6" w:rsidP="00AF25D6">
      <w:pPr>
        <w:ind w:left="-567" w:firstLine="567"/>
        <w:jc w:val="both"/>
      </w:pPr>
      <w:r w:rsidRPr="00E84BFE">
        <w:t>крышами. Наружные и внутренние стены – несущие, фундаменты бетонные, блочные. Стены подвала – бетонные, блочные, толщиной 0,6 м. Перекрытия – из железобетонных плит, опирающиеся на железобетонные балки. Высота подвалов</w:t>
      </w:r>
    </w:p>
    <w:p w:rsidR="00AF25D6" w:rsidRPr="00E84BFE" w:rsidRDefault="00AF25D6" w:rsidP="00AF25D6">
      <w:pPr>
        <w:ind w:left="-567" w:firstLine="567"/>
        <w:jc w:val="both"/>
      </w:pPr>
      <w:r w:rsidRPr="00E84BFE">
        <w:t xml:space="preserve">– 2,0—2,5 м. Подвал является техническим подпольем. Входы в подвале – в торцах зданий. Несущая способность перекрытия по ударной волне </w:t>
      </w:r>
      <w:proofErr w:type="spellStart"/>
      <w:r w:rsidRPr="00E84BFE">
        <w:t>ДРф</w:t>
      </w:r>
      <w:proofErr w:type="spellEnd"/>
      <w:r w:rsidRPr="00E84BFE">
        <w:t xml:space="preserve"> = 0,14 кгс/см</w:t>
      </w:r>
      <w:proofErr w:type="gramStart"/>
      <w:r w:rsidRPr="00E84BFE">
        <w:t>2</w:t>
      </w:r>
      <w:proofErr w:type="gramEnd"/>
      <w:r w:rsidRPr="00E84BFE">
        <w:t xml:space="preserve">, коэффициент защиты </w:t>
      </w:r>
      <w:proofErr w:type="spellStart"/>
      <w:r w:rsidRPr="00E84BFE">
        <w:t>Кз</w:t>
      </w:r>
      <w:proofErr w:type="spellEnd"/>
      <w:r w:rsidRPr="00E84BFE">
        <w:t xml:space="preserve"> = 100.</w:t>
      </w:r>
    </w:p>
    <w:p w:rsidR="00AF25D6" w:rsidRPr="00E84BFE" w:rsidRDefault="00AF25D6" w:rsidP="00AF25D6">
      <w:pPr>
        <w:ind w:left="-567" w:firstLine="567"/>
        <w:jc w:val="both"/>
      </w:pPr>
      <w:r w:rsidRPr="00E84BFE">
        <w:t xml:space="preserve">Жилые дома застройки 60-х и 65-х годов с панельными стенами и двухскатными крышами. Несущими являются поперечные стены. Стены подвалов – блочные, толщиной 0,6 м. Перекрытие – из железобетонных плит, опирающихся на поперечные стены. В части подвала проложены коммуникации, часть используется в качестве подсобных помещений. Несущая способность перекрытия по ударной волне </w:t>
      </w:r>
      <w:proofErr w:type="spellStart"/>
      <w:r w:rsidRPr="00E84BFE">
        <w:t>ДРф</w:t>
      </w:r>
      <w:proofErr w:type="spellEnd"/>
      <w:r w:rsidRPr="00E84BFE">
        <w:t xml:space="preserve"> = 0,14 кгс/см</w:t>
      </w:r>
      <w:proofErr w:type="gramStart"/>
      <w:r w:rsidRPr="00E84BFE">
        <w:t>2</w:t>
      </w:r>
      <w:proofErr w:type="gramEnd"/>
      <w:r w:rsidRPr="00E84BFE">
        <w:t xml:space="preserve">, коэффициент защиты </w:t>
      </w:r>
      <w:proofErr w:type="spellStart"/>
      <w:r w:rsidRPr="00E84BFE">
        <w:t>Кз</w:t>
      </w:r>
      <w:proofErr w:type="spellEnd"/>
      <w:r w:rsidRPr="00E84BFE">
        <w:t xml:space="preserve"> = 100.</w:t>
      </w:r>
    </w:p>
    <w:p w:rsidR="00AF25D6" w:rsidRPr="00E84BFE" w:rsidRDefault="00AF25D6" w:rsidP="00AF25D6">
      <w:pPr>
        <w:ind w:left="-567" w:firstLine="567"/>
        <w:jc w:val="both"/>
      </w:pPr>
      <w:r w:rsidRPr="00E84BFE">
        <w:t xml:space="preserve">12. </w:t>
      </w:r>
      <w:proofErr w:type="gramStart"/>
      <w:r w:rsidRPr="00E84BFE">
        <w:t>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  <w:proofErr w:type="gramEnd"/>
    </w:p>
    <w:p w:rsidR="00AF25D6" w:rsidRPr="00E84BFE" w:rsidRDefault="00AF25D6" w:rsidP="00AF25D6">
      <w:pPr>
        <w:ind w:left="-567" w:firstLine="567"/>
        <w:jc w:val="both"/>
      </w:pPr>
    </w:p>
    <w:p w:rsidR="00AF25D6" w:rsidRPr="00E84BFE" w:rsidRDefault="00AF25D6" w:rsidP="00AF25D6">
      <w:pPr>
        <w:ind w:firstLine="567"/>
        <w:jc w:val="both"/>
      </w:pPr>
    </w:p>
    <w:p w:rsidR="00AF25D6" w:rsidRPr="00E84BFE" w:rsidRDefault="00AF25D6" w:rsidP="00AF25D6">
      <w:pPr>
        <w:ind w:firstLine="567"/>
        <w:jc w:val="both"/>
      </w:pPr>
    </w:p>
    <w:p w:rsidR="00AF25D6" w:rsidRPr="00E84BFE" w:rsidRDefault="00AF25D6" w:rsidP="00AF25D6">
      <w:pPr>
        <w:ind w:firstLine="567"/>
        <w:jc w:val="both"/>
      </w:pPr>
    </w:p>
    <w:p w:rsidR="00AF25D6" w:rsidRPr="00E84BFE" w:rsidRDefault="00AF25D6" w:rsidP="00AF25D6">
      <w:pPr>
        <w:ind w:firstLine="567"/>
        <w:jc w:val="both"/>
      </w:pPr>
    </w:p>
    <w:p w:rsidR="00AF25D6" w:rsidRPr="00E84BFE" w:rsidRDefault="00AF25D6" w:rsidP="00AF25D6">
      <w:pPr>
        <w:ind w:firstLine="567"/>
        <w:jc w:val="both"/>
      </w:pPr>
    </w:p>
    <w:p w:rsidR="00AF25D6" w:rsidRPr="00E84BFE" w:rsidRDefault="00AF25D6" w:rsidP="00AF25D6">
      <w:pPr>
        <w:ind w:firstLine="567"/>
        <w:jc w:val="both"/>
      </w:pPr>
    </w:p>
    <w:p w:rsidR="00AF25D6" w:rsidRPr="00E84BFE" w:rsidRDefault="00AF25D6" w:rsidP="00AF25D6">
      <w:pPr>
        <w:ind w:firstLine="567"/>
        <w:jc w:val="both"/>
      </w:pPr>
    </w:p>
    <w:p w:rsidR="00AF25D6" w:rsidRPr="00E84BFE" w:rsidRDefault="00AF25D6" w:rsidP="00AF25D6"/>
    <w:p w:rsidR="00AF25D6" w:rsidRPr="00E84BFE" w:rsidRDefault="00AF25D6" w:rsidP="00AF25D6">
      <w:pPr>
        <w:ind w:firstLine="567"/>
        <w:jc w:val="right"/>
      </w:pPr>
    </w:p>
    <w:p w:rsidR="00AF25D6" w:rsidRPr="00E84BFE" w:rsidRDefault="00AF25D6" w:rsidP="00AF25D6">
      <w:pPr>
        <w:ind w:firstLine="567"/>
        <w:jc w:val="right"/>
      </w:pPr>
      <w:r w:rsidRPr="00E84BFE">
        <w:t>Приложение 3</w:t>
      </w:r>
    </w:p>
    <w:p w:rsidR="00AF25D6" w:rsidRPr="00E84BFE" w:rsidRDefault="00AF25D6" w:rsidP="00AF25D6">
      <w:pPr>
        <w:ind w:firstLine="567"/>
        <w:jc w:val="right"/>
      </w:pPr>
    </w:p>
    <w:p w:rsidR="00AF25D6" w:rsidRPr="00E84BFE" w:rsidRDefault="00AF25D6" w:rsidP="00AF25D6">
      <w:pPr>
        <w:ind w:firstLine="567"/>
        <w:jc w:val="center"/>
      </w:pPr>
      <w:r w:rsidRPr="00E84BFE">
        <w:t xml:space="preserve">Порядок учета защитных сооружений на территории на территории </w:t>
      </w:r>
      <w:r w:rsidRPr="005536EF">
        <w:t>Бегуницкого</w:t>
      </w:r>
      <w:r w:rsidRPr="00E84BFE">
        <w:t xml:space="preserve"> сельского поселения Волосовского муниципального района Ленинградской области.</w:t>
      </w:r>
    </w:p>
    <w:p w:rsidR="00AF25D6" w:rsidRPr="00E84BFE" w:rsidRDefault="00AF25D6" w:rsidP="00AF25D6">
      <w:pPr>
        <w:ind w:firstLine="567"/>
        <w:jc w:val="center"/>
      </w:pPr>
    </w:p>
    <w:p w:rsidR="00AF25D6" w:rsidRPr="00E84BFE" w:rsidRDefault="00AF25D6" w:rsidP="00AF25D6">
      <w:pPr>
        <w:ind w:left="-567" w:firstLine="567"/>
        <w:jc w:val="both"/>
      </w:pPr>
      <w:r w:rsidRPr="00E84BFE">
        <w:t>Учет защитных сре</w:t>
      </w:r>
      <w:proofErr w:type="gramStart"/>
      <w:r w:rsidRPr="00E84BFE">
        <w:t>дств гр</w:t>
      </w:r>
      <w:proofErr w:type="gramEnd"/>
      <w:r w:rsidRPr="00E84BFE">
        <w:t>ажданской обороны ЗС ГО ведется в органах местного самоуправления, а также в организациях, имеющих на балансе ЗС ГО, в журнале учета ЗС ГО, форма которого приведена в приложении N 4.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Документальным основанием для ведения учета ЗС ГО является паспорт сооружения, в котором указываются его основные технические характеристики и перечень оборудования систем жизнеобеспечения. Обязательными приложениями к паспорту ЗС ГО являются копии поэтажных планов и экспликаций помещений объекта ГО, согласованные и заверенные органами технической инвентаризации, организацией - балансодержателем ЗС ГО и органом управления по делам гражданской обороны и чрезвычайным ситуациям.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Паспорт ЗС ГО оформляется после ввода защитного сооружения в эксплуатацию или по итогам инвентаризации ЗС ГО.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Сведения о наличии ЗС ГО представляются в Министерство Российской Федерации по делам гражданской обороны, чрезвычайным ситуациям и ликвидации последствий стихийных бедствий в соответствии с устанавливаемым порядком.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Инвентарные номера убежищам и противорадиационным укрытиям присваиваются органом управления по делам гражданской обороны и чрезвычайным ситуациям в соответствии с нумерацией ЗС ГО, устанавливаемой на территории Ленинградской области. Для присвоения инвентарных номеров организации представляют в главные управления МЧС России по Ленинградской области данные о месте расположения ЗС ГО и копии паспортов сооружений.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С учета снимаются ЗС ГО в следующих случаях:</w:t>
      </w:r>
    </w:p>
    <w:p w:rsidR="00AF25D6" w:rsidRPr="00E84BFE" w:rsidRDefault="00AF25D6" w:rsidP="00AF25D6">
      <w:pPr>
        <w:ind w:left="-567" w:firstLine="567"/>
        <w:jc w:val="both"/>
      </w:pPr>
      <w:r w:rsidRPr="00E84BFE">
        <w:t>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</w:p>
    <w:p w:rsidR="00AF25D6" w:rsidRPr="00E84BFE" w:rsidRDefault="00AF25D6" w:rsidP="00AF25D6">
      <w:pPr>
        <w:ind w:left="-567" w:firstLine="567"/>
        <w:jc w:val="both"/>
      </w:pPr>
      <w:r w:rsidRPr="00E84BFE">
        <w:t xml:space="preserve">в связи с новым строительством, реконструкцией, техническим переоснащением зданий и сооружений, </w:t>
      </w:r>
      <w:proofErr w:type="gramStart"/>
      <w:r w:rsidRPr="00E84BFE">
        <w:t>осуществляемыми</w:t>
      </w:r>
      <w:proofErr w:type="gramEnd"/>
      <w:r w:rsidRPr="00E84BFE">
        <w:t xml:space="preserve"> по решению федеральных органов исполнительной власти и (или) органов исполнительной власти субъектов Российской Федерации.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при отсутствии организаций, которым возможна передача ЗС ГО в оперативное управление, хозяйственное ведение, и потребности в ЗС ГО на данной территории для защиты категорий населения, установленных постановлением Правительства Российской Федерации от 01.01.01 г. N 1309 "О Порядке создания убежищ и иных объектов гражданской обороны".</w:t>
      </w:r>
    </w:p>
    <w:p w:rsidR="00AF25D6" w:rsidRPr="00E84BFE" w:rsidRDefault="00AF25D6" w:rsidP="00AF25D6">
      <w:pPr>
        <w:ind w:left="-567" w:firstLine="567"/>
        <w:jc w:val="both"/>
      </w:pPr>
      <w:r w:rsidRPr="00E84BFE">
        <w:t xml:space="preserve">В целях подготовки документации для снятия с учета ЗС ГО создается комиссия решением Главы </w:t>
      </w:r>
      <w:proofErr w:type="spellStart"/>
      <w:r w:rsidRPr="00E84BFE">
        <w:t>Большеврудского</w:t>
      </w:r>
      <w:proofErr w:type="spellEnd"/>
      <w:r w:rsidRPr="00E84BFE">
        <w:t xml:space="preserve"> сельского поселения в отношении ЗС ГО, находящихся в муниципальной собственности; В состав комиссии, создаваемой для снятия с учета ЗС ГО (далее - комиссия), включаются по согласованию представители главного управления МЧС России по Ленинградской области. </w:t>
      </w:r>
      <w:proofErr w:type="gramStart"/>
      <w:r w:rsidRPr="00E84BFE">
        <w:t>Комиссия рассматривает документацию планируемого к снятию с учета ЗС ГО, оценивает готовность ЗС ГО к использованию по предназначению и по результатам работы составляет акт о снятии с учета ЗС ГО по образцу, рекомендуемому Приказом МЧС РФ от 01.01.01 г. N 583 "Об утверждении и введении в действие Правил эксплуатации защитных сооружений гражданской обороны", или принимает решение об отказе в снятии</w:t>
      </w:r>
      <w:proofErr w:type="gramEnd"/>
      <w:r w:rsidRPr="00E84BFE">
        <w:t xml:space="preserve"> с учета данного ЗС ГО.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К акту о снятии с учета ЗС ГО прилагаются:</w:t>
      </w:r>
    </w:p>
    <w:p w:rsidR="00AF25D6" w:rsidRPr="00E84BFE" w:rsidRDefault="00AF25D6" w:rsidP="00AF25D6">
      <w:pPr>
        <w:ind w:left="-567" w:firstLine="567"/>
        <w:jc w:val="both"/>
      </w:pPr>
      <w:r w:rsidRPr="00E84BFE">
        <w:t>-паспорт ЗС ГО;</w:t>
      </w:r>
    </w:p>
    <w:p w:rsidR="00AF25D6" w:rsidRPr="00E84BFE" w:rsidRDefault="00AF25D6" w:rsidP="00AF25D6">
      <w:pPr>
        <w:ind w:left="-567" w:firstLine="567"/>
        <w:jc w:val="both"/>
      </w:pPr>
      <w:r w:rsidRPr="00E84BFE">
        <w:lastRenderedPageBreak/>
        <w:t>-выписка из реестра федерального имущества (собственности субъектов Российской Федерации или муниципальных образований);</w:t>
      </w:r>
    </w:p>
    <w:p w:rsidR="00AF25D6" w:rsidRPr="00E84BFE" w:rsidRDefault="00AF25D6" w:rsidP="00AF25D6">
      <w:pPr>
        <w:ind w:left="-567" w:firstLine="567"/>
        <w:jc w:val="both"/>
      </w:pPr>
      <w:r w:rsidRPr="00E84BFE">
        <w:t>-копия свидетельства о государственной регистрации права собственности;</w:t>
      </w:r>
    </w:p>
    <w:p w:rsidR="00AF25D6" w:rsidRPr="00E84BFE" w:rsidRDefault="00AF25D6" w:rsidP="00AF25D6">
      <w:pPr>
        <w:ind w:left="-567" w:firstLine="567"/>
        <w:jc w:val="both"/>
      </w:pPr>
      <w:r w:rsidRPr="00E84BFE">
        <w:t>-техническое заключение о состоянии ЗС ГО по образцу, рекомендуемому Приказом МЧС РФ от 01.01.01 г. N 583 "Об утверждении и введении в действие Правил эксплуатации защитных сооружений гражданской обороны"</w:t>
      </w:r>
    </w:p>
    <w:p w:rsidR="00AF25D6" w:rsidRPr="00E84BFE" w:rsidRDefault="00AF25D6" w:rsidP="00AF25D6">
      <w:pPr>
        <w:ind w:left="-567" w:firstLine="567"/>
        <w:jc w:val="both"/>
      </w:pPr>
      <w:r w:rsidRPr="00E84BFE">
        <w:t>-рекомендации по использованию полученного в результате снятия с учета ЗС ГО помещения и земельного участка;</w:t>
      </w:r>
    </w:p>
    <w:p w:rsidR="00AF25D6" w:rsidRPr="00E84BFE" w:rsidRDefault="00AF25D6" w:rsidP="00AF25D6">
      <w:pPr>
        <w:ind w:left="-567" w:firstLine="567"/>
        <w:jc w:val="both"/>
      </w:pPr>
      <w:r w:rsidRPr="00E84BFE">
        <w:t>-особое мнение отдельных членов комиссии (при наличии).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Акт о снятии с учета ЗС ГО с прилагаемыми к нему документами (далее - документация) составляется в пяти экземплярах. До утверждения акт о снятии с учета убежищ гражданской обороны с прилагаемой документацией направляется на согласование в МЧС России, а противорадиационных укрытий - в соответствующий региональный центр по делам гражданской обороны.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После утверждения акт о снятии с учета ЗС ГО руководителем, решением которого создана комиссия, направляется:</w:t>
      </w:r>
    </w:p>
    <w:p w:rsidR="00AF25D6" w:rsidRPr="00E84BFE" w:rsidRDefault="00AF25D6" w:rsidP="00AF25D6">
      <w:pPr>
        <w:ind w:left="-567" w:firstLine="567"/>
        <w:jc w:val="both"/>
      </w:pPr>
      <w:r w:rsidRPr="00E84BFE">
        <w:t>первый экземпляр - в Главное управление МЧС России (Департамент гражданской защиты) через соответствующие региональные центры по делам гражданской обороны, чрезвычайным ситуациям и ликвидации последствий стихийных бедствий</w:t>
      </w:r>
    </w:p>
    <w:p w:rsidR="00AF25D6" w:rsidRPr="00E84BFE" w:rsidRDefault="00AF25D6" w:rsidP="00AF25D6">
      <w:pPr>
        <w:ind w:left="-567" w:firstLine="567"/>
        <w:jc w:val="both"/>
      </w:pPr>
      <w:r w:rsidRPr="00E84BFE">
        <w:t>второй экземпляр - в соответствующий орган, утвердивший акт о снятии с учета ЗС ГО;</w:t>
      </w:r>
    </w:p>
    <w:p w:rsidR="00AF25D6" w:rsidRPr="00E84BFE" w:rsidRDefault="00AF25D6" w:rsidP="00AF25D6">
      <w:pPr>
        <w:ind w:left="-567" w:firstLine="567"/>
        <w:jc w:val="both"/>
      </w:pPr>
      <w:r w:rsidRPr="00E84BFE">
        <w:t>третий экземпляр - в главное управление МЧС России по Ленинградской области, в котором находится ЗС ГО на учете;</w:t>
      </w:r>
    </w:p>
    <w:p w:rsidR="00AF25D6" w:rsidRPr="00E84BFE" w:rsidRDefault="00AF25D6" w:rsidP="00AF25D6">
      <w:pPr>
        <w:ind w:left="-567" w:firstLine="567"/>
        <w:jc w:val="both"/>
      </w:pPr>
      <w:r w:rsidRPr="00E84BFE">
        <w:t xml:space="preserve">четвертый экземпляр - в соответствующий территориальный орган </w:t>
      </w:r>
      <w:proofErr w:type="spellStart"/>
      <w:r w:rsidRPr="00E84BFE">
        <w:t>Росимущества</w:t>
      </w:r>
      <w:proofErr w:type="spellEnd"/>
      <w:r w:rsidRPr="00E84BFE">
        <w:t>;</w:t>
      </w:r>
    </w:p>
    <w:p w:rsidR="00AF25D6" w:rsidRPr="00E84BFE" w:rsidRDefault="00AF25D6" w:rsidP="00AF25D6">
      <w:pPr>
        <w:ind w:left="-567" w:firstLine="567"/>
        <w:jc w:val="both"/>
      </w:pPr>
      <w:r w:rsidRPr="00E84BFE">
        <w:t>пятый экземпляр - в организацию, в которой ЗС ГО находится на праве хозяйственного ведения или оперативного управления.</w:t>
      </w:r>
    </w:p>
    <w:p w:rsidR="00AF25D6" w:rsidRPr="00E84BFE" w:rsidRDefault="00AF25D6" w:rsidP="00AF25D6">
      <w:pPr>
        <w:ind w:left="-567" w:firstLine="567"/>
        <w:jc w:val="both"/>
      </w:pPr>
      <w:r w:rsidRPr="00E84BFE">
        <w:t>После утверждения акт о снятии с учета ЗС ГО руководителем, решением которого создана комиссия, направляется:</w:t>
      </w:r>
    </w:p>
    <w:p w:rsidR="00AF25D6" w:rsidRPr="00E84BFE" w:rsidRDefault="00AF25D6" w:rsidP="00AF25D6">
      <w:pPr>
        <w:ind w:left="-567" w:firstLine="567"/>
        <w:jc w:val="both"/>
      </w:pPr>
    </w:p>
    <w:p w:rsidR="00AF25D6" w:rsidRPr="00E84BFE" w:rsidRDefault="00AF25D6" w:rsidP="00AF25D6">
      <w:pPr>
        <w:ind w:left="-567" w:firstLine="567"/>
        <w:jc w:val="both"/>
      </w:pPr>
    </w:p>
    <w:p w:rsidR="00AF25D6" w:rsidRPr="00E84BFE" w:rsidRDefault="00AF25D6" w:rsidP="00AF25D6">
      <w:pPr>
        <w:ind w:left="-567" w:firstLine="567"/>
        <w:jc w:val="both"/>
      </w:pPr>
    </w:p>
    <w:p w:rsidR="00AF25D6" w:rsidRDefault="00AF25D6" w:rsidP="00E52710">
      <w:pPr>
        <w:rPr>
          <w:b/>
          <w:sz w:val="28"/>
          <w:szCs w:val="28"/>
        </w:rPr>
        <w:sectPr w:rsidR="00AF25D6" w:rsidSect="00222E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5D6" w:rsidRPr="00E84BFE" w:rsidRDefault="00AF25D6" w:rsidP="00AF25D6">
      <w:pPr>
        <w:pStyle w:val="a6"/>
        <w:spacing w:before="375" w:beforeAutospacing="0" w:after="450" w:afterAutospacing="0"/>
        <w:jc w:val="right"/>
        <w:textAlignment w:val="baseline"/>
        <w:rPr>
          <w:color w:val="000000"/>
        </w:rPr>
      </w:pPr>
      <w:r w:rsidRPr="00E84BFE">
        <w:rPr>
          <w:color w:val="000000"/>
        </w:rPr>
        <w:lastRenderedPageBreak/>
        <w:t>Приложение 4</w:t>
      </w:r>
    </w:p>
    <w:p w:rsidR="00AF25D6" w:rsidRPr="00E84BFE" w:rsidRDefault="00AF25D6" w:rsidP="00AF25D6">
      <w:pPr>
        <w:pStyle w:val="a6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E84BFE">
        <w:rPr>
          <w:color w:val="000000"/>
        </w:rPr>
        <w:t xml:space="preserve">Журнал учета ЗС ГО </w:t>
      </w:r>
      <w:r w:rsidRPr="005536EF">
        <w:t>Бегуницкого</w:t>
      </w:r>
      <w:r w:rsidRPr="00E84BFE">
        <w:rPr>
          <w:color w:val="000000"/>
        </w:rPr>
        <w:t xml:space="preserve"> сельского поселения</w:t>
      </w:r>
    </w:p>
    <w:p w:rsidR="00AF25D6" w:rsidRPr="00E84BFE" w:rsidRDefault="00AF25D6" w:rsidP="00AF25D6">
      <w:pPr>
        <w:pStyle w:val="a6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E84BFE">
        <w:rPr>
          <w:color w:val="000000"/>
        </w:rPr>
        <w:t>Волосовского муниципального района Ленинградской области</w:t>
      </w:r>
    </w:p>
    <w:p w:rsidR="00AF25D6" w:rsidRPr="00E84BFE" w:rsidRDefault="00AF25D6" w:rsidP="00AF25D6">
      <w:pPr>
        <w:ind w:left="-426"/>
        <w:jc w:val="both"/>
      </w:pPr>
    </w:p>
    <w:tbl>
      <w:tblPr>
        <w:tblpPr w:leftFromText="180" w:rightFromText="180" w:vertAnchor="text" w:horzAnchor="margin" w:tblpXSpec="center" w:tblpY="589"/>
        <w:tblW w:w="157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2"/>
        <w:gridCol w:w="1407"/>
        <w:gridCol w:w="1258"/>
        <w:gridCol w:w="829"/>
        <w:gridCol w:w="638"/>
        <w:gridCol w:w="1043"/>
        <w:gridCol w:w="924"/>
        <w:gridCol w:w="924"/>
        <w:gridCol w:w="1389"/>
        <w:gridCol w:w="924"/>
        <w:gridCol w:w="973"/>
        <w:gridCol w:w="973"/>
        <w:gridCol w:w="924"/>
        <w:gridCol w:w="1094"/>
        <w:gridCol w:w="1094"/>
        <w:gridCol w:w="699"/>
      </w:tblGrid>
      <w:tr w:rsidR="00AF25D6" w:rsidRPr="00E84BFE" w:rsidTr="0035224F">
        <w:trPr>
          <w:tblCellSpacing w:w="15" w:type="dxa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Default="00AF25D6" w:rsidP="0035224F">
            <w:pPr>
              <w:jc w:val="center"/>
              <w:rPr>
                <w:sz w:val="18"/>
                <w:szCs w:val="18"/>
              </w:rPr>
            </w:pPr>
            <w:r w:rsidRPr="00E84BFE">
              <w:rPr>
                <w:sz w:val="18"/>
                <w:szCs w:val="18"/>
              </w:rPr>
              <w:t>N</w:t>
            </w:r>
          </w:p>
          <w:p w:rsidR="00AF25D6" w:rsidRPr="00E84BFE" w:rsidRDefault="00AF25D6" w:rsidP="0035224F">
            <w:pPr>
              <w:jc w:val="center"/>
              <w:rPr>
                <w:sz w:val="18"/>
                <w:szCs w:val="18"/>
              </w:rPr>
            </w:pPr>
            <w:r w:rsidRPr="00E84BFE">
              <w:rPr>
                <w:sz w:val="18"/>
                <w:szCs w:val="18"/>
              </w:rPr>
              <w:t>п/п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  <w:rPr>
                <w:sz w:val="18"/>
                <w:szCs w:val="18"/>
              </w:rPr>
            </w:pPr>
            <w:r w:rsidRPr="00E84BFE">
              <w:rPr>
                <w:sz w:val="18"/>
                <w:szCs w:val="18"/>
              </w:rPr>
              <w:t>Наименование</w:t>
            </w:r>
            <w:r w:rsidRPr="00E84BFE">
              <w:rPr>
                <w:sz w:val="18"/>
                <w:szCs w:val="18"/>
              </w:rPr>
              <w:br/>
              <w:t>предприятия,</w:t>
            </w:r>
            <w:r w:rsidRPr="00E84BFE">
              <w:rPr>
                <w:sz w:val="18"/>
                <w:szCs w:val="18"/>
              </w:rPr>
              <w:br/>
              <w:t>организации,</w:t>
            </w:r>
            <w:r w:rsidRPr="00E84BFE">
              <w:rPr>
                <w:sz w:val="18"/>
                <w:szCs w:val="18"/>
              </w:rPr>
              <w:br/>
              <w:t>ведомственная</w:t>
            </w:r>
            <w:r w:rsidRPr="00E84BFE">
              <w:rPr>
                <w:sz w:val="18"/>
                <w:szCs w:val="18"/>
              </w:rPr>
              <w:br/>
              <w:t>принадлежность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  <w:rPr>
                <w:sz w:val="18"/>
                <w:szCs w:val="18"/>
              </w:rPr>
            </w:pPr>
            <w:r w:rsidRPr="00E84BFE">
              <w:rPr>
                <w:sz w:val="18"/>
                <w:szCs w:val="18"/>
              </w:rPr>
              <w:t>Полный</w:t>
            </w:r>
            <w:r w:rsidRPr="00E84BFE">
              <w:rPr>
                <w:sz w:val="18"/>
                <w:szCs w:val="18"/>
              </w:rPr>
              <w:br/>
              <w:t>адрес места</w:t>
            </w:r>
            <w:r w:rsidRPr="00E84BFE">
              <w:rPr>
                <w:sz w:val="18"/>
                <w:szCs w:val="18"/>
              </w:rPr>
              <w:br/>
            </w:r>
            <w:proofErr w:type="spellStart"/>
            <w:r w:rsidRPr="00E84BFE">
              <w:rPr>
                <w:sz w:val="18"/>
                <w:szCs w:val="18"/>
              </w:rPr>
              <w:t>располож</w:t>
            </w:r>
            <w:proofErr w:type="gramStart"/>
            <w:r w:rsidRPr="00E84BFE">
              <w:rPr>
                <w:sz w:val="18"/>
                <w:szCs w:val="18"/>
              </w:rPr>
              <w:t>е</w:t>
            </w:r>
            <w:proofErr w:type="spellEnd"/>
            <w:r w:rsidRPr="00E84BFE">
              <w:rPr>
                <w:sz w:val="18"/>
                <w:szCs w:val="18"/>
              </w:rPr>
              <w:t>-</w:t>
            </w:r>
            <w:proofErr w:type="gramEnd"/>
            <w:r w:rsidRPr="00E84BFE">
              <w:rPr>
                <w:sz w:val="18"/>
                <w:szCs w:val="18"/>
              </w:rPr>
              <w:br/>
              <w:t>ния ЗС ГО с</w:t>
            </w:r>
            <w:r w:rsidRPr="00E84BFE">
              <w:rPr>
                <w:sz w:val="18"/>
                <w:szCs w:val="18"/>
              </w:rPr>
              <w:br/>
              <w:t>указанием</w:t>
            </w:r>
            <w:r w:rsidRPr="00E84BFE">
              <w:rPr>
                <w:sz w:val="18"/>
                <w:szCs w:val="18"/>
              </w:rPr>
              <w:br/>
              <w:t>строения,</w:t>
            </w:r>
            <w:r w:rsidRPr="00E84BFE">
              <w:rPr>
                <w:sz w:val="18"/>
                <w:szCs w:val="18"/>
              </w:rPr>
              <w:br/>
              <w:t>подъезда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  <w:rPr>
                <w:sz w:val="18"/>
                <w:szCs w:val="18"/>
              </w:rPr>
            </w:pPr>
            <w:proofErr w:type="spellStart"/>
            <w:r w:rsidRPr="00E84BFE">
              <w:rPr>
                <w:sz w:val="18"/>
                <w:szCs w:val="18"/>
              </w:rPr>
              <w:t>Инве</w:t>
            </w:r>
            <w:proofErr w:type="gramStart"/>
            <w:r w:rsidRPr="00E84BFE">
              <w:rPr>
                <w:sz w:val="18"/>
                <w:szCs w:val="18"/>
              </w:rPr>
              <w:t>н</w:t>
            </w:r>
            <w:proofErr w:type="spellEnd"/>
            <w:r w:rsidRPr="00E84BFE">
              <w:rPr>
                <w:sz w:val="18"/>
                <w:szCs w:val="18"/>
              </w:rPr>
              <w:t>-</w:t>
            </w:r>
            <w:proofErr w:type="gramEnd"/>
            <w:r w:rsidRPr="00E84BFE">
              <w:rPr>
                <w:sz w:val="18"/>
                <w:szCs w:val="18"/>
              </w:rPr>
              <w:br/>
              <w:t>тарный</w:t>
            </w:r>
            <w:r w:rsidRPr="00E84BFE">
              <w:rPr>
                <w:sz w:val="18"/>
                <w:szCs w:val="18"/>
              </w:rPr>
              <w:br/>
              <w:t>номер</w:t>
            </w:r>
            <w:r w:rsidRPr="00E84BFE">
              <w:rPr>
                <w:sz w:val="18"/>
                <w:szCs w:val="18"/>
              </w:rPr>
              <w:br/>
              <w:t>ЗС ГО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  <w:rPr>
                <w:sz w:val="18"/>
                <w:szCs w:val="18"/>
              </w:rPr>
            </w:pPr>
            <w:r w:rsidRPr="00E84BFE">
              <w:rPr>
                <w:sz w:val="18"/>
                <w:szCs w:val="18"/>
              </w:rPr>
              <w:t>Тип,</w:t>
            </w:r>
            <w:r w:rsidRPr="00E84BFE">
              <w:rPr>
                <w:sz w:val="18"/>
                <w:szCs w:val="18"/>
              </w:rPr>
              <w:br/>
              <w:t>класс</w:t>
            </w:r>
            <w:r w:rsidRPr="00E84BFE">
              <w:rPr>
                <w:sz w:val="18"/>
                <w:szCs w:val="18"/>
              </w:rPr>
              <w:br/>
              <w:t>ЗС ГО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  <w:rPr>
                <w:sz w:val="18"/>
                <w:szCs w:val="18"/>
              </w:rPr>
            </w:pPr>
            <w:r w:rsidRPr="00E84BFE">
              <w:rPr>
                <w:sz w:val="18"/>
                <w:szCs w:val="18"/>
              </w:rPr>
              <w:t>Вмест</w:t>
            </w:r>
            <w:proofErr w:type="gramStart"/>
            <w:r w:rsidRPr="00E84BFE">
              <w:rPr>
                <w:sz w:val="18"/>
                <w:szCs w:val="18"/>
              </w:rPr>
              <w:t>и-</w:t>
            </w:r>
            <w:proofErr w:type="gramEnd"/>
            <w:r w:rsidRPr="00E84BFE">
              <w:rPr>
                <w:sz w:val="18"/>
                <w:szCs w:val="18"/>
              </w:rPr>
              <w:br/>
            </w:r>
            <w:proofErr w:type="spellStart"/>
            <w:r w:rsidRPr="00E84BFE">
              <w:rPr>
                <w:sz w:val="18"/>
                <w:szCs w:val="18"/>
              </w:rPr>
              <w:t>мость</w:t>
            </w:r>
            <w:proofErr w:type="spellEnd"/>
            <w:r w:rsidRPr="00E84BFE">
              <w:rPr>
                <w:sz w:val="18"/>
                <w:szCs w:val="18"/>
              </w:rPr>
              <w:t>,</w:t>
            </w:r>
            <w:r w:rsidRPr="00E84BFE">
              <w:rPr>
                <w:sz w:val="18"/>
                <w:szCs w:val="18"/>
              </w:rPr>
              <w:br/>
              <w:t>чел.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  <w:rPr>
                <w:sz w:val="18"/>
                <w:szCs w:val="18"/>
              </w:rPr>
            </w:pPr>
            <w:proofErr w:type="spellStart"/>
            <w:r w:rsidRPr="00E84BFE">
              <w:rPr>
                <w:sz w:val="18"/>
                <w:szCs w:val="18"/>
              </w:rPr>
              <w:t>Соотв</w:t>
            </w:r>
            <w:proofErr w:type="gramStart"/>
            <w:r w:rsidRPr="00E84BFE">
              <w:rPr>
                <w:sz w:val="18"/>
                <w:szCs w:val="18"/>
              </w:rPr>
              <w:t>е</w:t>
            </w:r>
            <w:proofErr w:type="spellEnd"/>
            <w:r w:rsidRPr="00E84BFE">
              <w:rPr>
                <w:sz w:val="18"/>
                <w:szCs w:val="18"/>
              </w:rPr>
              <w:t>-</w:t>
            </w:r>
            <w:proofErr w:type="gramEnd"/>
            <w:r w:rsidRPr="00E84BFE">
              <w:rPr>
                <w:sz w:val="18"/>
                <w:szCs w:val="18"/>
              </w:rPr>
              <w:br/>
            </w:r>
            <w:proofErr w:type="spellStart"/>
            <w:r w:rsidRPr="00E84BFE">
              <w:rPr>
                <w:sz w:val="18"/>
                <w:szCs w:val="18"/>
              </w:rPr>
              <w:t>тствие</w:t>
            </w:r>
            <w:proofErr w:type="spellEnd"/>
            <w:r w:rsidRPr="00E84BFE">
              <w:rPr>
                <w:sz w:val="18"/>
                <w:szCs w:val="18"/>
              </w:rPr>
              <w:br/>
              <w:t>нормам</w:t>
            </w:r>
            <w:r w:rsidRPr="00E84BFE">
              <w:rPr>
                <w:sz w:val="18"/>
                <w:szCs w:val="18"/>
              </w:rPr>
              <w:br/>
              <w:t>ИТМ ГО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  <w:rPr>
                <w:sz w:val="18"/>
                <w:szCs w:val="18"/>
              </w:rPr>
            </w:pPr>
            <w:r w:rsidRPr="00E84BFE">
              <w:rPr>
                <w:sz w:val="18"/>
                <w:szCs w:val="18"/>
              </w:rPr>
              <w:t>Площадь, м</w:t>
            </w:r>
            <w:proofErr w:type="gramStart"/>
            <w:r w:rsidRPr="00E84BF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  <w:rPr>
                <w:sz w:val="18"/>
                <w:szCs w:val="18"/>
              </w:rPr>
            </w:pPr>
            <w:r w:rsidRPr="00E84BFE">
              <w:rPr>
                <w:sz w:val="18"/>
                <w:szCs w:val="18"/>
              </w:rPr>
              <w:t>Год</w:t>
            </w:r>
            <w:r w:rsidRPr="00E84BFE">
              <w:rPr>
                <w:sz w:val="18"/>
                <w:szCs w:val="18"/>
              </w:rPr>
              <w:br/>
              <w:t>ввода в</w:t>
            </w:r>
            <w:r w:rsidRPr="00E84BFE">
              <w:rPr>
                <w:sz w:val="18"/>
                <w:szCs w:val="18"/>
              </w:rPr>
              <w:br/>
            </w:r>
            <w:proofErr w:type="spellStart"/>
            <w:r w:rsidRPr="00E84BFE">
              <w:rPr>
                <w:sz w:val="18"/>
                <w:szCs w:val="18"/>
              </w:rPr>
              <w:t>экспл</w:t>
            </w:r>
            <w:proofErr w:type="gramStart"/>
            <w:r w:rsidRPr="00E84BFE">
              <w:rPr>
                <w:sz w:val="18"/>
                <w:szCs w:val="18"/>
              </w:rPr>
              <w:t>у</w:t>
            </w:r>
            <w:proofErr w:type="spellEnd"/>
            <w:r w:rsidRPr="00E84BFE">
              <w:rPr>
                <w:sz w:val="18"/>
                <w:szCs w:val="18"/>
              </w:rPr>
              <w:t>-</w:t>
            </w:r>
            <w:proofErr w:type="gramEnd"/>
            <w:r w:rsidRPr="00E84BFE">
              <w:rPr>
                <w:sz w:val="18"/>
                <w:szCs w:val="18"/>
              </w:rPr>
              <w:br/>
            </w:r>
            <w:proofErr w:type="spellStart"/>
            <w:r w:rsidRPr="00E84BFE">
              <w:rPr>
                <w:sz w:val="18"/>
                <w:szCs w:val="18"/>
              </w:rPr>
              <w:t>атацию</w:t>
            </w:r>
            <w:proofErr w:type="spellEnd"/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  <w:rPr>
                <w:sz w:val="18"/>
                <w:szCs w:val="18"/>
              </w:rPr>
            </w:pPr>
            <w:r w:rsidRPr="00E84BFE">
              <w:rPr>
                <w:sz w:val="18"/>
                <w:szCs w:val="18"/>
              </w:rPr>
              <w:t>Наличие</w:t>
            </w:r>
            <w:r w:rsidRPr="00E84BFE">
              <w:rPr>
                <w:sz w:val="18"/>
                <w:szCs w:val="18"/>
              </w:rPr>
              <w:br/>
              <w:t>III</w:t>
            </w:r>
            <w:r w:rsidRPr="00E84BFE">
              <w:rPr>
                <w:sz w:val="18"/>
                <w:szCs w:val="18"/>
              </w:rPr>
              <w:br/>
              <w:t>режима</w:t>
            </w:r>
            <w:r w:rsidRPr="00E84BFE">
              <w:rPr>
                <w:sz w:val="18"/>
                <w:szCs w:val="18"/>
              </w:rPr>
              <w:br/>
            </w:r>
            <w:proofErr w:type="spellStart"/>
            <w:r w:rsidRPr="00E84BFE">
              <w:rPr>
                <w:sz w:val="18"/>
                <w:szCs w:val="18"/>
              </w:rPr>
              <w:t>вент</w:t>
            </w:r>
            <w:proofErr w:type="gramStart"/>
            <w:r w:rsidRPr="00E84BFE">
              <w:rPr>
                <w:sz w:val="18"/>
                <w:szCs w:val="18"/>
              </w:rPr>
              <w:t>и</w:t>
            </w:r>
            <w:proofErr w:type="spellEnd"/>
            <w:r w:rsidRPr="00E84BFE">
              <w:rPr>
                <w:sz w:val="18"/>
                <w:szCs w:val="18"/>
              </w:rPr>
              <w:t>-</w:t>
            </w:r>
            <w:proofErr w:type="gramEnd"/>
            <w:r w:rsidRPr="00E84BFE">
              <w:rPr>
                <w:sz w:val="18"/>
                <w:szCs w:val="18"/>
              </w:rPr>
              <w:br/>
            </w:r>
            <w:proofErr w:type="spellStart"/>
            <w:r w:rsidRPr="00E84BFE">
              <w:rPr>
                <w:sz w:val="18"/>
                <w:szCs w:val="18"/>
              </w:rPr>
              <w:t>ляции</w:t>
            </w:r>
            <w:proofErr w:type="spellEnd"/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  <w:rPr>
                <w:sz w:val="18"/>
                <w:szCs w:val="18"/>
              </w:rPr>
            </w:pPr>
            <w:r w:rsidRPr="00E84BFE">
              <w:rPr>
                <w:sz w:val="18"/>
                <w:szCs w:val="18"/>
              </w:rPr>
              <w:t>Наличие</w:t>
            </w:r>
            <w:r w:rsidRPr="00E84BFE">
              <w:rPr>
                <w:sz w:val="18"/>
                <w:szCs w:val="18"/>
              </w:rPr>
              <w:br/>
            </w:r>
            <w:hyperlink r:id="rId9" w:anchor="block_886" w:history="1">
              <w:r w:rsidRPr="00E84BFE">
                <w:rPr>
                  <w:color w:val="000000"/>
                  <w:sz w:val="18"/>
                  <w:szCs w:val="18"/>
                  <w:u w:val="single"/>
                </w:rPr>
                <w:t>ДЭС</w:t>
              </w:r>
            </w:hyperlink>
            <w:r w:rsidRPr="00E84BFE">
              <w:rPr>
                <w:color w:val="000000"/>
                <w:sz w:val="18"/>
                <w:szCs w:val="18"/>
              </w:rPr>
              <w:br/>
            </w:r>
            <w:r w:rsidRPr="00E84BFE">
              <w:rPr>
                <w:sz w:val="18"/>
                <w:szCs w:val="18"/>
              </w:rPr>
              <w:t>(марка,</w:t>
            </w:r>
            <w:r w:rsidRPr="00E84BFE">
              <w:rPr>
                <w:sz w:val="18"/>
                <w:szCs w:val="18"/>
              </w:rPr>
              <w:br/>
            </w:r>
            <w:proofErr w:type="spellStart"/>
            <w:r w:rsidRPr="00E84BFE">
              <w:rPr>
                <w:sz w:val="18"/>
                <w:szCs w:val="18"/>
              </w:rPr>
              <w:t>мо</w:t>
            </w:r>
            <w:proofErr w:type="gramStart"/>
            <w:r w:rsidRPr="00E84BFE">
              <w:rPr>
                <w:sz w:val="18"/>
                <w:szCs w:val="18"/>
              </w:rPr>
              <w:t>щ</w:t>
            </w:r>
            <w:proofErr w:type="spellEnd"/>
            <w:r w:rsidRPr="00E84BFE">
              <w:rPr>
                <w:sz w:val="18"/>
                <w:szCs w:val="18"/>
              </w:rPr>
              <w:t>-</w:t>
            </w:r>
            <w:proofErr w:type="gramEnd"/>
            <w:r w:rsidRPr="00E84BFE">
              <w:rPr>
                <w:sz w:val="18"/>
                <w:szCs w:val="18"/>
              </w:rPr>
              <w:br/>
              <w:t>ность)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  <w:rPr>
                <w:sz w:val="18"/>
                <w:szCs w:val="18"/>
              </w:rPr>
            </w:pPr>
            <w:proofErr w:type="spellStart"/>
            <w:r w:rsidRPr="00E84BFE">
              <w:rPr>
                <w:sz w:val="18"/>
                <w:szCs w:val="18"/>
              </w:rPr>
              <w:t>Хара</w:t>
            </w:r>
            <w:proofErr w:type="gramStart"/>
            <w:r w:rsidRPr="00E84BFE">
              <w:rPr>
                <w:sz w:val="18"/>
                <w:szCs w:val="18"/>
              </w:rPr>
              <w:t>к</w:t>
            </w:r>
            <w:proofErr w:type="spellEnd"/>
            <w:r w:rsidRPr="00E84BFE">
              <w:rPr>
                <w:sz w:val="18"/>
                <w:szCs w:val="18"/>
              </w:rPr>
              <w:t>-</w:t>
            </w:r>
            <w:proofErr w:type="gramEnd"/>
            <w:r w:rsidRPr="00E84BFE">
              <w:rPr>
                <w:sz w:val="18"/>
                <w:szCs w:val="18"/>
              </w:rPr>
              <w:br/>
              <w:t>тер</w:t>
            </w:r>
            <w:r w:rsidRPr="00E84BFE">
              <w:rPr>
                <w:sz w:val="18"/>
                <w:szCs w:val="18"/>
              </w:rPr>
              <w:br/>
            </w:r>
            <w:proofErr w:type="spellStart"/>
            <w:r w:rsidRPr="00E84BFE">
              <w:rPr>
                <w:sz w:val="18"/>
                <w:szCs w:val="18"/>
              </w:rPr>
              <w:t>исполь</w:t>
            </w:r>
            <w:proofErr w:type="spellEnd"/>
            <w:r w:rsidRPr="00E84BFE">
              <w:rPr>
                <w:sz w:val="18"/>
                <w:szCs w:val="18"/>
              </w:rPr>
              <w:t>-</w:t>
            </w:r>
            <w:r w:rsidRPr="00E84BFE">
              <w:rPr>
                <w:sz w:val="18"/>
                <w:szCs w:val="18"/>
              </w:rPr>
              <w:br/>
            </w:r>
            <w:proofErr w:type="spellStart"/>
            <w:r w:rsidRPr="00E84BFE">
              <w:rPr>
                <w:sz w:val="18"/>
                <w:szCs w:val="18"/>
              </w:rPr>
              <w:t>зования</w:t>
            </w:r>
            <w:proofErr w:type="spellEnd"/>
            <w:r w:rsidRPr="00E84BFE">
              <w:rPr>
                <w:sz w:val="18"/>
                <w:szCs w:val="18"/>
              </w:rPr>
              <w:br/>
              <w:t>в</w:t>
            </w:r>
            <w:r w:rsidRPr="00E84BFE">
              <w:rPr>
                <w:sz w:val="18"/>
                <w:szCs w:val="18"/>
              </w:rPr>
              <w:br/>
              <w:t>мирное</w:t>
            </w:r>
            <w:r w:rsidRPr="00E84BFE">
              <w:rPr>
                <w:sz w:val="18"/>
                <w:szCs w:val="18"/>
              </w:rPr>
              <w:br/>
              <w:t>время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  <w:rPr>
                <w:sz w:val="18"/>
                <w:szCs w:val="18"/>
              </w:rPr>
            </w:pPr>
            <w:r w:rsidRPr="00E84BFE">
              <w:rPr>
                <w:sz w:val="18"/>
                <w:szCs w:val="18"/>
              </w:rPr>
              <w:t>Дата и</w:t>
            </w:r>
            <w:r w:rsidRPr="00E84BFE">
              <w:rPr>
                <w:sz w:val="18"/>
                <w:szCs w:val="18"/>
              </w:rPr>
              <w:br/>
              <w:t>вид</w:t>
            </w:r>
            <w:r w:rsidRPr="00E84BFE">
              <w:rPr>
                <w:sz w:val="18"/>
                <w:szCs w:val="18"/>
              </w:rPr>
              <w:br/>
            </w:r>
            <w:proofErr w:type="spellStart"/>
            <w:r w:rsidRPr="00E84BFE">
              <w:rPr>
                <w:sz w:val="18"/>
                <w:szCs w:val="18"/>
              </w:rPr>
              <w:t>пров</w:t>
            </w:r>
            <w:proofErr w:type="gramStart"/>
            <w:r w:rsidRPr="00E84BFE">
              <w:rPr>
                <w:sz w:val="18"/>
                <w:szCs w:val="18"/>
              </w:rPr>
              <w:t>е</w:t>
            </w:r>
            <w:proofErr w:type="spellEnd"/>
            <w:r w:rsidRPr="00E84BFE">
              <w:rPr>
                <w:sz w:val="18"/>
                <w:szCs w:val="18"/>
              </w:rPr>
              <w:t>-</w:t>
            </w:r>
            <w:proofErr w:type="gramEnd"/>
            <w:r w:rsidRPr="00E84BFE">
              <w:rPr>
                <w:sz w:val="18"/>
                <w:szCs w:val="18"/>
              </w:rPr>
              <w:br/>
            </w:r>
            <w:proofErr w:type="spellStart"/>
            <w:r w:rsidRPr="00E84BFE">
              <w:rPr>
                <w:sz w:val="18"/>
                <w:szCs w:val="18"/>
              </w:rPr>
              <w:t>дения</w:t>
            </w:r>
            <w:proofErr w:type="spellEnd"/>
            <w:r w:rsidRPr="00E84BFE">
              <w:rPr>
                <w:sz w:val="18"/>
                <w:szCs w:val="18"/>
              </w:rPr>
              <w:br/>
              <w:t>послед-</w:t>
            </w:r>
            <w:r w:rsidRPr="00E84BFE">
              <w:rPr>
                <w:sz w:val="18"/>
                <w:szCs w:val="18"/>
              </w:rPr>
              <w:br/>
              <w:t xml:space="preserve">него </w:t>
            </w:r>
            <w:hyperlink r:id="rId10" w:anchor="block_814" w:history="1">
              <w:r w:rsidRPr="00E84BFE">
                <w:rPr>
                  <w:color w:val="000000"/>
                  <w:sz w:val="18"/>
                  <w:szCs w:val="18"/>
                  <w:u w:val="single"/>
                </w:rPr>
                <w:t>ТО</w:t>
              </w:r>
            </w:hyperlink>
            <w:r w:rsidRPr="00E84BFE">
              <w:rPr>
                <w:sz w:val="18"/>
                <w:szCs w:val="18"/>
              </w:rPr>
              <w:t xml:space="preserve"> и</w:t>
            </w:r>
            <w:r w:rsidRPr="00E84BFE">
              <w:rPr>
                <w:sz w:val="18"/>
                <w:szCs w:val="18"/>
              </w:rPr>
              <w:br/>
              <w:t>ремонта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  <w:rPr>
                <w:sz w:val="18"/>
                <w:szCs w:val="18"/>
              </w:rPr>
            </w:pPr>
            <w:r w:rsidRPr="00E84BFE">
              <w:rPr>
                <w:sz w:val="18"/>
                <w:szCs w:val="18"/>
              </w:rPr>
              <w:t>Гото</w:t>
            </w:r>
            <w:proofErr w:type="gramStart"/>
            <w:r w:rsidRPr="00E84BFE">
              <w:rPr>
                <w:sz w:val="18"/>
                <w:szCs w:val="18"/>
              </w:rPr>
              <w:t>в-</w:t>
            </w:r>
            <w:proofErr w:type="gramEnd"/>
            <w:r w:rsidRPr="00E84BFE">
              <w:rPr>
                <w:sz w:val="18"/>
                <w:szCs w:val="18"/>
              </w:rPr>
              <w:br/>
              <w:t>ность к</w:t>
            </w:r>
            <w:r w:rsidRPr="00E84BFE">
              <w:rPr>
                <w:sz w:val="18"/>
                <w:szCs w:val="18"/>
              </w:rPr>
              <w:br/>
              <w:t>приему</w:t>
            </w:r>
            <w:r w:rsidRPr="00E84BFE">
              <w:rPr>
                <w:sz w:val="18"/>
                <w:szCs w:val="18"/>
              </w:rPr>
              <w:br/>
            </w:r>
            <w:proofErr w:type="spellStart"/>
            <w:r w:rsidRPr="00E84BFE">
              <w:rPr>
                <w:sz w:val="18"/>
                <w:szCs w:val="18"/>
              </w:rPr>
              <w:t>укрывае</w:t>
            </w:r>
            <w:proofErr w:type="spellEnd"/>
            <w:r w:rsidRPr="00E84BFE">
              <w:rPr>
                <w:sz w:val="18"/>
                <w:szCs w:val="18"/>
              </w:rPr>
              <w:t>-</w:t>
            </w:r>
            <w:r w:rsidRPr="00E84BFE">
              <w:rPr>
                <w:sz w:val="18"/>
                <w:szCs w:val="18"/>
              </w:rPr>
              <w:br/>
            </w:r>
            <w:proofErr w:type="spellStart"/>
            <w:r w:rsidRPr="00E84BFE">
              <w:rPr>
                <w:sz w:val="18"/>
                <w:szCs w:val="18"/>
              </w:rPr>
              <w:t>мых</w:t>
            </w:r>
            <w:proofErr w:type="spellEnd"/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  <w:rPr>
                <w:sz w:val="18"/>
                <w:szCs w:val="18"/>
              </w:rPr>
            </w:pPr>
            <w:r w:rsidRPr="00E84BFE">
              <w:rPr>
                <w:sz w:val="18"/>
                <w:szCs w:val="18"/>
              </w:rPr>
              <w:t>Прим</w:t>
            </w:r>
            <w:proofErr w:type="gramStart"/>
            <w:r w:rsidRPr="00E84BFE">
              <w:rPr>
                <w:sz w:val="18"/>
                <w:szCs w:val="18"/>
              </w:rPr>
              <w:t>е-</w:t>
            </w:r>
            <w:proofErr w:type="gramEnd"/>
            <w:r w:rsidRPr="00E84BFE">
              <w:rPr>
                <w:sz w:val="18"/>
                <w:szCs w:val="18"/>
              </w:rPr>
              <w:br/>
            </w:r>
            <w:proofErr w:type="spellStart"/>
            <w:r w:rsidRPr="00E84BFE">
              <w:rPr>
                <w:sz w:val="18"/>
                <w:szCs w:val="18"/>
              </w:rPr>
              <w:t>чание</w:t>
            </w:r>
            <w:proofErr w:type="spellEnd"/>
          </w:p>
        </w:tc>
      </w:tr>
      <w:tr w:rsidR="00AF25D6" w:rsidRPr="00E84BFE" w:rsidTr="0035224F">
        <w:trPr>
          <w:tblCellSpacing w:w="15" w:type="dxa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6" w:rsidRPr="00E84BFE" w:rsidRDefault="00AF25D6" w:rsidP="0035224F"/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6" w:rsidRPr="00E84BFE" w:rsidRDefault="00AF25D6" w:rsidP="0035224F"/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6" w:rsidRPr="00E84BFE" w:rsidRDefault="00AF25D6" w:rsidP="0035224F"/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6" w:rsidRPr="00E84BFE" w:rsidRDefault="00AF25D6" w:rsidP="0035224F"/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6" w:rsidRPr="00E84BFE" w:rsidRDefault="00AF25D6" w:rsidP="0035224F"/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6" w:rsidRPr="00E84BFE" w:rsidRDefault="00AF25D6" w:rsidP="0035224F"/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6" w:rsidRPr="00E84BFE" w:rsidRDefault="00AF25D6" w:rsidP="0035224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  <w:rPr>
                <w:sz w:val="20"/>
                <w:szCs w:val="20"/>
              </w:rPr>
            </w:pPr>
            <w:r w:rsidRPr="00E84BFE">
              <w:rPr>
                <w:sz w:val="20"/>
                <w:szCs w:val="20"/>
              </w:rPr>
              <w:t>Общая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rPr>
                <w:sz w:val="20"/>
                <w:szCs w:val="20"/>
              </w:rPr>
            </w:pPr>
            <w:r w:rsidRPr="00E84BFE">
              <w:rPr>
                <w:sz w:val="20"/>
                <w:szCs w:val="20"/>
              </w:rPr>
              <w:t>Основных</w:t>
            </w:r>
            <w:r w:rsidRPr="00E84BFE">
              <w:rPr>
                <w:sz w:val="20"/>
                <w:szCs w:val="20"/>
              </w:rPr>
              <w:br/>
              <w:t>помещений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/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/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/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/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/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/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/>
        </w:tc>
      </w:tr>
      <w:tr w:rsidR="00AF25D6" w:rsidRPr="00E84BFE" w:rsidTr="0035224F">
        <w:trPr>
          <w:tblCellSpacing w:w="15" w:type="dxa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</w:pPr>
            <w:r w:rsidRPr="00E84BFE"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</w:pPr>
            <w:r w:rsidRPr="00E84BFE"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</w:pPr>
            <w:r w:rsidRPr="00E84BFE"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</w:pPr>
            <w:r w:rsidRPr="00E84BFE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</w:pPr>
            <w:r w:rsidRPr="00E84BFE"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</w:pPr>
            <w:r w:rsidRPr="00E84BFE"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</w:pPr>
            <w:r w:rsidRPr="00E84BFE"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</w:pPr>
            <w:r w:rsidRPr="00E84BFE"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</w:pPr>
            <w:r w:rsidRPr="00E84BFE"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</w:pPr>
            <w:r w:rsidRPr="00E84BFE"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</w:pPr>
            <w:r w:rsidRPr="00E84BFE"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</w:pPr>
            <w:r w:rsidRPr="00E84BFE"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</w:pPr>
            <w:r w:rsidRPr="00E84BFE"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</w:pPr>
            <w:r w:rsidRPr="00E84BFE">
              <w:t>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</w:pPr>
            <w:r w:rsidRPr="00E84BFE"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pPr>
              <w:jc w:val="center"/>
            </w:pPr>
            <w:r w:rsidRPr="00E84BFE">
              <w:t>16</w:t>
            </w:r>
          </w:p>
        </w:tc>
      </w:tr>
      <w:tr w:rsidR="00AF25D6" w:rsidRPr="00E84BFE" w:rsidTr="0035224F">
        <w:trPr>
          <w:tblCellSpacing w:w="15" w:type="dxa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r w:rsidRPr="00E84BFE"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r w:rsidRPr="00E84BFE"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r w:rsidRPr="00E84BFE"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r w:rsidRPr="00E84BFE"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r w:rsidRPr="00E84BFE"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r w:rsidRPr="00E84BFE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r w:rsidRPr="00E84BFE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r w:rsidRPr="00E84BFE"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r w:rsidRPr="00E84BFE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r w:rsidRPr="00E84BFE"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r w:rsidRPr="00E84BFE"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r w:rsidRPr="00E84BFE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r w:rsidRPr="00E84BFE"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r w:rsidRPr="00E84BFE"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r w:rsidRPr="00E84BFE"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6" w:rsidRPr="00E84BFE" w:rsidRDefault="00AF25D6" w:rsidP="0035224F">
            <w:r w:rsidRPr="00E84BFE">
              <w:t> </w:t>
            </w:r>
          </w:p>
        </w:tc>
      </w:tr>
    </w:tbl>
    <w:p w:rsidR="00E52710" w:rsidRDefault="00E52710" w:rsidP="00E52710">
      <w:pPr>
        <w:rPr>
          <w:b/>
          <w:sz w:val="28"/>
          <w:szCs w:val="28"/>
        </w:rPr>
      </w:pPr>
    </w:p>
    <w:p w:rsidR="00E52710" w:rsidRDefault="00E52710" w:rsidP="00E52710">
      <w:pPr>
        <w:rPr>
          <w:b/>
          <w:sz w:val="28"/>
          <w:szCs w:val="28"/>
        </w:rPr>
      </w:pPr>
    </w:p>
    <w:p w:rsidR="00AF25D6" w:rsidRDefault="00AF25D6" w:rsidP="006D4A76">
      <w:pPr>
        <w:rPr>
          <w:b/>
          <w:sz w:val="28"/>
          <w:szCs w:val="28"/>
        </w:rPr>
        <w:sectPr w:rsidR="00AF25D6" w:rsidSect="00AF25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B6954" w:rsidRDefault="002B6954" w:rsidP="002B69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АДМИНИСТРАЦИЯ</w:t>
      </w:r>
    </w:p>
    <w:p w:rsidR="002B6954" w:rsidRDefault="002B6954" w:rsidP="002B69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618E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ОБРАЗОВАНИЯ </w:t>
      </w:r>
    </w:p>
    <w:p w:rsidR="002B6954" w:rsidRDefault="002B6954" w:rsidP="002B69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БЕГУНИЦКОЕ СЕЛЬСКОЕ ПОСЕЛЕНИЕ</w:t>
      </w:r>
    </w:p>
    <w:p w:rsidR="002B6954" w:rsidRDefault="002B6954" w:rsidP="002B69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ВОЛОСОВСКОГО МУНИЦИПАЛЬНОГО РАЙОНА </w:t>
      </w:r>
    </w:p>
    <w:p w:rsidR="002B6954" w:rsidRDefault="002B6954" w:rsidP="002B69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ЛЕНИНГРАДСКОЙ ОБЛАСТИ </w:t>
      </w:r>
    </w:p>
    <w:p w:rsidR="002B6954" w:rsidRDefault="002B6954" w:rsidP="002B69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B6954" w:rsidRDefault="002B6954" w:rsidP="002B69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B6954" w:rsidRPr="002B6954" w:rsidRDefault="002B6954" w:rsidP="002B695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B6954" w:rsidRPr="002B6954" w:rsidRDefault="002B6954" w:rsidP="002B69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3"/>
        <w:gridCol w:w="4824"/>
      </w:tblGrid>
      <w:tr w:rsidR="002B6954" w:rsidTr="0035224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»</w:t>
            </w:r>
            <w:r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B6954" w:rsidRPr="002A6F93" w:rsidRDefault="002B6954" w:rsidP="0035224F">
            <w:pPr>
              <w:autoSpaceDE w:val="0"/>
              <w:autoSpaceDN w:val="0"/>
              <w:adjustRightInd w:val="0"/>
              <w:ind w:firstLine="42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 xml:space="preserve">   № </w:t>
            </w:r>
            <w:r>
              <w:rPr>
                <w:sz w:val="28"/>
                <w:szCs w:val="28"/>
              </w:rPr>
              <w:t>102</w:t>
            </w:r>
          </w:p>
        </w:tc>
      </w:tr>
    </w:tbl>
    <w:p w:rsidR="002B6954" w:rsidRDefault="002B6954" w:rsidP="002B6954">
      <w:pPr>
        <w:autoSpaceDE w:val="0"/>
        <w:autoSpaceDN w:val="0"/>
        <w:adjustRightInd w:val="0"/>
        <w:ind w:right="5386"/>
        <w:jc w:val="both"/>
        <w:rPr>
          <w:sz w:val="28"/>
          <w:szCs w:val="28"/>
          <w:highlight w:val="white"/>
          <w:lang w:val="en-US"/>
        </w:rPr>
      </w:pPr>
    </w:p>
    <w:p w:rsidR="002B6954" w:rsidRPr="006059B6" w:rsidRDefault="002B6954" w:rsidP="002B6954">
      <w:pPr>
        <w:autoSpaceDE w:val="0"/>
        <w:autoSpaceDN w:val="0"/>
        <w:adjustRightInd w:val="0"/>
        <w:ind w:right="5386"/>
        <w:rPr>
          <w:rFonts w:ascii="Times New Roman CYR" w:hAnsi="Times New Roman CYR" w:cs="Times New Roman CYR"/>
          <w:color w:val="212121"/>
          <w:sz w:val="20"/>
          <w:szCs w:val="20"/>
          <w:highlight w:val="white"/>
        </w:rPr>
      </w:pPr>
      <w:r w:rsidRPr="006059B6">
        <w:rPr>
          <w:rFonts w:ascii="Times New Roman CYR" w:hAnsi="Times New Roman CYR" w:cs="Times New Roman CYR"/>
          <w:sz w:val="20"/>
          <w:szCs w:val="20"/>
          <w:highlight w:val="white"/>
        </w:rPr>
        <w:t xml:space="preserve">«Об утверждении порядка </w:t>
      </w:r>
      <w:r w:rsidRPr="006059B6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личного приема граждан в администрации муниципального образования Бегуницкого сельского поселения Волосовского муниципального района Ленинградской области»</w:t>
      </w:r>
    </w:p>
    <w:p w:rsidR="002B6954" w:rsidRPr="0029618E" w:rsidRDefault="002B6954" w:rsidP="002B6954">
      <w:pPr>
        <w:autoSpaceDE w:val="0"/>
        <w:autoSpaceDN w:val="0"/>
        <w:adjustRightInd w:val="0"/>
        <w:ind w:right="4445"/>
        <w:jc w:val="both"/>
        <w:rPr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right="4445"/>
        <w:jc w:val="both"/>
        <w:rPr>
          <w:sz w:val="28"/>
          <w:szCs w:val="28"/>
        </w:rPr>
      </w:pPr>
    </w:p>
    <w:p w:rsidR="002B6954" w:rsidRPr="006059B6" w:rsidRDefault="002B6954" w:rsidP="002B69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Федеральными законами от 06.10.2003 № 131-ФЗ </w:t>
      </w:r>
      <w:r w:rsidRPr="0029618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9618E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 мая 2006 года № 59-ФЗ </w:t>
      </w:r>
      <w:r w:rsidRPr="0029618E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порядке рассмотрения обращений граждан Российской Федерации</w:t>
      </w:r>
      <w:r w:rsidRPr="0029618E">
        <w:rPr>
          <w:color w:val="000000"/>
          <w:sz w:val="28"/>
          <w:szCs w:val="28"/>
        </w:rPr>
        <w:t>»</w:t>
      </w:r>
      <w:r w:rsidRPr="0029618E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Уставом муниципального </w:t>
      </w:r>
      <w:r w:rsidRPr="006059B6">
        <w:rPr>
          <w:rFonts w:ascii="Times New Roman CYR" w:hAnsi="Times New Roman CYR" w:cs="Times New Roman CYR"/>
          <w:sz w:val="28"/>
          <w:szCs w:val="28"/>
        </w:rPr>
        <w:t xml:space="preserve">образования </w:t>
      </w:r>
      <w:r w:rsidRPr="006059B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Бегуницкого сельского поселения Волосовского муниципального района Ленинградской области</w:t>
      </w:r>
    </w:p>
    <w:p w:rsidR="002B6954" w:rsidRPr="0029618E" w:rsidRDefault="002B6954" w:rsidP="002B695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2B6954" w:rsidRDefault="002B6954" w:rsidP="002B6954">
      <w:pPr>
        <w:autoSpaceDE w:val="0"/>
        <w:autoSpaceDN w:val="0"/>
        <w:adjustRightInd w:val="0"/>
        <w:ind w:right="-1"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2B6954" w:rsidRPr="0029618E" w:rsidRDefault="002B6954" w:rsidP="002B695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6954" w:rsidRDefault="002B6954" w:rsidP="002B695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9618E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порядок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личного приема граждан в администрации муниципального образования </w:t>
      </w:r>
      <w:r w:rsidRPr="006059B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Бегуницкого сельского поселения Волосовского муниципального района Ленинградской области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2B6954" w:rsidRPr="006059B6" w:rsidRDefault="002B6954" w:rsidP="002B695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059B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официального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9B6">
        <w:rPr>
          <w:rFonts w:ascii="Times New Roman" w:hAnsi="Times New Roman"/>
          <w:sz w:val="28"/>
          <w:szCs w:val="28"/>
        </w:rPr>
        <w:t>опубликования.</w:t>
      </w:r>
    </w:p>
    <w:p w:rsidR="002B6954" w:rsidRPr="006059B6" w:rsidRDefault="002B6954" w:rsidP="002B6954">
      <w:pPr>
        <w:ind w:firstLine="708"/>
        <w:jc w:val="both"/>
        <w:rPr>
          <w:sz w:val="28"/>
          <w:szCs w:val="28"/>
        </w:rPr>
      </w:pPr>
      <w:r w:rsidRPr="006059B6">
        <w:rPr>
          <w:sz w:val="28"/>
          <w:szCs w:val="28"/>
        </w:rPr>
        <w:t xml:space="preserve">3. </w:t>
      </w:r>
      <w:proofErr w:type="gramStart"/>
      <w:r w:rsidRPr="006059B6">
        <w:rPr>
          <w:sz w:val="28"/>
          <w:szCs w:val="28"/>
        </w:rPr>
        <w:t>Обнародовать настоящее Постановление в установленном порядке и разместить  на официальном сайте Бегуницкого сельского поселения.</w:t>
      </w:r>
      <w:proofErr w:type="gramEnd"/>
    </w:p>
    <w:p w:rsidR="002B6954" w:rsidRPr="006059B6" w:rsidRDefault="002B6954" w:rsidP="002B6954">
      <w:pPr>
        <w:pStyle w:val="a5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6059B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059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9B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B6954" w:rsidRPr="005536EF" w:rsidRDefault="002B6954" w:rsidP="002B695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2B6954" w:rsidRPr="006059B6" w:rsidRDefault="002B6954" w:rsidP="002B6954">
      <w:pPr>
        <w:rPr>
          <w:sz w:val="28"/>
          <w:szCs w:val="28"/>
        </w:rPr>
      </w:pPr>
      <w:r w:rsidRPr="006059B6">
        <w:rPr>
          <w:sz w:val="28"/>
          <w:szCs w:val="28"/>
        </w:rPr>
        <w:t xml:space="preserve">Глава администрации </w:t>
      </w:r>
    </w:p>
    <w:p w:rsidR="002B6954" w:rsidRPr="006059B6" w:rsidRDefault="002B6954" w:rsidP="002B6954">
      <w:pPr>
        <w:rPr>
          <w:sz w:val="28"/>
          <w:szCs w:val="28"/>
        </w:rPr>
      </w:pPr>
      <w:r w:rsidRPr="006059B6">
        <w:rPr>
          <w:sz w:val="28"/>
          <w:szCs w:val="28"/>
        </w:rPr>
        <w:t xml:space="preserve">Бегуницкого сельского поселения                   </w:t>
      </w:r>
      <w:r w:rsidR="00806A73">
        <w:rPr>
          <w:sz w:val="28"/>
          <w:szCs w:val="28"/>
        </w:rPr>
        <w:t xml:space="preserve">                              </w:t>
      </w:r>
      <w:r w:rsidRPr="006059B6">
        <w:rPr>
          <w:sz w:val="28"/>
          <w:szCs w:val="28"/>
        </w:rPr>
        <w:t xml:space="preserve">А.И. Минюк </w:t>
      </w:r>
    </w:p>
    <w:p w:rsidR="002B6954" w:rsidRDefault="002B6954" w:rsidP="002B695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6663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666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6663"/>
        <w:jc w:val="right"/>
        <w:rPr>
          <w:color w:val="000000"/>
          <w:sz w:val="28"/>
          <w:szCs w:val="28"/>
        </w:rPr>
      </w:pPr>
    </w:p>
    <w:p w:rsidR="00806A73" w:rsidRDefault="00806A73" w:rsidP="002B6954">
      <w:pPr>
        <w:autoSpaceDE w:val="0"/>
        <w:autoSpaceDN w:val="0"/>
        <w:adjustRightInd w:val="0"/>
        <w:ind w:left="6120" w:hanging="7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6A73" w:rsidRDefault="00806A73" w:rsidP="002B6954">
      <w:pPr>
        <w:autoSpaceDE w:val="0"/>
        <w:autoSpaceDN w:val="0"/>
        <w:adjustRightInd w:val="0"/>
        <w:ind w:left="6120" w:hanging="7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B6954" w:rsidRDefault="002B6954" w:rsidP="002B6954">
      <w:pPr>
        <w:autoSpaceDE w:val="0"/>
        <w:autoSpaceDN w:val="0"/>
        <w:adjustRightInd w:val="0"/>
        <w:ind w:left="6120" w:hanging="7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к постановлению администрации  </w:t>
      </w:r>
    </w:p>
    <w:p w:rsidR="002B6954" w:rsidRDefault="002B6954" w:rsidP="002B6954">
      <w:pPr>
        <w:autoSpaceDE w:val="0"/>
        <w:autoSpaceDN w:val="0"/>
        <w:adjustRightInd w:val="0"/>
        <w:ind w:left="5664" w:firstLine="708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28.04.2021 № 102</w:t>
      </w:r>
    </w:p>
    <w:p w:rsidR="002B6954" w:rsidRPr="0029618E" w:rsidRDefault="002B6954" w:rsidP="002B69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B6954" w:rsidRPr="006059B6" w:rsidRDefault="002B6954" w:rsidP="002B6954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Порядок личного приема граждан в администрации муниципального образования </w:t>
      </w:r>
      <w:r w:rsidRPr="006059B6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Бегуницкого сельского поселения Волосовского муниципального района Ленинградской области</w:t>
      </w:r>
    </w:p>
    <w:p w:rsidR="002B6954" w:rsidRDefault="002B6954" w:rsidP="002B69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B6954" w:rsidRPr="006059B6" w:rsidRDefault="002B6954" w:rsidP="002B69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9618E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муниципального образования </w:t>
      </w:r>
      <w:r w:rsidRPr="006059B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Бегуницкого сельского поселения Волосовского муниципального района Ленинградской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(далее - администрация), закрепленного за ним законодательством Российской Федерации.</w:t>
      </w:r>
    </w:p>
    <w:p w:rsidR="002B6954" w:rsidRDefault="002B6954" w:rsidP="002B69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9618E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Личный прием граждан осуществляется в здании администрации по адресу: Ленинградская область, Волосовский район, дер. Бегуницы дом 54, пос. Зимитицы дом 32, дер. Терпилицы дом 37.</w:t>
      </w:r>
    </w:p>
    <w:p w:rsidR="002B6954" w:rsidRDefault="002B6954" w:rsidP="002B69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618E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Личный прием граждан в администрации проводится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главой администрации:</w:t>
      </w:r>
    </w:p>
    <w:p w:rsidR="002B6954" w:rsidRDefault="002B6954" w:rsidP="002B69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дер. Бегуницы дом 54, каждый понедельник с 9.00 до 12.00</w:t>
      </w:r>
    </w:p>
    <w:p w:rsidR="002B6954" w:rsidRDefault="002B6954" w:rsidP="002B69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пос. Зимитицы дом 32, 1-ый понедельник месяца с 13.00 до 15.30</w:t>
      </w:r>
    </w:p>
    <w:p w:rsidR="002B6954" w:rsidRDefault="002B6954" w:rsidP="002B69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дер. Терпилицы дом 37, 3-ий понедельник месяца с 13.00 до 15.30.</w:t>
      </w:r>
    </w:p>
    <w:p w:rsidR="002B6954" w:rsidRDefault="002B6954" w:rsidP="002B69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B6954" w:rsidRDefault="002B6954" w:rsidP="002B69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решению главы администрации,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2B6954" w:rsidRPr="0029618E" w:rsidRDefault="002B6954" w:rsidP="002B6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618E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о месте приема, установленных для приема днях и часах на личный прием размещается на официальном сайте администрации в информационно-телекоммуникационной сети </w:t>
      </w:r>
      <w:r w:rsidRPr="0029618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961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454E">
        <w:rPr>
          <w:sz w:val="28"/>
          <w:szCs w:val="28"/>
        </w:rPr>
        <w:t>http://begunici.ru/</w:t>
      </w:r>
      <w:r w:rsidRPr="0029618E">
        <w:rPr>
          <w:sz w:val="28"/>
          <w:szCs w:val="28"/>
        </w:rPr>
        <w:t>.</w:t>
      </w:r>
    </w:p>
    <w:p w:rsidR="002B6954" w:rsidRDefault="002B6954" w:rsidP="002B69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9618E"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Организацию ведения личного приема граждан в администрации осуществляет должностное ответственное лицо, которое:</w:t>
      </w:r>
    </w:p>
    <w:p w:rsidR="002B6954" w:rsidRDefault="002B6954" w:rsidP="002B69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29618E">
        <w:rPr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в день поступления обращения гражданина на личный прием фиксирует данное обращение в </w:t>
      </w:r>
      <w:hyperlink r:id="rId11" w:history="1">
        <w:r w:rsidRPr="003F454E">
          <w:rPr>
            <w:rFonts w:ascii="Times New Roman CYR" w:hAnsi="Times New Roman CYR" w:cs="Times New Roman CYR"/>
            <w:sz w:val="28"/>
            <w:szCs w:val="28"/>
          </w:rPr>
          <w:t>журнале</w:t>
        </w:r>
      </w:hyperlink>
      <w:r w:rsidRPr="0029618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личного приема граждан по форме согласно Приложению 3 к настоящему Порядку, формирует </w:t>
      </w:r>
      <w:hyperlink r:id="rId12" w:history="1">
        <w:r w:rsidRPr="003F454E">
          <w:rPr>
            <w:rFonts w:ascii="Times New Roman CYR" w:hAnsi="Times New Roman CYR" w:cs="Times New Roman CYR"/>
            <w:sz w:val="28"/>
            <w:szCs w:val="28"/>
          </w:rPr>
          <w:t>карточку</w:t>
        </w:r>
      </w:hyperlink>
      <w:r w:rsidRPr="0029618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2B6954" w:rsidRDefault="002B6954" w:rsidP="002B69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9618E">
        <w:rPr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в  день поступления обращения гражданина на личный прием доводит оформленную карточку личного приема гражданина до главы администрации, </w:t>
      </w:r>
    </w:p>
    <w:p w:rsidR="002B6954" w:rsidRDefault="002B6954" w:rsidP="002B69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29618E">
        <w:rPr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приема;</w:t>
      </w:r>
    </w:p>
    <w:p w:rsidR="002B6954" w:rsidRDefault="002B6954" w:rsidP="002B69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Pr="0029618E">
        <w:rPr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2B6954" w:rsidRDefault="002B6954" w:rsidP="002B69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Pr="0029618E">
        <w:rPr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2B6954" w:rsidRDefault="002B6954" w:rsidP="002B69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Pr="0029618E">
        <w:rPr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осуществляет систематизацию и учет документов, образующихся при проведении личного приема граждан в администрации.</w:t>
      </w:r>
    </w:p>
    <w:p w:rsidR="002B6954" w:rsidRDefault="002B6954" w:rsidP="002B695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Обращение граждан на личный прием осуществляется посредством:</w:t>
      </w:r>
    </w:p>
    <w:p w:rsidR="002B6954" w:rsidRDefault="002B6954" w:rsidP="002B69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личного посещения администрации.</w:t>
      </w:r>
    </w:p>
    <w:p w:rsidR="002B6954" w:rsidRDefault="002B6954" w:rsidP="002B695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записи на личный прием гражданами предоставляется следующая информация:</w:t>
      </w:r>
    </w:p>
    <w:p w:rsidR="002B6954" w:rsidRDefault="002B6954" w:rsidP="002B69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фамилия, имя, отчество лица обратившегося в орган местного самоуправления в целях личного приема;</w:t>
      </w:r>
    </w:p>
    <w:p w:rsidR="002B6954" w:rsidRDefault="002B6954" w:rsidP="002B69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суть обращения в администрацию;</w:t>
      </w:r>
    </w:p>
    <w:p w:rsidR="002B6954" w:rsidRDefault="002B6954" w:rsidP="002B695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контактные данные гражданина.</w:t>
      </w:r>
    </w:p>
    <w:p w:rsidR="002B6954" w:rsidRDefault="002B6954" w:rsidP="002B695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ичный прием граждан в администрации осуществляется в соответствии с п. 3 Порядка. </w:t>
      </w:r>
    </w:p>
    <w:p w:rsidR="002B6954" w:rsidRDefault="002B6954" w:rsidP="002B695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об обращении гражданина и материалы (при наличии), представленные гражданином в ходе личного приема, передаются ответственному должностному лицу.</w:t>
      </w:r>
    </w:p>
    <w:p w:rsidR="002B6954" w:rsidRDefault="002B6954" w:rsidP="002B695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Личный прием граждан осуществляется в порядке очередности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первоочередном порядке.</w:t>
      </w:r>
    </w:p>
    <w:p w:rsidR="002B6954" w:rsidRDefault="002B6954" w:rsidP="002B695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:rsidR="002B6954" w:rsidRDefault="002B6954" w:rsidP="002B695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отношении каждого гражданина, принятого на личном приеме, заполняется карточка личного приема гражданина (приложение 2 к настоящему Порядку). </w:t>
      </w:r>
    </w:p>
    <w:p w:rsidR="002B6954" w:rsidRDefault="002B6954" w:rsidP="002B69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2B6954" w:rsidRDefault="002B6954" w:rsidP="002B695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окончании личного приема должностное лицо администрации доводит до сведения гражданина итоги решения вопроса, с которым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2B6954" w:rsidRDefault="002B6954" w:rsidP="002B695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9618E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Должностное лицо, осуществившее личный прием гражданина, не позднее одного рабочего дня, следующего за днем приема, возвращает карточку личного приема гражданина, а также иные документы и материалы, которые были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переданы в связи с проведением приема.</w:t>
      </w:r>
    </w:p>
    <w:p w:rsidR="002B6954" w:rsidRDefault="002B6954" w:rsidP="002B695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2B6954" w:rsidRPr="0029618E" w:rsidRDefault="002B6954" w:rsidP="002B69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2B6954" w:rsidRDefault="002B6954" w:rsidP="002B695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B6954" w:rsidRDefault="002B6954" w:rsidP="002B695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B6954" w:rsidRDefault="002B6954" w:rsidP="002B695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B6954" w:rsidRDefault="002B6954" w:rsidP="002B695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B6954" w:rsidRDefault="002B6954" w:rsidP="002B695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B6954" w:rsidRDefault="002B6954" w:rsidP="002B695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B6954" w:rsidRDefault="002B6954" w:rsidP="002B695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B6954" w:rsidRDefault="002B6954" w:rsidP="002B6954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6A73" w:rsidRDefault="00806A73" w:rsidP="002B6954">
      <w:pPr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</w:rPr>
      </w:pPr>
    </w:p>
    <w:p w:rsidR="00806A73" w:rsidRDefault="00806A73" w:rsidP="002B6954">
      <w:pPr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</w:rPr>
      </w:pPr>
    </w:p>
    <w:p w:rsidR="00806A73" w:rsidRDefault="00806A73" w:rsidP="002B6954">
      <w:pPr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</w:rPr>
      </w:pPr>
    </w:p>
    <w:p w:rsidR="00806A73" w:rsidRDefault="00806A73" w:rsidP="002B6954">
      <w:pPr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</w:rPr>
      </w:pPr>
    </w:p>
    <w:p w:rsidR="00806A73" w:rsidRDefault="00806A73" w:rsidP="002B6954">
      <w:pPr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</w:rPr>
      </w:pPr>
    </w:p>
    <w:p w:rsidR="00806A73" w:rsidRDefault="00806A73" w:rsidP="002B6954">
      <w:pPr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</w:rPr>
      </w:pPr>
    </w:p>
    <w:p w:rsidR="00806A73" w:rsidRDefault="00806A73" w:rsidP="002B6954">
      <w:pPr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</w:rPr>
      </w:pPr>
    </w:p>
    <w:p w:rsidR="00806A73" w:rsidRDefault="00806A73" w:rsidP="002B6954">
      <w:pPr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</w:rPr>
      </w:pPr>
    </w:p>
    <w:p w:rsidR="002B6954" w:rsidRPr="009501E8" w:rsidRDefault="002B6954" w:rsidP="002B6954">
      <w:pPr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</w:rPr>
      </w:pPr>
      <w:r w:rsidRPr="009501E8">
        <w:rPr>
          <w:rFonts w:ascii="Times New Roman CYR" w:hAnsi="Times New Roman CYR" w:cs="Times New Roman CYR"/>
          <w:color w:val="000000"/>
        </w:rPr>
        <w:lastRenderedPageBreak/>
        <w:t xml:space="preserve">Приложение 1 к Порядку </w:t>
      </w:r>
    </w:p>
    <w:p w:rsidR="002B6954" w:rsidRPr="0029618E" w:rsidRDefault="002B6954" w:rsidP="002B69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B6954" w:rsidRDefault="002B6954" w:rsidP="002B6954">
      <w:pPr>
        <w:keepLines/>
        <w:tabs>
          <w:tab w:val="left" w:pos="992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СОГЛАСИЕ</w:t>
      </w:r>
    </w:p>
    <w:p w:rsidR="002B6954" w:rsidRDefault="002B6954" w:rsidP="002B6954">
      <w:pPr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обработку персональных данных</w:t>
      </w:r>
    </w:p>
    <w:p w:rsidR="002B6954" w:rsidRPr="0029618E" w:rsidRDefault="002B6954" w:rsidP="002B6954">
      <w:pPr>
        <w:keepLine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B6954" w:rsidRDefault="002B6954" w:rsidP="002B6954">
      <w:pPr>
        <w:keepLine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 xml:space="preserve">«__» _______________ 20__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</w:p>
    <w:p w:rsidR="002B6954" w:rsidRPr="0029618E" w:rsidRDefault="002B6954" w:rsidP="002B6954">
      <w:pPr>
        <w:keepLine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6954" w:rsidRDefault="002B6954" w:rsidP="002B6954">
      <w:pPr>
        <w:keepLines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Я, ___________________________________________________________________,</w:t>
      </w:r>
    </w:p>
    <w:p w:rsidR="002B6954" w:rsidRDefault="002B6954" w:rsidP="002B6954">
      <w:pPr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фамилия, имя, отчество (при наличии)</w:t>
      </w:r>
    </w:p>
    <w:p w:rsidR="002B6954" w:rsidRPr="0029618E" w:rsidRDefault="002B6954" w:rsidP="002B6954">
      <w:pPr>
        <w:keepLines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2B6954" w:rsidRDefault="002B6954" w:rsidP="002B6954">
      <w:pPr>
        <w:keepLine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зарегистрированны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ая) по адресу: ______________________________________,</w:t>
      </w:r>
    </w:p>
    <w:p w:rsidR="002B6954" w:rsidRDefault="002B6954" w:rsidP="002B6954">
      <w:pPr>
        <w:keepLine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паспорт: серия _____№ _____ выдан ___________, _________________________</w:t>
      </w:r>
    </w:p>
    <w:p w:rsidR="002B6954" w:rsidRDefault="002B6954" w:rsidP="002B6954">
      <w:pPr>
        <w:keepLine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</w:t>
      </w:r>
      <w:r w:rsidRPr="0029618E">
        <w:rPr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дата выдачи)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  <w:t xml:space="preserve">(кем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выдан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)</w:t>
      </w:r>
    </w:p>
    <w:p w:rsidR="002B6954" w:rsidRPr="0029618E" w:rsidRDefault="002B6954" w:rsidP="002B6954">
      <w:pPr>
        <w:keepLines/>
        <w:tabs>
          <w:tab w:val="left" w:pos="992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>_____________________________________</w:t>
      </w:r>
      <w:r w:rsidR="00B62BDB">
        <w:rPr>
          <w:color w:val="000000"/>
          <w:sz w:val="28"/>
          <w:szCs w:val="28"/>
        </w:rPr>
        <w:t>_____________________________</w:t>
      </w:r>
    </w:p>
    <w:p w:rsidR="002B6954" w:rsidRDefault="002B6954" w:rsidP="002B6954">
      <w:pPr>
        <w:keepLines/>
        <w:tabs>
          <w:tab w:val="left" w:pos="992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даю согласие ________________________________________________________,</w:t>
      </w:r>
    </w:p>
    <w:p w:rsidR="002B6954" w:rsidRDefault="002B6954" w:rsidP="002B69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29618E">
        <w:rPr>
          <w:b/>
          <w:bCs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наименование или фамилия, имя, отчество оператора,</w:t>
      </w:r>
      <w:r w:rsidRPr="009501E8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получающего согласие субъекта персональных данных)</w:t>
      </w:r>
    </w:p>
    <w:p w:rsidR="002B6954" w:rsidRDefault="002B6954" w:rsidP="002B69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2B6954" w:rsidRDefault="002B6954" w:rsidP="002B6954">
      <w:pPr>
        <w:keepLine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адресу: ___________________________________________________________</w:t>
      </w:r>
    </w:p>
    <w:p w:rsidR="002B6954" w:rsidRPr="0029618E" w:rsidRDefault="002B6954" w:rsidP="002B6954">
      <w:pPr>
        <w:keepLine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>______________________________________</w:t>
      </w:r>
      <w:r w:rsidR="00B62BDB">
        <w:rPr>
          <w:color w:val="000000"/>
          <w:sz w:val="28"/>
          <w:szCs w:val="28"/>
        </w:rPr>
        <w:t>___________________________</w:t>
      </w:r>
      <w:r w:rsidRPr="0029618E">
        <w:rPr>
          <w:color w:val="000000"/>
          <w:sz w:val="28"/>
          <w:szCs w:val="28"/>
        </w:rPr>
        <w:t>,</w:t>
      </w:r>
    </w:p>
    <w:p w:rsidR="002B6954" w:rsidRDefault="002B6954" w:rsidP="002B6954">
      <w:pPr>
        <w:keepLine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граждан в администрации муниципального образования </w:t>
      </w:r>
      <w:r w:rsidRPr="006059B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Бегуницкого сельского поселения Волосовского муниципального района</w:t>
      </w:r>
      <w:proofErr w:type="gramEnd"/>
      <w:r w:rsidRPr="006059B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Ленинградской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</w:p>
    <w:p w:rsidR="002B6954" w:rsidRDefault="002B6954" w:rsidP="002B6954">
      <w:pPr>
        <w:keepLine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____________.</w:t>
      </w:r>
    </w:p>
    <w:p w:rsidR="002B6954" w:rsidRDefault="002B6954" w:rsidP="002B6954">
      <w:pPr>
        <w:keepLine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29618E">
        <w:rPr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срок, в течение</w:t>
      </w:r>
      <w:r w:rsidRPr="009501E8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которого действует согласие)</w:t>
      </w:r>
    </w:p>
    <w:p w:rsidR="002B6954" w:rsidRDefault="002B6954" w:rsidP="002B6954">
      <w:pPr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2B6954" w:rsidRPr="0029618E" w:rsidRDefault="002B6954" w:rsidP="002B6954">
      <w:pPr>
        <w:keepLine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 xml:space="preserve">___________________ </w:t>
      </w:r>
      <w:r>
        <w:rPr>
          <w:color w:val="000000"/>
          <w:sz w:val="28"/>
          <w:szCs w:val="28"/>
        </w:rPr>
        <w:t xml:space="preserve">                    </w:t>
      </w:r>
      <w:r w:rsidRPr="0029618E">
        <w:rPr>
          <w:color w:val="000000"/>
          <w:sz w:val="28"/>
          <w:szCs w:val="28"/>
        </w:rPr>
        <w:t>_____________________________________</w:t>
      </w:r>
    </w:p>
    <w:p w:rsidR="002B6954" w:rsidRDefault="002B6954" w:rsidP="002B6954">
      <w:pPr>
        <w:keepLines/>
        <w:autoSpaceDE w:val="0"/>
        <w:autoSpaceDN w:val="0"/>
        <w:adjustRightInd w:val="0"/>
        <w:spacing w:after="120"/>
        <w:ind w:left="993"/>
        <w:rPr>
          <w:rFonts w:ascii="Times New Roman CYR" w:hAnsi="Times New Roman CYR" w:cs="Times New Roman CYR"/>
          <w:color w:val="000000"/>
          <w:sz w:val="18"/>
          <w:szCs w:val="18"/>
        </w:rPr>
      </w:pPr>
      <w:proofErr w:type="gramStart"/>
      <w:r w:rsidRPr="0029618E">
        <w:rPr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подпись)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  <w:t xml:space="preserve">                      (фамилия, имя, отчество (при наличии)</w:t>
      </w:r>
      <w:proofErr w:type="gramEnd"/>
    </w:p>
    <w:p w:rsidR="002B6954" w:rsidRPr="0029618E" w:rsidRDefault="002B6954" w:rsidP="002B6954">
      <w:pPr>
        <w:keepLine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>__________________</w:t>
      </w:r>
    </w:p>
    <w:p w:rsidR="002B6954" w:rsidRDefault="002B6954" w:rsidP="002B6954">
      <w:pPr>
        <w:keepLines/>
        <w:autoSpaceDE w:val="0"/>
        <w:autoSpaceDN w:val="0"/>
        <w:adjustRightInd w:val="0"/>
        <w:ind w:right="7511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29618E">
        <w:rPr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дата)</w:t>
      </w:r>
    </w:p>
    <w:p w:rsidR="002B6954" w:rsidRPr="0029618E" w:rsidRDefault="002B6954" w:rsidP="002B69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B6954" w:rsidRPr="009501E8" w:rsidRDefault="002B6954" w:rsidP="002B6954">
      <w:pPr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</w:rPr>
      </w:pPr>
      <w:r w:rsidRPr="009501E8">
        <w:rPr>
          <w:rFonts w:ascii="Times New Roman CYR" w:hAnsi="Times New Roman CYR" w:cs="Times New Roman CYR"/>
          <w:color w:val="000000"/>
        </w:rPr>
        <w:t>Приложение 2 к Порядку</w:t>
      </w:r>
    </w:p>
    <w:p w:rsidR="002B6954" w:rsidRPr="0029618E" w:rsidRDefault="002B6954" w:rsidP="002B69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B6954" w:rsidRDefault="002B6954" w:rsidP="002B69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КАРТОЧКА</w:t>
      </w:r>
    </w:p>
    <w:p w:rsidR="002B6954" w:rsidRPr="0029618E" w:rsidRDefault="002B6954" w:rsidP="002B69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личного приема граждан в администрации муниципального образования </w:t>
      </w:r>
      <w:r w:rsidRPr="006059B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Бегуницкого сельского поселения Волосовского муниципального района Ленинградской области</w:t>
      </w:r>
    </w:p>
    <w:p w:rsidR="002B6954" w:rsidRDefault="002B6954" w:rsidP="002B6954">
      <w:pPr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B6954" w:rsidRDefault="002B6954" w:rsidP="002B6954">
      <w:pPr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Регистрационный номер ______________</w:t>
      </w:r>
    </w:p>
    <w:p w:rsidR="002B6954" w:rsidRDefault="002B6954" w:rsidP="002B6954">
      <w:pPr>
        <w:keepLine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B6954" w:rsidRDefault="002B6954" w:rsidP="002B6954">
      <w:pPr>
        <w:keepLine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Дата </w:t>
      </w:r>
      <w:r w:rsidRPr="0029618E">
        <w:rPr>
          <w:color w:val="000000"/>
          <w:sz w:val="28"/>
          <w:szCs w:val="28"/>
        </w:rPr>
        <w:t xml:space="preserve">«__» _______________ 20__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</w:p>
    <w:p w:rsidR="002B6954" w:rsidRPr="0029618E" w:rsidRDefault="002B6954" w:rsidP="002B6954">
      <w:pPr>
        <w:autoSpaceDE w:val="0"/>
        <w:autoSpaceDN w:val="0"/>
        <w:adjustRightInd w:val="0"/>
        <w:spacing w:after="60"/>
        <w:jc w:val="both"/>
        <w:rPr>
          <w:color w:val="000000"/>
          <w:sz w:val="28"/>
          <w:szCs w:val="28"/>
        </w:rPr>
      </w:pPr>
    </w:p>
    <w:p w:rsidR="002B6954" w:rsidRDefault="002B6954" w:rsidP="002B6954">
      <w:pPr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Фамилия, имя, отчество (наименование организации, представителя):</w:t>
      </w:r>
    </w:p>
    <w:p w:rsidR="002B6954" w:rsidRPr="0029618E" w:rsidRDefault="002B6954" w:rsidP="002B6954">
      <w:pPr>
        <w:autoSpaceDE w:val="0"/>
        <w:autoSpaceDN w:val="0"/>
        <w:adjustRightInd w:val="0"/>
        <w:spacing w:after="60"/>
        <w:jc w:val="both"/>
        <w:rPr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2B6954" w:rsidRDefault="002B6954" w:rsidP="002B6954">
      <w:pPr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Место жительства:</w:t>
      </w:r>
    </w:p>
    <w:p w:rsidR="002B6954" w:rsidRPr="0029618E" w:rsidRDefault="002B6954" w:rsidP="002B6954">
      <w:pPr>
        <w:autoSpaceDE w:val="0"/>
        <w:autoSpaceDN w:val="0"/>
        <w:adjustRightInd w:val="0"/>
        <w:spacing w:after="60"/>
        <w:jc w:val="both"/>
        <w:rPr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2B6954" w:rsidRDefault="002B6954" w:rsidP="002B6954">
      <w:pPr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Номер телефона: _____________________________________________________</w:t>
      </w:r>
    </w:p>
    <w:p w:rsidR="002B6954" w:rsidRDefault="002B6954" w:rsidP="002B6954">
      <w:pPr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Почтовый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адрес для направления ответа на обращение:</w:t>
      </w:r>
    </w:p>
    <w:p w:rsidR="002B6954" w:rsidRPr="0029618E" w:rsidRDefault="002B6954" w:rsidP="002B6954">
      <w:pPr>
        <w:autoSpaceDE w:val="0"/>
        <w:autoSpaceDN w:val="0"/>
        <w:adjustRightInd w:val="0"/>
        <w:spacing w:after="60"/>
        <w:jc w:val="both"/>
        <w:rPr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2B6954" w:rsidRDefault="002B6954" w:rsidP="002B6954">
      <w:pPr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Краткое содержание</w:t>
      </w:r>
      <w:r>
        <w:rPr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обращения:</w:t>
      </w:r>
    </w:p>
    <w:p w:rsidR="002B6954" w:rsidRPr="0029618E" w:rsidRDefault="002B6954" w:rsidP="002B6954">
      <w:pPr>
        <w:autoSpaceDE w:val="0"/>
        <w:autoSpaceDN w:val="0"/>
        <w:adjustRightInd w:val="0"/>
        <w:spacing w:after="60"/>
        <w:jc w:val="both"/>
        <w:rPr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>___________________________________________________</w:t>
      </w:r>
      <w:r>
        <w:rPr>
          <w:color w:val="000000"/>
          <w:sz w:val="28"/>
          <w:szCs w:val="28"/>
        </w:rPr>
        <w:t>_______________</w:t>
      </w:r>
    </w:p>
    <w:p w:rsidR="002B6954" w:rsidRPr="0029618E" w:rsidRDefault="002B6954" w:rsidP="002B6954">
      <w:pPr>
        <w:autoSpaceDE w:val="0"/>
        <w:autoSpaceDN w:val="0"/>
        <w:adjustRightInd w:val="0"/>
        <w:spacing w:after="60"/>
        <w:jc w:val="both"/>
        <w:rPr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2B6954" w:rsidRDefault="002B6954" w:rsidP="002B6954">
      <w:pPr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Фамилия, инициалы должностного лица, ведущего прием:</w:t>
      </w:r>
    </w:p>
    <w:p w:rsidR="002B6954" w:rsidRPr="0029618E" w:rsidRDefault="002B6954" w:rsidP="002B6954">
      <w:pPr>
        <w:autoSpaceDE w:val="0"/>
        <w:autoSpaceDN w:val="0"/>
        <w:adjustRightInd w:val="0"/>
        <w:spacing w:after="60"/>
        <w:jc w:val="both"/>
        <w:rPr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2B6954" w:rsidRPr="0029618E" w:rsidRDefault="002B6954" w:rsidP="002B6954">
      <w:pPr>
        <w:autoSpaceDE w:val="0"/>
        <w:autoSpaceDN w:val="0"/>
        <w:adjustRightInd w:val="0"/>
        <w:spacing w:after="60"/>
        <w:jc w:val="both"/>
        <w:rPr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2B6954" w:rsidRDefault="002B6954" w:rsidP="002B6954">
      <w:pPr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 рассмотрения обращения:</w:t>
      </w:r>
    </w:p>
    <w:p w:rsidR="002B6954" w:rsidRPr="0029618E" w:rsidRDefault="002B6954" w:rsidP="002B6954">
      <w:pPr>
        <w:autoSpaceDE w:val="0"/>
        <w:autoSpaceDN w:val="0"/>
        <w:adjustRightInd w:val="0"/>
        <w:spacing w:after="60"/>
        <w:jc w:val="both"/>
        <w:rPr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2B6954" w:rsidRPr="0029618E" w:rsidRDefault="002B6954" w:rsidP="002B6954">
      <w:pPr>
        <w:autoSpaceDE w:val="0"/>
        <w:autoSpaceDN w:val="0"/>
        <w:adjustRightInd w:val="0"/>
        <w:spacing w:after="60"/>
        <w:jc w:val="both"/>
        <w:rPr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2B6954" w:rsidRPr="0029618E" w:rsidRDefault="002B6954" w:rsidP="002B6954">
      <w:pPr>
        <w:autoSpaceDE w:val="0"/>
        <w:autoSpaceDN w:val="0"/>
        <w:adjustRightInd w:val="0"/>
        <w:spacing w:after="60"/>
        <w:rPr>
          <w:color w:val="000000"/>
          <w:sz w:val="28"/>
          <w:szCs w:val="28"/>
        </w:rPr>
      </w:pPr>
    </w:p>
    <w:p w:rsidR="002B6954" w:rsidRDefault="002B6954" w:rsidP="002B6954">
      <w:pPr>
        <w:keepLine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Ответственное лицо</w:t>
      </w:r>
    </w:p>
    <w:p w:rsidR="002B6954" w:rsidRPr="0029618E" w:rsidRDefault="002B6954" w:rsidP="002B6954">
      <w:pPr>
        <w:keepLine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>________________ _____________________</w:t>
      </w:r>
    </w:p>
    <w:p w:rsidR="002B6954" w:rsidRDefault="002B6954" w:rsidP="002B6954">
      <w:pPr>
        <w:keepLines/>
        <w:autoSpaceDE w:val="0"/>
        <w:autoSpaceDN w:val="0"/>
        <w:adjustRightInd w:val="0"/>
        <w:ind w:right="4195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29618E">
        <w:rPr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Подпись)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  <w:t xml:space="preserve"> (Расшифровка подписи)</w:t>
      </w:r>
    </w:p>
    <w:p w:rsidR="002B6954" w:rsidRPr="0029618E" w:rsidRDefault="002B6954" w:rsidP="002B6954">
      <w:pPr>
        <w:keepLine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6954" w:rsidRDefault="002B6954" w:rsidP="002B6954">
      <w:pPr>
        <w:keepLine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Гражданин</w:t>
      </w:r>
    </w:p>
    <w:p w:rsidR="002B6954" w:rsidRPr="0029618E" w:rsidRDefault="002B6954" w:rsidP="002B6954">
      <w:pPr>
        <w:keepLine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618E">
        <w:rPr>
          <w:color w:val="000000"/>
          <w:sz w:val="28"/>
          <w:szCs w:val="28"/>
        </w:rPr>
        <w:t xml:space="preserve">________________ </w:t>
      </w:r>
      <w:r>
        <w:rPr>
          <w:color w:val="000000"/>
          <w:sz w:val="28"/>
          <w:szCs w:val="28"/>
        </w:rPr>
        <w:t xml:space="preserve">     </w:t>
      </w:r>
      <w:r w:rsidRPr="0029618E">
        <w:rPr>
          <w:color w:val="000000"/>
          <w:sz w:val="28"/>
          <w:szCs w:val="28"/>
        </w:rPr>
        <w:t>_____________________</w:t>
      </w:r>
    </w:p>
    <w:p w:rsidR="002B6954" w:rsidRDefault="002B6954" w:rsidP="002B6954">
      <w:pPr>
        <w:keepLines/>
        <w:autoSpaceDE w:val="0"/>
        <w:autoSpaceDN w:val="0"/>
        <w:adjustRightInd w:val="0"/>
        <w:ind w:right="4195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29618E">
        <w:rPr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Подпись)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</w:r>
      <w:r>
        <w:rPr>
          <w:rFonts w:ascii="Times New Roman CYR" w:hAnsi="Times New Roman CYR" w:cs="Times New Roman CYR"/>
          <w:color w:val="000000"/>
          <w:sz w:val="18"/>
          <w:szCs w:val="18"/>
        </w:rPr>
        <w:tab/>
        <w:t xml:space="preserve">         (Расшифровка подписи)</w:t>
      </w:r>
    </w:p>
    <w:p w:rsidR="002B6954" w:rsidRPr="0029618E" w:rsidRDefault="002B6954" w:rsidP="002B695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B6954" w:rsidRDefault="002B6954" w:rsidP="006D4A76">
      <w:pPr>
        <w:rPr>
          <w:b/>
          <w:sz w:val="28"/>
          <w:szCs w:val="28"/>
        </w:rPr>
        <w:sectPr w:rsidR="002B6954" w:rsidSect="00AF25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954" w:rsidRPr="009501E8" w:rsidRDefault="002B6954" w:rsidP="002B6954">
      <w:pPr>
        <w:tabs>
          <w:tab w:val="left" w:pos="9639"/>
          <w:tab w:val="left" w:pos="9923"/>
        </w:tabs>
        <w:autoSpaceDE w:val="0"/>
        <w:autoSpaceDN w:val="0"/>
        <w:adjustRightInd w:val="0"/>
        <w:ind w:left="9781"/>
        <w:jc w:val="right"/>
        <w:rPr>
          <w:rFonts w:ascii="Times New Roman CYR" w:hAnsi="Times New Roman CYR" w:cs="Times New Roman CYR"/>
          <w:color w:val="000000"/>
        </w:rPr>
      </w:pPr>
      <w:r w:rsidRPr="009501E8">
        <w:rPr>
          <w:rFonts w:ascii="Times New Roman CYR" w:hAnsi="Times New Roman CYR" w:cs="Times New Roman CYR"/>
          <w:color w:val="000000"/>
        </w:rPr>
        <w:lastRenderedPageBreak/>
        <w:t>Приложение 3 к Порядку</w:t>
      </w:r>
    </w:p>
    <w:p w:rsidR="002B6954" w:rsidRPr="0029618E" w:rsidRDefault="002B6954" w:rsidP="002B695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6954" w:rsidRPr="0029618E" w:rsidRDefault="002B6954" w:rsidP="002B695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6954" w:rsidRDefault="002B6954" w:rsidP="002B69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Журнал учета личного приема граждан в администрации муниципального образования </w:t>
      </w:r>
      <w:r w:rsidRPr="006059B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Бегуницкого сельского поселения Волосовского муниципального района Ленинградской области</w:t>
      </w:r>
    </w:p>
    <w:p w:rsidR="002B6954" w:rsidRPr="0029618E" w:rsidRDefault="002B6954" w:rsidP="002B69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2B6954" w:rsidTr="003522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№ </w:t>
            </w:r>
          </w:p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Дата </w:t>
            </w:r>
          </w:p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приема</w:t>
            </w: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Pr="0029618E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2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Pr="0029618E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Примечание</w:t>
            </w:r>
          </w:p>
        </w:tc>
      </w:tr>
      <w:tr w:rsidR="002B6954" w:rsidTr="003522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B6954" w:rsidTr="003522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B6954" w:rsidTr="003522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B6954" w:rsidTr="003522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Pr="009501E8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954" w:rsidRDefault="002B6954" w:rsidP="003522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2B6954" w:rsidRDefault="002B6954" w:rsidP="002B6954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2B6954" w:rsidRDefault="002B6954" w:rsidP="002B695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2B6954" w:rsidRDefault="002B6954" w:rsidP="006D4A76">
      <w:pPr>
        <w:rPr>
          <w:b/>
          <w:sz w:val="28"/>
          <w:szCs w:val="28"/>
        </w:rPr>
        <w:sectPr w:rsidR="002B6954" w:rsidSect="002B695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35EC7" w:rsidRPr="00711E46" w:rsidRDefault="00035EC7" w:rsidP="00035EC7">
      <w:pPr>
        <w:jc w:val="center"/>
        <w:rPr>
          <w:b/>
          <w:sz w:val="32"/>
          <w:szCs w:val="32"/>
        </w:rPr>
      </w:pPr>
      <w:r w:rsidRPr="00711E46">
        <w:rPr>
          <w:b/>
          <w:sz w:val="32"/>
          <w:szCs w:val="32"/>
        </w:rPr>
        <w:lastRenderedPageBreak/>
        <w:t>АДМИНИСТРАЦИЯ</w:t>
      </w:r>
    </w:p>
    <w:p w:rsidR="00035EC7" w:rsidRPr="00711E46" w:rsidRDefault="00035EC7" w:rsidP="00035EC7">
      <w:pPr>
        <w:jc w:val="center"/>
        <w:rPr>
          <w:b/>
          <w:sz w:val="32"/>
          <w:szCs w:val="32"/>
        </w:rPr>
      </w:pPr>
      <w:r w:rsidRPr="00711E46">
        <w:rPr>
          <w:b/>
          <w:sz w:val="32"/>
          <w:szCs w:val="32"/>
        </w:rPr>
        <w:t>МУНИЦИПАЛЬНОГО ОБРАЗОВАНИЯ</w:t>
      </w:r>
    </w:p>
    <w:p w:rsidR="00035EC7" w:rsidRPr="00711E46" w:rsidRDefault="00035EC7" w:rsidP="00035EC7">
      <w:pPr>
        <w:jc w:val="center"/>
        <w:rPr>
          <w:b/>
          <w:sz w:val="32"/>
          <w:szCs w:val="32"/>
        </w:rPr>
      </w:pPr>
      <w:r w:rsidRPr="00711E46">
        <w:rPr>
          <w:b/>
          <w:sz w:val="32"/>
          <w:szCs w:val="32"/>
        </w:rPr>
        <w:t>БЕГУНИЦКОЕ СЕЛЬСКОЕ ПОСЕЛЕНИЕ</w:t>
      </w:r>
      <w:r w:rsidRPr="00711E46">
        <w:rPr>
          <w:b/>
          <w:sz w:val="32"/>
          <w:szCs w:val="32"/>
        </w:rPr>
        <w:br/>
        <w:t>ВОЛОСОВСКОГО МУНИЦИПАЛЬНОГО РАЙОНА</w:t>
      </w:r>
    </w:p>
    <w:p w:rsidR="00035EC7" w:rsidRPr="00711E46" w:rsidRDefault="00035EC7" w:rsidP="00035EC7">
      <w:pPr>
        <w:spacing w:line="360" w:lineRule="auto"/>
        <w:jc w:val="center"/>
        <w:rPr>
          <w:b/>
          <w:sz w:val="32"/>
          <w:szCs w:val="32"/>
        </w:rPr>
      </w:pPr>
      <w:r w:rsidRPr="00711E46">
        <w:rPr>
          <w:b/>
          <w:sz w:val="32"/>
          <w:szCs w:val="32"/>
        </w:rPr>
        <w:t>ЛЕНИНГРАДСКОЙ ОБЛАСТИ</w:t>
      </w:r>
    </w:p>
    <w:p w:rsidR="00035EC7" w:rsidRPr="00711E46" w:rsidRDefault="00035EC7" w:rsidP="00035EC7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711E46">
        <w:rPr>
          <w:b/>
          <w:sz w:val="32"/>
          <w:szCs w:val="32"/>
        </w:rPr>
        <w:t>П</w:t>
      </w:r>
      <w:proofErr w:type="gramEnd"/>
      <w:r w:rsidRPr="00711E46">
        <w:rPr>
          <w:b/>
          <w:sz w:val="32"/>
          <w:szCs w:val="32"/>
        </w:rPr>
        <w:t xml:space="preserve"> О С Т А Н О В Л Е Н И Е</w:t>
      </w:r>
    </w:p>
    <w:p w:rsidR="00035EC7" w:rsidRPr="00711E46" w:rsidRDefault="00035EC7" w:rsidP="00035EC7">
      <w:pPr>
        <w:jc w:val="center"/>
        <w:rPr>
          <w:b/>
          <w:sz w:val="32"/>
          <w:szCs w:val="32"/>
        </w:rPr>
      </w:pPr>
    </w:p>
    <w:p w:rsidR="00035EC7" w:rsidRPr="00B62BDB" w:rsidRDefault="00035EC7" w:rsidP="00035EC7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</w:rPr>
      </w:pPr>
      <w:r w:rsidRPr="00B62BDB">
        <w:rPr>
          <w:rFonts w:ascii="Times New Roman" w:hAnsi="Times New Roman" w:cs="Times New Roman"/>
          <w:b w:val="0"/>
          <w:color w:val="auto"/>
        </w:rPr>
        <w:t>от 28.04.2021 года   № 103</w:t>
      </w:r>
    </w:p>
    <w:p w:rsidR="00035EC7" w:rsidRPr="00B62BDB" w:rsidRDefault="00035EC7" w:rsidP="00035EC7">
      <w:pPr>
        <w:shd w:val="clear" w:color="auto" w:fill="FFFFFF"/>
        <w:ind w:right="5386"/>
        <w:jc w:val="both"/>
        <w:rPr>
          <w:iCs/>
          <w:sz w:val="28"/>
          <w:szCs w:val="28"/>
        </w:rPr>
      </w:pPr>
    </w:p>
    <w:p w:rsidR="00035EC7" w:rsidRPr="00186853" w:rsidRDefault="00035EC7" w:rsidP="00035EC7">
      <w:pPr>
        <w:shd w:val="clear" w:color="auto" w:fill="FFFFFF"/>
        <w:ind w:right="5386"/>
        <w:jc w:val="both"/>
      </w:pPr>
      <w:r w:rsidRPr="00186853">
        <w:rPr>
          <w:iCs/>
        </w:rPr>
        <w:t xml:space="preserve">Об утверждении порядка </w:t>
      </w:r>
      <w:r w:rsidRPr="00186853">
        <w:t xml:space="preserve">проведения антикоррупционной экспертизы постановлений администрации </w:t>
      </w:r>
      <w:r w:rsidRPr="00186853">
        <w:rPr>
          <w:color w:val="000000" w:themeColor="text1"/>
        </w:rPr>
        <w:t xml:space="preserve">муниципального образования Бегуницкое сельское поселение Волосовского муниципального района Ленинградской области </w:t>
      </w:r>
      <w:r w:rsidRPr="00186853">
        <w:t xml:space="preserve">и их проектов </w:t>
      </w:r>
    </w:p>
    <w:p w:rsidR="00035EC7" w:rsidRDefault="00035EC7" w:rsidP="00035EC7">
      <w:pPr>
        <w:ind w:right="4445"/>
        <w:jc w:val="both"/>
        <w:rPr>
          <w:sz w:val="28"/>
          <w:szCs w:val="28"/>
        </w:rPr>
      </w:pPr>
    </w:p>
    <w:p w:rsidR="00035EC7" w:rsidRPr="00186853" w:rsidRDefault="00035EC7" w:rsidP="00035EC7">
      <w:pPr>
        <w:ind w:firstLine="708"/>
        <w:jc w:val="both"/>
      </w:pPr>
      <w:proofErr w:type="gramStart"/>
      <w:r w:rsidRPr="00186853"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</w:t>
      </w:r>
      <w:r>
        <w:t xml:space="preserve"> </w:t>
      </w:r>
      <w:r w:rsidRPr="00186853">
        <w:t>№</w:t>
      </w:r>
      <w:r>
        <w:t xml:space="preserve"> </w:t>
      </w:r>
      <w:r w:rsidRPr="00186853">
        <w:t xml:space="preserve">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Pr="00186853">
        <w:rPr>
          <w:color w:val="000000" w:themeColor="text1"/>
        </w:rPr>
        <w:t>Бегуницкое сельское поселение Волосовского муниципального района Ленинградской области</w:t>
      </w:r>
      <w:proofErr w:type="gramEnd"/>
    </w:p>
    <w:p w:rsidR="00035EC7" w:rsidRPr="004902E6" w:rsidRDefault="00035EC7" w:rsidP="00035EC7">
      <w:pPr>
        <w:ind w:right="-1" w:firstLine="851"/>
        <w:jc w:val="both"/>
        <w:rPr>
          <w:sz w:val="28"/>
          <w:szCs w:val="28"/>
        </w:rPr>
      </w:pPr>
    </w:p>
    <w:p w:rsidR="00035EC7" w:rsidRPr="004902E6" w:rsidRDefault="00035EC7" w:rsidP="00035EC7">
      <w:pPr>
        <w:ind w:right="-1" w:firstLine="851"/>
        <w:jc w:val="center"/>
        <w:rPr>
          <w:b/>
          <w:sz w:val="28"/>
          <w:szCs w:val="28"/>
        </w:rPr>
      </w:pPr>
      <w:r w:rsidRPr="004902E6">
        <w:rPr>
          <w:b/>
          <w:sz w:val="28"/>
          <w:szCs w:val="28"/>
        </w:rPr>
        <w:t>ПОСТАНОВЛЯЮ:</w:t>
      </w:r>
    </w:p>
    <w:p w:rsidR="00035EC7" w:rsidRDefault="00035EC7" w:rsidP="00035EC7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EC7" w:rsidRDefault="00035EC7" w:rsidP="00035EC7">
      <w:pPr>
        <w:pStyle w:val="Textbody"/>
        <w:numPr>
          <w:ilvl w:val="0"/>
          <w:numId w:val="3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Бегуницкое сельское поселение Волосовского муниципального района Ленинградской области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035EC7" w:rsidRDefault="00035EC7" w:rsidP="00035EC7">
      <w:pPr>
        <w:pStyle w:val="Textbody"/>
        <w:numPr>
          <w:ilvl w:val="0"/>
          <w:numId w:val="3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 постановления главы администрации:</w:t>
      </w:r>
    </w:p>
    <w:p w:rsidR="00035EC7" w:rsidRDefault="00035EC7" w:rsidP="00035EC7">
      <w:pPr>
        <w:pStyle w:val="Textbody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22.07.2011 г. № 56 «Об утверждении Положения о порядке проведения антикоррупционной экспертизы муниципальных правовых актов и их проектов»;</w:t>
      </w:r>
    </w:p>
    <w:p w:rsidR="00035EC7" w:rsidRPr="004902E6" w:rsidRDefault="00035EC7" w:rsidP="00035EC7">
      <w:pPr>
        <w:pStyle w:val="Textbody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25.12.2012 г.</w:t>
      </w:r>
      <w:r w:rsidRPr="00186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154  «О внесении изменений в постановление главы администрации от 22.07.2011 г. № 56 «Об утверждении Положения о порядке проведения антикоррупционной экспертизы муниципальных правовых актов и их проектов»</w:t>
      </w:r>
    </w:p>
    <w:p w:rsidR="00035EC7" w:rsidRPr="0045553B" w:rsidRDefault="00035EC7" w:rsidP="00035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553B">
        <w:rPr>
          <w:sz w:val="28"/>
          <w:szCs w:val="28"/>
        </w:rPr>
        <w:t xml:space="preserve">. Обнародовать настоящее постановление в </w:t>
      </w:r>
      <w:proofErr w:type="gramStart"/>
      <w:r w:rsidRPr="0045553B">
        <w:rPr>
          <w:sz w:val="28"/>
          <w:szCs w:val="28"/>
        </w:rPr>
        <w:t>установленном</w:t>
      </w:r>
      <w:proofErr w:type="gramEnd"/>
      <w:r w:rsidRPr="0045553B">
        <w:rPr>
          <w:sz w:val="28"/>
          <w:szCs w:val="28"/>
        </w:rPr>
        <w:t xml:space="preserve"> порядке.</w:t>
      </w:r>
    </w:p>
    <w:p w:rsidR="00035EC7" w:rsidRPr="004902E6" w:rsidRDefault="00035EC7" w:rsidP="00035E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4902E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4902E6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4902E6">
        <w:rPr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035EC7" w:rsidRPr="004902E6" w:rsidRDefault="00035EC7" w:rsidP="00035EC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EC7" w:rsidRPr="004902E6" w:rsidRDefault="00035EC7" w:rsidP="00035EC7">
      <w:pPr>
        <w:ind w:right="-1"/>
        <w:jc w:val="both"/>
        <w:rPr>
          <w:sz w:val="28"/>
          <w:szCs w:val="28"/>
        </w:rPr>
      </w:pPr>
    </w:p>
    <w:p w:rsidR="00035EC7" w:rsidRDefault="00035EC7" w:rsidP="00035EC7">
      <w:pPr>
        <w:autoSpaceDE w:val="0"/>
        <w:autoSpaceDN w:val="0"/>
        <w:adjustRightInd w:val="0"/>
        <w:rPr>
          <w:sz w:val="28"/>
          <w:szCs w:val="28"/>
        </w:rPr>
      </w:pPr>
      <w:r w:rsidRPr="0028789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035EC7" w:rsidRPr="00EB129E" w:rsidRDefault="00035EC7" w:rsidP="00035EC7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Бегуницкого сельского поселения                                                      А.И. Минюк  </w:t>
      </w:r>
      <w:r w:rsidRPr="0028789D">
        <w:rPr>
          <w:sz w:val="28"/>
          <w:szCs w:val="28"/>
        </w:rPr>
        <w:t xml:space="preserve">                                                 </w:t>
      </w:r>
    </w:p>
    <w:p w:rsidR="00035EC7" w:rsidRDefault="00035EC7" w:rsidP="00035EC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35EC7" w:rsidRDefault="00035EC7" w:rsidP="00035EC7">
      <w:pPr>
        <w:jc w:val="right"/>
        <w:rPr>
          <w:sz w:val="28"/>
          <w:szCs w:val="28"/>
        </w:rPr>
      </w:pPr>
    </w:p>
    <w:p w:rsidR="00EF14AC" w:rsidRDefault="00EF14AC" w:rsidP="00035EC7">
      <w:pPr>
        <w:jc w:val="right"/>
        <w:rPr>
          <w:sz w:val="28"/>
          <w:szCs w:val="28"/>
        </w:rPr>
      </w:pPr>
    </w:p>
    <w:p w:rsidR="00035EC7" w:rsidRPr="00C80CEF" w:rsidRDefault="00035EC7" w:rsidP="00035EC7">
      <w:pPr>
        <w:jc w:val="right"/>
        <w:rPr>
          <w:sz w:val="28"/>
          <w:szCs w:val="28"/>
        </w:rPr>
      </w:pPr>
      <w:r w:rsidRPr="00C80CEF">
        <w:rPr>
          <w:sz w:val="28"/>
          <w:szCs w:val="28"/>
        </w:rPr>
        <w:lastRenderedPageBreak/>
        <w:t>Приложение</w:t>
      </w:r>
    </w:p>
    <w:p w:rsidR="00035EC7" w:rsidRPr="00C80CEF" w:rsidRDefault="00035EC7" w:rsidP="00035EC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C80CE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035EC7" w:rsidRPr="00711E46" w:rsidRDefault="00035EC7" w:rsidP="00035EC7">
      <w:pPr>
        <w:pStyle w:val="2"/>
        <w:spacing w:before="0"/>
        <w:jc w:val="right"/>
        <w:rPr>
          <w:rFonts w:ascii="Times New Roman" w:hAnsi="Times New Roman" w:cs="Times New Roman"/>
          <w:b w:val="0"/>
          <w:i/>
        </w:rPr>
      </w:pPr>
      <w:r w:rsidRPr="00EF14AC">
        <w:rPr>
          <w:rFonts w:ascii="Times New Roman" w:hAnsi="Times New Roman" w:cs="Times New Roman"/>
          <w:b w:val="0"/>
          <w:color w:val="auto"/>
        </w:rPr>
        <w:t>от 28.04.2021 года   № 103</w:t>
      </w:r>
    </w:p>
    <w:p w:rsidR="00035EC7" w:rsidRDefault="00035EC7" w:rsidP="00035EC7">
      <w:pPr>
        <w:tabs>
          <w:tab w:val="left" w:pos="709"/>
        </w:tabs>
        <w:autoSpaceDE w:val="0"/>
        <w:autoSpaceDN w:val="0"/>
        <w:adjustRightInd w:val="0"/>
        <w:rPr>
          <w:rFonts w:cs="Arial"/>
          <w:b/>
        </w:rPr>
      </w:pPr>
    </w:p>
    <w:p w:rsidR="00035EC7" w:rsidRPr="00C80CEF" w:rsidRDefault="00035EC7" w:rsidP="00035E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CEF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</w:p>
    <w:p w:rsidR="00035EC7" w:rsidRPr="00C80CEF" w:rsidRDefault="00035EC7" w:rsidP="00035E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CEF">
        <w:rPr>
          <w:b/>
          <w:sz w:val="28"/>
          <w:szCs w:val="28"/>
        </w:rPr>
        <w:t>проведения антикоррупционной экспертизы</w:t>
      </w:r>
    </w:p>
    <w:p w:rsidR="00035EC7" w:rsidRDefault="00035EC7" w:rsidP="00035E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постановлений администрации муниципального образования </w:t>
      </w:r>
      <w:r w:rsidRPr="0045553B">
        <w:rPr>
          <w:b/>
          <w:color w:val="000000" w:themeColor="text1"/>
          <w:sz w:val="28"/>
          <w:szCs w:val="28"/>
        </w:rPr>
        <w:t>Бегуницкое сельское поселение Волосовского муниципального района Ленинградской области</w:t>
      </w:r>
      <w:r w:rsidRPr="0045553B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C80CE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х</w:t>
      </w:r>
      <w:r w:rsidRPr="00C80CEF">
        <w:rPr>
          <w:b/>
          <w:sz w:val="28"/>
          <w:szCs w:val="28"/>
        </w:rPr>
        <w:t xml:space="preserve"> проектов</w:t>
      </w:r>
    </w:p>
    <w:p w:rsidR="00035EC7" w:rsidRDefault="00035EC7" w:rsidP="00035EC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35EC7" w:rsidRPr="007E4C3B" w:rsidRDefault="00035EC7" w:rsidP="00035EC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7E4C3B">
        <w:rPr>
          <w:b/>
          <w:bCs/>
          <w:sz w:val="28"/>
          <w:szCs w:val="28"/>
        </w:rPr>
        <w:t>1. Общие положения</w:t>
      </w:r>
    </w:p>
    <w:p w:rsidR="00035EC7" w:rsidRPr="007E4C3B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35EC7" w:rsidRPr="007E4C3B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1.1. </w:t>
      </w:r>
      <w:proofErr w:type="gramStart"/>
      <w:r w:rsidRPr="007E4C3B">
        <w:rPr>
          <w:sz w:val="28"/>
          <w:szCs w:val="28"/>
        </w:rPr>
        <w:t xml:space="preserve">Настоящий Порядок в соответствии с Федеральным </w:t>
      </w:r>
      <w:hyperlink r:id="rId13" w:history="1">
        <w:r w:rsidRPr="007E4C3B">
          <w:rPr>
            <w:sz w:val="28"/>
            <w:szCs w:val="28"/>
          </w:rPr>
          <w:t>законом</w:t>
        </w:r>
      </w:hyperlink>
      <w:r w:rsidRPr="007E4C3B">
        <w:rPr>
          <w:sz w:val="28"/>
          <w:szCs w:val="28"/>
        </w:rPr>
        <w:t xml:space="preserve"> от 17 июля 2009 года </w:t>
      </w:r>
      <w:r w:rsidRPr="00DF2BF7">
        <w:rPr>
          <w:sz w:val="28"/>
          <w:szCs w:val="28"/>
        </w:rPr>
        <w:t>№ 172-ФЗ «</w:t>
      </w:r>
      <w:r w:rsidRPr="007E4C3B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DF2BF7">
        <w:rPr>
          <w:sz w:val="28"/>
          <w:szCs w:val="28"/>
        </w:rPr>
        <w:t>»</w:t>
      </w:r>
      <w:r w:rsidRPr="007E4C3B">
        <w:rPr>
          <w:sz w:val="28"/>
          <w:szCs w:val="28"/>
        </w:rPr>
        <w:t xml:space="preserve"> регулирует проведение антикоррупционной экспертизы </w:t>
      </w:r>
      <w:r w:rsidRPr="00DF2BF7">
        <w:rPr>
          <w:sz w:val="28"/>
          <w:szCs w:val="28"/>
        </w:rPr>
        <w:t>постановлений</w:t>
      </w:r>
      <w:r w:rsidRPr="00DF2BF7">
        <w:rPr>
          <w:bCs/>
          <w:sz w:val="28"/>
          <w:szCs w:val="28"/>
        </w:rPr>
        <w:t xml:space="preserve"> администрации </w:t>
      </w:r>
      <w:r w:rsidRPr="00DF2BF7">
        <w:rPr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>Бегуницкое сельское поселение Волосовского муниципального района Ленинградской области</w:t>
      </w:r>
      <w:r w:rsidRPr="00DF2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постановление) </w:t>
      </w:r>
      <w:r w:rsidRPr="007E4C3B">
        <w:rPr>
          <w:sz w:val="28"/>
          <w:szCs w:val="28"/>
        </w:rPr>
        <w:t xml:space="preserve">и проектов </w:t>
      </w:r>
      <w:r w:rsidRPr="00DF2BF7"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Бегуницкое сельское поселение Волосовского муниципального района Ленинградской области (далее - проект постановления) </w:t>
      </w:r>
      <w:r w:rsidRPr="007E4C3B">
        <w:rPr>
          <w:sz w:val="28"/>
          <w:szCs w:val="28"/>
        </w:rPr>
        <w:t>в</w:t>
      </w:r>
      <w:proofErr w:type="gramEnd"/>
      <w:r w:rsidRPr="007E4C3B">
        <w:rPr>
          <w:sz w:val="28"/>
          <w:szCs w:val="28"/>
        </w:rPr>
        <w:t xml:space="preserve"> </w:t>
      </w:r>
      <w:proofErr w:type="gramStart"/>
      <w:r w:rsidRPr="007E4C3B">
        <w:rPr>
          <w:sz w:val="28"/>
          <w:szCs w:val="28"/>
        </w:rPr>
        <w:t>целях</w:t>
      </w:r>
      <w:proofErr w:type="gramEnd"/>
      <w:r w:rsidRPr="007E4C3B">
        <w:rPr>
          <w:sz w:val="28"/>
          <w:szCs w:val="28"/>
        </w:rPr>
        <w:t xml:space="preserve"> выявления </w:t>
      </w:r>
      <w:proofErr w:type="spellStart"/>
      <w:r w:rsidRPr="007E4C3B">
        <w:rPr>
          <w:sz w:val="28"/>
          <w:szCs w:val="28"/>
        </w:rPr>
        <w:t>коррупциогенных</w:t>
      </w:r>
      <w:proofErr w:type="spellEnd"/>
      <w:r w:rsidRPr="007E4C3B">
        <w:rPr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проектов постановлений.</w:t>
      </w:r>
    </w:p>
    <w:p w:rsidR="00035EC7" w:rsidRPr="007E4C3B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1.2. В целях настоящего порядка применяются следующие понятия:</w:t>
      </w:r>
    </w:p>
    <w:p w:rsidR="00035EC7" w:rsidRPr="007E4C3B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7E4C3B">
        <w:rPr>
          <w:sz w:val="28"/>
          <w:szCs w:val="28"/>
        </w:rPr>
        <w:t>антикоррупционная</w:t>
      </w:r>
      <w:proofErr w:type="spellEnd"/>
      <w:r w:rsidRPr="007E4C3B">
        <w:rPr>
          <w:sz w:val="28"/>
          <w:szCs w:val="28"/>
        </w:rPr>
        <w:t xml:space="preserve"> экспертиза - экспертное исследование с целью выявления в </w:t>
      </w:r>
      <w:r>
        <w:rPr>
          <w:sz w:val="28"/>
          <w:szCs w:val="28"/>
        </w:rPr>
        <w:t xml:space="preserve">постановлениях </w:t>
      </w:r>
      <w:r w:rsidRPr="007E4C3B">
        <w:rPr>
          <w:sz w:val="28"/>
          <w:szCs w:val="28"/>
        </w:rPr>
        <w:t xml:space="preserve">и проектах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7E4C3B">
        <w:rPr>
          <w:sz w:val="28"/>
          <w:szCs w:val="28"/>
        </w:rPr>
        <w:t>коррупциогенных</w:t>
      </w:r>
      <w:proofErr w:type="spellEnd"/>
      <w:r w:rsidRPr="007E4C3B">
        <w:rPr>
          <w:sz w:val="28"/>
          <w:szCs w:val="28"/>
        </w:rPr>
        <w:t xml:space="preserve"> факторов и их последующего устранения;</w:t>
      </w:r>
    </w:p>
    <w:p w:rsidR="00035EC7" w:rsidRPr="007E4C3B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>
        <w:rPr>
          <w:sz w:val="28"/>
          <w:szCs w:val="28"/>
        </w:rPr>
        <w:t>постановления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>или проекта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>;</w:t>
      </w:r>
    </w:p>
    <w:p w:rsidR="00035EC7" w:rsidRPr="007E4C3B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сеть Интернет - информационн</w:t>
      </w:r>
      <w:r>
        <w:rPr>
          <w:sz w:val="28"/>
          <w:szCs w:val="28"/>
        </w:rPr>
        <w:t>о-телекоммуникационная сеть «</w:t>
      </w:r>
      <w:r w:rsidRPr="007E4C3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E4C3B">
        <w:rPr>
          <w:sz w:val="28"/>
          <w:szCs w:val="28"/>
        </w:rPr>
        <w:t>.</w:t>
      </w:r>
    </w:p>
    <w:p w:rsidR="00035EC7" w:rsidRDefault="00035EC7" w:rsidP="00035EC7">
      <w:pPr>
        <w:autoSpaceDE w:val="0"/>
        <w:autoSpaceDN w:val="0"/>
        <w:adjustRightInd w:val="0"/>
        <w:ind w:firstLine="539"/>
        <w:jc w:val="both"/>
        <w:outlineLvl w:val="0"/>
        <w:rPr>
          <w:b/>
          <w:bCs/>
          <w:sz w:val="28"/>
          <w:szCs w:val="28"/>
        </w:rPr>
      </w:pPr>
    </w:p>
    <w:p w:rsidR="00035EC7" w:rsidRPr="007E4C3B" w:rsidRDefault="00035EC7" w:rsidP="00035EC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7E4C3B">
        <w:rPr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Pr="0046126F">
        <w:rPr>
          <w:b/>
          <w:sz w:val="28"/>
          <w:szCs w:val="28"/>
        </w:rPr>
        <w:t>постановлений</w:t>
      </w:r>
    </w:p>
    <w:p w:rsidR="00035EC7" w:rsidRPr="007E4C3B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2.1. </w:t>
      </w:r>
      <w:proofErr w:type="spellStart"/>
      <w:proofErr w:type="gramStart"/>
      <w:r w:rsidRPr="007E4C3B">
        <w:rPr>
          <w:sz w:val="28"/>
          <w:szCs w:val="28"/>
        </w:rPr>
        <w:t>Антикоррупционная</w:t>
      </w:r>
      <w:proofErr w:type="spellEnd"/>
      <w:r w:rsidRPr="007E4C3B">
        <w:rPr>
          <w:sz w:val="28"/>
          <w:szCs w:val="28"/>
        </w:rPr>
        <w:t xml:space="preserve"> экспертиза проектов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sz w:val="28"/>
          <w:szCs w:val="28"/>
        </w:rPr>
        <w:t xml:space="preserve">проводится при </w:t>
      </w:r>
      <w:r w:rsidRPr="00186853">
        <w:rPr>
          <w:sz w:val="28"/>
          <w:szCs w:val="28"/>
        </w:rPr>
        <w:t xml:space="preserve">осуществлении их правовой (юридической) экспертизы в соответствии с </w:t>
      </w:r>
      <w:hyperlink r:id="rId14" w:history="1">
        <w:r w:rsidRPr="00186853">
          <w:rPr>
            <w:sz w:val="28"/>
            <w:szCs w:val="28"/>
          </w:rPr>
          <w:t>методикой</w:t>
        </w:r>
      </w:hyperlink>
      <w:r w:rsidRPr="00186853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- Методика).</w:t>
      </w:r>
      <w:proofErr w:type="gramEnd"/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 xml:space="preserve">2.2. </w:t>
      </w:r>
      <w:proofErr w:type="spellStart"/>
      <w:r w:rsidRPr="00186853">
        <w:rPr>
          <w:sz w:val="28"/>
          <w:szCs w:val="28"/>
        </w:rPr>
        <w:t>Антикоррупционная</w:t>
      </w:r>
      <w:proofErr w:type="spellEnd"/>
      <w:r w:rsidRPr="00186853">
        <w:rPr>
          <w:sz w:val="28"/>
          <w:szCs w:val="28"/>
        </w:rPr>
        <w:t xml:space="preserve"> экспертиза проектов постановлений</w:t>
      </w:r>
      <w:r w:rsidRPr="00186853">
        <w:rPr>
          <w:bCs/>
          <w:sz w:val="28"/>
          <w:szCs w:val="28"/>
        </w:rPr>
        <w:t xml:space="preserve"> </w:t>
      </w:r>
      <w:r w:rsidRPr="00186853">
        <w:rPr>
          <w:sz w:val="28"/>
          <w:szCs w:val="28"/>
        </w:rPr>
        <w:t>проводится муниципальным служащим, в должностные обязанности которого входит ее проведение.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>2.3. Срок проведения антикоррупционной экспертизы проектов постановлений</w:t>
      </w:r>
      <w:r w:rsidRPr="00186853">
        <w:rPr>
          <w:bCs/>
          <w:sz w:val="28"/>
          <w:szCs w:val="28"/>
        </w:rPr>
        <w:t xml:space="preserve"> </w:t>
      </w:r>
      <w:r w:rsidRPr="00186853">
        <w:rPr>
          <w:sz w:val="28"/>
          <w:szCs w:val="28"/>
        </w:rPr>
        <w:t>составляет не более пяти дней.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lastRenderedPageBreak/>
        <w:t>2.4. По результатам проведения антикоррупционной экспертизы проектов постановлений</w:t>
      </w:r>
      <w:r w:rsidRPr="00186853">
        <w:rPr>
          <w:bCs/>
          <w:sz w:val="28"/>
          <w:szCs w:val="28"/>
        </w:rPr>
        <w:t xml:space="preserve"> </w:t>
      </w:r>
      <w:proofErr w:type="gramStart"/>
      <w:r w:rsidRPr="00186853">
        <w:rPr>
          <w:sz w:val="28"/>
          <w:szCs w:val="28"/>
        </w:rPr>
        <w:t>правовая</w:t>
      </w:r>
      <w:proofErr w:type="gramEnd"/>
      <w:r w:rsidRPr="00186853">
        <w:rPr>
          <w:sz w:val="28"/>
          <w:szCs w:val="28"/>
        </w:rPr>
        <w:t xml:space="preserve">  муниципальный служащий</w:t>
      </w:r>
      <w:r w:rsidRPr="00186853">
        <w:rPr>
          <w:i/>
          <w:sz w:val="28"/>
          <w:szCs w:val="28"/>
        </w:rPr>
        <w:t xml:space="preserve">, </w:t>
      </w:r>
      <w:r w:rsidRPr="00186853">
        <w:rPr>
          <w:sz w:val="28"/>
          <w:szCs w:val="28"/>
        </w:rPr>
        <w:t xml:space="preserve">проводивший </w:t>
      </w:r>
      <w:proofErr w:type="spellStart"/>
      <w:r w:rsidRPr="00186853">
        <w:rPr>
          <w:sz w:val="28"/>
          <w:szCs w:val="28"/>
        </w:rPr>
        <w:t>антикоррупционную</w:t>
      </w:r>
      <w:proofErr w:type="spellEnd"/>
      <w:r w:rsidRPr="00186853">
        <w:rPr>
          <w:sz w:val="28"/>
          <w:szCs w:val="28"/>
        </w:rPr>
        <w:t xml:space="preserve"> экспертизу, подготавливают экспертное заключение (приложение 1), которое должно содержать следующие сведения: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>дата подготовки экспертного заключения;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 xml:space="preserve">наименование проекта постановления, прошедшего </w:t>
      </w:r>
      <w:proofErr w:type="spellStart"/>
      <w:r w:rsidRPr="00186853">
        <w:rPr>
          <w:sz w:val="28"/>
          <w:szCs w:val="28"/>
        </w:rPr>
        <w:t>антикоррупционную</w:t>
      </w:r>
      <w:proofErr w:type="spellEnd"/>
      <w:r w:rsidRPr="00186853">
        <w:rPr>
          <w:sz w:val="28"/>
          <w:szCs w:val="28"/>
        </w:rPr>
        <w:t xml:space="preserve"> экспертизу;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 xml:space="preserve">положения проекта постановления, содержащие </w:t>
      </w:r>
      <w:proofErr w:type="spellStart"/>
      <w:r w:rsidRPr="00186853">
        <w:rPr>
          <w:sz w:val="28"/>
          <w:szCs w:val="28"/>
        </w:rPr>
        <w:t>коррупциогенные</w:t>
      </w:r>
      <w:proofErr w:type="spellEnd"/>
      <w:r w:rsidRPr="00186853">
        <w:rPr>
          <w:sz w:val="28"/>
          <w:szCs w:val="28"/>
        </w:rPr>
        <w:t xml:space="preserve"> факторы (в случае выявления);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>предложения о способах устранения выявленных в проекте постановления</w:t>
      </w:r>
      <w:r w:rsidRPr="00186853">
        <w:rPr>
          <w:bCs/>
          <w:sz w:val="28"/>
          <w:szCs w:val="28"/>
        </w:rPr>
        <w:t xml:space="preserve"> </w:t>
      </w:r>
      <w:r w:rsidRPr="00186853">
        <w:rPr>
          <w:sz w:val="28"/>
          <w:szCs w:val="28"/>
        </w:rPr>
        <w:t xml:space="preserve">положений, содержащих </w:t>
      </w:r>
      <w:proofErr w:type="spellStart"/>
      <w:r w:rsidRPr="00186853">
        <w:rPr>
          <w:sz w:val="28"/>
          <w:szCs w:val="28"/>
        </w:rPr>
        <w:t>коррупциогенные</w:t>
      </w:r>
      <w:proofErr w:type="spellEnd"/>
      <w:r w:rsidRPr="00186853">
        <w:rPr>
          <w:sz w:val="28"/>
          <w:szCs w:val="28"/>
        </w:rPr>
        <w:t xml:space="preserve"> факторы (в случае выявления).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>В экспертном заключении могут быть отражены возможные негативные последствия сохранения в проекте постановления</w:t>
      </w:r>
      <w:r w:rsidRPr="00186853">
        <w:rPr>
          <w:bCs/>
          <w:sz w:val="28"/>
          <w:szCs w:val="28"/>
        </w:rPr>
        <w:t xml:space="preserve"> администрации </w:t>
      </w:r>
      <w:r w:rsidRPr="00186853">
        <w:rPr>
          <w:sz w:val="28"/>
          <w:szCs w:val="28"/>
        </w:rPr>
        <w:t xml:space="preserve">положений, содержащих </w:t>
      </w:r>
      <w:proofErr w:type="spellStart"/>
      <w:r w:rsidRPr="00186853">
        <w:rPr>
          <w:sz w:val="28"/>
          <w:szCs w:val="28"/>
        </w:rPr>
        <w:t>коррупциогенные</w:t>
      </w:r>
      <w:proofErr w:type="spellEnd"/>
      <w:r w:rsidRPr="00186853"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186853">
        <w:rPr>
          <w:sz w:val="28"/>
          <w:szCs w:val="28"/>
        </w:rPr>
        <w:t>коррупциогенным</w:t>
      </w:r>
      <w:proofErr w:type="spellEnd"/>
      <w:r w:rsidRPr="00186853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 xml:space="preserve">2.5. Положения проекта постановления, содержащие </w:t>
      </w:r>
      <w:proofErr w:type="spellStart"/>
      <w:r w:rsidRPr="00186853">
        <w:rPr>
          <w:sz w:val="28"/>
          <w:szCs w:val="28"/>
        </w:rPr>
        <w:t>коррупциогенные</w:t>
      </w:r>
      <w:proofErr w:type="spellEnd"/>
      <w:r w:rsidRPr="00186853"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постановления</w:t>
      </w:r>
      <w:r w:rsidRPr="00186853">
        <w:rPr>
          <w:bCs/>
          <w:sz w:val="28"/>
          <w:szCs w:val="28"/>
        </w:rPr>
        <w:t xml:space="preserve"> </w:t>
      </w:r>
      <w:r w:rsidRPr="00186853">
        <w:rPr>
          <w:sz w:val="28"/>
          <w:szCs w:val="28"/>
        </w:rPr>
        <w:t>на стадии его доработки.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186853">
        <w:rPr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Pr="00186853">
        <w:rPr>
          <w:b/>
          <w:sz w:val="28"/>
          <w:szCs w:val="28"/>
        </w:rPr>
        <w:t>постановлений</w:t>
      </w:r>
    </w:p>
    <w:p w:rsidR="00035EC7" w:rsidRPr="00186853" w:rsidRDefault="00035EC7" w:rsidP="00035E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 xml:space="preserve">3.1. </w:t>
      </w:r>
      <w:proofErr w:type="spellStart"/>
      <w:r w:rsidRPr="00186853">
        <w:rPr>
          <w:sz w:val="28"/>
          <w:szCs w:val="28"/>
        </w:rPr>
        <w:t>Антикоррупционная</w:t>
      </w:r>
      <w:proofErr w:type="spellEnd"/>
      <w:r w:rsidRPr="00186853">
        <w:rPr>
          <w:sz w:val="28"/>
          <w:szCs w:val="28"/>
        </w:rPr>
        <w:t xml:space="preserve"> экспертиза постановлений</w:t>
      </w:r>
      <w:r w:rsidRPr="00186853">
        <w:rPr>
          <w:bCs/>
          <w:sz w:val="28"/>
          <w:szCs w:val="28"/>
        </w:rPr>
        <w:t xml:space="preserve"> </w:t>
      </w:r>
      <w:r w:rsidRPr="00186853">
        <w:rPr>
          <w:sz w:val="28"/>
          <w:szCs w:val="28"/>
        </w:rPr>
        <w:t xml:space="preserve">проводится муниципальным служащим, в должностные обязанности которого входит ее проведение, при проведении их правовой (юридической) экспертизы и мониторинге их применения в соответствии с </w:t>
      </w:r>
      <w:hyperlink r:id="rId15" w:history="1">
        <w:r w:rsidRPr="00186853">
          <w:rPr>
            <w:sz w:val="28"/>
            <w:szCs w:val="28"/>
          </w:rPr>
          <w:t>Методикой</w:t>
        </w:r>
      </w:hyperlink>
      <w:r w:rsidRPr="00186853">
        <w:rPr>
          <w:sz w:val="28"/>
          <w:szCs w:val="28"/>
        </w:rPr>
        <w:t>.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>3.2. По результатам проведения антикоррупционной экспертизы постановления муниципальный служащий, проводивший экспертизу, подготавливает экспертное заключение, которое должно содержать следующие сведения: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>дата подготовки экспертного заключения;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>дата принятия (издания), номер, наименование постановления, являющегося объектом антикоррупционной экспертизы;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>положения постановления</w:t>
      </w:r>
      <w:r w:rsidRPr="00186853">
        <w:rPr>
          <w:bCs/>
          <w:sz w:val="28"/>
          <w:szCs w:val="28"/>
        </w:rPr>
        <w:t xml:space="preserve"> администрации</w:t>
      </w:r>
      <w:r w:rsidRPr="00186853">
        <w:rPr>
          <w:sz w:val="28"/>
          <w:szCs w:val="28"/>
        </w:rPr>
        <w:t xml:space="preserve">, содержащие </w:t>
      </w:r>
      <w:proofErr w:type="spellStart"/>
      <w:r w:rsidRPr="00186853">
        <w:rPr>
          <w:sz w:val="28"/>
          <w:szCs w:val="28"/>
        </w:rPr>
        <w:t>коррупциогенные</w:t>
      </w:r>
      <w:proofErr w:type="spellEnd"/>
      <w:r w:rsidRPr="00186853">
        <w:rPr>
          <w:sz w:val="28"/>
          <w:szCs w:val="28"/>
        </w:rPr>
        <w:t xml:space="preserve"> факторы (в случае выявления);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 xml:space="preserve">предложения о способах устранения выявленных в постановлении, содержащих </w:t>
      </w:r>
      <w:proofErr w:type="spellStart"/>
      <w:r w:rsidRPr="00186853">
        <w:rPr>
          <w:sz w:val="28"/>
          <w:szCs w:val="28"/>
        </w:rPr>
        <w:t>коррупциогенные</w:t>
      </w:r>
      <w:proofErr w:type="spellEnd"/>
      <w:r w:rsidRPr="00186853">
        <w:rPr>
          <w:sz w:val="28"/>
          <w:szCs w:val="28"/>
        </w:rPr>
        <w:t xml:space="preserve"> факторы (в случае выявления).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>В экспертном заключении могут быть отражены возможные негативные последствия сохранения в постановлении</w:t>
      </w:r>
      <w:r w:rsidRPr="00186853">
        <w:rPr>
          <w:bCs/>
          <w:sz w:val="28"/>
          <w:szCs w:val="28"/>
        </w:rPr>
        <w:t xml:space="preserve"> </w:t>
      </w:r>
      <w:r w:rsidRPr="00186853">
        <w:rPr>
          <w:sz w:val="28"/>
          <w:szCs w:val="28"/>
        </w:rPr>
        <w:t xml:space="preserve">положений, содержащих </w:t>
      </w:r>
      <w:proofErr w:type="spellStart"/>
      <w:r w:rsidRPr="00186853">
        <w:rPr>
          <w:sz w:val="28"/>
          <w:szCs w:val="28"/>
        </w:rPr>
        <w:t>коррупциогенные</w:t>
      </w:r>
      <w:proofErr w:type="spellEnd"/>
      <w:r w:rsidRPr="00186853"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186853">
        <w:rPr>
          <w:sz w:val="28"/>
          <w:szCs w:val="28"/>
        </w:rPr>
        <w:t>коррупциогенным</w:t>
      </w:r>
      <w:proofErr w:type="spellEnd"/>
      <w:r w:rsidRPr="00186853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86853">
        <w:rPr>
          <w:sz w:val="28"/>
          <w:szCs w:val="28"/>
        </w:rPr>
        <w:t xml:space="preserve">3.3 Положения постановлении, содержащие </w:t>
      </w:r>
      <w:proofErr w:type="spellStart"/>
      <w:r w:rsidRPr="00186853">
        <w:rPr>
          <w:sz w:val="28"/>
          <w:szCs w:val="28"/>
        </w:rPr>
        <w:t>коррупциогенные</w:t>
      </w:r>
      <w:proofErr w:type="spellEnd"/>
      <w:r w:rsidRPr="00186853"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</w:t>
      </w:r>
      <w:r w:rsidRPr="00186853">
        <w:rPr>
          <w:sz w:val="28"/>
          <w:szCs w:val="28"/>
        </w:rPr>
        <w:lastRenderedPageBreak/>
        <w:t>устранению разработчиком такого постановления, а при его отсутствии - иным муниципальным служащим, назначенным главой администрации муниципального образования Бегуницкое сельское поселение.</w:t>
      </w:r>
      <w:proofErr w:type="gramEnd"/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86853">
        <w:rPr>
          <w:b/>
          <w:bCs/>
          <w:sz w:val="28"/>
          <w:szCs w:val="28"/>
        </w:rPr>
        <w:t xml:space="preserve">4. Независимая </w:t>
      </w:r>
      <w:proofErr w:type="spellStart"/>
      <w:r w:rsidRPr="00186853">
        <w:rPr>
          <w:b/>
          <w:bCs/>
          <w:sz w:val="28"/>
          <w:szCs w:val="28"/>
        </w:rPr>
        <w:t>антикоррупционная</w:t>
      </w:r>
      <w:proofErr w:type="spellEnd"/>
      <w:r w:rsidRPr="00186853">
        <w:rPr>
          <w:b/>
          <w:bCs/>
          <w:sz w:val="28"/>
          <w:szCs w:val="28"/>
        </w:rPr>
        <w:t xml:space="preserve"> экспертиза </w:t>
      </w:r>
      <w:r w:rsidRPr="00186853">
        <w:rPr>
          <w:b/>
          <w:sz w:val="28"/>
          <w:szCs w:val="28"/>
        </w:rPr>
        <w:t>постановлений</w:t>
      </w:r>
      <w:r w:rsidRPr="00186853">
        <w:rPr>
          <w:b/>
          <w:bCs/>
          <w:sz w:val="28"/>
          <w:szCs w:val="28"/>
        </w:rPr>
        <w:t xml:space="preserve"> и проектов </w:t>
      </w:r>
      <w:proofErr w:type="gramStart"/>
      <w:r w:rsidRPr="00186853">
        <w:rPr>
          <w:b/>
          <w:sz w:val="28"/>
          <w:szCs w:val="28"/>
        </w:rPr>
        <w:t>постановлении</w:t>
      </w:r>
      <w:proofErr w:type="gramEnd"/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 xml:space="preserve">4.1. </w:t>
      </w:r>
      <w:proofErr w:type="gramStart"/>
      <w:r w:rsidRPr="00186853">
        <w:rPr>
          <w:sz w:val="28"/>
          <w:szCs w:val="28"/>
        </w:rPr>
        <w:t xml:space="preserve">Для обеспечения проведения независимой антикоррупционной экспертизы проекта постановления структурное подразделение администрации муниципального образования Бегуницкое сельское поселение Волосовского муниципального района Ленинградской области, являющееся разработчиком проекта постановления, организует его размещение на официальном </w:t>
      </w:r>
      <w:proofErr w:type="spellStart"/>
      <w:r w:rsidRPr="00186853">
        <w:rPr>
          <w:sz w:val="28"/>
          <w:szCs w:val="28"/>
        </w:rPr>
        <w:t>интернет-портале</w:t>
      </w:r>
      <w:proofErr w:type="spellEnd"/>
      <w:r w:rsidRPr="00186853">
        <w:rPr>
          <w:sz w:val="28"/>
          <w:szCs w:val="28"/>
        </w:rPr>
        <w:t xml:space="preserve"> администрации муниципального образования Бегуницкое сельское поселение Волосовского муниципального района Ленинградской области в сети «Интернет» в течение рабочего дня после окончания его разработки.</w:t>
      </w:r>
      <w:proofErr w:type="gramEnd"/>
      <w:r w:rsidRPr="00186853">
        <w:rPr>
          <w:sz w:val="28"/>
          <w:szCs w:val="28"/>
        </w:rPr>
        <w:t xml:space="preserve"> Срок, на который проект постановления размещается в сети Интернет, не может составлять менее семи дней.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 xml:space="preserve">4.2. </w:t>
      </w:r>
      <w:proofErr w:type="gramStart"/>
      <w:r w:rsidRPr="00186853">
        <w:rPr>
          <w:sz w:val="28"/>
          <w:szCs w:val="28"/>
        </w:rPr>
        <w:t xml:space="preserve">Прием и рассмотрение заключений, составленных независимыми экспертами, проводившими независимую </w:t>
      </w:r>
      <w:proofErr w:type="spellStart"/>
      <w:r w:rsidRPr="00186853">
        <w:rPr>
          <w:sz w:val="28"/>
          <w:szCs w:val="28"/>
        </w:rPr>
        <w:t>антикоррупционную</w:t>
      </w:r>
      <w:proofErr w:type="spellEnd"/>
      <w:r w:rsidRPr="00186853">
        <w:rPr>
          <w:sz w:val="28"/>
          <w:szCs w:val="28"/>
        </w:rPr>
        <w:t xml:space="preserve"> экспертизу, осуществляет структурное подразделение администрации муниципального образования Бегуницкое сельское поселение Волосовского муниципального района Ленинградской области, являющееся разработчиком проекта постановления, а в случае если заключение, составленное независимыми экспертами, проводившими независимую </w:t>
      </w:r>
      <w:proofErr w:type="spellStart"/>
      <w:r w:rsidRPr="00186853">
        <w:rPr>
          <w:sz w:val="28"/>
          <w:szCs w:val="28"/>
        </w:rPr>
        <w:t>антикоррупционную</w:t>
      </w:r>
      <w:proofErr w:type="spellEnd"/>
      <w:r w:rsidRPr="00186853">
        <w:rPr>
          <w:sz w:val="28"/>
          <w:szCs w:val="28"/>
        </w:rPr>
        <w:t xml:space="preserve"> экспертизу поступило на действующее постановление его рассмотрение осуществляет муниципальный служащий, в должностные обязанности которого входит проведение антикоррупционной экспертизы.</w:t>
      </w:r>
      <w:proofErr w:type="gramEnd"/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853">
        <w:rPr>
          <w:sz w:val="28"/>
          <w:szCs w:val="28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186853">
        <w:rPr>
          <w:sz w:val="28"/>
          <w:szCs w:val="28"/>
        </w:rPr>
        <w:t>и</w:t>
      </w:r>
      <w:proofErr w:type="gramEnd"/>
      <w:r w:rsidRPr="00186853">
        <w:rPr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186853">
        <w:rPr>
          <w:sz w:val="28"/>
          <w:szCs w:val="28"/>
        </w:rPr>
        <w:t>коррупциогенных</w:t>
      </w:r>
      <w:proofErr w:type="spellEnd"/>
      <w:r w:rsidRPr="00186853">
        <w:rPr>
          <w:sz w:val="28"/>
          <w:szCs w:val="28"/>
        </w:rPr>
        <w:t xml:space="preserve"> факторов.</w:t>
      </w:r>
    </w:p>
    <w:p w:rsidR="00035EC7" w:rsidRPr="00186853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EC7" w:rsidRPr="00186853" w:rsidRDefault="00035EC7" w:rsidP="00035EC7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  <w:r w:rsidRPr="00186853">
        <w:rPr>
          <w:b/>
          <w:bCs/>
          <w:sz w:val="28"/>
          <w:szCs w:val="28"/>
        </w:rPr>
        <w:t>5. Учет результатов антикоррупционной экспертизы постановлений и проектов постановлений</w:t>
      </w:r>
    </w:p>
    <w:p w:rsidR="00035EC7" w:rsidRPr="00186853" w:rsidRDefault="00035EC7" w:rsidP="00035EC7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035EC7" w:rsidRPr="00186853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6853">
        <w:rPr>
          <w:sz w:val="28"/>
          <w:szCs w:val="28"/>
        </w:rPr>
        <w:t>С целью организации учета результатов антикоррупционной экспертизы постановлений и проектов постановлений в администрации лицом, уполномоченным главой администрации составляются соответствующие отчеты:</w:t>
      </w:r>
    </w:p>
    <w:p w:rsidR="00035EC7" w:rsidRPr="00186853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6853">
        <w:rPr>
          <w:sz w:val="28"/>
          <w:szCs w:val="28"/>
        </w:rPr>
        <w:t>промежуточный (полугодовой) отчет - до 5 июля текущего года;</w:t>
      </w:r>
    </w:p>
    <w:p w:rsidR="00035EC7" w:rsidRPr="00186853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6853">
        <w:rPr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186853">
        <w:rPr>
          <w:sz w:val="28"/>
          <w:szCs w:val="28"/>
        </w:rPr>
        <w:t>отчетным</w:t>
      </w:r>
      <w:proofErr w:type="gramEnd"/>
      <w:r w:rsidRPr="00186853">
        <w:rPr>
          <w:sz w:val="28"/>
          <w:szCs w:val="28"/>
        </w:rPr>
        <w:t>.</w:t>
      </w:r>
    </w:p>
    <w:p w:rsidR="00035EC7" w:rsidRPr="00186853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w:anchor="Par81" w:history="1">
        <w:r w:rsidRPr="00186853">
          <w:rPr>
            <w:sz w:val="28"/>
            <w:szCs w:val="28"/>
          </w:rPr>
          <w:t>Отчеты</w:t>
        </w:r>
      </w:hyperlink>
      <w:r w:rsidRPr="00186853">
        <w:rPr>
          <w:sz w:val="28"/>
          <w:szCs w:val="28"/>
        </w:rPr>
        <w:t xml:space="preserve"> формируются по форме согласно приложению 2 к настоящему Порядку.</w:t>
      </w:r>
    </w:p>
    <w:p w:rsidR="00035EC7" w:rsidRPr="00186853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35EC7" w:rsidRPr="00186853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35EC7" w:rsidRPr="00186853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35EC7" w:rsidRPr="00186853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35EC7" w:rsidRPr="00186853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35EC7" w:rsidRPr="00186853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35EC7" w:rsidRPr="00186853" w:rsidRDefault="00035EC7" w:rsidP="00035EC7">
      <w:pPr>
        <w:ind w:left="4321"/>
        <w:jc w:val="right"/>
        <w:rPr>
          <w:sz w:val="28"/>
          <w:szCs w:val="28"/>
        </w:rPr>
      </w:pPr>
      <w:r w:rsidRPr="0018685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035EC7" w:rsidRPr="00186853" w:rsidRDefault="00035EC7" w:rsidP="00035EC7">
      <w:pPr>
        <w:ind w:left="4321"/>
        <w:jc w:val="right"/>
        <w:rPr>
          <w:sz w:val="28"/>
          <w:szCs w:val="28"/>
        </w:rPr>
      </w:pPr>
      <w:r w:rsidRPr="00186853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proofErr w:type="gramStart"/>
      <w:r>
        <w:rPr>
          <w:sz w:val="28"/>
          <w:szCs w:val="28"/>
        </w:rPr>
        <w:t>..</w:t>
      </w:r>
      <w:proofErr w:type="gramEnd"/>
    </w:p>
    <w:p w:rsidR="00035EC7" w:rsidRPr="00186853" w:rsidRDefault="00035EC7" w:rsidP="00035EC7">
      <w:pPr>
        <w:jc w:val="center"/>
        <w:rPr>
          <w:b/>
          <w:sz w:val="28"/>
          <w:szCs w:val="28"/>
        </w:rPr>
      </w:pPr>
      <w:r w:rsidRPr="00186853">
        <w:rPr>
          <w:b/>
          <w:sz w:val="28"/>
          <w:szCs w:val="28"/>
        </w:rPr>
        <w:t xml:space="preserve">Заключение </w:t>
      </w:r>
    </w:p>
    <w:p w:rsidR="00035EC7" w:rsidRPr="00186853" w:rsidRDefault="00035EC7" w:rsidP="00035EC7">
      <w:pPr>
        <w:jc w:val="center"/>
        <w:rPr>
          <w:b/>
          <w:sz w:val="28"/>
          <w:szCs w:val="28"/>
        </w:rPr>
      </w:pPr>
      <w:r w:rsidRPr="00186853">
        <w:rPr>
          <w:b/>
          <w:sz w:val="28"/>
          <w:szCs w:val="28"/>
        </w:rPr>
        <w:t xml:space="preserve">о проведении антикоррупционной экспертизы </w:t>
      </w:r>
    </w:p>
    <w:p w:rsidR="00035EC7" w:rsidRPr="00186853" w:rsidRDefault="00035EC7" w:rsidP="00035EC7">
      <w:pPr>
        <w:jc w:val="center"/>
        <w:rPr>
          <w:b/>
          <w:sz w:val="28"/>
          <w:szCs w:val="28"/>
        </w:rPr>
      </w:pPr>
      <w:r w:rsidRPr="00186853">
        <w:rPr>
          <w:b/>
          <w:sz w:val="28"/>
          <w:szCs w:val="28"/>
        </w:rPr>
        <w:t xml:space="preserve">муниципального нормативного правового акта </w:t>
      </w:r>
    </w:p>
    <w:p w:rsidR="00035EC7" w:rsidRPr="00186853" w:rsidRDefault="00035EC7" w:rsidP="00035EC7">
      <w:pPr>
        <w:jc w:val="center"/>
        <w:rPr>
          <w:b/>
          <w:sz w:val="28"/>
          <w:szCs w:val="28"/>
        </w:rPr>
      </w:pPr>
      <w:r w:rsidRPr="00186853">
        <w:rPr>
          <w:b/>
          <w:sz w:val="28"/>
          <w:szCs w:val="28"/>
        </w:rPr>
        <w:t>(проекта муниципального нормативного правового акта)</w:t>
      </w:r>
    </w:p>
    <w:p w:rsidR="00035EC7" w:rsidRPr="00E22E2F" w:rsidRDefault="00035EC7" w:rsidP="00035E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E2F">
        <w:rPr>
          <w:rFonts w:ascii="Times New Roman" w:hAnsi="Times New Roman" w:cs="Times New Roman"/>
          <w:b w:val="0"/>
          <w:sz w:val="28"/>
          <w:szCs w:val="28"/>
        </w:rPr>
        <w:t>от «_____» ____________20___ г.                                                   № __________</w:t>
      </w:r>
    </w:p>
    <w:p w:rsidR="00035EC7" w:rsidRPr="005D1603" w:rsidRDefault="00035EC7" w:rsidP="00035EC7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035EC7" w:rsidRDefault="00035EC7" w:rsidP="00035EC7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</w:t>
      </w:r>
    </w:p>
    <w:p w:rsidR="00035EC7" w:rsidRPr="008265DD" w:rsidRDefault="00035EC7" w:rsidP="00035EC7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  <w:i w:val="0"/>
        </w:rPr>
      </w:pPr>
      <w:r w:rsidRPr="008265DD">
        <w:rPr>
          <w:rStyle w:val="FontStyle23"/>
        </w:rPr>
        <w:t xml:space="preserve"> (указать уполномоченное лицо, которое проводило  </w:t>
      </w:r>
      <w:proofErr w:type="spellStart"/>
      <w:r w:rsidRPr="008265DD">
        <w:rPr>
          <w:rStyle w:val="FontStyle23"/>
        </w:rPr>
        <w:t>антикоррупционную</w:t>
      </w:r>
      <w:proofErr w:type="spellEnd"/>
      <w:r w:rsidRPr="008265DD">
        <w:rPr>
          <w:rStyle w:val="FontStyle23"/>
        </w:rPr>
        <w:t xml:space="preserve">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035EC7" w:rsidRPr="007728C2" w:rsidRDefault="00035EC7" w:rsidP="00035EC7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</w:rPr>
      </w:pPr>
    </w:p>
    <w:p w:rsidR="00035EC7" w:rsidRPr="008B2EBC" w:rsidRDefault="00035EC7" w:rsidP="00035EC7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8"/>
          <w:szCs w:val="28"/>
        </w:rPr>
      </w:pPr>
      <w:r w:rsidRPr="008B2EBC">
        <w:rPr>
          <w:rStyle w:val="FontStyle23"/>
          <w:sz w:val="28"/>
          <w:szCs w:val="28"/>
        </w:rPr>
        <w:t xml:space="preserve"> </w:t>
      </w:r>
      <w:proofErr w:type="gramStart"/>
      <w:r w:rsidRPr="008B2EBC">
        <w:rPr>
          <w:rStyle w:val="FontStyle22"/>
          <w:sz w:val="28"/>
          <w:szCs w:val="28"/>
        </w:rPr>
        <w:t xml:space="preserve"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</w:t>
      </w:r>
      <w:proofErr w:type="spellStart"/>
      <w:r w:rsidRPr="008B2EBC">
        <w:rPr>
          <w:rStyle w:val="FontStyle22"/>
          <w:sz w:val="28"/>
          <w:szCs w:val="28"/>
        </w:rPr>
        <w:t>антикоррупционная</w:t>
      </w:r>
      <w:proofErr w:type="spellEnd"/>
      <w:proofErr w:type="gramEnd"/>
      <w:r w:rsidRPr="008B2EBC">
        <w:rPr>
          <w:rStyle w:val="FontStyle22"/>
          <w:sz w:val="28"/>
          <w:szCs w:val="28"/>
        </w:rPr>
        <w:t xml:space="preserve"> экспертиза </w:t>
      </w:r>
    </w:p>
    <w:p w:rsidR="00035EC7" w:rsidRPr="008265DD" w:rsidRDefault="00035EC7" w:rsidP="00035EC7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</w:rPr>
      </w:pPr>
      <w:r>
        <w:rPr>
          <w:rStyle w:val="FontStyle22"/>
          <w:sz w:val="28"/>
          <w:szCs w:val="28"/>
        </w:rPr>
        <w:t>______________________________________________________________________</w:t>
      </w:r>
      <w:r>
        <w:rPr>
          <w:rStyle w:val="FontStyle23"/>
        </w:rPr>
        <w:t xml:space="preserve"> </w:t>
      </w:r>
      <w:r w:rsidRPr="008265DD">
        <w:rPr>
          <w:rStyle w:val="FontStyle23"/>
        </w:rPr>
        <w:t>(реквизиты муниципального нормативного правового акта                                                     или проекта муниципального нормативного правового акта)</w:t>
      </w:r>
    </w:p>
    <w:p w:rsidR="00035EC7" w:rsidRPr="005D1603" w:rsidRDefault="00035EC7" w:rsidP="00035EC7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5D1603">
        <w:rPr>
          <w:rStyle w:val="FontStyle22"/>
          <w:sz w:val="28"/>
          <w:szCs w:val="28"/>
        </w:rPr>
        <w:t>коррупциогенных</w:t>
      </w:r>
      <w:proofErr w:type="spellEnd"/>
      <w:r w:rsidRPr="005D1603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035EC7" w:rsidRPr="005D1603" w:rsidRDefault="00035EC7" w:rsidP="00035EC7">
      <w:pPr>
        <w:pStyle w:val="Style3"/>
        <w:widowControl/>
        <w:spacing w:before="91"/>
        <w:jc w:val="left"/>
        <w:rPr>
          <w:rStyle w:val="FontStyle23"/>
          <w:sz w:val="28"/>
          <w:szCs w:val="28"/>
        </w:rPr>
      </w:pPr>
      <w:r w:rsidRPr="005D1603">
        <w:rPr>
          <w:rStyle w:val="FontStyle23"/>
          <w:sz w:val="28"/>
          <w:szCs w:val="28"/>
        </w:rPr>
        <w:t>Вариант 1:</w:t>
      </w:r>
    </w:p>
    <w:p w:rsidR="00035EC7" w:rsidRPr="005D1603" w:rsidRDefault="00035EC7" w:rsidP="00035EC7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 </w:t>
      </w:r>
      <w:proofErr w:type="gramStart"/>
      <w:r>
        <w:rPr>
          <w:rStyle w:val="FontStyle22"/>
          <w:sz w:val="28"/>
          <w:szCs w:val="28"/>
        </w:rPr>
        <w:t>представленном</w:t>
      </w:r>
      <w:proofErr w:type="gramEnd"/>
      <w:r>
        <w:rPr>
          <w:rStyle w:val="FontStyle22"/>
          <w:sz w:val="28"/>
          <w:szCs w:val="28"/>
        </w:rPr>
        <w:t xml:space="preserve"> ___________________________________________________</w:t>
      </w:r>
    </w:p>
    <w:p w:rsidR="00035EC7" w:rsidRPr="008265DD" w:rsidRDefault="00035EC7" w:rsidP="00035EC7">
      <w:pPr>
        <w:pStyle w:val="Style3"/>
        <w:widowControl/>
        <w:spacing w:line="240" w:lineRule="auto"/>
        <w:rPr>
          <w:rStyle w:val="FontStyle23"/>
          <w:i w:val="0"/>
        </w:rPr>
      </w:pPr>
      <w:r w:rsidRPr="008265DD">
        <w:rPr>
          <w:rStyle w:val="FontStyle23"/>
        </w:rPr>
        <w:t xml:space="preserve">                                            </w:t>
      </w:r>
      <w:proofErr w:type="gramStart"/>
      <w:r w:rsidRPr="008265DD">
        <w:rPr>
          <w:rStyle w:val="FontStyle23"/>
        </w:rPr>
        <w:t xml:space="preserve">(реквизиты муниципального нормативного правового акта </w:t>
      </w:r>
      <w:proofErr w:type="gramEnd"/>
    </w:p>
    <w:p w:rsidR="00035EC7" w:rsidRPr="008265DD" w:rsidRDefault="00035EC7" w:rsidP="00035EC7">
      <w:pPr>
        <w:pStyle w:val="Style3"/>
        <w:widowControl/>
        <w:spacing w:line="240" w:lineRule="auto"/>
        <w:rPr>
          <w:rStyle w:val="FontStyle23"/>
        </w:rPr>
      </w:pPr>
      <w:r w:rsidRPr="008265DD">
        <w:rPr>
          <w:rStyle w:val="FontStyle23"/>
        </w:rPr>
        <w:t xml:space="preserve">                                               или проекта муниципального нормативного правового акта)</w:t>
      </w:r>
    </w:p>
    <w:p w:rsidR="00035EC7" w:rsidRPr="005D1603" w:rsidRDefault="00035EC7" w:rsidP="00035EC7">
      <w:pPr>
        <w:pStyle w:val="Style9"/>
        <w:widowControl/>
        <w:spacing w:before="82" w:line="329" w:lineRule="exact"/>
        <w:ind w:right="2496" w:firstLine="0"/>
        <w:rPr>
          <w:rStyle w:val="FontStyle22"/>
          <w:sz w:val="28"/>
          <w:szCs w:val="28"/>
        </w:rPr>
      </w:pPr>
      <w:proofErr w:type="spellStart"/>
      <w:r w:rsidRPr="005D1603">
        <w:rPr>
          <w:rStyle w:val="FontStyle22"/>
          <w:sz w:val="28"/>
          <w:szCs w:val="28"/>
        </w:rPr>
        <w:t>коррупциогенные</w:t>
      </w:r>
      <w:proofErr w:type="spellEnd"/>
      <w:r w:rsidRPr="005D1603">
        <w:rPr>
          <w:rStyle w:val="FontStyle22"/>
          <w:sz w:val="28"/>
          <w:szCs w:val="28"/>
        </w:rPr>
        <w:t xml:space="preserve"> факторы не выявлены.</w:t>
      </w:r>
    </w:p>
    <w:p w:rsidR="00035EC7" w:rsidRPr="005D1603" w:rsidRDefault="00035EC7" w:rsidP="00035EC7">
      <w:pPr>
        <w:pStyle w:val="Style3"/>
        <w:widowControl/>
        <w:spacing w:before="94"/>
        <w:jc w:val="left"/>
        <w:rPr>
          <w:rStyle w:val="FontStyle23"/>
          <w:sz w:val="28"/>
          <w:szCs w:val="28"/>
        </w:rPr>
      </w:pPr>
      <w:r w:rsidRPr="005D1603">
        <w:rPr>
          <w:rStyle w:val="FontStyle23"/>
          <w:sz w:val="28"/>
          <w:szCs w:val="28"/>
        </w:rPr>
        <w:t>Вариант 2:</w:t>
      </w:r>
    </w:p>
    <w:p w:rsidR="00035EC7" w:rsidRPr="005D1603" w:rsidRDefault="00035EC7" w:rsidP="00035EC7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В </w:t>
      </w:r>
      <w:proofErr w:type="gramStart"/>
      <w:r w:rsidRPr="005D1603">
        <w:rPr>
          <w:rStyle w:val="FontStyle22"/>
          <w:sz w:val="28"/>
          <w:szCs w:val="28"/>
        </w:rPr>
        <w:t>представленном</w:t>
      </w:r>
      <w:proofErr w:type="gramEnd"/>
      <w:r>
        <w:rPr>
          <w:rStyle w:val="FontStyle22"/>
          <w:sz w:val="28"/>
          <w:szCs w:val="28"/>
        </w:rPr>
        <w:t xml:space="preserve"> ___________________________________________________</w:t>
      </w:r>
    </w:p>
    <w:p w:rsidR="00035EC7" w:rsidRPr="008265DD" w:rsidRDefault="00035EC7" w:rsidP="00035EC7">
      <w:pPr>
        <w:pStyle w:val="Style3"/>
        <w:widowControl/>
        <w:spacing w:line="240" w:lineRule="auto"/>
        <w:rPr>
          <w:rStyle w:val="FontStyle23"/>
          <w:i w:val="0"/>
        </w:rPr>
      </w:pPr>
      <w:r>
        <w:rPr>
          <w:rStyle w:val="FontStyle23"/>
        </w:rPr>
        <w:t xml:space="preserve">                                           </w:t>
      </w:r>
      <w:proofErr w:type="gramStart"/>
      <w:r w:rsidRPr="008265DD">
        <w:rPr>
          <w:rStyle w:val="FontStyle23"/>
        </w:rPr>
        <w:t xml:space="preserve">(реквизиты муниципального нормативного правового акта </w:t>
      </w:r>
      <w:proofErr w:type="gramEnd"/>
    </w:p>
    <w:p w:rsidR="00035EC7" w:rsidRPr="008265DD" w:rsidRDefault="00035EC7" w:rsidP="00035EC7">
      <w:pPr>
        <w:pStyle w:val="Style3"/>
        <w:widowControl/>
        <w:spacing w:line="240" w:lineRule="auto"/>
        <w:rPr>
          <w:rStyle w:val="FontStyle23"/>
        </w:rPr>
      </w:pPr>
      <w:r w:rsidRPr="008265DD">
        <w:rPr>
          <w:rStyle w:val="FontStyle23"/>
        </w:rPr>
        <w:t xml:space="preserve">                                                     или проекта муниципального нормативного правового акта)</w:t>
      </w:r>
    </w:p>
    <w:p w:rsidR="00035EC7" w:rsidRPr="005D1603" w:rsidRDefault="00035EC7" w:rsidP="00035EC7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выявлены следующие </w:t>
      </w:r>
      <w:proofErr w:type="spellStart"/>
      <w:r w:rsidRPr="005D1603">
        <w:rPr>
          <w:rStyle w:val="FontStyle22"/>
          <w:sz w:val="28"/>
          <w:szCs w:val="28"/>
        </w:rPr>
        <w:t>коррупциогенные</w:t>
      </w:r>
      <w:proofErr w:type="spellEnd"/>
      <w:r w:rsidRPr="005D1603">
        <w:rPr>
          <w:rStyle w:val="FontStyle22"/>
          <w:sz w:val="28"/>
          <w:szCs w:val="28"/>
        </w:rPr>
        <w:t xml:space="preserve"> факторы:</w:t>
      </w:r>
      <w:r>
        <w:rPr>
          <w:rStyle w:val="FontStyle22"/>
          <w:sz w:val="28"/>
          <w:szCs w:val="28"/>
        </w:rPr>
        <w:t xml:space="preserve"> __________________________________________________________________</w:t>
      </w:r>
      <w:r w:rsidRPr="005D1603">
        <w:rPr>
          <w:rStyle w:val="FontStyle22"/>
          <w:sz w:val="28"/>
          <w:szCs w:val="28"/>
        </w:rPr>
        <w:t>.</w:t>
      </w:r>
    </w:p>
    <w:p w:rsidR="00035EC7" w:rsidRPr="005D1603" w:rsidRDefault="00035EC7" w:rsidP="00035EC7">
      <w:pPr>
        <w:pStyle w:val="Style7"/>
        <w:widowControl/>
        <w:spacing w:before="82" w:line="322" w:lineRule="exact"/>
        <w:ind w:firstLine="709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В целях устранения выявленных </w:t>
      </w:r>
      <w:proofErr w:type="spellStart"/>
      <w:r w:rsidRPr="005D1603">
        <w:rPr>
          <w:rStyle w:val="FontStyle22"/>
          <w:sz w:val="28"/>
          <w:szCs w:val="28"/>
        </w:rPr>
        <w:t>коррупциогенных</w:t>
      </w:r>
      <w:proofErr w:type="spellEnd"/>
      <w:r w:rsidRPr="005D1603">
        <w:rPr>
          <w:rStyle w:val="FontStyle22"/>
          <w:sz w:val="28"/>
          <w:szCs w:val="28"/>
        </w:rPr>
        <w:t xml:space="preserve"> факторов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предлагается</w:t>
      </w:r>
      <w:r>
        <w:rPr>
          <w:rStyle w:val="FontStyle22"/>
          <w:sz w:val="28"/>
          <w:szCs w:val="28"/>
        </w:rPr>
        <w:t xml:space="preserve"> ______________________________________________________________________.</w:t>
      </w:r>
    </w:p>
    <w:p w:rsidR="00035EC7" w:rsidRPr="008265DD" w:rsidRDefault="00035EC7" w:rsidP="00035EC7">
      <w:pPr>
        <w:pStyle w:val="Style3"/>
        <w:widowControl/>
        <w:spacing w:line="240" w:lineRule="auto"/>
        <w:rPr>
          <w:rStyle w:val="FontStyle23"/>
          <w:i w:val="0"/>
        </w:rPr>
      </w:pPr>
      <w:r w:rsidRPr="008265DD">
        <w:rPr>
          <w:rStyle w:val="FontStyle23"/>
        </w:rPr>
        <w:t xml:space="preserve">(указать способ устранения </w:t>
      </w:r>
      <w:proofErr w:type="spellStart"/>
      <w:r w:rsidRPr="008265DD">
        <w:rPr>
          <w:rStyle w:val="FontStyle23"/>
        </w:rPr>
        <w:t>коррупциогенных</w:t>
      </w:r>
      <w:proofErr w:type="spellEnd"/>
      <w:r w:rsidRPr="008265DD">
        <w:rPr>
          <w:rStyle w:val="FontStyle23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035EC7" w:rsidRPr="0013064E" w:rsidRDefault="00035EC7" w:rsidP="00035EC7">
      <w:pPr>
        <w:spacing w:line="240" w:lineRule="atLeast"/>
      </w:pPr>
      <w:r w:rsidRPr="0013064E">
        <w:t xml:space="preserve">________________________________                 </w:t>
      </w:r>
      <w:r>
        <w:t xml:space="preserve">                  </w:t>
      </w:r>
      <w:r w:rsidRPr="0013064E">
        <w:t xml:space="preserve">         __________________________</w:t>
      </w:r>
    </w:p>
    <w:p w:rsidR="00035EC7" w:rsidRDefault="00035EC7" w:rsidP="00035EC7">
      <w:pPr>
        <w:spacing w:line="240" w:lineRule="atLeast"/>
      </w:pPr>
      <w:proofErr w:type="gramStart"/>
      <w:r w:rsidRPr="0013064E">
        <w:t>(наименование должностного лица</w:t>
      </w:r>
      <w:r w:rsidRPr="0013064E">
        <w:rPr>
          <w:b/>
        </w:rPr>
        <w:t xml:space="preserve"> </w:t>
      </w:r>
      <w:r w:rsidRPr="0013064E">
        <w:t xml:space="preserve">                                            </w:t>
      </w:r>
      <w:r>
        <w:t xml:space="preserve">     (подпись должностного</w:t>
      </w:r>
      <w:proofErr w:type="gramEnd"/>
    </w:p>
    <w:p w:rsidR="00035EC7" w:rsidRPr="008B2EBC" w:rsidRDefault="00035EC7" w:rsidP="00035EC7">
      <w:pPr>
        <w:spacing w:line="240" w:lineRule="atLeast"/>
        <w:rPr>
          <w:rStyle w:val="FontStyle22"/>
        </w:rPr>
      </w:pPr>
      <w:r w:rsidRPr="0013064E">
        <w:t xml:space="preserve"> </w:t>
      </w:r>
      <w:proofErr w:type="gramStart"/>
      <w:r w:rsidRPr="0013064E">
        <w:t xml:space="preserve">местного самоуправления)                                                   </w:t>
      </w:r>
      <w:r>
        <w:t xml:space="preserve">   </w:t>
      </w:r>
      <w:r w:rsidRPr="0013064E">
        <w:t xml:space="preserve">        </w:t>
      </w:r>
      <w:r>
        <w:t xml:space="preserve">   </w:t>
      </w:r>
      <w:r w:rsidRPr="0013064E">
        <w:t xml:space="preserve">местного </w:t>
      </w:r>
      <w:r>
        <w:t>самоуправлении)</w:t>
      </w:r>
      <w:proofErr w:type="gramEnd"/>
    </w:p>
    <w:p w:rsidR="00035EC7" w:rsidRPr="007E4C3B" w:rsidRDefault="00035EC7" w:rsidP="00035E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E4C3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035EC7" w:rsidRPr="007E4C3B" w:rsidRDefault="00035EC7" w:rsidP="00035E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4C3B">
        <w:rPr>
          <w:sz w:val="28"/>
          <w:szCs w:val="28"/>
        </w:rPr>
        <w:t>к Порядку...</w:t>
      </w:r>
    </w:p>
    <w:p w:rsidR="00035EC7" w:rsidRPr="007E4C3B" w:rsidRDefault="00035EC7" w:rsidP="00035EC7">
      <w:pPr>
        <w:autoSpaceDE w:val="0"/>
        <w:autoSpaceDN w:val="0"/>
        <w:adjustRightInd w:val="0"/>
        <w:rPr>
          <w:sz w:val="28"/>
          <w:szCs w:val="28"/>
        </w:rPr>
      </w:pPr>
      <w:r w:rsidRPr="007E4C3B">
        <w:rPr>
          <w:sz w:val="28"/>
          <w:szCs w:val="28"/>
        </w:rPr>
        <w:t>(Форма)</w:t>
      </w:r>
    </w:p>
    <w:p w:rsidR="00035EC7" w:rsidRPr="007E4C3B" w:rsidRDefault="00035EC7" w:rsidP="00035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EC7" w:rsidRPr="007E4C3B" w:rsidRDefault="00035EC7" w:rsidP="00035EC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1"/>
      <w:bookmarkEnd w:id="0"/>
      <w:r w:rsidRPr="007E4C3B">
        <w:rPr>
          <w:sz w:val="28"/>
          <w:szCs w:val="28"/>
        </w:rPr>
        <w:t>________________________________________ отчет</w:t>
      </w:r>
    </w:p>
    <w:p w:rsidR="00035EC7" w:rsidRPr="007E4C3B" w:rsidRDefault="00035EC7" w:rsidP="00035E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(промежуточный/итоговый)</w:t>
      </w:r>
    </w:p>
    <w:p w:rsidR="00035EC7" w:rsidRPr="007E4C3B" w:rsidRDefault="00035EC7" w:rsidP="00035E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 xml:space="preserve">о результатах антикоррупционной экспертизы </w:t>
      </w:r>
      <w:r>
        <w:rPr>
          <w:sz w:val="28"/>
          <w:szCs w:val="28"/>
        </w:rPr>
        <w:t xml:space="preserve">постановлений </w:t>
      </w:r>
      <w:r w:rsidRPr="007E4C3B">
        <w:rPr>
          <w:sz w:val="28"/>
          <w:szCs w:val="28"/>
        </w:rPr>
        <w:t xml:space="preserve">и проектов </w:t>
      </w:r>
      <w:r>
        <w:rPr>
          <w:sz w:val="28"/>
          <w:szCs w:val="28"/>
        </w:rPr>
        <w:t>постановлений</w:t>
      </w:r>
      <w:r w:rsidRPr="007E4C3B">
        <w:rPr>
          <w:sz w:val="28"/>
          <w:szCs w:val="28"/>
        </w:rPr>
        <w:t xml:space="preserve"> в 20__ году</w:t>
      </w:r>
    </w:p>
    <w:p w:rsidR="00035EC7" w:rsidRPr="007E4C3B" w:rsidRDefault="00035EC7" w:rsidP="00035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EC7" w:rsidRPr="007E4C3B" w:rsidRDefault="00035EC7" w:rsidP="00035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 xml:space="preserve">Результаты проведенных </w:t>
      </w:r>
      <w:proofErr w:type="spellStart"/>
      <w:r w:rsidRPr="007E4C3B">
        <w:rPr>
          <w:sz w:val="28"/>
          <w:szCs w:val="28"/>
        </w:rPr>
        <w:t>антикоррупционных</w:t>
      </w:r>
      <w:proofErr w:type="spellEnd"/>
      <w:r w:rsidRPr="007E4C3B">
        <w:rPr>
          <w:sz w:val="28"/>
          <w:szCs w:val="28"/>
        </w:rPr>
        <w:t xml:space="preserve"> экспертиз</w:t>
      </w:r>
    </w:p>
    <w:p w:rsidR="00035EC7" w:rsidRPr="007E4C3B" w:rsidRDefault="00035EC7" w:rsidP="00035E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проектов п</w:t>
      </w:r>
      <w:r>
        <w:rPr>
          <w:sz w:val="28"/>
          <w:szCs w:val="28"/>
        </w:rPr>
        <w:t>остановлений</w:t>
      </w:r>
    </w:p>
    <w:p w:rsidR="00035EC7" w:rsidRPr="007E4C3B" w:rsidRDefault="00035EC7" w:rsidP="00035E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035EC7" w:rsidRPr="007E4C3B" w:rsidTr="0035224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Количество проектов</w:t>
            </w:r>
            <w:r>
              <w:rPr>
                <w:sz w:val="28"/>
                <w:szCs w:val="28"/>
              </w:rPr>
              <w:t xml:space="preserve"> постановлений</w:t>
            </w:r>
            <w:r w:rsidRPr="007E4C3B">
              <w:rPr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035EC7" w:rsidRPr="007E4C3B" w:rsidTr="0035224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35EC7" w:rsidRPr="007E4C3B" w:rsidRDefault="00035EC7" w:rsidP="00035E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EC7" w:rsidRPr="007E4C3B" w:rsidRDefault="00035EC7" w:rsidP="00035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Перечень проведенн</w:t>
      </w:r>
      <w:r>
        <w:rPr>
          <w:sz w:val="28"/>
          <w:szCs w:val="28"/>
        </w:rPr>
        <w:t xml:space="preserve">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экспертиз постановлений</w:t>
      </w:r>
    </w:p>
    <w:p w:rsidR="00035EC7" w:rsidRPr="007E4C3B" w:rsidRDefault="00035EC7" w:rsidP="0003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035EC7" w:rsidRPr="007E4C3B" w:rsidTr="0035224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 п</w:t>
            </w:r>
            <w:r>
              <w:rPr>
                <w:sz w:val="28"/>
                <w:szCs w:val="28"/>
              </w:rPr>
              <w:t>остановления</w:t>
            </w:r>
            <w:r w:rsidRPr="007E4C3B">
              <w:rPr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sz w:val="28"/>
                <w:szCs w:val="28"/>
              </w:rPr>
              <w:t xml:space="preserve"> факторов</w:t>
            </w:r>
          </w:p>
        </w:tc>
      </w:tr>
      <w:tr w:rsidR="00035EC7" w:rsidRPr="007E4C3B" w:rsidTr="0035224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35EC7" w:rsidRPr="007E4C3B" w:rsidRDefault="00035EC7" w:rsidP="00035E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EC7" w:rsidRPr="007E4C3B" w:rsidRDefault="00035EC7" w:rsidP="00035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Результаты независимой антикоррупционной экспертизы</w:t>
      </w:r>
    </w:p>
    <w:p w:rsidR="00035EC7" w:rsidRPr="007E4C3B" w:rsidRDefault="00035EC7" w:rsidP="00035E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проектов п</w:t>
      </w:r>
      <w:r>
        <w:rPr>
          <w:sz w:val="28"/>
          <w:szCs w:val="28"/>
        </w:rPr>
        <w:t>остановлений</w:t>
      </w:r>
      <w:r w:rsidRPr="007E4C3B">
        <w:rPr>
          <w:sz w:val="28"/>
          <w:szCs w:val="28"/>
        </w:rPr>
        <w:t xml:space="preserve"> </w:t>
      </w:r>
      <w:hyperlink w:anchor="Par145" w:history="1">
        <w:r w:rsidRPr="007E4C3B">
          <w:rPr>
            <w:color w:val="0000FF"/>
            <w:sz w:val="28"/>
            <w:szCs w:val="28"/>
          </w:rPr>
          <w:t>&lt;3&gt;</w:t>
        </w:r>
      </w:hyperlink>
    </w:p>
    <w:p w:rsidR="00035EC7" w:rsidRPr="007E4C3B" w:rsidRDefault="00035EC7" w:rsidP="00035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035EC7" w:rsidRPr="007E4C3B" w:rsidTr="003522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 проекта п</w:t>
            </w:r>
            <w:r>
              <w:rPr>
                <w:sz w:val="28"/>
                <w:szCs w:val="28"/>
              </w:rPr>
              <w:t>остановления</w:t>
            </w:r>
            <w:r w:rsidRPr="007E4C3B">
              <w:rPr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035EC7" w:rsidRPr="007E4C3B" w:rsidTr="003522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35EC7" w:rsidRPr="007E4C3B" w:rsidRDefault="00035EC7" w:rsidP="00035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EC7" w:rsidRPr="007E4C3B" w:rsidRDefault="00035EC7" w:rsidP="00035E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Результаты независимой антикоррупционной экспертизы</w:t>
      </w:r>
    </w:p>
    <w:p w:rsidR="00035EC7" w:rsidRPr="007E4C3B" w:rsidRDefault="00035EC7" w:rsidP="00035E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п</w:t>
      </w:r>
      <w:r>
        <w:rPr>
          <w:sz w:val="28"/>
          <w:szCs w:val="28"/>
        </w:rPr>
        <w:t>остановлений</w:t>
      </w:r>
      <w:r w:rsidRPr="007E4C3B">
        <w:rPr>
          <w:sz w:val="28"/>
          <w:szCs w:val="28"/>
        </w:rPr>
        <w:t xml:space="preserve"> </w:t>
      </w:r>
      <w:hyperlink w:anchor="Par145" w:history="1">
        <w:r w:rsidRPr="007E4C3B">
          <w:rPr>
            <w:color w:val="0000FF"/>
            <w:sz w:val="28"/>
            <w:szCs w:val="28"/>
          </w:rPr>
          <w:t>&lt;3&gt;</w:t>
        </w:r>
      </w:hyperlink>
    </w:p>
    <w:p w:rsidR="00035EC7" w:rsidRPr="007E4C3B" w:rsidRDefault="00035EC7" w:rsidP="00035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035EC7" w:rsidRPr="007E4C3B" w:rsidTr="003522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 п</w:t>
            </w:r>
            <w:r>
              <w:rPr>
                <w:sz w:val="28"/>
                <w:szCs w:val="28"/>
              </w:rPr>
              <w:t>остановления</w:t>
            </w:r>
            <w:r w:rsidRPr="007E4C3B">
              <w:rPr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035EC7" w:rsidRPr="007E4C3B" w:rsidTr="003522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Pr="007E4C3B" w:rsidRDefault="00035EC7" w:rsidP="00352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35EC7" w:rsidRPr="007E4C3B" w:rsidRDefault="00035EC7" w:rsidP="00035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EC7" w:rsidRPr="007E4C3B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Примечания:</w:t>
      </w:r>
    </w:p>
    <w:p w:rsidR="00035EC7" w:rsidRPr="007E4C3B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143"/>
      <w:bookmarkEnd w:id="1"/>
      <w:r w:rsidRPr="007E4C3B">
        <w:rPr>
          <w:sz w:val="28"/>
          <w:szCs w:val="28"/>
        </w:rPr>
        <w:t xml:space="preserve">&lt;1&gt; Наименования </w:t>
      </w:r>
      <w:proofErr w:type="spellStart"/>
      <w:r w:rsidRPr="007E4C3B">
        <w:rPr>
          <w:sz w:val="28"/>
          <w:szCs w:val="28"/>
        </w:rPr>
        <w:t>коррупциогенных</w:t>
      </w:r>
      <w:proofErr w:type="spellEnd"/>
      <w:r w:rsidRPr="007E4C3B">
        <w:rPr>
          <w:sz w:val="28"/>
          <w:szCs w:val="28"/>
        </w:rPr>
        <w:t xml:space="preserve"> факторов приводятся в соответствии с </w:t>
      </w:r>
      <w:hyperlink r:id="rId16" w:history="1">
        <w:r w:rsidRPr="007E4C3B">
          <w:rPr>
            <w:color w:val="0000FF"/>
            <w:sz w:val="28"/>
            <w:szCs w:val="28"/>
          </w:rPr>
          <w:t>Методикой</w:t>
        </w:r>
      </w:hyperlink>
      <w:r w:rsidRPr="007E4C3B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sz w:val="28"/>
          <w:szCs w:val="28"/>
        </w:rPr>
        <w:t>№</w:t>
      </w:r>
      <w:r w:rsidRPr="007E4C3B">
        <w:rPr>
          <w:sz w:val="28"/>
          <w:szCs w:val="28"/>
        </w:rPr>
        <w:t xml:space="preserve"> 96 </w:t>
      </w:r>
      <w:r>
        <w:rPr>
          <w:sz w:val="28"/>
          <w:szCs w:val="28"/>
        </w:rPr>
        <w:t>«</w:t>
      </w:r>
      <w:r w:rsidRPr="007E4C3B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7E4C3B">
        <w:rPr>
          <w:sz w:val="28"/>
          <w:szCs w:val="28"/>
        </w:rPr>
        <w:t>.</w:t>
      </w:r>
    </w:p>
    <w:p w:rsidR="00035EC7" w:rsidRPr="007E4C3B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144"/>
      <w:bookmarkEnd w:id="2"/>
      <w:r w:rsidRPr="007E4C3B">
        <w:rPr>
          <w:sz w:val="28"/>
          <w:szCs w:val="28"/>
        </w:rPr>
        <w:t>&lt;2</w:t>
      </w:r>
      <w:proofErr w:type="gramStart"/>
      <w:r w:rsidRPr="007E4C3B">
        <w:rPr>
          <w:sz w:val="28"/>
          <w:szCs w:val="28"/>
        </w:rPr>
        <w:t>&gt; В</w:t>
      </w:r>
      <w:proofErr w:type="gramEnd"/>
      <w:r w:rsidRPr="007E4C3B">
        <w:rPr>
          <w:sz w:val="28"/>
          <w:szCs w:val="28"/>
        </w:rPr>
        <w:t xml:space="preserve"> случае если в проекте п</w:t>
      </w:r>
      <w:r>
        <w:rPr>
          <w:sz w:val="28"/>
          <w:szCs w:val="28"/>
        </w:rPr>
        <w:t>остановления</w:t>
      </w:r>
      <w:r w:rsidRPr="007E4C3B">
        <w:rPr>
          <w:sz w:val="28"/>
          <w:szCs w:val="28"/>
        </w:rPr>
        <w:t xml:space="preserve"> выявлены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E4C3B">
        <w:rPr>
          <w:sz w:val="28"/>
          <w:szCs w:val="28"/>
        </w:rPr>
        <w:t>акторы, указываются наименование соответствующего проекта п</w:t>
      </w:r>
      <w:r>
        <w:rPr>
          <w:sz w:val="28"/>
          <w:szCs w:val="28"/>
        </w:rPr>
        <w:t>остановления</w:t>
      </w:r>
      <w:r w:rsidRPr="007E4C3B">
        <w:rPr>
          <w:sz w:val="28"/>
          <w:szCs w:val="28"/>
        </w:rPr>
        <w:t xml:space="preserve"> и дата подготовки экспертного заключения.</w:t>
      </w:r>
    </w:p>
    <w:p w:rsidR="00035EC7" w:rsidRPr="007E4C3B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145"/>
      <w:bookmarkEnd w:id="3"/>
      <w:r w:rsidRPr="007E4C3B">
        <w:rPr>
          <w:sz w:val="28"/>
          <w:szCs w:val="28"/>
        </w:rPr>
        <w:t>&lt;3</w:t>
      </w:r>
      <w:proofErr w:type="gramStart"/>
      <w:r w:rsidRPr="007E4C3B">
        <w:rPr>
          <w:sz w:val="28"/>
          <w:szCs w:val="28"/>
        </w:rPr>
        <w:t>&gt; З</w:t>
      </w:r>
      <w:proofErr w:type="gramEnd"/>
      <w:r w:rsidRPr="007E4C3B">
        <w:rPr>
          <w:sz w:val="28"/>
          <w:szCs w:val="28"/>
        </w:rPr>
        <w:t xml:space="preserve">аполняется при условии поступления в отчетном году в </w:t>
      </w:r>
      <w:r>
        <w:rPr>
          <w:sz w:val="28"/>
          <w:szCs w:val="28"/>
        </w:rPr>
        <w:t xml:space="preserve">администрацию </w:t>
      </w:r>
      <w:r w:rsidRPr="007E4C3B">
        <w:rPr>
          <w:sz w:val="28"/>
          <w:szCs w:val="28"/>
        </w:rPr>
        <w:t>соответствующих заключений независимых экспертов.</w:t>
      </w:r>
    </w:p>
    <w:p w:rsidR="00035EC7" w:rsidRPr="007E4C3B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4" w:name="Par146"/>
      <w:bookmarkEnd w:id="4"/>
      <w:r w:rsidRPr="007E4C3B">
        <w:rPr>
          <w:sz w:val="28"/>
          <w:szCs w:val="28"/>
        </w:rPr>
        <w:t>&lt;4</w:t>
      </w:r>
      <w:proofErr w:type="gramStart"/>
      <w:r w:rsidRPr="007E4C3B">
        <w:rPr>
          <w:sz w:val="28"/>
          <w:szCs w:val="28"/>
        </w:rPr>
        <w:t>&gt; П</w:t>
      </w:r>
      <w:proofErr w:type="gramEnd"/>
      <w:r w:rsidRPr="007E4C3B">
        <w:rPr>
          <w:sz w:val="28"/>
          <w:szCs w:val="28"/>
        </w:rPr>
        <w:t>рилагаются копии заключений.</w:t>
      </w:r>
    </w:p>
    <w:p w:rsidR="00035EC7" w:rsidRPr="007E4C3B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5" w:name="Par147"/>
      <w:bookmarkEnd w:id="5"/>
      <w:r w:rsidRPr="007E4C3B">
        <w:rPr>
          <w:sz w:val="28"/>
          <w:szCs w:val="28"/>
        </w:rPr>
        <w:t>&lt;5</w:t>
      </w:r>
      <w:proofErr w:type="gramStart"/>
      <w:r w:rsidRPr="007E4C3B">
        <w:rPr>
          <w:sz w:val="28"/>
          <w:szCs w:val="28"/>
        </w:rPr>
        <w:t>&gt; П</w:t>
      </w:r>
      <w:proofErr w:type="gramEnd"/>
      <w:r w:rsidRPr="007E4C3B">
        <w:rPr>
          <w:sz w:val="28"/>
          <w:szCs w:val="28"/>
        </w:rPr>
        <w:t>рилагаются копии ответов независимым экспертам.</w:t>
      </w:r>
    </w:p>
    <w:p w:rsidR="00035EC7" w:rsidRPr="007E4C3B" w:rsidRDefault="00035EC7" w:rsidP="00035E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9590D" w:rsidRDefault="00C9590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6D4A76">
      <w:pPr>
        <w:rPr>
          <w:b/>
          <w:sz w:val="28"/>
          <w:szCs w:val="28"/>
        </w:rPr>
      </w:pPr>
    </w:p>
    <w:p w:rsidR="00DC251D" w:rsidRDefault="00DC251D" w:rsidP="00DC251D">
      <w:pPr>
        <w:jc w:val="center"/>
        <w:rPr>
          <w:sz w:val="32"/>
          <w:szCs w:val="32"/>
        </w:rPr>
      </w:pPr>
    </w:p>
    <w:p w:rsidR="00DC251D" w:rsidRDefault="00DC251D" w:rsidP="00DC251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-534670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51D" w:rsidRPr="00425978" w:rsidRDefault="00DC251D" w:rsidP="00DC251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АДМИНИСТРАЦИЯ</w:t>
      </w:r>
    </w:p>
    <w:p w:rsidR="00DC251D" w:rsidRPr="00425978" w:rsidRDefault="00DC251D" w:rsidP="00DC251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МУНИЦИПАЛЬНО</w:t>
      </w:r>
      <w:r>
        <w:rPr>
          <w:sz w:val="32"/>
          <w:szCs w:val="32"/>
        </w:rPr>
        <w:t>ГО</w:t>
      </w:r>
      <w:r w:rsidRPr="00425978">
        <w:rPr>
          <w:sz w:val="32"/>
          <w:szCs w:val="32"/>
        </w:rPr>
        <w:t xml:space="preserve"> ОБРАЗОВАНИ</w:t>
      </w:r>
      <w:r>
        <w:rPr>
          <w:sz w:val="32"/>
          <w:szCs w:val="32"/>
        </w:rPr>
        <w:t>Я</w:t>
      </w:r>
    </w:p>
    <w:p w:rsidR="00DC251D" w:rsidRPr="00425978" w:rsidRDefault="00DC251D" w:rsidP="00DC251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БЕГУНИЦКОЕ СЕЛЬСКОЕ ПОСЕЛЕНИЕ</w:t>
      </w:r>
    </w:p>
    <w:p w:rsidR="00DC251D" w:rsidRPr="00425978" w:rsidRDefault="00DC251D" w:rsidP="00DC251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ВОЛОСОВСКОГО МУНИЦИПАЛЬНОГО РАЙОНА</w:t>
      </w:r>
    </w:p>
    <w:p w:rsidR="00DC251D" w:rsidRDefault="00DC251D" w:rsidP="00DC251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ЛЕНИНГРАДСКОЙ ОБЛАСТИ</w:t>
      </w:r>
    </w:p>
    <w:p w:rsidR="00DC251D" w:rsidRPr="00282E18" w:rsidRDefault="00DC251D" w:rsidP="00DC251D">
      <w:pPr>
        <w:jc w:val="center"/>
        <w:rPr>
          <w:sz w:val="32"/>
          <w:szCs w:val="32"/>
        </w:rPr>
      </w:pPr>
    </w:p>
    <w:p w:rsidR="00DC251D" w:rsidRPr="00425978" w:rsidRDefault="00DC251D" w:rsidP="00DC251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ПОСТАНОВЛЕНИЕ</w:t>
      </w:r>
    </w:p>
    <w:p w:rsidR="00DC251D" w:rsidRDefault="00DC251D" w:rsidP="00DC251D"/>
    <w:p w:rsidR="00DC251D" w:rsidRDefault="00DC251D" w:rsidP="00DC251D">
      <w:pPr>
        <w:rPr>
          <w:szCs w:val="28"/>
        </w:rPr>
      </w:pPr>
      <w:r>
        <w:rPr>
          <w:szCs w:val="28"/>
        </w:rPr>
        <w:t xml:space="preserve">    о</w:t>
      </w:r>
      <w:r w:rsidRPr="009228A4">
        <w:rPr>
          <w:szCs w:val="28"/>
        </w:rPr>
        <w:t xml:space="preserve">т </w:t>
      </w:r>
      <w:r>
        <w:rPr>
          <w:szCs w:val="28"/>
        </w:rPr>
        <w:t xml:space="preserve"> 30 апреля 2021 г.</w:t>
      </w:r>
      <w:r w:rsidRPr="009228A4">
        <w:rPr>
          <w:szCs w:val="28"/>
        </w:rPr>
        <w:t xml:space="preserve">  </w:t>
      </w:r>
      <w:r>
        <w:rPr>
          <w:szCs w:val="28"/>
        </w:rPr>
        <w:t xml:space="preserve">             </w:t>
      </w:r>
      <w:r w:rsidRPr="009228A4">
        <w:rPr>
          <w:szCs w:val="28"/>
        </w:rPr>
        <w:t xml:space="preserve">   </w:t>
      </w:r>
      <w:r>
        <w:rPr>
          <w:szCs w:val="28"/>
        </w:rPr>
        <w:t xml:space="preserve">                       </w:t>
      </w:r>
      <w:r w:rsidRPr="009228A4">
        <w:rPr>
          <w:szCs w:val="28"/>
        </w:rPr>
        <w:t xml:space="preserve"> </w:t>
      </w:r>
      <w:r>
        <w:rPr>
          <w:szCs w:val="28"/>
        </w:rPr>
        <w:t xml:space="preserve">                                              № 105</w:t>
      </w:r>
    </w:p>
    <w:p w:rsidR="00DC251D" w:rsidRDefault="00DC251D" w:rsidP="00DC251D">
      <w:pPr>
        <w:jc w:val="center"/>
      </w:pPr>
      <w:r>
        <w:rPr>
          <w:szCs w:val="28"/>
        </w:rPr>
        <w:t>д. Бегуницы</w:t>
      </w:r>
    </w:p>
    <w:p w:rsidR="00DC251D" w:rsidRPr="001B35E9" w:rsidRDefault="00DC251D" w:rsidP="00DC251D">
      <w:pPr>
        <w:rPr>
          <w:szCs w:val="28"/>
        </w:rPr>
      </w:pPr>
    </w:p>
    <w:p w:rsidR="00DC251D" w:rsidRPr="00CE7062" w:rsidRDefault="00DC251D" w:rsidP="00DC251D">
      <w:pPr>
        <w:rPr>
          <w:b/>
          <w:szCs w:val="28"/>
        </w:rPr>
      </w:pPr>
      <w:r>
        <w:rPr>
          <w:b/>
          <w:szCs w:val="28"/>
        </w:rPr>
        <w:t xml:space="preserve">О представлении годового </w:t>
      </w:r>
      <w:r w:rsidRPr="00CE7062">
        <w:rPr>
          <w:b/>
          <w:szCs w:val="28"/>
        </w:rPr>
        <w:t xml:space="preserve"> отчета об исполн</w:t>
      </w:r>
      <w:r w:rsidRPr="00CE7062">
        <w:rPr>
          <w:b/>
          <w:szCs w:val="28"/>
        </w:rPr>
        <w:t>е</w:t>
      </w:r>
      <w:r w:rsidRPr="00CE7062">
        <w:rPr>
          <w:b/>
          <w:szCs w:val="28"/>
        </w:rPr>
        <w:t>нии  бюджета муниципального образования Бегуницкое сельское поселение  Волосовского муниципального района Лени</w:t>
      </w:r>
      <w:r w:rsidRPr="00CE7062">
        <w:rPr>
          <w:b/>
          <w:szCs w:val="28"/>
        </w:rPr>
        <w:t>н</w:t>
      </w:r>
      <w:r w:rsidRPr="00CE7062">
        <w:rPr>
          <w:b/>
          <w:szCs w:val="28"/>
        </w:rPr>
        <w:t>градской области за 20</w:t>
      </w:r>
      <w:r>
        <w:rPr>
          <w:b/>
          <w:szCs w:val="28"/>
        </w:rPr>
        <w:t>20</w:t>
      </w:r>
      <w:r w:rsidRPr="00CE7062">
        <w:rPr>
          <w:b/>
          <w:szCs w:val="28"/>
        </w:rPr>
        <w:t xml:space="preserve"> год</w:t>
      </w:r>
      <w:r>
        <w:rPr>
          <w:b/>
          <w:szCs w:val="28"/>
        </w:rPr>
        <w:t xml:space="preserve"> в совет депутатов.</w:t>
      </w:r>
    </w:p>
    <w:p w:rsidR="00DC251D" w:rsidRDefault="00DC251D" w:rsidP="00DC251D">
      <w:pPr>
        <w:tabs>
          <w:tab w:val="left" w:pos="7920"/>
        </w:tabs>
        <w:ind w:firstLine="709"/>
        <w:rPr>
          <w:szCs w:val="28"/>
        </w:rPr>
      </w:pPr>
      <w:r>
        <w:rPr>
          <w:szCs w:val="28"/>
        </w:rPr>
        <w:tab/>
      </w:r>
    </w:p>
    <w:p w:rsidR="00DC251D" w:rsidRPr="003F17F7" w:rsidRDefault="00DC251D" w:rsidP="00DC251D">
      <w:pPr>
        <w:ind w:firstLine="709"/>
        <w:rPr>
          <w:szCs w:val="28"/>
        </w:rPr>
      </w:pPr>
      <w:proofErr w:type="gramStart"/>
      <w:r w:rsidRPr="003F17F7">
        <w:rPr>
          <w:szCs w:val="28"/>
        </w:rPr>
        <w:t>В соответствии с пунктом 5 статьи 264.</w:t>
      </w:r>
      <w:r>
        <w:rPr>
          <w:szCs w:val="28"/>
        </w:rPr>
        <w:t>5</w:t>
      </w:r>
      <w:r w:rsidRPr="003F17F7">
        <w:rPr>
          <w:szCs w:val="28"/>
        </w:rPr>
        <w:t xml:space="preserve"> Бюджетного кодекса Российской Федерации, Положени</w:t>
      </w:r>
      <w:r>
        <w:rPr>
          <w:szCs w:val="28"/>
        </w:rPr>
        <w:t>ем</w:t>
      </w:r>
      <w:r w:rsidRPr="003F17F7">
        <w:rPr>
          <w:szCs w:val="28"/>
        </w:rPr>
        <w:t xml:space="preserve"> о бюджетном процессе в муниципальном образовании </w:t>
      </w:r>
      <w:r>
        <w:rPr>
          <w:szCs w:val="28"/>
        </w:rPr>
        <w:t>Бегуницкое</w:t>
      </w:r>
      <w:r w:rsidRPr="003F17F7">
        <w:rPr>
          <w:szCs w:val="28"/>
        </w:rPr>
        <w:t xml:space="preserve"> сельское поселение </w:t>
      </w:r>
      <w:r>
        <w:rPr>
          <w:szCs w:val="28"/>
        </w:rPr>
        <w:t>Волосовского</w:t>
      </w:r>
      <w:r w:rsidRPr="003F17F7">
        <w:rPr>
          <w:szCs w:val="28"/>
        </w:rPr>
        <w:t xml:space="preserve"> муниципального района Ленинградской области, утвержденно</w:t>
      </w:r>
      <w:r>
        <w:rPr>
          <w:szCs w:val="28"/>
        </w:rPr>
        <w:t>е</w:t>
      </w:r>
      <w:r w:rsidRPr="003F17F7">
        <w:rPr>
          <w:szCs w:val="28"/>
        </w:rPr>
        <w:t xml:space="preserve"> решением совета депутатов от </w:t>
      </w:r>
      <w:r>
        <w:rPr>
          <w:szCs w:val="28"/>
        </w:rPr>
        <w:t xml:space="preserve">21.10.2019 г. №6, Порядком представления, рассмотрения и утверждения годового отчета  </w:t>
      </w:r>
      <w:r w:rsidRPr="003F17F7">
        <w:rPr>
          <w:szCs w:val="28"/>
        </w:rPr>
        <w:t xml:space="preserve"> администрация</w:t>
      </w:r>
      <w:r>
        <w:rPr>
          <w:szCs w:val="28"/>
        </w:rPr>
        <w:t xml:space="preserve"> муниципального образования Бегуницкое сельское поселение</w:t>
      </w:r>
      <w:r w:rsidRPr="003F17F7">
        <w:rPr>
          <w:szCs w:val="28"/>
        </w:rPr>
        <w:t xml:space="preserve"> </w:t>
      </w:r>
      <w:r>
        <w:rPr>
          <w:szCs w:val="28"/>
        </w:rPr>
        <w:t>Волосовского</w:t>
      </w:r>
      <w:r w:rsidRPr="003F17F7">
        <w:rPr>
          <w:szCs w:val="28"/>
        </w:rPr>
        <w:t xml:space="preserve"> муниципального района Ленинградской области, утвержденн</w:t>
      </w:r>
      <w:r>
        <w:rPr>
          <w:szCs w:val="28"/>
        </w:rPr>
        <w:t>ый</w:t>
      </w:r>
      <w:r w:rsidRPr="003F17F7">
        <w:rPr>
          <w:szCs w:val="28"/>
        </w:rPr>
        <w:t xml:space="preserve"> решением совета депутатов от </w:t>
      </w:r>
      <w:r>
        <w:rPr>
          <w:szCs w:val="28"/>
        </w:rPr>
        <w:t>28.08.2020 г. №76</w:t>
      </w:r>
      <w:proofErr w:type="gramEnd"/>
      <w:r>
        <w:rPr>
          <w:szCs w:val="28"/>
        </w:rPr>
        <w:t xml:space="preserve"> ПОСТАНОВЛЯЕТ</w:t>
      </w:r>
      <w:r w:rsidRPr="003F17F7">
        <w:rPr>
          <w:szCs w:val="28"/>
        </w:rPr>
        <w:t>:</w:t>
      </w:r>
    </w:p>
    <w:p w:rsidR="00DC251D" w:rsidRPr="003F17F7" w:rsidRDefault="00DC251D" w:rsidP="00DC251D">
      <w:pPr>
        <w:numPr>
          <w:ilvl w:val="0"/>
          <w:numId w:val="4"/>
        </w:numPr>
        <w:tabs>
          <w:tab w:val="left" w:pos="1080"/>
        </w:tabs>
        <w:ind w:firstLine="709"/>
        <w:jc w:val="both"/>
        <w:rPr>
          <w:szCs w:val="28"/>
        </w:rPr>
      </w:pPr>
      <w:r w:rsidRPr="003F17F7">
        <w:rPr>
          <w:szCs w:val="28"/>
        </w:rPr>
        <w:t xml:space="preserve">Утвердить </w:t>
      </w:r>
      <w:r>
        <w:rPr>
          <w:szCs w:val="28"/>
        </w:rPr>
        <w:t xml:space="preserve">годовой </w:t>
      </w:r>
      <w:r w:rsidRPr="003F17F7">
        <w:rPr>
          <w:szCs w:val="28"/>
        </w:rPr>
        <w:t xml:space="preserve">отчет об исполнении бюджета муниципального образования </w:t>
      </w:r>
      <w:r>
        <w:rPr>
          <w:szCs w:val="28"/>
        </w:rPr>
        <w:t>Бегуницкое</w:t>
      </w:r>
      <w:r w:rsidRPr="003F17F7">
        <w:rPr>
          <w:szCs w:val="28"/>
        </w:rPr>
        <w:t xml:space="preserve"> сельское поселение </w:t>
      </w:r>
      <w:r>
        <w:rPr>
          <w:szCs w:val="28"/>
        </w:rPr>
        <w:t>Волосовского</w:t>
      </w:r>
      <w:r w:rsidRPr="003F17F7">
        <w:rPr>
          <w:szCs w:val="28"/>
        </w:rPr>
        <w:t xml:space="preserve"> муниципального района Ленинградской области за </w:t>
      </w:r>
      <w:r>
        <w:rPr>
          <w:szCs w:val="28"/>
        </w:rPr>
        <w:t>2020 год.</w:t>
      </w:r>
    </w:p>
    <w:p w:rsidR="00DC251D" w:rsidRDefault="00DC251D" w:rsidP="00DC251D">
      <w:pPr>
        <w:numPr>
          <w:ilvl w:val="0"/>
          <w:numId w:val="4"/>
        </w:numPr>
        <w:shd w:val="clear" w:color="auto" w:fill="FFFFFF"/>
        <w:tabs>
          <w:tab w:val="left" w:pos="1080"/>
        </w:tabs>
        <w:ind w:right="38" w:firstLine="709"/>
        <w:jc w:val="both"/>
        <w:rPr>
          <w:szCs w:val="28"/>
        </w:rPr>
      </w:pPr>
      <w:r>
        <w:rPr>
          <w:szCs w:val="28"/>
        </w:rPr>
        <w:t xml:space="preserve">Представить годовой отчет </w:t>
      </w:r>
      <w:r w:rsidRPr="001B35E9">
        <w:rPr>
          <w:szCs w:val="28"/>
        </w:rPr>
        <w:t xml:space="preserve"> об исполнении бюджета муниципального образования </w:t>
      </w:r>
      <w:r>
        <w:rPr>
          <w:szCs w:val="28"/>
        </w:rPr>
        <w:t>Бегуницкое</w:t>
      </w:r>
      <w:r w:rsidRPr="001B35E9">
        <w:rPr>
          <w:szCs w:val="28"/>
        </w:rPr>
        <w:t xml:space="preserve"> сельское поселение Волосовского муниципального района Ленинградской области за 20</w:t>
      </w:r>
      <w:r>
        <w:rPr>
          <w:szCs w:val="28"/>
        </w:rPr>
        <w:t>20</w:t>
      </w:r>
      <w:r w:rsidRPr="001B35E9">
        <w:rPr>
          <w:szCs w:val="28"/>
        </w:rPr>
        <w:t xml:space="preserve"> год  в совет депутатов </w:t>
      </w:r>
      <w:r>
        <w:rPr>
          <w:szCs w:val="28"/>
        </w:rPr>
        <w:t>для его последующего рассмотрения и утверждения</w:t>
      </w:r>
    </w:p>
    <w:p w:rsidR="00DC251D" w:rsidRDefault="00DC251D" w:rsidP="00DC251D">
      <w:pPr>
        <w:numPr>
          <w:ilvl w:val="0"/>
          <w:numId w:val="4"/>
        </w:numPr>
        <w:shd w:val="clear" w:color="auto" w:fill="FFFFFF"/>
        <w:tabs>
          <w:tab w:val="left" w:pos="1080"/>
        </w:tabs>
        <w:ind w:right="38" w:firstLine="709"/>
        <w:jc w:val="both"/>
        <w:rPr>
          <w:szCs w:val="28"/>
        </w:rPr>
      </w:pPr>
      <w:r w:rsidRPr="00C74634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после</w:t>
      </w:r>
      <w:r w:rsidRPr="00C74634">
        <w:rPr>
          <w:szCs w:val="28"/>
        </w:rPr>
        <w:t xml:space="preserve"> опубликования (обнародования) на официальном сайте администрации в сети «Интернет» по адресу </w:t>
      </w:r>
      <w:hyperlink r:id="rId18" w:history="1">
        <w:r w:rsidRPr="00C74634">
          <w:rPr>
            <w:rStyle w:val="a9"/>
            <w:szCs w:val="28"/>
            <w:lang w:val="en-US"/>
          </w:rPr>
          <w:t>http</w:t>
        </w:r>
        <w:r w:rsidRPr="00C74634">
          <w:rPr>
            <w:rStyle w:val="a9"/>
            <w:szCs w:val="28"/>
          </w:rPr>
          <w:t>://</w:t>
        </w:r>
        <w:r w:rsidRPr="00C74634">
          <w:rPr>
            <w:rStyle w:val="a9"/>
            <w:szCs w:val="28"/>
            <w:lang w:val="en-US"/>
          </w:rPr>
          <w:t>begunici</w:t>
        </w:r>
        <w:r w:rsidRPr="00C74634">
          <w:rPr>
            <w:rStyle w:val="a9"/>
            <w:szCs w:val="28"/>
          </w:rPr>
          <w:t>.</w:t>
        </w:r>
        <w:r w:rsidRPr="00C74634">
          <w:rPr>
            <w:rStyle w:val="a9"/>
            <w:szCs w:val="28"/>
            <w:lang w:val="en-US"/>
          </w:rPr>
          <w:t>ru</w:t>
        </w:r>
      </w:hyperlink>
    </w:p>
    <w:p w:rsidR="00DC251D" w:rsidRPr="00CA2236" w:rsidRDefault="00DC251D" w:rsidP="00DC251D">
      <w:pPr>
        <w:numPr>
          <w:ilvl w:val="0"/>
          <w:numId w:val="4"/>
        </w:num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Контроль исполнения постановления оставляю за собой.</w:t>
      </w:r>
    </w:p>
    <w:p w:rsidR="00DC251D" w:rsidRDefault="00DC251D" w:rsidP="00DC251D">
      <w:pPr>
        <w:spacing w:line="276" w:lineRule="auto"/>
        <w:rPr>
          <w:spacing w:val="2"/>
        </w:rPr>
      </w:pPr>
      <w:r>
        <w:rPr>
          <w:spacing w:val="2"/>
        </w:rPr>
        <w:t xml:space="preserve">         </w:t>
      </w:r>
    </w:p>
    <w:p w:rsidR="00DC251D" w:rsidRDefault="00DC251D" w:rsidP="00DC251D">
      <w:pPr>
        <w:spacing w:line="276" w:lineRule="auto"/>
        <w:rPr>
          <w:szCs w:val="28"/>
        </w:rPr>
      </w:pPr>
    </w:p>
    <w:p w:rsidR="00DC251D" w:rsidRPr="007617AC" w:rsidRDefault="00DC251D" w:rsidP="00DC251D">
      <w:pPr>
        <w:ind w:firstLine="709"/>
        <w:rPr>
          <w:szCs w:val="28"/>
        </w:rPr>
      </w:pPr>
    </w:p>
    <w:p w:rsidR="00DC251D" w:rsidRPr="007617AC" w:rsidRDefault="00DC251D" w:rsidP="00DC251D">
      <w:pPr>
        <w:ind w:firstLine="709"/>
        <w:rPr>
          <w:szCs w:val="28"/>
        </w:rPr>
      </w:pPr>
      <w:r w:rsidRPr="007617AC">
        <w:rPr>
          <w:szCs w:val="28"/>
        </w:rPr>
        <w:t>Глава  администрации  МО</w:t>
      </w:r>
    </w:p>
    <w:p w:rsidR="00DC251D" w:rsidRDefault="00DC251D" w:rsidP="00DC251D">
      <w:pPr>
        <w:ind w:firstLine="709"/>
      </w:pPr>
      <w:r>
        <w:rPr>
          <w:szCs w:val="28"/>
        </w:rPr>
        <w:t xml:space="preserve">Бегуницкое </w:t>
      </w:r>
      <w:r w:rsidRPr="007617AC">
        <w:rPr>
          <w:szCs w:val="28"/>
        </w:rPr>
        <w:t xml:space="preserve"> сельское поселение                             </w:t>
      </w:r>
      <w:r>
        <w:rPr>
          <w:szCs w:val="28"/>
        </w:rPr>
        <w:t xml:space="preserve">                 А.И. Минюк</w:t>
      </w:r>
    </w:p>
    <w:p w:rsidR="00DC251D" w:rsidRDefault="00DC251D" w:rsidP="006D4A76">
      <w:pPr>
        <w:rPr>
          <w:b/>
          <w:sz w:val="28"/>
          <w:szCs w:val="28"/>
        </w:rPr>
      </w:pPr>
    </w:p>
    <w:sectPr w:rsidR="00DC251D" w:rsidSect="00186853">
      <w:headerReference w:type="default" r:id="rId19"/>
      <w:pgSz w:w="11905" w:h="16838"/>
      <w:pgMar w:top="567" w:right="851" w:bottom="567" w:left="1134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EndPr/>
    <w:sdtContent>
      <w:p w:rsidR="00B11099" w:rsidRDefault="00EF14A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B11099" w:rsidRDefault="00EF14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D7D"/>
    <w:multiLevelType w:val="hybridMultilevel"/>
    <w:tmpl w:val="FFA4F686"/>
    <w:lvl w:ilvl="0" w:tplc="5246AB3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87E33"/>
    <w:multiLevelType w:val="hybridMultilevel"/>
    <w:tmpl w:val="D2BAE5A2"/>
    <w:lvl w:ilvl="0" w:tplc="E7A2E402">
      <w:start w:val="2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95A65"/>
    <w:multiLevelType w:val="hybridMultilevel"/>
    <w:tmpl w:val="F9888294"/>
    <w:lvl w:ilvl="0" w:tplc="CC708F1C">
      <w:start w:val="1"/>
      <w:numFmt w:val="decimal"/>
      <w:lvlText w:val="%1."/>
      <w:lvlJc w:val="left"/>
      <w:pPr>
        <w:tabs>
          <w:tab w:val="num" w:pos="0"/>
        </w:tabs>
        <w:ind w:left="0" w:firstLine="14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130188D"/>
    <w:multiLevelType w:val="hybridMultilevel"/>
    <w:tmpl w:val="B37AF592"/>
    <w:lvl w:ilvl="0" w:tplc="DE18E08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73F42620"/>
    <w:multiLevelType w:val="hybridMultilevel"/>
    <w:tmpl w:val="0CF0B63C"/>
    <w:lvl w:ilvl="0" w:tplc="0D4C94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4A76"/>
    <w:rsid w:val="00035EC7"/>
    <w:rsid w:val="00222E21"/>
    <w:rsid w:val="002B6954"/>
    <w:rsid w:val="00337137"/>
    <w:rsid w:val="006D4A76"/>
    <w:rsid w:val="006D73D7"/>
    <w:rsid w:val="00806A73"/>
    <w:rsid w:val="00935F76"/>
    <w:rsid w:val="00A33DBF"/>
    <w:rsid w:val="00AB3582"/>
    <w:rsid w:val="00AD37C3"/>
    <w:rsid w:val="00AF25D6"/>
    <w:rsid w:val="00B62BDB"/>
    <w:rsid w:val="00C9590D"/>
    <w:rsid w:val="00DC251D"/>
    <w:rsid w:val="00E52710"/>
    <w:rsid w:val="00EF14AC"/>
    <w:rsid w:val="00F2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33DB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E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9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0">
    <w:name w:val="p10"/>
    <w:basedOn w:val="a"/>
    <w:rsid w:val="00A33DBF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rsid w:val="00A33DBF"/>
  </w:style>
  <w:style w:type="character" w:styleId="a4">
    <w:name w:val="Strong"/>
    <w:basedOn w:val="a0"/>
    <w:qFormat/>
    <w:rsid w:val="00A33DBF"/>
    <w:rPr>
      <w:b/>
      <w:bCs/>
    </w:rPr>
  </w:style>
  <w:style w:type="paragraph" w:styleId="a5">
    <w:name w:val="No Spacing"/>
    <w:qFormat/>
    <w:rsid w:val="00AF25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AF25D6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35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body">
    <w:name w:val="Text body"/>
    <w:basedOn w:val="a"/>
    <w:uiPriority w:val="99"/>
    <w:rsid w:val="00035E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035E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35EC7"/>
  </w:style>
  <w:style w:type="paragraph" w:customStyle="1" w:styleId="Style3">
    <w:name w:val="Style3"/>
    <w:basedOn w:val="a"/>
    <w:rsid w:val="00035EC7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paragraph" w:customStyle="1" w:styleId="Style7">
    <w:name w:val="Style7"/>
    <w:basedOn w:val="a"/>
    <w:rsid w:val="00035EC7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Times New Roman"/>
    </w:rPr>
  </w:style>
  <w:style w:type="paragraph" w:customStyle="1" w:styleId="Style9">
    <w:name w:val="Style9"/>
    <w:basedOn w:val="a"/>
    <w:rsid w:val="00035EC7"/>
    <w:pPr>
      <w:widowControl w:val="0"/>
      <w:autoSpaceDE w:val="0"/>
      <w:autoSpaceDN w:val="0"/>
      <w:adjustRightInd w:val="0"/>
      <w:spacing w:line="323" w:lineRule="exact"/>
      <w:ind w:firstLine="2832"/>
    </w:pPr>
    <w:rPr>
      <w:rFonts w:eastAsia="Times New Roman"/>
    </w:rPr>
  </w:style>
  <w:style w:type="character" w:customStyle="1" w:styleId="FontStyle22">
    <w:name w:val="Font Style22"/>
    <w:basedOn w:val="a0"/>
    <w:rsid w:val="00035EC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035EC7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035E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DC2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8" Type="http://schemas.openxmlformats.org/officeDocument/2006/relationships/hyperlink" Target="http://begunic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0" Type="http://schemas.openxmlformats.org/officeDocument/2006/relationships/hyperlink" Target="http://base.garant.ru/185647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5647/" TargetMode="External"/><Relationship Id="rId14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08B9-D6B5-49EF-BF4C-2A0600FC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8542</Words>
  <Characters>48696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16</cp:revision>
  <dcterms:created xsi:type="dcterms:W3CDTF">2021-05-31T08:32:00Z</dcterms:created>
  <dcterms:modified xsi:type="dcterms:W3CDTF">2021-05-31T08:50:00Z</dcterms:modified>
</cp:coreProperties>
</file>